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EA8F0" w14:textId="77777777" w:rsidR="006C186E" w:rsidRDefault="006C186E" w:rsidP="006C186E">
      <w:pPr>
        <w:pStyle w:val="TTULO"/>
        <w:rPr>
          <w:rFonts w:ascii="Times New Roman" w:hAnsi="Times New Roman"/>
        </w:rPr>
      </w:pPr>
      <w:r>
        <w:rPr>
          <w:rFonts w:ascii="Times New Roman" w:hAnsi="Times New Roman"/>
        </w:rPr>
        <w:t>RICMS/2002</w:t>
      </w:r>
    </w:p>
    <w:bookmarkStart w:id="0" w:name="_Hlk38630898"/>
    <w:bookmarkStart w:id="1" w:name="_Hlk39483753"/>
    <w:p w14:paraId="3FF73CC7" w14:textId="08154437" w:rsidR="00633C6F" w:rsidRPr="00137BD9" w:rsidRDefault="00633C6F" w:rsidP="00633C6F">
      <w:pPr>
        <w:pStyle w:val="TTULO"/>
        <w:rPr>
          <w:rFonts w:ascii="Times New Roman" w:hAnsi="Times New Roman"/>
        </w:rPr>
      </w:pPr>
      <w:r>
        <w:fldChar w:fldCharType="begin"/>
      </w:r>
      <w:r w:rsidR="005752EF">
        <w:instrText>HYPERLINK "http://www.fazenda.mg.gov.br/empresas/legislacao_tributaria/decretos/2022/d48558_2022.html"</w:instrText>
      </w:r>
      <w:r>
        <w:fldChar w:fldCharType="separate"/>
      </w:r>
      <w:r w:rsidR="005752EF">
        <w:rPr>
          <w:rStyle w:val="Hyperlink"/>
          <w:rFonts w:ascii="Times New Roman" w:hAnsi="Times New Roman"/>
        </w:rPr>
        <w:t>(ATUALIZADO ATÉ O DECRETO Nº 48.558, de 30/12/2022)</w:t>
      </w:r>
      <w:r>
        <w:rPr>
          <w:rStyle w:val="Hyperlink"/>
          <w:rFonts w:ascii="Times New Roman" w:hAnsi="Times New Roman"/>
        </w:rPr>
        <w:fldChar w:fldCharType="end"/>
      </w:r>
      <w:bookmarkEnd w:id="0"/>
    </w:p>
    <w:bookmarkEnd w:id="1"/>
    <w:p w14:paraId="24936648" w14:textId="77777777" w:rsidR="00D77893" w:rsidRDefault="00D77893" w:rsidP="00D77893">
      <w:pPr>
        <w:pStyle w:val="Texto"/>
      </w:pPr>
    </w:p>
    <w:p w14:paraId="77852B23" w14:textId="77777777" w:rsidR="007425AD" w:rsidRDefault="007425AD" w:rsidP="006C186E">
      <w:pPr>
        <w:pStyle w:val="Texto"/>
      </w:pPr>
    </w:p>
    <w:p w14:paraId="4AD4D945" w14:textId="77777777" w:rsidR="006C186E" w:rsidRDefault="006C186E" w:rsidP="006C186E">
      <w:pPr>
        <w:pStyle w:val="TTULO"/>
        <w:rPr>
          <w:rFonts w:ascii="Times New Roman" w:hAnsi="Times New Roman"/>
        </w:rPr>
      </w:pPr>
      <w:r>
        <w:rPr>
          <w:rFonts w:ascii="Times New Roman" w:hAnsi="Times New Roman"/>
        </w:rPr>
        <w:t>REGULAMENTO DO IMPOSTO SOBRE OPERAÇÕES RELATIVAS À</w:t>
      </w:r>
    </w:p>
    <w:p w14:paraId="62A01A22" w14:textId="77777777" w:rsidR="006C186E" w:rsidRDefault="006C186E" w:rsidP="006C186E">
      <w:pPr>
        <w:pStyle w:val="TTULO"/>
        <w:rPr>
          <w:rFonts w:ascii="Times New Roman" w:hAnsi="Times New Roman"/>
        </w:rPr>
      </w:pPr>
      <w:r>
        <w:rPr>
          <w:rFonts w:ascii="Times New Roman" w:hAnsi="Times New Roman"/>
        </w:rPr>
        <w:t>CIRCULAÇÃO DE MERCADORIAS E SOBRE PRESTAÇÕES</w:t>
      </w:r>
    </w:p>
    <w:p w14:paraId="33178409" w14:textId="77777777" w:rsidR="006C186E" w:rsidRDefault="006C186E" w:rsidP="006C186E">
      <w:pPr>
        <w:pStyle w:val="TTULO"/>
        <w:rPr>
          <w:rFonts w:ascii="Times New Roman" w:hAnsi="Times New Roman"/>
        </w:rPr>
      </w:pPr>
      <w:r>
        <w:rPr>
          <w:rFonts w:ascii="Times New Roman" w:hAnsi="Times New Roman"/>
        </w:rPr>
        <w:t>DE SERVIÇOS DE TRANSPORTE INTERESTADUAL E</w:t>
      </w:r>
    </w:p>
    <w:p w14:paraId="28312683" w14:textId="77777777" w:rsidR="006C186E" w:rsidRDefault="006C186E" w:rsidP="006C186E">
      <w:pPr>
        <w:pStyle w:val="TTULO"/>
        <w:rPr>
          <w:rFonts w:ascii="Times New Roman" w:hAnsi="Times New Roman"/>
        </w:rPr>
      </w:pPr>
      <w:r>
        <w:rPr>
          <w:rFonts w:ascii="Times New Roman" w:hAnsi="Times New Roman"/>
        </w:rPr>
        <w:t>INTERMUNICIPAL E DE COMUNICAÇÃO</w:t>
      </w:r>
    </w:p>
    <w:p w14:paraId="009F2FE2" w14:textId="77777777" w:rsidR="00725228" w:rsidRDefault="00725228" w:rsidP="006C186E">
      <w:pPr>
        <w:pStyle w:val="TTULO"/>
        <w:rPr>
          <w:rFonts w:ascii="Times New Roman" w:hAnsi="Times New Roman"/>
        </w:rPr>
      </w:pPr>
    </w:p>
    <w:p w14:paraId="75FC9EBB" w14:textId="77777777" w:rsidR="006C186E" w:rsidRDefault="006C186E" w:rsidP="00C14277">
      <w:pPr>
        <w:pStyle w:val="TTULO"/>
        <w:rPr>
          <w:rFonts w:ascii="Times New Roman" w:hAnsi="Times New Roman"/>
        </w:rPr>
      </w:pPr>
    </w:p>
    <w:p w14:paraId="77625D86" w14:textId="77777777" w:rsidR="00C14277" w:rsidRDefault="00C14277" w:rsidP="00C14277">
      <w:pPr>
        <w:pStyle w:val="TTULO"/>
        <w:rPr>
          <w:rFonts w:ascii="Times New Roman" w:hAnsi="Times New Roman"/>
        </w:rPr>
      </w:pPr>
      <w:r>
        <w:rPr>
          <w:rFonts w:ascii="Times New Roman" w:hAnsi="Times New Roman"/>
        </w:rPr>
        <w:t>SUMÁRIO</w:t>
      </w:r>
    </w:p>
    <w:bookmarkStart w:id="2" w:name="_Hlk39483775"/>
    <w:p w14:paraId="47942B82" w14:textId="267F1E44" w:rsidR="00633C6F" w:rsidRPr="0022040D" w:rsidRDefault="00633C6F" w:rsidP="00633C6F">
      <w:pPr>
        <w:spacing w:line="240" w:lineRule="atLeast"/>
        <w:jc w:val="center"/>
        <w:rPr>
          <w:rStyle w:val="Hyperlink"/>
          <w:b/>
        </w:rPr>
      </w:pPr>
      <w:r>
        <w:fldChar w:fldCharType="begin"/>
      </w:r>
      <w:r w:rsidR="005E09E9">
        <w:instrText>HYPERLINK "http://www.fazenda.mg.gov.br/empresas/legislacao_tributaria/decretos/2022/d48528_2022.html"</w:instrText>
      </w:r>
      <w:r>
        <w:fldChar w:fldCharType="separate"/>
      </w:r>
      <w:r w:rsidR="005E09E9">
        <w:rPr>
          <w:rStyle w:val="Hyperlink"/>
          <w:b/>
        </w:rPr>
        <w:t>(ÚLTIMA ATUALIZAÇÃO DA PARTE GERAL - DECRETO Nº 48.528, de 28/10/2022)</w:t>
      </w:r>
      <w:r>
        <w:rPr>
          <w:rStyle w:val="Hyperlink"/>
          <w:b/>
        </w:rPr>
        <w:fldChar w:fldCharType="end"/>
      </w:r>
    </w:p>
    <w:bookmarkEnd w:id="2"/>
    <w:p w14:paraId="1B264ED6" w14:textId="77777777" w:rsidR="00C14277" w:rsidRDefault="00C14277" w:rsidP="00C14277">
      <w:pPr>
        <w:ind w:firstLine="709"/>
      </w:pPr>
    </w:p>
    <w:tbl>
      <w:tblPr>
        <w:tblW w:w="0" w:type="auto"/>
        <w:jc w:val="center"/>
        <w:tblLayout w:type="fixed"/>
        <w:tblCellMar>
          <w:left w:w="56" w:type="dxa"/>
          <w:right w:w="56" w:type="dxa"/>
        </w:tblCellMar>
        <w:tblLook w:val="0000" w:firstRow="0" w:lastRow="0" w:firstColumn="0" w:lastColumn="0" w:noHBand="0" w:noVBand="0"/>
      </w:tblPr>
      <w:tblGrid>
        <w:gridCol w:w="1702"/>
        <w:gridCol w:w="5528"/>
        <w:gridCol w:w="1418"/>
      </w:tblGrid>
      <w:tr w:rsidR="00C14277" w14:paraId="31D1C0A8" w14:textId="77777777" w:rsidTr="000B759F">
        <w:trPr>
          <w:cantSplit/>
          <w:tblHeader/>
          <w:jc w:val="center"/>
        </w:trPr>
        <w:tc>
          <w:tcPr>
            <w:tcW w:w="1702" w:type="dxa"/>
            <w:tcBorders>
              <w:top w:val="single" w:sz="4" w:space="0" w:color="auto"/>
              <w:left w:val="single" w:sz="4" w:space="0" w:color="auto"/>
              <w:bottom w:val="single" w:sz="4" w:space="0" w:color="auto"/>
              <w:right w:val="single" w:sz="4" w:space="0" w:color="auto"/>
            </w:tcBorders>
          </w:tcPr>
          <w:p w14:paraId="27AB2BC7" w14:textId="77777777" w:rsidR="00C14277" w:rsidRDefault="00C14277" w:rsidP="00C14277"/>
        </w:tc>
        <w:tc>
          <w:tcPr>
            <w:tcW w:w="5528" w:type="dxa"/>
            <w:tcBorders>
              <w:top w:val="single" w:sz="4" w:space="0" w:color="auto"/>
              <w:left w:val="single" w:sz="4" w:space="0" w:color="auto"/>
              <w:bottom w:val="single" w:sz="4" w:space="0" w:color="auto"/>
              <w:right w:val="single" w:sz="4" w:space="0" w:color="auto"/>
            </w:tcBorders>
          </w:tcPr>
          <w:p w14:paraId="6CBB486F" w14:textId="77777777" w:rsidR="00C14277" w:rsidRDefault="00C14277" w:rsidP="00C14277"/>
        </w:tc>
        <w:tc>
          <w:tcPr>
            <w:tcW w:w="1418" w:type="dxa"/>
            <w:tcBorders>
              <w:top w:val="single" w:sz="4" w:space="0" w:color="auto"/>
              <w:left w:val="single" w:sz="4" w:space="0" w:color="auto"/>
              <w:bottom w:val="single" w:sz="4" w:space="0" w:color="auto"/>
              <w:right w:val="single" w:sz="4" w:space="0" w:color="auto"/>
            </w:tcBorders>
          </w:tcPr>
          <w:p w14:paraId="67D6ADAD" w14:textId="77777777" w:rsidR="00C14277" w:rsidRDefault="00C14277" w:rsidP="00C14277">
            <w:pPr>
              <w:jc w:val="center"/>
              <w:rPr>
                <w:b/>
              </w:rPr>
            </w:pPr>
            <w:r>
              <w:rPr>
                <w:b/>
              </w:rPr>
              <w:t>ARTIGOS</w:t>
            </w:r>
          </w:p>
        </w:tc>
      </w:tr>
      <w:tr w:rsidR="00C14277" w14:paraId="5629A7B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6D8BBB4" w14:textId="77777777" w:rsidR="00C14277" w:rsidRDefault="00C14277" w:rsidP="00C14277">
            <w:pPr>
              <w:rPr>
                <w:caps/>
              </w:rPr>
            </w:pPr>
            <w:r>
              <w:rPr>
                <w:caps/>
              </w:rPr>
              <w:t>TÍTULO I</w:t>
            </w:r>
          </w:p>
        </w:tc>
        <w:tc>
          <w:tcPr>
            <w:tcW w:w="5528" w:type="dxa"/>
            <w:tcBorders>
              <w:top w:val="single" w:sz="4" w:space="0" w:color="auto"/>
              <w:left w:val="single" w:sz="4" w:space="0" w:color="auto"/>
              <w:bottom w:val="single" w:sz="4" w:space="0" w:color="auto"/>
              <w:right w:val="single" w:sz="4" w:space="0" w:color="auto"/>
            </w:tcBorders>
          </w:tcPr>
          <w:p w14:paraId="53A5DDF4" w14:textId="77777777" w:rsidR="00C14277" w:rsidRDefault="00C14277" w:rsidP="00C14277">
            <w:pPr>
              <w:jc w:val="both"/>
              <w:rPr>
                <w:caps/>
              </w:rPr>
            </w:pPr>
            <w:r w:rsidRPr="00363A36">
              <w:t>D</w:t>
            </w:r>
            <w:r>
              <w:t>O IMPOSTO</w:t>
            </w:r>
          </w:p>
        </w:tc>
        <w:tc>
          <w:tcPr>
            <w:tcW w:w="1418" w:type="dxa"/>
            <w:tcBorders>
              <w:top w:val="single" w:sz="4" w:space="0" w:color="auto"/>
              <w:left w:val="single" w:sz="4" w:space="0" w:color="auto"/>
              <w:bottom w:val="single" w:sz="4" w:space="0" w:color="auto"/>
              <w:right w:val="single" w:sz="4" w:space="0" w:color="auto"/>
            </w:tcBorders>
          </w:tcPr>
          <w:p w14:paraId="1D40B342" w14:textId="77777777" w:rsidR="00C14277" w:rsidRDefault="00C14277" w:rsidP="00C14277">
            <w:pPr>
              <w:jc w:val="center"/>
            </w:pPr>
          </w:p>
        </w:tc>
      </w:tr>
      <w:tr w:rsidR="00C14277" w14:paraId="5577A928"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71509C7" w14:textId="77777777" w:rsidR="00C14277" w:rsidRDefault="00C14277" w:rsidP="00C14277">
            <w:r>
              <w:t>CAPÍTULO I</w:t>
            </w:r>
          </w:p>
        </w:tc>
        <w:tc>
          <w:tcPr>
            <w:tcW w:w="5528" w:type="dxa"/>
            <w:tcBorders>
              <w:top w:val="single" w:sz="4" w:space="0" w:color="auto"/>
              <w:left w:val="single" w:sz="4" w:space="0" w:color="auto"/>
              <w:bottom w:val="single" w:sz="4" w:space="0" w:color="auto"/>
              <w:right w:val="single" w:sz="4" w:space="0" w:color="auto"/>
            </w:tcBorders>
          </w:tcPr>
          <w:p w14:paraId="1D24E466" w14:textId="77777777" w:rsidR="00C14277" w:rsidRDefault="00C14277" w:rsidP="00C14277">
            <w:pPr>
              <w:jc w:val="both"/>
            </w:pPr>
            <w:r>
              <w:t>DA INCIDÊNCIA</w:t>
            </w:r>
          </w:p>
        </w:tc>
        <w:tc>
          <w:tcPr>
            <w:tcW w:w="1418" w:type="dxa"/>
            <w:tcBorders>
              <w:top w:val="single" w:sz="4" w:space="0" w:color="auto"/>
              <w:left w:val="single" w:sz="4" w:space="0" w:color="auto"/>
              <w:bottom w:val="single" w:sz="4" w:space="0" w:color="auto"/>
              <w:right w:val="single" w:sz="4" w:space="0" w:color="auto"/>
            </w:tcBorders>
          </w:tcPr>
          <w:p w14:paraId="2B5ACD03" w14:textId="77777777" w:rsidR="00C14277" w:rsidRDefault="00000000" w:rsidP="00C14277">
            <w:pPr>
              <w:jc w:val="center"/>
            </w:pPr>
            <w:hyperlink w:anchor="art1" w:history="1">
              <w:r w:rsidR="00C14277">
                <w:rPr>
                  <w:rStyle w:val="Hyperlink"/>
                </w:rPr>
                <w:t>1º</w:t>
              </w:r>
            </w:hyperlink>
            <w:r w:rsidR="00C14277">
              <w:t xml:space="preserve"> a 4º</w:t>
            </w:r>
          </w:p>
        </w:tc>
      </w:tr>
      <w:tr w:rsidR="00C14277" w14:paraId="2B3C9A4F"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6AA13ECB" w14:textId="77777777" w:rsidR="00C14277" w:rsidRDefault="00C14277" w:rsidP="00C14277">
            <w:r>
              <w:t>CAPÍTULO II</w:t>
            </w:r>
          </w:p>
        </w:tc>
        <w:tc>
          <w:tcPr>
            <w:tcW w:w="5528" w:type="dxa"/>
            <w:tcBorders>
              <w:top w:val="single" w:sz="4" w:space="0" w:color="auto"/>
              <w:left w:val="single" w:sz="4" w:space="0" w:color="auto"/>
              <w:bottom w:val="single" w:sz="4" w:space="0" w:color="auto"/>
              <w:right w:val="single" w:sz="4" w:space="0" w:color="auto"/>
            </w:tcBorders>
          </w:tcPr>
          <w:p w14:paraId="46F2D4BA" w14:textId="77777777" w:rsidR="00C14277" w:rsidRDefault="00C14277" w:rsidP="00C14277">
            <w:pPr>
              <w:jc w:val="both"/>
            </w:pPr>
            <w:r>
              <w:t>DA NÃO-INCIDÊNCIA</w:t>
            </w:r>
          </w:p>
        </w:tc>
        <w:tc>
          <w:tcPr>
            <w:tcW w:w="1418" w:type="dxa"/>
            <w:tcBorders>
              <w:top w:val="single" w:sz="4" w:space="0" w:color="auto"/>
              <w:left w:val="single" w:sz="4" w:space="0" w:color="auto"/>
              <w:bottom w:val="single" w:sz="4" w:space="0" w:color="auto"/>
              <w:right w:val="single" w:sz="4" w:space="0" w:color="auto"/>
            </w:tcBorders>
          </w:tcPr>
          <w:p w14:paraId="6CD7BB62" w14:textId="77777777" w:rsidR="00C14277" w:rsidRDefault="00000000" w:rsidP="00C14277">
            <w:pPr>
              <w:jc w:val="center"/>
            </w:pPr>
            <w:hyperlink w:anchor="art5" w:history="1">
              <w:r w:rsidR="00C14277">
                <w:rPr>
                  <w:rStyle w:val="Hyperlink"/>
                </w:rPr>
                <w:t>5º</w:t>
              </w:r>
            </w:hyperlink>
          </w:p>
        </w:tc>
      </w:tr>
      <w:tr w:rsidR="00C14277" w14:paraId="5710ACF0"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4EF89E57" w14:textId="77777777" w:rsidR="00C14277" w:rsidRDefault="00C14277" w:rsidP="00C14277">
            <w:r>
              <w:t>CAPÍTULO III</w:t>
            </w:r>
          </w:p>
        </w:tc>
        <w:tc>
          <w:tcPr>
            <w:tcW w:w="5528" w:type="dxa"/>
            <w:tcBorders>
              <w:top w:val="single" w:sz="4" w:space="0" w:color="auto"/>
              <w:left w:val="single" w:sz="4" w:space="0" w:color="auto"/>
              <w:bottom w:val="single" w:sz="4" w:space="0" w:color="auto"/>
              <w:right w:val="single" w:sz="4" w:space="0" w:color="auto"/>
            </w:tcBorders>
          </w:tcPr>
          <w:p w14:paraId="32DF610C" w14:textId="77777777" w:rsidR="00C14277" w:rsidRDefault="00C14277" w:rsidP="00C14277">
            <w:pPr>
              <w:jc w:val="both"/>
            </w:pPr>
            <w:r>
              <w:t>DAS ISENÇÕES</w:t>
            </w:r>
          </w:p>
        </w:tc>
        <w:tc>
          <w:tcPr>
            <w:tcW w:w="1418" w:type="dxa"/>
            <w:tcBorders>
              <w:top w:val="single" w:sz="4" w:space="0" w:color="auto"/>
              <w:left w:val="single" w:sz="4" w:space="0" w:color="auto"/>
              <w:bottom w:val="single" w:sz="4" w:space="0" w:color="auto"/>
              <w:right w:val="single" w:sz="4" w:space="0" w:color="auto"/>
            </w:tcBorders>
          </w:tcPr>
          <w:p w14:paraId="3E9AE359" w14:textId="77777777" w:rsidR="00C14277" w:rsidRDefault="00000000" w:rsidP="00C14277">
            <w:pPr>
              <w:jc w:val="center"/>
            </w:pPr>
            <w:hyperlink w:anchor="art6" w:history="1">
              <w:r w:rsidR="00C14277">
                <w:rPr>
                  <w:rStyle w:val="Hyperlink"/>
                </w:rPr>
                <w:t>6º</w:t>
              </w:r>
            </w:hyperlink>
            <w:r w:rsidR="00E4620F">
              <w:rPr>
                <w:rStyle w:val="Hyperlink"/>
              </w:rPr>
              <w:t xml:space="preserve"> </w:t>
            </w:r>
            <w:r w:rsidR="00E4620F" w:rsidRPr="00E4620F">
              <w:t>e 6º-A</w:t>
            </w:r>
          </w:p>
        </w:tc>
      </w:tr>
      <w:tr w:rsidR="00C14277" w14:paraId="02104509"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5C76AB3" w14:textId="77777777" w:rsidR="00C14277" w:rsidRDefault="00C14277" w:rsidP="00C14277">
            <w:r>
              <w:t>CAPÍTULO IV</w:t>
            </w:r>
          </w:p>
        </w:tc>
        <w:tc>
          <w:tcPr>
            <w:tcW w:w="5528" w:type="dxa"/>
            <w:tcBorders>
              <w:top w:val="single" w:sz="4" w:space="0" w:color="auto"/>
              <w:left w:val="single" w:sz="4" w:space="0" w:color="auto"/>
              <w:bottom w:val="single" w:sz="4" w:space="0" w:color="auto"/>
              <w:right w:val="single" w:sz="4" w:space="0" w:color="auto"/>
            </w:tcBorders>
          </w:tcPr>
          <w:p w14:paraId="3E552401" w14:textId="77777777" w:rsidR="00C14277" w:rsidRDefault="00C14277" w:rsidP="00C14277">
            <w:pPr>
              <w:jc w:val="both"/>
            </w:pPr>
            <w:r>
              <w:t>DO DIFERIMENTO</w:t>
            </w:r>
          </w:p>
        </w:tc>
        <w:tc>
          <w:tcPr>
            <w:tcW w:w="1418" w:type="dxa"/>
            <w:tcBorders>
              <w:top w:val="single" w:sz="4" w:space="0" w:color="auto"/>
              <w:left w:val="single" w:sz="4" w:space="0" w:color="auto"/>
              <w:bottom w:val="single" w:sz="4" w:space="0" w:color="auto"/>
              <w:right w:val="single" w:sz="4" w:space="0" w:color="auto"/>
            </w:tcBorders>
          </w:tcPr>
          <w:p w14:paraId="6352FF12" w14:textId="77777777" w:rsidR="00C14277" w:rsidRDefault="00000000" w:rsidP="00C14277">
            <w:pPr>
              <w:jc w:val="center"/>
            </w:pPr>
            <w:hyperlink w:anchor="art7" w:history="1">
              <w:r w:rsidR="00C14277">
                <w:rPr>
                  <w:rStyle w:val="Hyperlink"/>
                </w:rPr>
                <w:t>7º</w:t>
              </w:r>
            </w:hyperlink>
            <w:r w:rsidR="00C14277">
              <w:t xml:space="preserve"> a 17</w:t>
            </w:r>
            <w:r w:rsidR="00721DED">
              <w:t>-</w:t>
            </w:r>
            <w:r w:rsidR="00E928CB">
              <w:t>B</w:t>
            </w:r>
          </w:p>
        </w:tc>
      </w:tr>
      <w:tr w:rsidR="00C14277" w14:paraId="06409DD4"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45352889" w14:textId="77777777" w:rsidR="00C14277" w:rsidRDefault="00C14277" w:rsidP="00C14277">
            <w:r>
              <w:t>CAPÍTULO V</w:t>
            </w:r>
          </w:p>
        </w:tc>
        <w:tc>
          <w:tcPr>
            <w:tcW w:w="5528" w:type="dxa"/>
            <w:tcBorders>
              <w:top w:val="single" w:sz="4" w:space="0" w:color="auto"/>
              <w:left w:val="single" w:sz="4" w:space="0" w:color="auto"/>
              <w:bottom w:val="single" w:sz="4" w:space="0" w:color="auto"/>
              <w:right w:val="single" w:sz="4" w:space="0" w:color="auto"/>
            </w:tcBorders>
          </w:tcPr>
          <w:p w14:paraId="2360E771" w14:textId="77777777" w:rsidR="00C14277" w:rsidRDefault="00C14277" w:rsidP="00C14277">
            <w:pPr>
              <w:jc w:val="both"/>
            </w:pPr>
            <w:r>
              <w:t>DA SUSPENSÃO</w:t>
            </w:r>
          </w:p>
        </w:tc>
        <w:tc>
          <w:tcPr>
            <w:tcW w:w="1418" w:type="dxa"/>
            <w:tcBorders>
              <w:top w:val="single" w:sz="4" w:space="0" w:color="auto"/>
              <w:left w:val="single" w:sz="4" w:space="0" w:color="auto"/>
              <w:bottom w:val="single" w:sz="4" w:space="0" w:color="auto"/>
              <w:right w:val="single" w:sz="4" w:space="0" w:color="auto"/>
            </w:tcBorders>
          </w:tcPr>
          <w:p w14:paraId="579B9219" w14:textId="77777777" w:rsidR="00C14277" w:rsidRDefault="00000000" w:rsidP="00C14277">
            <w:pPr>
              <w:jc w:val="center"/>
            </w:pPr>
            <w:hyperlink w:anchor="art18" w:history="1">
              <w:r w:rsidR="00C14277">
                <w:rPr>
                  <w:rStyle w:val="Hyperlink"/>
                </w:rPr>
                <w:t>18</w:t>
              </w:r>
            </w:hyperlink>
            <w:r w:rsidR="00C14277">
              <w:t xml:space="preserve"> e 19</w:t>
            </w:r>
          </w:p>
        </w:tc>
      </w:tr>
      <w:tr w:rsidR="00C14277" w14:paraId="6D6FF025"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7F39233" w14:textId="77777777" w:rsidR="00C14277" w:rsidRDefault="00C14277" w:rsidP="00C14277">
            <w:r>
              <w:t>CAPÍTULO VI</w:t>
            </w:r>
          </w:p>
        </w:tc>
        <w:tc>
          <w:tcPr>
            <w:tcW w:w="5528" w:type="dxa"/>
            <w:tcBorders>
              <w:top w:val="single" w:sz="4" w:space="0" w:color="auto"/>
              <w:left w:val="single" w:sz="4" w:space="0" w:color="auto"/>
              <w:bottom w:val="single" w:sz="4" w:space="0" w:color="auto"/>
              <w:right w:val="single" w:sz="4" w:space="0" w:color="auto"/>
            </w:tcBorders>
          </w:tcPr>
          <w:p w14:paraId="563C939B" w14:textId="77777777" w:rsidR="00C14277" w:rsidRDefault="00C14277" w:rsidP="00C14277">
            <w:pPr>
              <w:jc w:val="both"/>
            </w:pPr>
            <w:r>
              <w:t xml:space="preserve">DA SUBSTITUIÇÃO TRIBUTÁRIA </w:t>
            </w:r>
          </w:p>
        </w:tc>
        <w:tc>
          <w:tcPr>
            <w:tcW w:w="1418" w:type="dxa"/>
            <w:tcBorders>
              <w:top w:val="single" w:sz="4" w:space="0" w:color="auto"/>
              <w:left w:val="single" w:sz="4" w:space="0" w:color="auto"/>
              <w:bottom w:val="single" w:sz="4" w:space="0" w:color="auto"/>
              <w:right w:val="single" w:sz="4" w:space="0" w:color="auto"/>
            </w:tcBorders>
          </w:tcPr>
          <w:p w14:paraId="6CF77C7E" w14:textId="77777777" w:rsidR="00C14277" w:rsidRDefault="00C14277" w:rsidP="00C14277">
            <w:pPr>
              <w:jc w:val="center"/>
            </w:pPr>
          </w:p>
        </w:tc>
      </w:tr>
      <w:tr w:rsidR="00C14277" w14:paraId="5C36DD43"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A5CBDBD" w14:textId="77777777" w:rsidR="00C14277" w:rsidRDefault="00C14277" w:rsidP="00C14277">
            <w:pPr>
              <w:rPr>
                <w:b/>
              </w:rPr>
            </w:pPr>
            <w:r>
              <w:rPr>
                <w:b/>
              </w:rPr>
              <w:t>Seção I</w:t>
            </w:r>
          </w:p>
        </w:tc>
        <w:tc>
          <w:tcPr>
            <w:tcW w:w="5528" w:type="dxa"/>
            <w:tcBorders>
              <w:top w:val="single" w:sz="4" w:space="0" w:color="auto"/>
              <w:left w:val="single" w:sz="4" w:space="0" w:color="auto"/>
              <w:bottom w:val="single" w:sz="4" w:space="0" w:color="auto"/>
              <w:right w:val="single" w:sz="4" w:space="0" w:color="auto"/>
            </w:tcBorders>
          </w:tcPr>
          <w:p w14:paraId="52E7F711" w14:textId="77777777" w:rsidR="00C14277" w:rsidRDefault="00C14277" w:rsidP="00C14277">
            <w:pPr>
              <w:jc w:val="both"/>
              <w:rPr>
                <w:b/>
              </w:rPr>
            </w:pPr>
            <w:r>
              <w:t>Das Disposições Gerais</w:t>
            </w:r>
            <w:r>
              <w:rPr>
                <w:b/>
              </w:rPr>
              <w:t xml:space="preserve"> (Revogado)</w:t>
            </w:r>
          </w:p>
        </w:tc>
        <w:tc>
          <w:tcPr>
            <w:tcW w:w="1418" w:type="dxa"/>
            <w:tcBorders>
              <w:top w:val="single" w:sz="4" w:space="0" w:color="auto"/>
              <w:left w:val="single" w:sz="4" w:space="0" w:color="auto"/>
              <w:bottom w:val="single" w:sz="4" w:space="0" w:color="auto"/>
              <w:right w:val="single" w:sz="4" w:space="0" w:color="auto"/>
            </w:tcBorders>
          </w:tcPr>
          <w:p w14:paraId="27FE2750" w14:textId="77777777" w:rsidR="00C14277" w:rsidRDefault="00000000" w:rsidP="00C14277">
            <w:pPr>
              <w:jc w:val="center"/>
            </w:pPr>
            <w:hyperlink w:anchor="art20" w:history="1">
              <w:r w:rsidR="00C14277">
                <w:rPr>
                  <w:rStyle w:val="Hyperlink"/>
                </w:rPr>
                <w:t>20</w:t>
              </w:r>
            </w:hyperlink>
            <w:r w:rsidR="00C14277">
              <w:t xml:space="preserve"> a 22</w:t>
            </w:r>
          </w:p>
        </w:tc>
      </w:tr>
      <w:tr w:rsidR="00C14277" w14:paraId="3A2569D9"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FD32BD5" w14:textId="77777777" w:rsidR="00C14277" w:rsidRDefault="00C14277" w:rsidP="00C14277">
            <w:pPr>
              <w:rPr>
                <w:b/>
              </w:rPr>
            </w:pPr>
            <w:r>
              <w:rPr>
                <w:b/>
              </w:rPr>
              <w:t>Seção II</w:t>
            </w:r>
          </w:p>
        </w:tc>
        <w:tc>
          <w:tcPr>
            <w:tcW w:w="5528" w:type="dxa"/>
            <w:tcBorders>
              <w:top w:val="single" w:sz="4" w:space="0" w:color="auto"/>
              <w:left w:val="single" w:sz="4" w:space="0" w:color="auto"/>
              <w:bottom w:val="single" w:sz="4" w:space="0" w:color="auto"/>
              <w:right w:val="single" w:sz="4" w:space="0" w:color="auto"/>
            </w:tcBorders>
          </w:tcPr>
          <w:p w14:paraId="234551B6" w14:textId="77777777" w:rsidR="00C14277" w:rsidRDefault="00C14277" w:rsidP="00C14277">
            <w:pPr>
              <w:jc w:val="both"/>
              <w:rPr>
                <w:b/>
              </w:rPr>
            </w:pPr>
            <w:r>
              <w:t xml:space="preserve">Da Responsabilidade do Alienante ou Remetente da Mercadoria pelo Imposto Devido nas Operações </w:t>
            </w:r>
            <w:proofErr w:type="spellStart"/>
            <w:r>
              <w:t>Subseqüentes</w:t>
            </w:r>
            <w:proofErr w:type="spellEnd"/>
            <w:r>
              <w:t xml:space="preserve"> </w:t>
            </w:r>
            <w:r>
              <w:rPr>
                <w:b/>
              </w:rPr>
              <w:t>(Revogado)</w:t>
            </w:r>
          </w:p>
        </w:tc>
        <w:tc>
          <w:tcPr>
            <w:tcW w:w="1418" w:type="dxa"/>
            <w:tcBorders>
              <w:top w:val="single" w:sz="4" w:space="0" w:color="auto"/>
              <w:left w:val="single" w:sz="4" w:space="0" w:color="auto"/>
              <w:bottom w:val="single" w:sz="4" w:space="0" w:color="auto"/>
              <w:right w:val="single" w:sz="4" w:space="0" w:color="auto"/>
            </w:tcBorders>
          </w:tcPr>
          <w:p w14:paraId="355C89F6" w14:textId="77777777" w:rsidR="00C14277" w:rsidRDefault="00000000" w:rsidP="00C14277">
            <w:pPr>
              <w:jc w:val="center"/>
            </w:pPr>
            <w:hyperlink w:anchor="art23" w:history="1">
              <w:r w:rsidR="00C14277">
                <w:rPr>
                  <w:rStyle w:val="Hyperlink"/>
                </w:rPr>
                <w:t>23</w:t>
              </w:r>
            </w:hyperlink>
            <w:r w:rsidR="00C14277">
              <w:t xml:space="preserve"> a 36</w:t>
            </w:r>
          </w:p>
        </w:tc>
      </w:tr>
      <w:tr w:rsidR="00C14277" w14:paraId="6F19EB90"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485A8E9C" w14:textId="77777777" w:rsidR="00C14277" w:rsidRDefault="00C14277" w:rsidP="00C14277">
            <w:pPr>
              <w:rPr>
                <w:b/>
              </w:rPr>
            </w:pPr>
            <w:r>
              <w:rPr>
                <w:b/>
              </w:rPr>
              <w:t>Seção III</w:t>
            </w:r>
          </w:p>
        </w:tc>
        <w:tc>
          <w:tcPr>
            <w:tcW w:w="5528" w:type="dxa"/>
            <w:tcBorders>
              <w:top w:val="single" w:sz="4" w:space="0" w:color="auto"/>
              <w:left w:val="single" w:sz="4" w:space="0" w:color="auto"/>
              <w:bottom w:val="single" w:sz="4" w:space="0" w:color="auto"/>
              <w:right w:val="single" w:sz="4" w:space="0" w:color="auto"/>
            </w:tcBorders>
          </w:tcPr>
          <w:p w14:paraId="551DDC46" w14:textId="77777777" w:rsidR="00C14277" w:rsidRDefault="00C14277" w:rsidP="00C14277">
            <w:pPr>
              <w:jc w:val="both"/>
              <w:rPr>
                <w:b/>
              </w:rPr>
            </w:pPr>
            <w:r>
              <w:t xml:space="preserve">Da Responsabilidade do Alienante ou Remetente pelo Imposto Devido pelos Prestadores de Serviços de Transporte </w:t>
            </w:r>
            <w:r>
              <w:rPr>
                <w:b/>
              </w:rPr>
              <w:t xml:space="preserve">(Revogado) </w:t>
            </w:r>
          </w:p>
        </w:tc>
        <w:tc>
          <w:tcPr>
            <w:tcW w:w="1418" w:type="dxa"/>
            <w:tcBorders>
              <w:top w:val="single" w:sz="4" w:space="0" w:color="auto"/>
              <w:left w:val="single" w:sz="4" w:space="0" w:color="auto"/>
              <w:bottom w:val="single" w:sz="4" w:space="0" w:color="auto"/>
              <w:right w:val="single" w:sz="4" w:space="0" w:color="auto"/>
            </w:tcBorders>
          </w:tcPr>
          <w:p w14:paraId="75984EF4" w14:textId="77777777" w:rsidR="00C14277" w:rsidRDefault="00000000" w:rsidP="00C14277">
            <w:pPr>
              <w:jc w:val="center"/>
            </w:pPr>
            <w:hyperlink w:anchor="art37" w:history="1">
              <w:r w:rsidR="00C14277">
                <w:rPr>
                  <w:rStyle w:val="Hyperlink"/>
                </w:rPr>
                <w:t>37</w:t>
              </w:r>
            </w:hyperlink>
          </w:p>
        </w:tc>
      </w:tr>
      <w:tr w:rsidR="00C14277" w14:paraId="5DCEB795"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06ED624" w14:textId="77777777" w:rsidR="00C14277" w:rsidRDefault="00C14277" w:rsidP="00C14277">
            <w:pPr>
              <w:rPr>
                <w:b/>
              </w:rPr>
            </w:pPr>
            <w:r>
              <w:rPr>
                <w:b/>
              </w:rPr>
              <w:t>Seção IV</w:t>
            </w:r>
          </w:p>
        </w:tc>
        <w:tc>
          <w:tcPr>
            <w:tcW w:w="5528" w:type="dxa"/>
            <w:tcBorders>
              <w:top w:val="single" w:sz="4" w:space="0" w:color="auto"/>
              <w:left w:val="single" w:sz="4" w:space="0" w:color="auto"/>
              <w:bottom w:val="single" w:sz="4" w:space="0" w:color="auto"/>
              <w:right w:val="single" w:sz="4" w:space="0" w:color="auto"/>
            </w:tcBorders>
          </w:tcPr>
          <w:p w14:paraId="471A1365" w14:textId="77777777" w:rsidR="00C14277" w:rsidRDefault="00C14277" w:rsidP="00C14277">
            <w:pPr>
              <w:jc w:val="both"/>
              <w:rPr>
                <w:b/>
              </w:rPr>
            </w:pPr>
            <w:r>
              <w:t>Da Responsabilidade do Adquirente ou Destinatário da Mercadoria</w:t>
            </w:r>
            <w:r>
              <w:rPr>
                <w:b/>
              </w:rPr>
              <w:t xml:space="preserve"> (Revogado) </w:t>
            </w:r>
          </w:p>
        </w:tc>
        <w:tc>
          <w:tcPr>
            <w:tcW w:w="1418" w:type="dxa"/>
            <w:tcBorders>
              <w:top w:val="single" w:sz="4" w:space="0" w:color="auto"/>
              <w:left w:val="single" w:sz="4" w:space="0" w:color="auto"/>
              <w:bottom w:val="single" w:sz="4" w:space="0" w:color="auto"/>
              <w:right w:val="single" w:sz="4" w:space="0" w:color="auto"/>
            </w:tcBorders>
          </w:tcPr>
          <w:p w14:paraId="4E66EE3F" w14:textId="77777777" w:rsidR="00C14277" w:rsidRDefault="00000000" w:rsidP="00C14277">
            <w:pPr>
              <w:jc w:val="center"/>
            </w:pPr>
            <w:hyperlink w:anchor="art38" w:history="1">
              <w:r w:rsidR="00C14277">
                <w:rPr>
                  <w:rStyle w:val="Hyperlink"/>
                </w:rPr>
                <w:t>38</w:t>
              </w:r>
            </w:hyperlink>
            <w:r w:rsidR="00C14277">
              <w:t xml:space="preserve"> a 40</w:t>
            </w:r>
          </w:p>
        </w:tc>
      </w:tr>
      <w:tr w:rsidR="00C14277" w14:paraId="2143D989"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E65C105" w14:textId="77777777" w:rsidR="00C14277" w:rsidRDefault="00C14277" w:rsidP="00C14277">
            <w:pPr>
              <w:rPr>
                <w:b/>
              </w:rPr>
            </w:pPr>
            <w:r>
              <w:rPr>
                <w:b/>
              </w:rPr>
              <w:t>Seção V</w:t>
            </w:r>
          </w:p>
        </w:tc>
        <w:tc>
          <w:tcPr>
            <w:tcW w:w="5528" w:type="dxa"/>
            <w:tcBorders>
              <w:top w:val="single" w:sz="4" w:space="0" w:color="auto"/>
              <w:left w:val="single" w:sz="4" w:space="0" w:color="auto"/>
              <w:bottom w:val="single" w:sz="4" w:space="0" w:color="auto"/>
              <w:right w:val="single" w:sz="4" w:space="0" w:color="auto"/>
            </w:tcBorders>
          </w:tcPr>
          <w:p w14:paraId="00AABA42" w14:textId="77777777" w:rsidR="00C14277" w:rsidRDefault="00C14277" w:rsidP="00C14277">
            <w:pPr>
              <w:jc w:val="both"/>
              <w:rPr>
                <w:b/>
              </w:rPr>
            </w:pPr>
            <w:r>
              <w:t>Da Responsabilidade dos Prestadores de Serviços pelas Prestações Realizadas por Terceiros</w:t>
            </w:r>
            <w:r>
              <w:rPr>
                <w:b/>
              </w:rPr>
              <w:t xml:space="preserve"> (Revogado)</w:t>
            </w:r>
          </w:p>
        </w:tc>
        <w:tc>
          <w:tcPr>
            <w:tcW w:w="1418" w:type="dxa"/>
            <w:tcBorders>
              <w:top w:val="single" w:sz="4" w:space="0" w:color="auto"/>
              <w:left w:val="single" w:sz="4" w:space="0" w:color="auto"/>
              <w:bottom w:val="single" w:sz="4" w:space="0" w:color="auto"/>
              <w:right w:val="single" w:sz="4" w:space="0" w:color="auto"/>
            </w:tcBorders>
          </w:tcPr>
          <w:p w14:paraId="30B8167F" w14:textId="77777777" w:rsidR="00C14277" w:rsidRDefault="00000000" w:rsidP="00C14277">
            <w:pPr>
              <w:jc w:val="center"/>
            </w:pPr>
            <w:hyperlink w:anchor="art41" w:history="1">
              <w:r w:rsidR="00C14277">
                <w:rPr>
                  <w:rStyle w:val="Hyperlink"/>
                </w:rPr>
                <w:t>41</w:t>
              </w:r>
            </w:hyperlink>
          </w:p>
        </w:tc>
      </w:tr>
      <w:tr w:rsidR="00C14277" w14:paraId="0456ED21"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42FD221E" w14:textId="77777777" w:rsidR="00C14277" w:rsidRDefault="00C14277" w:rsidP="00C14277">
            <w:r>
              <w:t>CAPÍTULO VII</w:t>
            </w:r>
          </w:p>
        </w:tc>
        <w:tc>
          <w:tcPr>
            <w:tcW w:w="5528" w:type="dxa"/>
            <w:tcBorders>
              <w:top w:val="single" w:sz="4" w:space="0" w:color="auto"/>
              <w:left w:val="single" w:sz="4" w:space="0" w:color="auto"/>
              <w:bottom w:val="single" w:sz="4" w:space="0" w:color="auto"/>
              <w:right w:val="single" w:sz="4" w:space="0" w:color="auto"/>
            </w:tcBorders>
          </w:tcPr>
          <w:p w14:paraId="0412A3B8" w14:textId="77777777" w:rsidR="00C14277" w:rsidRDefault="00C14277" w:rsidP="00C14277">
            <w:pPr>
              <w:jc w:val="both"/>
            </w:pPr>
            <w:r>
              <w:t>DA ALÍQUOTA</w:t>
            </w:r>
          </w:p>
        </w:tc>
        <w:tc>
          <w:tcPr>
            <w:tcW w:w="1418" w:type="dxa"/>
            <w:tcBorders>
              <w:top w:val="single" w:sz="4" w:space="0" w:color="auto"/>
              <w:left w:val="single" w:sz="4" w:space="0" w:color="auto"/>
              <w:bottom w:val="single" w:sz="4" w:space="0" w:color="auto"/>
              <w:right w:val="single" w:sz="4" w:space="0" w:color="auto"/>
            </w:tcBorders>
          </w:tcPr>
          <w:p w14:paraId="5A1F784C" w14:textId="77777777" w:rsidR="00C14277" w:rsidRDefault="00000000" w:rsidP="00C14277">
            <w:pPr>
              <w:jc w:val="center"/>
            </w:pPr>
            <w:hyperlink w:anchor="art42" w:history="1">
              <w:r w:rsidR="00C14277">
                <w:rPr>
                  <w:rStyle w:val="Hyperlink"/>
                </w:rPr>
                <w:t>42</w:t>
              </w:r>
            </w:hyperlink>
          </w:p>
        </w:tc>
      </w:tr>
      <w:tr w:rsidR="00C14277" w14:paraId="7983AF2F"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5D3C596" w14:textId="77777777" w:rsidR="00C14277" w:rsidRDefault="00C14277" w:rsidP="00C14277">
            <w:r>
              <w:t>CAPÍTULO VIII</w:t>
            </w:r>
          </w:p>
        </w:tc>
        <w:tc>
          <w:tcPr>
            <w:tcW w:w="5528" w:type="dxa"/>
            <w:tcBorders>
              <w:top w:val="single" w:sz="4" w:space="0" w:color="auto"/>
              <w:left w:val="single" w:sz="4" w:space="0" w:color="auto"/>
              <w:bottom w:val="single" w:sz="4" w:space="0" w:color="auto"/>
              <w:right w:val="single" w:sz="4" w:space="0" w:color="auto"/>
            </w:tcBorders>
          </w:tcPr>
          <w:p w14:paraId="784FC09D" w14:textId="77777777" w:rsidR="00C14277" w:rsidRDefault="00C14277" w:rsidP="00C14277">
            <w:pPr>
              <w:jc w:val="both"/>
            </w:pPr>
            <w:r>
              <w:t>DA BASE DE CÁLCULO</w:t>
            </w:r>
          </w:p>
        </w:tc>
        <w:tc>
          <w:tcPr>
            <w:tcW w:w="1418" w:type="dxa"/>
            <w:tcBorders>
              <w:top w:val="single" w:sz="4" w:space="0" w:color="auto"/>
              <w:left w:val="single" w:sz="4" w:space="0" w:color="auto"/>
              <w:bottom w:val="single" w:sz="4" w:space="0" w:color="auto"/>
              <w:right w:val="single" w:sz="4" w:space="0" w:color="auto"/>
            </w:tcBorders>
          </w:tcPr>
          <w:p w14:paraId="269D3EEC" w14:textId="77777777" w:rsidR="00C14277" w:rsidRDefault="00000000" w:rsidP="00C14277">
            <w:pPr>
              <w:jc w:val="center"/>
            </w:pPr>
            <w:hyperlink w:anchor="art43" w:history="1">
              <w:r w:rsidR="00C14277">
                <w:rPr>
                  <w:rStyle w:val="Hyperlink"/>
                </w:rPr>
                <w:t>43</w:t>
              </w:r>
            </w:hyperlink>
            <w:r w:rsidR="00C14277">
              <w:t xml:space="preserve"> a 54</w:t>
            </w:r>
          </w:p>
        </w:tc>
      </w:tr>
      <w:tr w:rsidR="00C14277" w14:paraId="7DF385A4"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4BE49AE8" w14:textId="77777777" w:rsidR="00C14277" w:rsidRDefault="00C14277" w:rsidP="00C14277">
            <w:r>
              <w:t>CAPÍTULO IX</w:t>
            </w:r>
          </w:p>
        </w:tc>
        <w:tc>
          <w:tcPr>
            <w:tcW w:w="5528" w:type="dxa"/>
            <w:tcBorders>
              <w:top w:val="single" w:sz="4" w:space="0" w:color="auto"/>
              <w:left w:val="nil"/>
              <w:bottom w:val="single" w:sz="4" w:space="0" w:color="auto"/>
              <w:right w:val="single" w:sz="4" w:space="0" w:color="auto"/>
            </w:tcBorders>
          </w:tcPr>
          <w:p w14:paraId="1C178170" w14:textId="77777777" w:rsidR="00C14277" w:rsidRDefault="00C14277" w:rsidP="00C14277">
            <w:pPr>
              <w:jc w:val="both"/>
            </w:pPr>
            <w:r>
              <w:t>DO SUJEITO PASSIVO</w:t>
            </w:r>
          </w:p>
        </w:tc>
        <w:tc>
          <w:tcPr>
            <w:tcW w:w="1418" w:type="dxa"/>
            <w:tcBorders>
              <w:top w:val="single" w:sz="4" w:space="0" w:color="auto"/>
              <w:left w:val="nil"/>
              <w:bottom w:val="single" w:sz="4" w:space="0" w:color="auto"/>
              <w:right w:val="single" w:sz="4" w:space="0" w:color="auto"/>
            </w:tcBorders>
          </w:tcPr>
          <w:p w14:paraId="4CCD6048" w14:textId="77777777" w:rsidR="00C14277" w:rsidRDefault="00C14277" w:rsidP="00C14277">
            <w:pPr>
              <w:jc w:val="center"/>
            </w:pPr>
          </w:p>
        </w:tc>
      </w:tr>
      <w:tr w:rsidR="00C14277" w14:paraId="67714413"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025ADC78" w14:textId="77777777" w:rsidR="00C14277" w:rsidRDefault="00C14277" w:rsidP="00C14277">
            <w:pPr>
              <w:rPr>
                <w:b/>
              </w:rPr>
            </w:pPr>
            <w:r>
              <w:rPr>
                <w:b/>
              </w:rPr>
              <w:t>Seção I</w:t>
            </w:r>
          </w:p>
        </w:tc>
        <w:tc>
          <w:tcPr>
            <w:tcW w:w="5528" w:type="dxa"/>
            <w:tcBorders>
              <w:top w:val="single" w:sz="4" w:space="0" w:color="auto"/>
              <w:left w:val="nil"/>
              <w:bottom w:val="single" w:sz="4" w:space="0" w:color="auto"/>
              <w:right w:val="single" w:sz="4" w:space="0" w:color="auto"/>
            </w:tcBorders>
          </w:tcPr>
          <w:p w14:paraId="72C88CAE" w14:textId="77777777" w:rsidR="00C14277" w:rsidRDefault="00C14277" w:rsidP="00C14277">
            <w:pPr>
              <w:jc w:val="both"/>
              <w:rPr>
                <w:b/>
              </w:rPr>
            </w:pPr>
            <w:r>
              <w:rPr>
                <w:b/>
              </w:rPr>
              <w:t>Do Contribuinte e do Responsável</w:t>
            </w:r>
          </w:p>
        </w:tc>
        <w:tc>
          <w:tcPr>
            <w:tcW w:w="1418" w:type="dxa"/>
            <w:tcBorders>
              <w:top w:val="single" w:sz="4" w:space="0" w:color="auto"/>
              <w:left w:val="nil"/>
              <w:bottom w:val="single" w:sz="4" w:space="0" w:color="auto"/>
              <w:right w:val="single" w:sz="4" w:space="0" w:color="auto"/>
            </w:tcBorders>
          </w:tcPr>
          <w:p w14:paraId="12C9EC0C" w14:textId="77777777" w:rsidR="00C14277" w:rsidRDefault="00C14277" w:rsidP="00C14277">
            <w:pPr>
              <w:jc w:val="center"/>
            </w:pPr>
          </w:p>
        </w:tc>
      </w:tr>
      <w:tr w:rsidR="00C14277" w14:paraId="71B8ACD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F4D842F" w14:textId="77777777" w:rsidR="00C14277" w:rsidRDefault="00C14277" w:rsidP="00C14277">
            <w:pPr>
              <w:rPr>
                <w:b/>
              </w:rPr>
            </w:pPr>
            <w:r>
              <w:rPr>
                <w:b/>
              </w:rPr>
              <w:t>Subseção I</w:t>
            </w:r>
          </w:p>
        </w:tc>
        <w:tc>
          <w:tcPr>
            <w:tcW w:w="5528" w:type="dxa"/>
            <w:tcBorders>
              <w:top w:val="single" w:sz="4" w:space="0" w:color="auto"/>
              <w:left w:val="nil"/>
              <w:bottom w:val="single" w:sz="4" w:space="0" w:color="auto"/>
              <w:right w:val="single" w:sz="4" w:space="0" w:color="auto"/>
            </w:tcBorders>
          </w:tcPr>
          <w:p w14:paraId="5BD505DE" w14:textId="77777777" w:rsidR="00C14277" w:rsidRDefault="00C14277" w:rsidP="00C14277">
            <w:pPr>
              <w:jc w:val="both"/>
              <w:rPr>
                <w:b/>
              </w:rPr>
            </w:pPr>
            <w:r>
              <w:rPr>
                <w:b/>
              </w:rPr>
              <w:t>Do Contribuinte</w:t>
            </w:r>
          </w:p>
        </w:tc>
        <w:tc>
          <w:tcPr>
            <w:tcW w:w="1418" w:type="dxa"/>
            <w:tcBorders>
              <w:top w:val="single" w:sz="4" w:space="0" w:color="auto"/>
              <w:left w:val="nil"/>
              <w:bottom w:val="single" w:sz="4" w:space="0" w:color="auto"/>
              <w:right w:val="single" w:sz="4" w:space="0" w:color="auto"/>
            </w:tcBorders>
          </w:tcPr>
          <w:p w14:paraId="164F0D29" w14:textId="77777777" w:rsidR="00C14277" w:rsidRDefault="00000000" w:rsidP="00C14277">
            <w:pPr>
              <w:jc w:val="center"/>
            </w:pPr>
            <w:hyperlink w:anchor="art55" w:history="1">
              <w:r w:rsidR="00C14277">
                <w:rPr>
                  <w:rStyle w:val="Hyperlink"/>
                </w:rPr>
                <w:t>55</w:t>
              </w:r>
            </w:hyperlink>
          </w:p>
        </w:tc>
      </w:tr>
      <w:tr w:rsidR="00C14277" w14:paraId="6CBB6091"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4CCABB8" w14:textId="77777777" w:rsidR="00C14277" w:rsidRDefault="00C14277" w:rsidP="00C14277">
            <w:pPr>
              <w:rPr>
                <w:b/>
              </w:rPr>
            </w:pPr>
            <w:r>
              <w:rPr>
                <w:b/>
              </w:rPr>
              <w:t>Subseção II</w:t>
            </w:r>
          </w:p>
        </w:tc>
        <w:tc>
          <w:tcPr>
            <w:tcW w:w="5528" w:type="dxa"/>
            <w:tcBorders>
              <w:top w:val="single" w:sz="4" w:space="0" w:color="auto"/>
              <w:left w:val="nil"/>
              <w:bottom w:val="single" w:sz="4" w:space="0" w:color="auto"/>
              <w:right w:val="single" w:sz="4" w:space="0" w:color="auto"/>
            </w:tcBorders>
          </w:tcPr>
          <w:p w14:paraId="4AE4A169" w14:textId="77777777" w:rsidR="00C14277" w:rsidRDefault="00C14277" w:rsidP="00C14277">
            <w:pPr>
              <w:jc w:val="both"/>
              <w:rPr>
                <w:b/>
              </w:rPr>
            </w:pPr>
            <w:r>
              <w:rPr>
                <w:b/>
              </w:rPr>
              <w:t>Do Responsável</w:t>
            </w:r>
          </w:p>
        </w:tc>
        <w:tc>
          <w:tcPr>
            <w:tcW w:w="1418" w:type="dxa"/>
            <w:tcBorders>
              <w:top w:val="single" w:sz="4" w:space="0" w:color="auto"/>
              <w:left w:val="nil"/>
              <w:bottom w:val="single" w:sz="4" w:space="0" w:color="auto"/>
              <w:right w:val="single" w:sz="4" w:space="0" w:color="auto"/>
            </w:tcBorders>
          </w:tcPr>
          <w:p w14:paraId="401124BE" w14:textId="77777777" w:rsidR="00C14277" w:rsidRDefault="00000000" w:rsidP="00C14277">
            <w:pPr>
              <w:jc w:val="center"/>
            </w:pPr>
            <w:hyperlink w:anchor="art56" w:history="1">
              <w:r w:rsidR="00C14277">
                <w:rPr>
                  <w:rStyle w:val="Hyperlink"/>
                </w:rPr>
                <w:t>56</w:t>
              </w:r>
            </w:hyperlink>
            <w:r w:rsidR="00C14277">
              <w:t xml:space="preserve"> a 57</w:t>
            </w:r>
          </w:p>
        </w:tc>
      </w:tr>
      <w:tr w:rsidR="00C14277" w14:paraId="7D9F3CDA"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6B7488D1" w14:textId="77777777" w:rsidR="00C14277" w:rsidRDefault="00C14277" w:rsidP="00C14277">
            <w:r>
              <w:t>CAPÍTULO X</w:t>
            </w:r>
          </w:p>
        </w:tc>
        <w:tc>
          <w:tcPr>
            <w:tcW w:w="5528" w:type="dxa"/>
            <w:tcBorders>
              <w:top w:val="single" w:sz="4" w:space="0" w:color="auto"/>
              <w:left w:val="nil"/>
              <w:bottom w:val="single" w:sz="4" w:space="0" w:color="auto"/>
              <w:right w:val="single" w:sz="4" w:space="0" w:color="auto"/>
            </w:tcBorders>
          </w:tcPr>
          <w:p w14:paraId="70B1BABA" w14:textId="77777777" w:rsidR="00C14277" w:rsidRDefault="00C14277" w:rsidP="00C14277">
            <w:pPr>
              <w:jc w:val="both"/>
            </w:pPr>
            <w:r>
              <w:t>DO ESTABELECIMENTO E DO LOCAL DA OPERAÇÃO OU DA PRESTAÇÃO</w:t>
            </w:r>
          </w:p>
        </w:tc>
        <w:tc>
          <w:tcPr>
            <w:tcW w:w="1418" w:type="dxa"/>
            <w:tcBorders>
              <w:top w:val="single" w:sz="4" w:space="0" w:color="auto"/>
              <w:left w:val="nil"/>
              <w:bottom w:val="single" w:sz="4" w:space="0" w:color="auto"/>
              <w:right w:val="single" w:sz="4" w:space="0" w:color="auto"/>
            </w:tcBorders>
          </w:tcPr>
          <w:p w14:paraId="6D5554B3" w14:textId="77777777" w:rsidR="00C14277" w:rsidRDefault="00C14277" w:rsidP="00C14277">
            <w:pPr>
              <w:jc w:val="center"/>
            </w:pPr>
          </w:p>
        </w:tc>
      </w:tr>
      <w:tr w:rsidR="00C14277" w14:paraId="2CCDDB13"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60EE71B4" w14:textId="77777777" w:rsidR="00C14277" w:rsidRDefault="00C14277" w:rsidP="00C14277">
            <w:pPr>
              <w:rPr>
                <w:b/>
              </w:rPr>
            </w:pPr>
            <w:r>
              <w:rPr>
                <w:b/>
              </w:rPr>
              <w:t>Seção I</w:t>
            </w:r>
          </w:p>
        </w:tc>
        <w:tc>
          <w:tcPr>
            <w:tcW w:w="5528" w:type="dxa"/>
            <w:tcBorders>
              <w:top w:val="single" w:sz="4" w:space="0" w:color="auto"/>
              <w:left w:val="nil"/>
              <w:bottom w:val="single" w:sz="4" w:space="0" w:color="auto"/>
              <w:right w:val="single" w:sz="4" w:space="0" w:color="auto"/>
            </w:tcBorders>
          </w:tcPr>
          <w:p w14:paraId="368CDFA2" w14:textId="77777777" w:rsidR="00C14277" w:rsidRDefault="00C14277" w:rsidP="00C14277">
            <w:pPr>
              <w:jc w:val="both"/>
              <w:rPr>
                <w:b/>
              </w:rPr>
            </w:pPr>
            <w:r>
              <w:rPr>
                <w:b/>
              </w:rPr>
              <w:t>Do Estabelecimento</w:t>
            </w:r>
          </w:p>
        </w:tc>
        <w:tc>
          <w:tcPr>
            <w:tcW w:w="1418" w:type="dxa"/>
            <w:tcBorders>
              <w:top w:val="single" w:sz="4" w:space="0" w:color="auto"/>
              <w:left w:val="nil"/>
              <w:bottom w:val="single" w:sz="4" w:space="0" w:color="auto"/>
              <w:right w:val="single" w:sz="4" w:space="0" w:color="auto"/>
            </w:tcBorders>
          </w:tcPr>
          <w:p w14:paraId="556C0A24" w14:textId="77777777" w:rsidR="00C14277" w:rsidRDefault="00000000" w:rsidP="00C14277">
            <w:pPr>
              <w:jc w:val="center"/>
            </w:pPr>
            <w:hyperlink w:anchor="art58" w:history="1">
              <w:r w:rsidR="00C14277">
                <w:rPr>
                  <w:rStyle w:val="Hyperlink"/>
                </w:rPr>
                <w:t>58</w:t>
              </w:r>
            </w:hyperlink>
            <w:r w:rsidR="00C14277">
              <w:t xml:space="preserve"> a 60</w:t>
            </w:r>
          </w:p>
        </w:tc>
      </w:tr>
      <w:tr w:rsidR="00C14277" w14:paraId="1FC8BCA5"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05A3321" w14:textId="77777777" w:rsidR="00C14277" w:rsidRDefault="00C14277" w:rsidP="00C14277">
            <w:pPr>
              <w:rPr>
                <w:b/>
              </w:rPr>
            </w:pPr>
            <w:r>
              <w:rPr>
                <w:b/>
              </w:rPr>
              <w:t>Seção II</w:t>
            </w:r>
          </w:p>
        </w:tc>
        <w:tc>
          <w:tcPr>
            <w:tcW w:w="5528" w:type="dxa"/>
            <w:tcBorders>
              <w:top w:val="single" w:sz="4" w:space="0" w:color="auto"/>
              <w:left w:val="nil"/>
              <w:bottom w:val="single" w:sz="4" w:space="0" w:color="auto"/>
              <w:right w:val="single" w:sz="4" w:space="0" w:color="auto"/>
            </w:tcBorders>
          </w:tcPr>
          <w:p w14:paraId="4F6860EA" w14:textId="77777777" w:rsidR="00C14277" w:rsidRDefault="00C14277" w:rsidP="00C14277">
            <w:pPr>
              <w:jc w:val="both"/>
              <w:rPr>
                <w:b/>
              </w:rPr>
            </w:pPr>
            <w:r>
              <w:rPr>
                <w:b/>
              </w:rPr>
              <w:t>Do Local da Operação ou da Prestação</w:t>
            </w:r>
          </w:p>
        </w:tc>
        <w:tc>
          <w:tcPr>
            <w:tcW w:w="1418" w:type="dxa"/>
            <w:tcBorders>
              <w:top w:val="single" w:sz="4" w:space="0" w:color="auto"/>
              <w:left w:val="nil"/>
              <w:bottom w:val="single" w:sz="4" w:space="0" w:color="auto"/>
              <w:right w:val="single" w:sz="4" w:space="0" w:color="auto"/>
            </w:tcBorders>
          </w:tcPr>
          <w:p w14:paraId="725AC872" w14:textId="77777777" w:rsidR="00C14277" w:rsidRDefault="00000000" w:rsidP="00C14277">
            <w:pPr>
              <w:jc w:val="center"/>
            </w:pPr>
            <w:hyperlink w:anchor="art61" w:history="1">
              <w:r w:rsidR="00C14277">
                <w:rPr>
                  <w:rStyle w:val="Hyperlink"/>
                </w:rPr>
                <w:t>61</w:t>
              </w:r>
            </w:hyperlink>
          </w:p>
        </w:tc>
      </w:tr>
      <w:tr w:rsidR="00C14277" w14:paraId="5AB51F1D"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2F9C9E6" w14:textId="77777777" w:rsidR="00C14277" w:rsidRDefault="00C14277" w:rsidP="00C14277">
            <w:r>
              <w:t>TÍTULO II</w:t>
            </w:r>
          </w:p>
        </w:tc>
        <w:tc>
          <w:tcPr>
            <w:tcW w:w="5528" w:type="dxa"/>
            <w:tcBorders>
              <w:top w:val="single" w:sz="4" w:space="0" w:color="auto"/>
              <w:left w:val="nil"/>
              <w:bottom w:val="single" w:sz="4" w:space="0" w:color="auto"/>
              <w:right w:val="single" w:sz="4" w:space="0" w:color="auto"/>
            </w:tcBorders>
          </w:tcPr>
          <w:p w14:paraId="73C37317" w14:textId="77777777" w:rsidR="00C14277" w:rsidRDefault="00C14277" w:rsidP="00C14277">
            <w:pPr>
              <w:jc w:val="both"/>
              <w:rPr>
                <w:caps/>
              </w:rPr>
            </w:pPr>
            <w:r>
              <w:t>DA NÃO-CUMULATIVIDADE DO IMPOSTO</w:t>
            </w:r>
          </w:p>
        </w:tc>
        <w:tc>
          <w:tcPr>
            <w:tcW w:w="1418" w:type="dxa"/>
            <w:tcBorders>
              <w:top w:val="single" w:sz="4" w:space="0" w:color="auto"/>
              <w:left w:val="nil"/>
              <w:bottom w:val="single" w:sz="4" w:space="0" w:color="auto"/>
              <w:right w:val="single" w:sz="4" w:space="0" w:color="auto"/>
            </w:tcBorders>
          </w:tcPr>
          <w:p w14:paraId="2C2320FC" w14:textId="77777777" w:rsidR="00C14277" w:rsidRDefault="00C14277" w:rsidP="00C14277">
            <w:pPr>
              <w:jc w:val="center"/>
              <w:rPr>
                <w:b/>
              </w:rPr>
            </w:pPr>
          </w:p>
        </w:tc>
      </w:tr>
      <w:tr w:rsidR="00C14277" w14:paraId="4A0D4051"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17784E2" w14:textId="77777777" w:rsidR="00C14277" w:rsidRDefault="00C14277" w:rsidP="00C14277">
            <w:r>
              <w:t>CAPÍTULO I</w:t>
            </w:r>
          </w:p>
        </w:tc>
        <w:tc>
          <w:tcPr>
            <w:tcW w:w="5528" w:type="dxa"/>
            <w:tcBorders>
              <w:top w:val="single" w:sz="4" w:space="0" w:color="auto"/>
              <w:left w:val="nil"/>
              <w:bottom w:val="single" w:sz="4" w:space="0" w:color="auto"/>
              <w:right w:val="single" w:sz="4" w:space="0" w:color="auto"/>
            </w:tcBorders>
          </w:tcPr>
          <w:p w14:paraId="1131BAC8" w14:textId="77777777" w:rsidR="00C14277" w:rsidRDefault="00C14277" w:rsidP="00C14277">
            <w:pPr>
              <w:jc w:val="both"/>
            </w:pPr>
            <w:r>
              <w:t>DAS DISPOSIÇÕES GERAIS</w:t>
            </w:r>
          </w:p>
        </w:tc>
        <w:tc>
          <w:tcPr>
            <w:tcW w:w="1418" w:type="dxa"/>
            <w:tcBorders>
              <w:top w:val="single" w:sz="4" w:space="0" w:color="auto"/>
              <w:left w:val="nil"/>
              <w:bottom w:val="single" w:sz="4" w:space="0" w:color="auto"/>
              <w:right w:val="single" w:sz="4" w:space="0" w:color="auto"/>
            </w:tcBorders>
          </w:tcPr>
          <w:p w14:paraId="3BD734B1" w14:textId="77777777" w:rsidR="00C14277" w:rsidRDefault="00000000" w:rsidP="00C14277">
            <w:pPr>
              <w:jc w:val="center"/>
            </w:pPr>
            <w:hyperlink w:anchor="art62" w:history="1">
              <w:r w:rsidR="00C14277">
                <w:rPr>
                  <w:rStyle w:val="Hyperlink"/>
                </w:rPr>
                <w:t>62</w:t>
              </w:r>
            </w:hyperlink>
            <w:r w:rsidR="00C14277">
              <w:t xml:space="preserve"> a 65</w:t>
            </w:r>
          </w:p>
        </w:tc>
      </w:tr>
      <w:tr w:rsidR="00C14277" w14:paraId="100E4404"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9695158" w14:textId="77777777" w:rsidR="00C14277" w:rsidRDefault="00C14277" w:rsidP="00C14277">
            <w:r>
              <w:t>CAPÍTULO II</w:t>
            </w:r>
          </w:p>
        </w:tc>
        <w:tc>
          <w:tcPr>
            <w:tcW w:w="5528" w:type="dxa"/>
            <w:tcBorders>
              <w:top w:val="single" w:sz="4" w:space="0" w:color="auto"/>
              <w:left w:val="nil"/>
              <w:bottom w:val="single" w:sz="4" w:space="0" w:color="auto"/>
              <w:right w:val="single" w:sz="4" w:space="0" w:color="auto"/>
            </w:tcBorders>
          </w:tcPr>
          <w:p w14:paraId="586288B7" w14:textId="77777777" w:rsidR="00C14277" w:rsidRDefault="00C14277" w:rsidP="00C14277">
            <w:pPr>
              <w:jc w:val="both"/>
            </w:pPr>
            <w:r>
              <w:t>DO CRÉDITO DO IMPOSTO</w:t>
            </w:r>
          </w:p>
        </w:tc>
        <w:tc>
          <w:tcPr>
            <w:tcW w:w="1418" w:type="dxa"/>
            <w:tcBorders>
              <w:top w:val="single" w:sz="4" w:space="0" w:color="auto"/>
              <w:left w:val="nil"/>
              <w:bottom w:val="single" w:sz="4" w:space="0" w:color="auto"/>
              <w:right w:val="single" w:sz="4" w:space="0" w:color="auto"/>
            </w:tcBorders>
          </w:tcPr>
          <w:p w14:paraId="5723B61C" w14:textId="77777777" w:rsidR="00C14277" w:rsidRDefault="00000000" w:rsidP="00C14277">
            <w:pPr>
              <w:jc w:val="center"/>
            </w:pPr>
            <w:hyperlink w:anchor="art66" w:history="1">
              <w:r w:rsidR="00C14277">
                <w:rPr>
                  <w:rStyle w:val="Hyperlink"/>
                </w:rPr>
                <w:t>66</w:t>
              </w:r>
            </w:hyperlink>
            <w:r w:rsidR="00E20D33">
              <w:t xml:space="preserve"> a 69-C</w:t>
            </w:r>
          </w:p>
        </w:tc>
      </w:tr>
      <w:tr w:rsidR="00C14277" w14:paraId="74AFBD30"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0E53F9E4" w14:textId="77777777" w:rsidR="00C14277" w:rsidRDefault="00C14277" w:rsidP="00C14277">
            <w:r>
              <w:t>CAPÍTULO III</w:t>
            </w:r>
          </w:p>
        </w:tc>
        <w:tc>
          <w:tcPr>
            <w:tcW w:w="5528" w:type="dxa"/>
            <w:tcBorders>
              <w:top w:val="single" w:sz="4" w:space="0" w:color="auto"/>
              <w:left w:val="nil"/>
              <w:bottom w:val="single" w:sz="4" w:space="0" w:color="auto"/>
              <w:right w:val="single" w:sz="4" w:space="0" w:color="auto"/>
            </w:tcBorders>
          </w:tcPr>
          <w:p w14:paraId="46A6484A" w14:textId="77777777" w:rsidR="00C14277" w:rsidRDefault="00C14277" w:rsidP="00C14277">
            <w:pPr>
              <w:jc w:val="both"/>
            </w:pPr>
            <w:r>
              <w:t>DA VEDAÇÃO DO CRÉDITO</w:t>
            </w:r>
          </w:p>
        </w:tc>
        <w:tc>
          <w:tcPr>
            <w:tcW w:w="1418" w:type="dxa"/>
            <w:tcBorders>
              <w:top w:val="single" w:sz="4" w:space="0" w:color="auto"/>
              <w:left w:val="nil"/>
              <w:bottom w:val="single" w:sz="4" w:space="0" w:color="auto"/>
              <w:right w:val="single" w:sz="4" w:space="0" w:color="auto"/>
            </w:tcBorders>
          </w:tcPr>
          <w:p w14:paraId="74301C04" w14:textId="77777777" w:rsidR="00C14277" w:rsidRDefault="00000000" w:rsidP="00C14277">
            <w:pPr>
              <w:jc w:val="center"/>
            </w:pPr>
            <w:hyperlink w:anchor="art70" w:history="1">
              <w:r w:rsidR="00C14277">
                <w:rPr>
                  <w:rStyle w:val="Hyperlink"/>
                </w:rPr>
                <w:t>70</w:t>
              </w:r>
            </w:hyperlink>
          </w:p>
        </w:tc>
      </w:tr>
      <w:tr w:rsidR="00C14277" w14:paraId="6D3B3E74"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4F9BE78" w14:textId="77777777" w:rsidR="00C14277" w:rsidRDefault="00C14277" w:rsidP="00C14277">
            <w:r>
              <w:t>CAPÍTULO IV</w:t>
            </w:r>
          </w:p>
        </w:tc>
        <w:tc>
          <w:tcPr>
            <w:tcW w:w="5528" w:type="dxa"/>
            <w:tcBorders>
              <w:top w:val="single" w:sz="4" w:space="0" w:color="auto"/>
              <w:left w:val="nil"/>
              <w:bottom w:val="single" w:sz="4" w:space="0" w:color="auto"/>
              <w:right w:val="single" w:sz="4" w:space="0" w:color="auto"/>
            </w:tcBorders>
          </w:tcPr>
          <w:p w14:paraId="4C0CC7F3" w14:textId="77777777" w:rsidR="00C14277" w:rsidRDefault="00C14277" w:rsidP="00C14277">
            <w:pPr>
              <w:jc w:val="both"/>
            </w:pPr>
            <w:r>
              <w:t>DO ESTORNO DO CRÉDITO</w:t>
            </w:r>
          </w:p>
        </w:tc>
        <w:tc>
          <w:tcPr>
            <w:tcW w:w="1418" w:type="dxa"/>
            <w:tcBorders>
              <w:top w:val="single" w:sz="4" w:space="0" w:color="auto"/>
              <w:left w:val="nil"/>
              <w:bottom w:val="single" w:sz="4" w:space="0" w:color="auto"/>
              <w:right w:val="single" w:sz="4" w:space="0" w:color="auto"/>
            </w:tcBorders>
          </w:tcPr>
          <w:p w14:paraId="215FA49F" w14:textId="77777777" w:rsidR="00C14277" w:rsidRDefault="00000000" w:rsidP="00C14277">
            <w:pPr>
              <w:jc w:val="center"/>
            </w:pPr>
            <w:hyperlink w:anchor="art71" w:history="1">
              <w:r w:rsidR="00C14277">
                <w:rPr>
                  <w:rStyle w:val="Hyperlink"/>
                </w:rPr>
                <w:t>71</w:t>
              </w:r>
            </w:hyperlink>
            <w:r w:rsidR="00C14277">
              <w:t xml:space="preserve"> a 74-A</w:t>
            </w:r>
          </w:p>
        </w:tc>
      </w:tr>
      <w:tr w:rsidR="00C14277" w14:paraId="7EF67DEC"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4D7C80D" w14:textId="77777777" w:rsidR="00C14277" w:rsidRDefault="00C14277" w:rsidP="00C14277">
            <w:r>
              <w:t>CAPÍTULO V</w:t>
            </w:r>
          </w:p>
        </w:tc>
        <w:tc>
          <w:tcPr>
            <w:tcW w:w="5528" w:type="dxa"/>
            <w:tcBorders>
              <w:top w:val="single" w:sz="4" w:space="0" w:color="auto"/>
              <w:left w:val="nil"/>
              <w:bottom w:val="single" w:sz="4" w:space="0" w:color="auto"/>
              <w:right w:val="single" w:sz="4" w:space="0" w:color="auto"/>
            </w:tcBorders>
          </w:tcPr>
          <w:p w14:paraId="35226162" w14:textId="77777777" w:rsidR="00C14277" w:rsidRDefault="00C14277" w:rsidP="00C14277">
            <w:pPr>
              <w:jc w:val="both"/>
            </w:pPr>
            <w:r>
              <w:t>DO CRÉDITO PRESUMIDO</w:t>
            </w:r>
          </w:p>
        </w:tc>
        <w:tc>
          <w:tcPr>
            <w:tcW w:w="1418" w:type="dxa"/>
            <w:tcBorders>
              <w:top w:val="single" w:sz="4" w:space="0" w:color="auto"/>
              <w:left w:val="nil"/>
              <w:bottom w:val="single" w:sz="4" w:space="0" w:color="auto"/>
              <w:right w:val="single" w:sz="4" w:space="0" w:color="auto"/>
            </w:tcBorders>
          </w:tcPr>
          <w:p w14:paraId="02FEAB19" w14:textId="77777777" w:rsidR="00C14277" w:rsidRDefault="00000000" w:rsidP="005F249E">
            <w:pPr>
              <w:jc w:val="center"/>
            </w:pPr>
            <w:hyperlink w:anchor="art75" w:history="1">
              <w:r w:rsidR="00C14277">
                <w:rPr>
                  <w:rStyle w:val="Hyperlink"/>
                </w:rPr>
                <w:t>75</w:t>
              </w:r>
            </w:hyperlink>
            <w:r w:rsidR="00E20D33">
              <w:t xml:space="preserve"> </w:t>
            </w:r>
            <w:r w:rsidR="005F249E">
              <w:t>a</w:t>
            </w:r>
            <w:r w:rsidR="00E20D33">
              <w:t xml:space="preserve"> 75-</w:t>
            </w:r>
            <w:r w:rsidR="005F249E">
              <w:t>B</w:t>
            </w:r>
          </w:p>
        </w:tc>
      </w:tr>
      <w:tr w:rsidR="00C14277" w14:paraId="41ACA917"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149CE82" w14:textId="77777777" w:rsidR="00C14277" w:rsidRDefault="00C14277" w:rsidP="00C14277">
            <w:r>
              <w:t>CAPÍTULO VI</w:t>
            </w:r>
          </w:p>
        </w:tc>
        <w:tc>
          <w:tcPr>
            <w:tcW w:w="5528" w:type="dxa"/>
            <w:tcBorders>
              <w:top w:val="single" w:sz="4" w:space="0" w:color="auto"/>
              <w:left w:val="nil"/>
              <w:bottom w:val="single" w:sz="4" w:space="0" w:color="auto"/>
              <w:right w:val="single" w:sz="4" w:space="0" w:color="auto"/>
            </w:tcBorders>
          </w:tcPr>
          <w:p w14:paraId="178420E1" w14:textId="77777777" w:rsidR="00C14277" w:rsidRDefault="00C14277" w:rsidP="00C14277">
            <w:pPr>
              <w:jc w:val="both"/>
            </w:pPr>
            <w:r>
              <w:t>DO CRÉDITO RELATIVO ÀS DEVOLUÇÕES, TROCAS E RETORNOS DE MERCADORIAS E ÀS DESISTÊNCIAS DE SERVIÇOS</w:t>
            </w:r>
          </w:p>
        </w:tc>
        <w:tc>
          <w:tcPr>
            <w:tcW w:w="1418" w:type="dxa"/>
            <w:tcBorders>
              <w:top w:val="single" w:sz="4" w:space="0" w:color="auto"/>
              <w:left w:val="nil"/>
              <w:bottom w:val="single" w:sz="4" w:space="0" w:color="auto"/>
              <w:right w:val="single" w:sz="4" w:space="0" w:color="auto"/>
            </w:tcBorders>
          </w:tcPr>
          <w:p w14:paraId="42EE0E70" w14:textId="77777777" w:rsidR="00C14277" w:rsidRDefault="00000000" w:rsidP="00C14277">
            <w:pPr>
              <w:jc w:val="center"/>
            </w:pPr>
            <w:hyperlink w:anchor="art76" w:history="1">
              <w:r w:rsidR="00C14277">
                <w:rPr>
                  <w:rStyle w:val="Hyperlink"/>
                </w:rPr>
                <w:t>76</w:t>
              </w:r>
            </w:hyperlink>
            <w:r w:rsidR="00C14277">
              <w:t xml:space="preserve"> a 79</w:t>
            </w:r>
          </w:p>
        </w:tc>
      </w:tr>
      <w:tr w:rsidR="00C14277" w14:paraId="6387F80C"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7DFBF5C" w14:textId="77777777" w:rsidR="00C14277" w:rsidRDefault="00C14277" w:rsidP="00C14277">
            <w:r>
              <w:t>CAPÍTULO VII</w:t>
            </w:r>
          </w:p>
        </w:tc>
        <w:tc>
          <w:tcPr>
            <w:tcW w:w="5528" w:type="dxa"/>
            <w:tcBorders>
              <w:top w:val="single" w:sz="4" w:space="0" w:color="auto"/>
              <w:left w:val="nil"/>
              <w:bottom w:val="single" w:sz="4" w:space="0" w:color="auto"/>
              <w:right w:val="single" w:sz="4" w:space="0" w:color="auto"/>
            </w:tcBorders>
          </w:tcPr>
          <w:p w14:paraId="7DBCE464" w14:textId="77777777" w:rsidR="00C14277" w:rsidRDefault="00C14277" w:rsidP="00C14277">
            <w:pPr>
              <w:jc w:val="both"/>
            </w:pPr>
            <w:r>
              <w:t>DA TRANSFERÊNCIA DE CRÉDITO</w:t>
            </w:r>
          </w:p>
        </w:tc>
        <w:tc>
          <w:tcPr>
            <w:tcW w:w="1418" w:type="dxa"/>
            <w:tcBorders>
              <w:top w:val="single" w:sz="4" w:space="0" w:color="auto"/>
              <w:left w:val="nil"/>
              <w:bottom w:val="single" w:sz="4" w:space="0" w:color="auto"/>
              <w:right w:val="single" w:sz="4" w:space="0" w:color="auto"/>
            </w:tcBorders>
          </w:tcPr>
          <w:p w14:paraId="5292C477" w14:textId="77777777" w:rsidR="00C14277" w:rsidRDefault="00000000" w:rsidP="00C14277">
            <w:pPr>
              <w:jc w:val="center"/>
            </w:pPr>
            <w:hyperlink w:anchor="art80" w:history="1">
              <w:r w:rsidR="00C14277">
                <w:rPr>
                  <w:rStyle w:val="Hyperlink"/>
                </w:rPr>
                <w:t>80</w:t>
              </w:r>
            </w:hyperlink>
          </w:p>
        </w:tc>
      </w:tr>
      <w:tr w:rsidR="00611C7B" w14:paraId="69CF5D95"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243D6FF" w14:textId="77777777" w:rsidR="00611C7B" w:rsidRDefault="00611C7B" w:rsidP="00611C7B">
            <w:r>
              <w:t>CAPÍTULO VIII</w:t>
            </w:r>
          </w:p>
        </w:tc>
        <w:tc>
          <w:tcPr>
            <w:tcW w:w="5528" w:type="dxa"/>
            <w:tcBorders>
              <w:top w:val="single" w:sz="4" w:space="0" w:color="auto"/>
              <w:left w:val="nil"/>
              <w:bottom w:val="single" w:sz="4" w:space="0" w:color="auto"/>
              <w:right w:val="single" w:sz="4" w:space="0" w:color="auto"/>
            </w:tcBorders>
          </w:tcPr>
          <w:p w14:paraId="2F9BF165" w14:textId="77777777" w:rsidR="00611C7B" w:rsidRDefault="00611C7B" w:rsidP="00611C7B">
            <w:pPr>
              <w:jc w:val="both"/>
            </w:pPr>
            <w:r w:rsidRPr="0037653F">
              <w:t>DO TRATAMENTO TRIBUTÁRIO RELATIVO À ALTERAÇÃO DO REGIME DE APURAÇÃO DO IMPOSTO</w:t>
            </w:r>
          </w:p>
        </w:tc>
        <w:tc>
          <w:tcPr>
            <w:tcW w:w="1418" w:type="dxa"/>
            <w:tcBorders>
              <w:top w:val="single" w:sz="4" w:space="0" w:color="auto"/>
              <w:left w:val="nil"/>
              <w:bottom w:val="single" w:sz="4" w:space="0" w:color="auto"/>
              <w:right w:val="single" w:sz="4" w:space="0" w:color="auto"/>
            </w:tcBorders>
          </w:tcPr>
          <w:p w14:paraId="0C8873CE" w14:textId="77777777" w:rsidR="00611C7B" w:rsidRDefault="00000000" w:rsidP="00611C7B">
            <w:pPr>
              <w:jc w:val="center"/>
            </w:pPr>
            <w:hyperlink w:anchor="art80A" w:history="1">
              <w:r w:rsidR="00611C7B" w:rsidRPr="007077B0">
                <w:rPr>
                  <w:rStyle w:val="Hyperlink"/>
                </w:rPr>
                <w:t>80-A</w:t>
              </w:r>
            </w:hyperlink>
          </w:p>
        </w:tc>
      </w:tr>
      <w:tr w:rsidR="00611C7B" w14:paraId="3B5B5D0B"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345FC5D" w14:textId="77777777" w:rsidR="00611C7B" w:rsidRDefault="00611C7B" w:rsidP="00611C7B">
            <w:pPr>
              <w:rPr>
                <w:b/>
              </w:rPr>
            </w:pPr>
            <w:r>
              <w:rPr>
                <w:b/>
              </w:rPr>
              <w:t>Seção I</w:t>
            </w:r>
          </w:p>
        </w:tc>
        <w:tc>
          <w:tcPr>
            <w:tcW w:w="5528" w:type="dxa"/>
            <w:tcBorders>
              <w:top w:val="single" w:sz="4" w:space="0" w:color="auto"/>
              <w:left w:val="nil"/>
              <w:bottom w:val="single" w:sz="4" w:space="0" w:color="auto"/>
              <w:right w:val="single" w:sz="4" w:space="0" w:color="auto"/>
            </w:tcBorders>
          </w:tcPr>
          <w:p w14:paraId="3EEF5074" w14:textId="77777777" w:rsidR="00611C7B" w:rsidRPr="006B7545" w:rsidRDefault="00611C7B" w:rsidP="00611C7B">
            <w:pPr>
              <w:jc w:val="both"/>
              <w:rPr>
                <w:b/>
              </w:rPr>
            </w:pPr>
            <w:r w:rsidRPr="006B7545">
              <w:rPr>
                <w:b/>
              </w:rPr>
              <w:t xml:space="preserve">Da </w:t>
            </w:r>
            <w:r w:rsidR="00F60CCB">
              <w:rPr>
                <w:b/>
              </w:rPr>
              <w:t>O</w:t>
            </w:r>
            <w:r w:rsidRPr="006B7545">
              <w:rPr>
                <w:b/>
              </w:rPr>
              <w:t>pção pelo Simples Nacional</w:t>
            </w:r>
          </w:p>
        </w:tc>
        <w:tc>
          <w:tcPr>
            <w:tcW w:w="1418" w:type="dxa"/>
            <w:tcBorders>
              <w:top w:val="single" w:sz="4" w:space="0" w:color="auto"/>
              <w:left w:val="nil"/>
              <w:bottom w:val="single" w:sz="4" w:space="0" w:color="auto"/>
              <w:right w:val="single" w:sz="4" w:space="0" w:color="auto"/>
            </w:tcBorders>
          </w:tcPr>
          <w:p w14:paraId="7DEE55B8" w14:textId="77777777" w:rsidR="00611C7B" w:rsidRDefault="00000000" w:rsidP="00611C7B">
            <w:pPr>
              <w:jc w:val="center"/>
            </w:pPr>
            <w:hyperlink w:anchor="art80B" w:history="1">
              <w:r w:rsidR="00611C7B" w:rsidRPr="007077B0">
                <w:rPr>
                  <w:rStyle w:val="Hyperlink"/>
                </w:rPr>
                <w:t>80-B</w:t>
              </w:r>
            </w:hyperlink>
            <w:r w:rsidR="00611C7B">
              <w:t xml:space="preserve"> a 80-D</w:t>
            </w:r>
          </w:p>
        </w:tc>
      </w:tr>
      <w:tr w:rsidR="00611C7B" w14:paraId="164C9A37"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B0D49BC" w14:textId="77777777" w:rsidR="00611C7B" w:rsidRDefault="00611C7B" w:rsidP="00611C7B">
            <w:pPr>
              <w:rPr>
                <w:b/>
              </w:rPr>
            </w:pPr>
            <w:r>
              <w:rPr>
                <w:b/>
              </w:rPr>
              <w:t>Seção II</w:t>
            </w:r>
          </w:p>
        </w:tc>
        <w:tc>
          <w:tcPr>
            <w:tcW w:w="5528" w:type="dxa"/>
            <w:tcBorders>
              <w:top w:val="single" w:sz="4" w:space="0" w:color="auto"/>
              <w:left w:val="nil"/>
              <w:bottom w:val="single" w:sz="4" w:space="0" w:color="auto"/>
              <w:right w:val="single" w:sz="4" w:space="0" w:color="auto"/>
            </w:tcBorders>
          </w:tcPr>
          <w:p w14:paraId="07D289DE" w14:textId="77777777" w:rsidR="00611C7B" w:rsidRPr="006B7545" w:rsidRDefault="00611C7B" w:rsidP="00611C7B">
            <w:pPr>
              <w:jc w:val="both"/>
              <w:rPr>
                <w:b/>
              </w:rPr>
            </w:pPr>
            <w:r w:rsidRPr="006B7545">
              <w:rPr>
                <w:b/>
              </w:rPr>
              <w:t xml:space="preserve">Da </w:t>
            </w:r>
            <w:r w:rsidR="00F60CCB">
              <w:rPr>
                <w:b/>
              </w:rPr>
              <w:t>E</w:t>
            </w:r>
            <w:r w:rsidRPr="006B7545">
              <w:rPr>
                <w:b/>
              </w:rPr>
              <w:t xml:space="preserve">xclusão do Simples Nacional e do </w:t>
            </w:r>
            <w:r w:rsidR="00F60CCB">
              <w:rPr>
                <w:b/>
              </w:rPr>
              <w:t>I</w:t>
            </w:r>
            <w:r w:rsidRPr="006B7545">
              <w:rPr>
                <w:b/>
              </w:rPr>
              <w:t xml:space="preserve">mpedimento de </w:t>
            </w:r>
            <w:r w:rsidR="00F60CCB">
              <w:rPr>
                <w:b/>
              </w:rPr>
              <w:t>Recolher o ICMS na F</w:t>
            </w:r>
            <w:r w:rsidRPr="006B7545">
              <w:rPr>
                <w:b/>
              </w:rPr>
              <w:t>orma do Simples Nacional</w:t>
            </w:r>
          </w:p>
        </w:tc>
        <w:tc>
          <w:tcPr>
            <w:tcW w:w="1418" w:type="dxa"/>
            <w:tcBorders>
              <w:top w:val="single" w:sz="4" w:space="0" w:color="auto"/>
              <w:left w:val="nil"/>
              <w:bottom w:val="single" w:sz="4" w:space="0" w:color="auto"/>
              <w:right w:val="single" w:sz="4" w:space="0" w:color="auto"/>
            </w:tcBorders>
          </w:tcPr>
          <w:p w14:paraId="32FFB196" w14:textId="77777777" w:rsidR="00611C7B" w:rsidRDefault="00000000" w:rsidP="00611C7B">
            <w:pPr>
              <w:jc w:val="center"/>
            </w:pPr>
            <w:hyperlink w:anchor="art80E" w:history="1">
              <w:r w:rsidR="00611C7B" w:rsidRPr="007077B0">
                <w:rPr>
                  <w:rStyle w:val="Hyperlink"/>
                </w:rPr>
                <w:t>80-E</w:t>
              </w:r>
            </w:hyperlink>
            <w:r w:rsidR="00611C7B">
              <w:t xml:space="preserve"> a 80-H</w:t>
            </w:r>
          </w:p>
        </w:tc>
      </w:tr>
      <w:tr w:rsidR="00AC4F86" w14:paraId="013D4C0B"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3C4F7D7" w14:textId="77777777" w:rsidR="00AC4F86" w:rsidRDefault="00AC4F86" w:rsidP="00AC4F86">
            <w:pPr>
              <w:rPr>
                <w:caps/>
              </w:rPr>
            </w:pPr>
            <w:r>
              <w:t>TÍTULO III</w:t>
            </w:r>
          </w:p>
        </w:tc>
        <w:tc>
          <w:tcPr>
            <w:tcW w:w="5528" w:type="dxa"/>
            <w:tcBorders>
              <w:top w:val="single" w:sz="4" w:space="0" w:color="auto"/>
              <w:left w:val="nil"/>
              <w:bottom w:val="single" w:sz="4" w:space="0" w:color="auto"/>
              <w:right w:val="single" w:sz="4" w:space="0" w:color="auto"/>
            </w:tcBorders>
          </w:tcPr>
          <w:p w14:paraId="0664AE01" w14:textId="77777777" w:rsidR="00AC4F86" w:rsidRPr="009C627E" w:rsidRDefault="00AC4F86" w:rsidP="00AC4F86">
            <w:pPr>
              <w:jc w:val="both"/>
            </w:pPr>
            <w:r w:rsidRPr="00204496">
              <w:t>DO LOCAL, FORMA, PRAZO E INCENTIVO À PONTUALIDADE DO RECOLHIMENTO</w:t>
            </w:r>
            <w:r>
              <w:t xml:space="preserve"> </w:t>
            </w:r>
            <w:r w:rsidRPr="00204496">
              <w:t>DO IMPOSTO</w:t>
            </w:r>
          </w:p>
        </w:tc>
        <w:tc>
          <w:tcPr>
            <w:tcW w:w="1418" w:type="dxa"/>
            <w:tcBorders>
              <w:top w:val="single" w:sz="4" w:space="0" w:color="auto"/>
              <w:left w:val="nil"/>
              <w:bottom w:val="single" w:sz="4" w:space="0" w:color="auto"/>
              <w:right w:val="single" w:sz="4" w:space="0" w:color="auto"/>
            </w:tcBorders>
          </w:tcPr>
          <w:p w14:paraId="5F7406FF" w14:textId="77777777" w:rsidR="00AC4F86" w:rsidRDefault="00AC4F86" w:rsidP="00AC4F86">
            <w:pPr>
              <w:jc w:val="center"/>
              <w:rPr>
                <w:b/>
                <w:caps/>
              </w:rPr>
            </w:pPr>
          </w:p>
        </w:tc>
      </w:tr>
      <w:tr w:rsidR="00C14277" w14:paraId="7528E858"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279AE896" w14:textId="77777777" w:rsidR="00C14277" w:rsidRDefault="00C14277" w:rsidP="00C14277">
            <w:r>
              <w:t>CAPÍTULO I</w:t>
            </w:r>
          </w:p>
        </w:tc>
        <w:tc>
          <w:tcPr>
            <w:tcW w:w="5528" w:type="dxa"/>
            <w:tcBorders>
              <w:top w:val="single" w:sz="4" w:space="0" w:color="auto"/>
              <w:left w:val="nil"/>
              <w:bottom w:val="single" w:sz="4" w:space="0" w:color="auto"/>
              <w:right w:val="single" w:sz="4" w:space="0" w:color="auto"/>
            </w:tcBorders>
          </w:tcPr>
          <w:p w14:paraId="7CD98ADF" w14:textId="77777777" w:rsidR="00C14277" w:rsidRDefault="00C14277" w:rsidP="00C14277">
            <w:pPr>
              <w:jc w:val="both"/>
            </w:pPr>
            <w:r>
              <w:t>DO LOCAL E FORMA DE RECOLHIMENTO DO IMPOSTO</w:t>
            </w:r>
          </w:p>
        </w:tc>
        <w:tc>
          <w:tcPr>
            <w:tcW w:w="1418" w:type="dxa"/>
            <w:tcBorders>
              <w:top w:val="single" w:sz="4" w:space="0" w:color="auto"/>
              <w:left w:val="nil"/>
              <w:bottom w:val="single" w:sz="4" w:space="0" w:color="auto"/>
              <w:right w:val="single" w:sz="4" w:space="0" w:color="auto"/>
            </w:tcBorders>
          </w:tcPr>
          <w:p w14:paraId="40B1842F" w14:textId="77777777" w:rsidR="00C14277" w:rsidRDefault="00000000" w:rsidP="00C14277">
            <w:pPr>
              <w:jc w:val="center"/>
            </w:pPr>
            <w:hyperlink w:anchor="art81" w:history="1">
              <w:r w:rsidR="00C14277">
                <w:rPr>
                  <w:rStyle w:val="Hyperlink"/>
                </w:rPr>
                <w:t>81</w:t>
              </w:r>
            </w:hyperlink>
            <w:r w:rsidR="00C14277">
              <w:t xml:space="preserve"> a 84</w:t>
            </w:r>
          </w:p>
        </w:tc>
      </w:tr>
      <w:tr w:rsidR="00C14277" w14:paraId="0DA0D9C1"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D66800A" w14:textId="77777777" w:rsidR="00C14277" w:rsidRDefault="00C14277" w:rsidP="00C14277">
            <w:r>
              <w:t>CAPÍTULO II</w:t>
            </w:r>
          </w:p>
        </w:tc>
        <w:tc>
          <w:tcPr>
            <w:tcW w:w="5528" w:type="dxa"/>
            <w:tcBorders>
              <w:top w:val="single" w:sz="4" w:space="0" w:color="auto"/>
              <w:left w:val="nil"/>
              <w:bottom w:val="single" w:sz="4" w:space="0" w:color="auto"/>
              <w:right w:val="single" w:sz="4" w:space="0" w:color="auto"/>
            </w:tcBorders>
          </w:tcPr>
          <w:p w14:paraId="204AD414" w14:textId="77777777" w:rsidR="00C14277" w:rsidRDefault="00C14277" w:rsidP="00C14277">
            <w:pPr>
              <w:jc w:val="both"/>
            </w:pPr>
            <w:r>
              <w:t xml:space="preserve">DO PRAZO DE RECOLHIMENTO DO IMPOSTO </w:t>
            </w:r>
          </w:p>
        </w:tc>
        <w:tc>
          <w:tcPr>
            <w:tcW w:w="1418" w:type="dxa"/>
            <w:tcBorders>
              <w:top w:val="single" w:sz="4" w:space="0" w:color="auto"/>
              <w:left w:val="nil"/>
              <w:bottom w:val="single" w:sz="4" w:space="0" w:color="auto"/>
              <w:right w:val="single" w:sz="4" w:space="0" w:color="auto"/>
            </w:tcBorders>
          </w:tcPr>
          <w:p w14:paraId="71B6D1F0" w14:textId="77777777" w:rsidR="00C14277" w:rsidRDefault="00000000" w:rsidP="00C14277">
            <w:pPr>
              <w:jc w:val="center"/>
            </w:pPr>
            <w:hyperlink w:anchor="art85" w:history="1">
              <w:r w:rsidR="00C14277">
                <w:rPr>
                  <w:rStyle w:val="Hyperlink"/>
                </w:rPr>
                <w:t>85</w:t>
              </w:r>
            </w:hyperlink>
            <w:r w:rsidR="00C14277">
              <w:t xml:space="preserve"> a 91</w:t>
            </w:r>
          </w:p>
        </w:tc>
      </w:tr>
      <w:tr w:rsidR="00AC4F86" w14:paraId="7127DA24"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6ECE7470" w14:textId="77777777" w:rsidR="00AC4F86" w:rsidRDefault="00AC4F86" w:rsidP="00AC4F86">
            <w:r>
              <w:t>CAPÍTULO III</w:t>
            </w:r>
          </w:p>
        </w:tc>
        <w:tc>
          <w:tcPr>
            <w:tcW w:w="5528" w:type="dxa"/>
            <w:tcBorders>
              <w:top w:val="single" w:sz="4" w:space="0" w:color="auto"/>
              <w:left w:val="nil"/>
              <w:bottom w:val="single" w:sz="4" w:space="0" w:color="auto"/>
              <w:right w:val="single" w:sz="4" w:space="0" w:color="auto"/>
            </w:tcBorders>
          </w:tcPr>
          <w:p w14:paraId="0155D6CA" w14:textId="77777777" w:rsidR="00AC4F86" w:rsidRDefault="00AC4F86" w:rsidP="00AC4F86">
            <w:pPr>
              <w:jc w:val="both"/>
            </w:pPr>
            <w:r w:rsidRPr="00204496">
              <w:t>DO INCENTIVO À PONTUALIDADE DO ICMS</w:t>
            </w:r>
          </w:p>
        </w:tc>
        <w:tc>
          <w:tcPr>
            <w:tcW w:w="1418" w:type="dxa"/>
            <w:tcBorders>
              <w:top w:val="single" w:sz="4" w:space="0" w:color="auto"/>
              <w:left w:val="nil"/>
              <w:bottom w:val="single" w:sz="4" w:space="0" w:color="auto"/>
              <w:right w:val="single" w:sz="4" w:space="0" w:color="auto"/>
            </w:tcBorders>
          </w:tcPr>
          <w:p w14:paraId="551DBEA6" w14:textId="77777777" w:rsidR="00AC4F86" w:rsidRDefault="00000000" w:rsidP="00AC4F86">
            <w:pPr>
              <w:jc w:val="center"/>
            </w:pPr>
            <w:hyperlink w:anchor="tit_iii_cap_iii" w:history="1">
              <w:r w:rsidR="00AC4F86" w:rsidRPr="001E2029">
                <w:rPr>
                  <w:rStyle w:val="Hyperlink"/>
                </w:rPr>
                <w:t>91-A</w:t>
              </w:r>
            </w:hyperlink>
            <w:r w:rsidR="00AC4F86">
              <w:t xml:space="preserve"> a 91-</w:t>
            </w:r>
            <w:r w:rsidR="00334C15">
              <w:t>F</w:t>
            </w:r>
          </w:p>
        </w:tc>
      </w:tr>
      <w:tr w:rsidR="00C14277" w14:paraId="6063BFC0"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20E89BB4" w14:textId="77777777" w:rsidR="00C14277" w:rsidRDefault="00C14277" w:rsidP="00C14277">
            <w:pPr>
              <w:rPr>
                <w:caps/>
              </w:rPr>
            </w:pPr>
            <w:r>
              <w:t>TÍTULO IV</w:t>
            </w:r>
          </w:p>
        </w:tc>
        <w:tc>
          <w:tcPr>
            <w:tcW w:w="5528" w:type="dxa"/>
            <w:tcBorders>
              <w:top w:val="single" w:sz="4" w:space="0" w:color="auto"/>
              <w:left w:val="nil"/>
              <w:bottom w:val="single" w:sz="4" w:space="0" w:color="auto"/>
              <w:right w:val="single" w:sz="4" w:space="0" w:color="auto"/>
            </w:tcBorders>
          </w:tcPr>
          <w:p w14:paraId="16AA0F5A" w14:textId="77777777" w:rsidR="00C14277" w:rsidRDefault="00C14277" w:rsidP="00C14277">
            <w:pPr>
              <w:jc w:val="both"/>
              <w:rPr>
                <w:caps/>
              </w:rPr>
            </w:pPr>
            <w:r>
              <w:t>DO PAGAMENTO INDEVIDO</w:t>
            </w:r>
          </w:p>
        </w:tc>
        <w:tc>
          <w:tcPr>
            <w:tcW w:w="1418" w:type="dxa"/>
            <w:tcBorders>
              <w:top w:val="single" w:sz="4" w:space="0" w:color="auto"/>
              <w:left w:val="nil"/>
              <w:bottom w:val="single" w:sz="4" w:space="0" w:color="auto"/>
              <w:right w:val="single" w:sz="4" w:space="0" w:color="auto"/>
            </w:tcBorders>
          </w:tcPr>
          <w:p w14:paraId="151BA3B3" w14:textId="77777777" w:rsidR="00C14277" w:rsidRDefault="00000000" w:rsidP="00C14277">
            <w:pPr>
              <w:jc w:val="center"/>
            </w:pPr>
            <w:hyperlink w:anchor="art92" w:history="1">
              <w:r w:rsidR="00C14277">
                <w:rPr>
                  <w:rStyle w:val="Hyperlink"/>
                </w:rPr>
                <w:t>92</w:t>
              </w:r>
            </w:hyperlink>
            <w:r w:rsidR="00C14277">
              <w:t xml:space="preserve"> a 95</w:t>
            </w:r>
            <w:r w:rsidR="00DE1832">
              <w:t>-A</w:t>
            </w:r>
          </w:p>
        </w:tc>
      </w:tr>
      <w:tr w:rsidR="001B4206" w14:paraId="427D0908"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6DC00BA7" w14:textId="77777777" w:rsidR="001B4206" w:rsidRDefault="001B4206" w:rsidP="001B4206">
            <w:pPr>
              <w:rPr>
                <w:caps/>
              </w:rPr>
            </w:pPr>
            <w:r>
              <w:t>TÍTULO V</w:t>
            </w:r>
          </w:p>
        </w:tc>
        <w:tc>
          <w:tcPr>
            <w:tcW w:w="5528" w:type="dxa"/>
            <w:tcBorders>
              <w:top w:val="single" w:sz="4" w:space="0" w:color="auto"/>
              <w:left w:val="nil"/>
              <w:bottom w:val="single" w:sz="4" w:space="0" w:color="auto"/>
              <w:right w:val="single" w:sz="4" w:space="0" w:color="auto"/>
            </w:tcBorders>
          </w:tcPr>
          <w:p w14:paraId="7B8BFCE0" w14:textId="77777777" w:rsidR="001B4206" w:rsidRDefault="001B4206" w:rsidP="001B4206">
            <w:pPr>
              <w:jc w:val="both"/>
              <w:rPr>
                <w:caps/>
              </w:rPr>
            </w:pPr>
            <w:r>
              <w:t>DAS OBRIGAÇÕES DO CONTRIBUINTE DO IMPOSTO</w:t>
            </w:r>
          </w:p>
        </w:tc>
        <w:tc>
          <w:tcPr>
            <w:tcW w:w="1418" w:type="dxa"/>
            <w:tcBorders>
              <w:top w:val="single" w:sz="4" w:space="0" w:color="auto"/>
              <w:left w:val="nil"/>
              <w:bottom w:val="single" w:sz="4" w:space="0" w:color="auto"/>
              <w:right w:val="single" w:sz="4" w:space="0" w:color="auto"/>
            </w:tcBorders>
          </w:tcPr>
          <w:p w14:paraId="44711D47" w14:textId="77777777" w:rsidR="001B4206" w:rsidRDefault="001B4206" w:rsidP="001B4206">
            <w:pPr>
              <w:jc w:val="center"/>
              <w:rPr>
                <w:b/>
              </w:rPr>
            </w:pPr>
          </w:p>
        </w:tc>
      </w:tr>
      <w:tr w:rsidR="001B4206" w14:paraId="5F6CD2C3"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1D04262" w14:textId="77777777" w:rsidR="001B4206" w:rsidRDefault="001B4206" w:rsidP="001B4206">
            <w:r>
              <w:lastRenderedPageBreak/>
              <w:t>CAPÍTULO I</w:t>
            </w:r>
          </w:p>
        </w:tc>
        <w:tc>
          <w:tcPr>
            <w:tcW w:w="5528" w:type="dxa"/>
            <w:tcBorders>
              <w:top w:val="single" w:sz="4" w:space="0" w:color="auto"/>
              <w:left w:val="nil"/>
              <w:bottom w:val="single" w:sz="4" w:space="0" w:color="auto"/>
              <w:right w:val="single" w:sz="4" w:space="0" w:color="auto"/>
            </w:tcBorders>
          </w:tcPr>
          <w:p w14:paraId="3D8F9892" w14:textId="77777777" w:rsidR="001B4206" w:rsidRDefault="001B4206" w:rsidP="001B4206">
            <w:pPr>
              <w:jc w:val="both"/>
            </w:pPr>
            <w:r>
              <w:t>DAS DISPOSIÇÕES GERAIS</w:t>
            </w:r>
          </w:p>
        </w:tc>
        <w:tc>
          <w:tcPr>
            <w:tcW w:w="1418" w:type="dxa"/>
            <w:tcBorders>
              <w:top w:val="single" w:sz="4" w:space="0" w:color="auto"/>
              <w:left w:val="nil"/>
              <w:bottom w:val="single" w:sz="4" w:space="0" w:color="auto"/>
              <w:right w:val="single" w:sz="4" w:space="0" w:color="auto"/>
            </w:tcBorders>
          </w:tcPr>
          <w:p w14:paraId="48DCF341" w14:textId="77777777" w:rsidR="001B4206" w:rsidRDefault="00000000" w:rsidP="001B4206">
            <w:pPr>
              <w:jc w:val="center"/>
            </w:pPr>
            <w:hyperlink w:anchor="art96" w:history="1">
              <w:r w:rsidR="001B4206">
                <w:rPr>
                  <w:rStyle w:val="Hyperlink"/>
                </w:rPr>
                <w:t>96</w:t>
              </w:r>
            </w:hyperlink>
          </w:p>
        </w:tc>
      </w:tr>
      <w:tr w:rsidR="001B4206" w14:paraId="343639B6"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6CDE6DFC" w14:textId="77777777" w:rsidR="001B4206" w:rsidRDefault="001B4206" w:rsidP="001B4206">
            <w:r>
              <w:t>CAPÍTULO II</w:t>
            </w:r>
          </w:p>
        </w:tc>
        <w:tc>
          <w:tcPr>
            <w:tcW w:w="5528" w:type="dxa"/>
            <w:tcBorders>
              <w:top w:val="single" w:sz="4" w:space="0" w:color="auto"/>
              <w:left w:val="nil"/>
              <w:bottom w:val="single" w:sz="4" w:space="0" w:color="auto"/>
              <w:right w:val="single" w:sz="4" w:space="0" w:color="auto"/>
            </w:tcBorders>
          </w:tcPr>
          <w:p w14:paraId="2C2E5303" w14:textId="77777777" w:rsidR="001B4206" w:rsidRDefault="001B4206" w:rsidP="001B4206">
            <w:pPr>
              <w:jc w:val="both"/>
            </w:pPr>
            <w:r w:rsidRPr="0079039A">
              <w:t>DOS CADASTROS DE CONTRIBUINTES DO IMPOSTO</w:t>
            </w:r>
          </w:p>
        </w:tc>
        <w:tc>
          <w:tcPr>
            <w:tcW w:w="1418" w:type="dxa"/>
            <w:tcBorders>
              <w:top w:val="single" w:sz="4" w:space="0" w:color="auto"/>
              <w:left w:val="nil"/>
              <w:bottom w:val="single" w:sz="4" w:space="0" w:color="auto"/>
              <w:right w:val="single" w:sz="4" w:space="0" w:color="auto"/>
            </w:tcBorders>
          </w:tcPr>
          <w:p w14:paraId="08335450" w14:textId="77777777" w:rsidR="001B4206" w:rsidRDefault="001B4206" w:rsidP="001B4206">
            <w:pPr>
              <w:jc w:val="center"/>
            </w:pPr>
          </w:p>
        </w:tc>
      </w:tr>
      <w:tr w:rsidR="001B4206" w14:paraId="1F52C5E6"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F50BAE2" w14:textId="77777777" w:rsidR="001B4206" w:rsidRDefault="001B4206" w:rsidP="001B4206">
            <w:pPr>
              <w:rPr>
                <w:b/>
              </w:rPr>
            </w:pPr>
            <w:r>
              <w:rPr>
                <w:b/>
              </w:rPr>
              <w:t>Seção I</w:t>
            </w:r>
          </w:p>
        </w:tc>
        <w:tc>
          <w:tcPr>
            <w:tcW w:w="5528" w:type="dxa"/>
            <w:tcBorders>
              <w:top w:val="single" w:sz="4" w:space="0" w:color="auto"/>
              <w:left w:val="nil"/>
              <w:bottom w:val="single" w:sz="4" w:space="0" w:color="auto"/>
              <w:right w:val="single" w:sz="4" w:space="0" w:color="auto"/>
            </w:tcBorders>
          </w:tcPr>
          <w:p w14:paraId="771E39AE" w14:textId="77777777" w:rsidR="001B4206" w:rsidRDefault="001B4206" w:rsidP="001B4206">
            <w:pPr>
              <w:jc w:val="both"/>
              <w:rPr>
                <w:b/>
              </w:rPr>
            </w:pPr>
            <w:r>
              <w:rPr>
                <w:b/>
              </w:rPr>
              <w:t>Das Disposições Gerais</w:t>
            </w:r>
          </w:p>
        </w:tc>
        <w:tc>
          <w:tcPr>
            <w:tcW w:w="1418" w:type="dxa"/>
            <w:tcBorders>
              <w:top w:val="single" w:sz="4" w:space="0" w:color="auto"/>
              <w:left w:val="nil"/>
              <w:bottom w:val="single" w:sz="4" w:space="0" w:color="auto"/>
              <w:right w:val="single" w:sz="4" w:space="0" w:color="auto"/>
            </w:tcBorders>
          </w:tcPr>
          <w:p w14:paraId="5D97B049" w14:textId="77777777" w:rsidR="001B4206" w:rsidRDefault="00000000" w:rsidP="001B4206">
            <w:pPr>
              <w:jc w:val="center"/>
            </w:pPr>
            <w:hyperlink w:anchor="tit_v_cap_ii" w:history="1">
              <w:r w:rsidR="001B4206" w:rsidRPr="00462F87">
                <w:rPr>
                  <w:rStyle w:val="Hyperlink"/>
                </w:rPr>
                <w:t>97</w:t>
              </w:r>
            </w:hyperlink>
            <w:r w:rsidR="001B4206">
              <w:t xml:space="preserve"> a 98</w:t>
            </w:r>
            <w:r w:rsidR="00BF2813">
              <w:t>-A</w:t>
            </w:r>
          </w:p>
        </w:tc>
      </w:tr>
      <w:tr w:rsidR="001B4206" w14:paraId="121B06A3"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457ED92D" w14:textId="77777777" w:rsidR="001B4206" w:rsidRDefault="001B4206" w:rsidP="001B4206">
            <w:pPr>
              <w:rPr>
                <w:b/>
              </w:rPr>
            </w:pPr>
            <w:r>
              <w:rPr>
                <w:b/>
              </w:rPr>
              <w:t>Seção II</w:t>
            </w:r>
          </w:p>
        </w:tc>
        <w:tc>
          <w:tcPr>
            <w:tcW w:w="5528" w:type="dxa"/>
            <w:tcBorders>
              <w:top w:val="single" w:sz="4" w:space="0" w:color="auto"/>
              <w:left w:val="nil"/>
              <w:bottom w:val="single" w:sz="4" w:space="0" w:color="auto"/>
              <w:right w:val="single" w:sz="4" w:space="0" w:color="auto"/>
            </w:tcBorders>
          </w:tcPr>
          <w:p w14:paraId="2E5E7E46" w14:textId="77777777" w:rsidR="001B4206" w:rsidRPr="00A01113" w:rsidRDefault="001B4206" w:rsidP="001B4206">
            <w:pPr>
              <w:jc w:val="both"/>
              <w:rPr>
                <w:b/>
              </w:rPr>
            </w:pPr>
            <w:r w:rsidRPr="00A01113">
              <w:rPr>
                <w:b/>
                <w:bCs/>
              </w:rPr>
              <w:t>Do Cadastro de Contribuintes do ICMS</w:t>
            </w:r>
          </w:p>
        </w:tc>
        <w:tc>
          <w:tcPr>
            <w:tcW w:w="1418" w:type="dxa"/>
            <w:tcBorders>
              <w:top w:val="single" w:sz="4" w:space="0" w:color="auto"/>
              <w:left w:val="nil"/>
              <w:bottom w:val="single" w:sz="4" w:space="0" w:color="auto"/>
              <w:right w:val="single" w:sz="4" w:space="0" w:color="auto"/>
            </w:tcBorders>
          </w:tcPr>
          <w:p w14:paraId="7A1EFE9F" w14:textId="7554F1C9" w:rsidR="001B4206" w:rsidRDefault="00000000" w:rsidP="001B4206">
            <w:pPr>
              <w:jc w:val="center"/>
            </w:pPr>
            <w:hyperlink w:anchor="tit_v_cap_ii_sec_ii" w:history="1">
              <w:r w:rsidR="001B4206" w:rsidRPr="00462F87">
                <w:rPr>
                  <w:rStyle w:val="Hyperlink"/>
                </w:rPr>
                <w:t>99</w:t>
              </w:r>
            </w:hyperlink>
            <w:r w:rsidR="001B4206">
              <w:t xml:space="preserve"> a 111</w:t>
            </w:r>
            <w:r w:rsidR="008447D1">
              <w:t>-A</w:t>
            </w:r>
          </w:p>
        </w:tc>
      </w:tr>
      <w:tr w:rsidR="001B4206" w14:paraId="077A255B"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1DA4BD8" w14:textId="77777777" w:rsidR="001B4206" w:rsidRDefault="001B4206" w:rsidP="001B4206">
            <w:pPr>
              <w:rPr>
                <w:b/>
              </w:rPr>
            </w:pPr>
            <w:r>
              <w:rPr>
                <w:b/>
              </w:rPr>
              <w:t>Seção III</w:t>
            </w:r>
          </w:p>
        </w:tc>
        <w:tc>
          <w:tcPr>
            <w:tcW w:w="5528" w:type="dxa"/>
            <w:tcBorders>
              <w:top w:val="single" w:sz="4" w:space="0" w:color="auto"/>
              <w:left w:val="nil"/>
              <w:bottom w:val="single" w:sz="4" w:space="0" w:color="auto"/>
              <w:right w:val="single" w:sz="4" w:space="0" w:color="auto"/>
            </w:tcBorders>
          </w:tcPr>
          <w:p w14:paraId="1E9C72E4" w14:textId="77777777" w:rsidR="001B4206" w:rsidRDefault="001B4206" w:rsidP="001B4206">
            <w:pPr>
              <w:jc w:val="both"/>
              <w:rPr>
                <w:b/>
              </w:rPr>
            </w:pPr>
            <w:r>
              <w:rPr>
                <w:b/>
              </w:rPr>
              <w:t>Do Cadastro de Produtor Rural Pessoa Física</w:t>
            </w:r>
          </w:p>
        </w:tc>
        <w:tc>
          <w:tcPr>
            <w:tcW w:w="1418" w:type="dxa"/>
            <w:tcBorders>
              <w:top w:val="single" w:sz="4" w:space="0" w:color="auto"/>
              <w:left w:val="nil"/>
              <w:bottom w:val="single" w:sz="4" w:space="0" w:color="auto"/>
              <w:right w:val="single" w:sz="4" w:space="0" w:color="auto"/>
            </w:tcBorders>
          </w:tcPr>
          <w:p w14:paraId="72F04B00" w14:textId="77777777" w:rsidR="001B4206" w:rsidRDefault="00000000" w:rsidP="001B4206">
            <w:pPr>
              <w:jc w:val="center"/>
            </w:pPr>
            <w:hyperlink w:anchor="tit_v_cap_ii_sec_iii" w:history="1">
              <w:r w:rsidR="001B4206" w:rsidRPr="00462F87">
                <w:rPr>
                  <w:rStyle w:val="Hyperlink"/>
                </w:rPr>
                <w:t>112</w:t>
              </w:r>
            </w:hyperlink>
            <w:r w:rsidR="001B4206">
              <w:t xml:space="preserve"> a 126</w:t>
            </w:r>
          </w:p>
        </w:tc>
      </w:tr>
      <w:tr w:rsidR="001B4206" w14:paraId="62EBF5F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3F7CC54" w14:textId="77777777" w:rsidR="001B4206" w:rsidRDefault="001B4206" w:rsidP="001B4206">
            <w:pPr>
              <w:rPr>
                <w:b/>
              </w:rPr>
            </w:pPr>
            <w:r>
              <w:rPr>
                <w:b/>
              </w:rPr>
              <w:t>Seção IV</w:t>
            </w:r>
          </w:p>
        </w:tc>
        <w:tc>
          <w:tcPr>
            <w:tcW w:w="5528" w:type="dxa"/>
            <w:tcBorders>
              <w:top w:val="single" w:sz="4" w:space="0" w:color="auto"/>
              <w:left w:val="nil"/>
              <w:bottom w:val="single" w:sz="4" w:space="0" w:color="auto"/>
              <w:right w:val="single" w:sz="4" w:space="0" w:color="auto"/>
            </w:tcBorders>
          </w:tcPr>
          <w:p w14:paraId="04669C2B" w14:textId="77777777" w:rsidR="001B4206" w:rsidRDefault="001B4206" w:rsidP="001B4206">
            <w:pPr>
              <w:jc w:val="both"/>
              <w:rPr>
                <w:b/>
              </w:rPr>
            </w:pPr>
            <w:r w:rsidRPr="009B2241">
              <w:rPr>
                <w:b/>
              </w:rPr>
              <w:t>Do Cadastro Simplificado de Contribuintes do ICMS - DIFAL</w:t>
            </w:r>
          </w:p>
        </w:tc>
        <w:tc>
          <w:tcPr>
            <w:tcW w:w="1418" w:type="dxa"/>
            <w:tcBorders>
              <w:top w:val="single" w:sz="4" w:space="0" w:color="auto"/>
              <w:left w:val="nil"/>
              <w:bottom w:val="single" w:sz="4" w:space="0" w:color="auto"/>
              <w:right w:val="single" w:sz="4" w:space="0" w:color="auto"/>
            </w:tcBorders>
          </w:tcPr>
          <w:p w14:paraId="6F81D597" w14:textId="77777777" w:rsidR="001B4206" w:rsidRDefault="00000000" w:rsidP="001B4206">
            <w:pPr>
              <w:jc w:val="center"/>
            </w:pPr>
            <w:hyperlink w:anchor="tit_v_cap_ii_sec_iv" w:history="1">
              <w:r w:rsidR="001B4206" w:rsidRPr="00995A06">
                <w:rPr>
                  <w:rStyle w:val="Hyperlink"/>
                </w:rPr>
                <w:t>126-A</w:t>
              </w:r>
            </w:hyperlink>
            <w:r w:rsidR="001B4206">
              <w:t xml:space="preserve"> a 126-D</w:t>
            </w:r>
          </w:p>
        </w:tc>
      </w:tr>
      <w:tr w:rsidR="00C14277" w14:paraId="64A733F0"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1490018" w14:textId="77777777" w:rsidR="00C14277" w:rsidRDefault="00C14277" w:rsidP="00C14277">
            <w:r>
              <w:t>CAPÍTULO III</w:t>
            </w:r>
          </w:p>
        </w:tc>
        <w:tc>
          <w:tcPr>
            <w:tcW w:w="5528" w:type="dxa"/>
            <w:tcBorders>
              <w:top w:val="single" w:sz="4" w:space="0" w:color="auto"/>
              <w:left w:val="nil"/>
              <w:bottom w:val="single" w:sz="4" w:space="0" w:color="auto"/>
              <w:right w:val="single" w:sz="4" w:space="0" w:color="auto"/>
            </w:tcBorders>
          </w:tcPr>
          <w:p w14:paraId="389564FF" w14:textId="77777777" w:rsidR="00C14277" w:rsidRDefault="00C14277" w:rsidP="00C14277">
            <w:pPr>
              <w:jc w:val="both"/>
            </w:pPr>
            <w:r>
              <w:t>DA ESCRITURAÇÃO</w:t>
            </w:r>
          </w:p>
        </w:tc>
        <w:tc>
          <w:tcPr>
            <w:tcW w:w="1418" w:type="dxa"/>
            <w:tcBorders>
              <w:top w:val="single" w:sz="4" w:space="0" w:color="auto"/>
              <w:left w:val="nil"/>
              <w:bottom w:val="single" w:sz="4" w:space="0" w:color="auto"/>
              <w:right w:val="single" w:sz="4" w:space="0" w:color="auto"/>
            </w:tcBorders>
          </w:tcPr>
          <w:p w14:paraId="56506107" w14:textId="77777777" w:rsidR="00C14277" w:rsidRDefault="00000000" w:rsidP="00C14277">
            <w:pPr>
              <w:jc w:val="center"/>
            </w:pPr>
            <w:hyperlink w:anchor="art127" w:history="1">
              <w:r w:rsidR="00C14277">
                <w:rPr>
                  <w:rStyle w:val="Hyperlink"/>
                </w:rPr>
                <w:t>127</w:t>
              </w:r>
            </w:hyperlink>
            <w:r w:rsidR="00C14277">
              <w:t xml:space="preserve"> a 129</w:t>
            </w:r>
          </w:p>
        </w:tc>
      </w:tr>
      <w:tr w:rsidR="00C14277" w14:paraId="12244C00"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D807BB0" w14:textId="77777777" w:rsidR="00C14277" w:rsidRDefault="00C14277" w:rsidP="00C14277">
            <w:r>
              <w:t>CAPÍTULO IV</w:t>
            </w:r>
          </w:p>
        </w:tc>
        <w:tc>
          <w:tcPr>
            <w:tcW w:w="5528" w:type="dxa"/>
            <w:tcBorders>
              <w:top w:val="single" w:sz="4" w:space="0" w:color="auto"/>
              <w:left w:val="nil"/>
              <w:bottom w:val="single" w:sz="4" w:space="0" w:color="auto"/>
              <w:right w:val="single" w:sz="4" w:space="0" w:color="auto"/>
            </w:tcBorders>
          </w:tcPr>
          <w:p w14:paraId="451618A8" w14:textId="77777777" w:rsidR="00C14277" w:rsidRDefault="00C14277" w:rsidP="00C14277">
            <w:pPr>
              <w:jc w:val="both"/>
            </w:pPr>
            <w:r>
              <w:t>DOS DOCUMENTOS FISCAIS</w:t>
            </w:r>
          </w:p>
        </w:tc>
        <w:tc>
          <w:tcPr>
            <w:tcW w:w="1418" w:type="dxa"/>
            <w:tcBorders>
              <w:top w:val="single" w:sz="4" w:space="0" w:color="auto"/>
              <w:left w:val="nil"/>
              <w:bottom w:val="single" w:sz="4" w:space="0" w:color="auto"/>
              <w:right w:val="single" w:sz="4" w:space="0" w:color="auto"/>
            </w:tcBorders>
          </w:tcPr>
          <w:p w14:paraId="7BBCB979" w14:textId="77777777" w:rsidR="00C14277" w:rsidRDefault="00C14277" w:rsidP="00C14277">
            <w:pPr>
              <w:jc w:val="center"/>
            </w:pPr>
          </w:p>
        </w:tc>
      </w:tr>
      <w:tr w:rsidR="00C14277" w14:paraId="0BAC3C99"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58444FD" w14:textId="77777777" w:rsidR="00C14277" w:rsidRDefault="00C14277" w:rsidP="00C14277">
            <w:pPr>
              <w:rPr>
                <w:b/>
              </w:rPr>
            </w:pPr>
            <w:r>
              <w:rPr>
                <w:b/>
              </w:rPr>
              <w:t>Seção I</w:t>
            </w:r>
          </w:p>
        </w:tc>
        <w:tc>
          <w:tcPr>
            <w:tcW w:w="5528" w:type="dxa"/>
            <w:tcBorders>
              <w:top w:val="single" w:sz="4" w:space="0" w:color="auto"/>
              <w:left w:val="nil"/>
              <w:bottom w:val="single" w:sz="4" w:space="0" w:color="auto"/>
              <w:right w:val="single" w:sz="4" w:space="0" w:color="auto"/>
            </w:tcBorders>
          </w:tcPr>
          <w:p w14:paraId="0E575F1A" w14:textId="77777777" w:rsidR="00C14277" w:rsidRDefault="00C14277" w:rsidP="00C14277">
            <w:pPr>
              <w:jc w:val="both"/>
              <w:rPr>
                <w:b/>
              </w:rPr>
            </w:pPr>
            <w:r>
              <w:rPr>
                <w:b/>
              </w:rPr>
              <w:t>Dos Documentos em Espécie</w:t>
            </w:r>
          </w:p>
        </w:tc>
        <w:tc>
          <w:tcPr>
            <w:tcW w:w="1418" w:type="dxa"/>
            <w:tcBorders>
              <w:top w:val="single" w:sz="4" w:space="0" w:color="auto"/>
              <w:left w:val="nil"/>
              <w:bottom w:val="single" w:sz="4" w:space="0" w:color="auto"/>
              <w:right w:val="single" w:sz="4" w:space="0" w:color="auto"/>
            </w:tcBorders>
          </w:tcPr>
          <w:p w14:paraId="48E81CF8" w14:textId="77777777" w:rsidR="00C14277" w:rsidRDefault="00000000" w:rsidP="00C14277">
            <w:pPr>
              <w:jc w:val="center"/>
            </w:pPr>
            <w:hyperlink w:anchor="art130" w:history="1">
              <w:r w:rsidR="00C14277">
                <w:rPr>
                  <w:rStyle w:val="Hyperlink"/>
                </w:rPr>
                <w:t>130</w:t>
              </w:r>
            </w:hyperlink>
            <w:r w:rsidR="00C14277">
              <w:t xml:space="preserve"> a 132</w:t>
            </w:r>
          </w:p>
        </w:tc>
      </w:tr>
      <w:tr w:rsidR="00C14277" w14:paraId="2CBEC72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699D7FA3" w14:textId="77777777" w:rsidR="00C14277" w:rsidRDefault="00C14277" w:rsidP="00C14277">
            <w:pPr>
              <w:rPr>
                <w:b/>
              </w:rPr>
            </w:pPr>
            <w:r>
              <w:rPr>
                <w:b/>
              </w:rPr>
              <w:t>Seção II</w:t>
            </w:r>
          </w:p>
        </w:tc>
        <w:tc>
          <w:tcPr>
            <w:tcW w:w="5528" w:type="dxa"/>
            <w:tcBorders>
              <w:top w:val="single" w:sz="4" w:space="0" w:color="auto"/>
              <w:left w:val="nil"/>
              <w:bottom w:val="single" w:sz="4" w:space="0" w:color="auto"/>
              <w:right w:val="single" w:sz="4" w:space="0" w:color="auto"/>
            </w:tcBorders>
          </w:tcPr>
          <w:p w14:paraId="5A368A0C" w14:textId="77777777" w:rsidR="00C14277" w:rsidRDefault="00C14277" w:rsidP="00C14277">
            <w:pPr>
              <w:jc w:val="both"/>
              <w:rPr>
                <w:b/>
              </w:rPr>
            </w:pPr>
            <w:r>
              <w:rPr>
                <w:b/>
              </w:rPr>
              <w:t>Da Falsidade e Inidoneidade Documentais</w:t>
            </w:r>
          </w:p>
        </w:tc>
        <w:tc>
          <w:tcPr>
            <w:tcW w:w="1418" w:type="dxa"/>
            <w:tcBorders>
              <w:top w:val="single" w:sz="4" w:space="0" w:color="auto"/>
              <w:left w:val="nil"/>
              <w:bottom w:val="single" w:sz="4" w:space="0" w:color="auto"/>
              <w:right w:val="single" w:sz="4" w:space="0" w:color="auto"/>
            </w:tcBorders>
          </w:tcPr>
          <w:p w14:paraId="795AD588" w14:textId="77777777" w:rsidR="00C14277" w:rsidRDefault="00000000" w:rsidP="00C14277">
            <w:pPr>
              <w:jc w:val="center"/>
            </w:pPr>
            <w:hyperlink w:anchor="art133" w:history="1">
              <w:r w:rsidR="00C14277">
                <w:rPr>
                  <w:rStyle w:val="Hyperlink"/>
                </w:rPr>
                <w:t>133</w:t>
              </w:r>
            </w:hyperlink>
            <w:r w:rsidR="00C14277">
              <w:t xml:space="preserve"> a 135</w:t>
            </w:r>
          </w:p>
        </w:tc>
      </w:tr>
      <w:tr w:rsidR="00C14277" w14:paraId="3E314591"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2DEC0475" w14:textId="77777777" w:rsidR="00C14277" w:rsidRDefault="00C14277" w:rsidP="00C14277">
            <w:pPr>
              <w:rPr>
                <w:b/>
              </w:rPr>
            </w:pPr>
            <w:r>
              <w:rPr>
                <w:b/>
              </w:rPr>
              <w:t>Seção III</w:t>
            </w:r>
          </w:p>
        </w:tc>
        <w:tc>
          <w:tcPr>
            <w:tcW w:w="5528" w:type="dxa"/>
            <w:tcBorders>
              <w:top w:val="single" w:sz="4" w:space="0" w:color="auto"/>
              <w:left w:val="nil"/>
              <w:bottom w:val="single" w:sz="4" w:space="0" w:color="auto"/>
              <w:right w:val="single" w:sz="4" w:space="0" w:color="auto"/>
            </w:tcBorders>
          </w:tcPr>
          <w:p w14:paraId="5273C0B0" w14:textId="77777777" w:rsidR="00C14277" w:rsidRDefault="00C14277" w:rsidP="00C14277">
            <w:pPr>
              <w:jc w:val="both"/>
              <w:rPr>
                <w:b/>
              </w:rPr>
            </w:pPr>
            <w:r>
              <w:rPr>
                <w:b/>
              </w:rPr>
              <w:t>Das Séries e Subséries</w:t>
            </w:r>
          </w:p>
        </w:tc>
        <w:tc>
          <w:tcPr>
            <w:tcW w:w="1418" w:type="dxa"/>
            <w:tcBorders>
              <w:top w:val="single" w:sz="4" w:space="0" w:color="auto"/>
              <w:left w:val="nil"/>
              <w:bottom w:val="single" w:sz="4" w:space="0" w:color="auto"/>
              <w:right w:val="single" w:sz="4" w:space="0" w:color="auto"/>
            </w:tcBorders>
          </w:tcPr>
          <w:p w14:paraId="3DB40504" w14:textId="77777777" w:rsidR="00C14277" w:rsidRDefault="00000000" w:rsidP="00C14277">
            <w:pPr>
              <w:jc w:val="center"/>
            </w:pPr>
            <w:hyperlink w:anchor="art136" w:history="1">
              <w:r w:rsidR="00C14277">
                <w:rPr>
                  <w:rStyle w:val="Hyperlink"/>
                </w:rPr>
                <w:t>136</w:t>
              </w:r>
            </w:hyperlink>
            <w:r w:rsidR="00C14277">
              <w:t xml:space="preserve"> a 138-A</w:t>
            </w:r>
          </w:p>
        </w:tc>
      </w:tr>
      <w:tr w:rsidR="00C14277" w14:paraId="6095A134"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0346A0B9" w14:textId="77777777" w:rsidR="00C14277" w:rsidRDefault="00C14277" w:rsidP="00C14277">
            <w:pPr>
              <w:rPr>
                <w:b/>
              </w:rPr>
            </w:pPr>
            <w:r>
              <w:rPr>
                <w:b/>
              </w:rPr>
              <w:t>Seção IV</w:t>
            </w:r>
          </w:p>
        </w:tc>
        <w:tc>
          <w:tcPr>
            <w:tcW w:w="5528" w:type="dxa"/>
            <w:tcBorders>
              <w:top w:val="single" w:sz="4" w:space="0" w:color="auto"/>
              <w:left w:val="nil"/>
              <w:bottom w:val="single" w:sz="4" w:space="0" w:color="auto"/>
              <w:right w:val="single" w:sz="4" w:space="0" w:color="auto"/>
            </w:tcBorders>
          </w:tcPr>
          <w:p w14:paraId="479092E7" w14:textId="77777777" w:rsidR="00C14277" w:rsidRDefault="00C14277" w:rsidP="00C14277">
            <w:pPr>
              <w:jc w:val="both"/>
              <w:rPr>
                <w:b/>
              </w:rPr>
            </w:pPr>
            <w:r>
              <w:rPr>
                <w:b/>
              </w:rPr>
              <w:t>Das Disposições Comuns</w:t>
            </w:r>
          </w:p>
        </w:tc>
        <w:tc>
          <w:tcPr>
            <w:tcW w:w="1418" w:type="dxa"/>
            <w:tcBorders>
              <w:top w:val="single" w:sz="4" w:space="0" w:color="auto"/>
              <w:left w:val="nil"/>
              <w:bottom w:val="single" w:sz="4" w:space="0" w:color="auto"/>
              <w:right w:val="single" w:sz="4" w:space="0" w:color="auto"/>
            </w:tcBorders>
          </w:tcPr>
          <w:p w14:paraId="10607C85" w14:textId="77777777" w:rsidR="00C14277" w:rsidRDefault="00000000" w:rsidP="00C14277">
            <w:pPr>
              <w:jc w:val="center"/>
            </w:pPr>
            <w:hyperlink w:anchor="art139" w:history="1">
              <w:r w:rsidR="00C14277">
                <w:rPr>
                  <w:rStyle w:val="Hyperlink"/>
                </w:rPr>
                <w:t>139</w:t>
              </w:r>
            </w:hyperlink>
            <w:r w:rsidR="00C14277">
              <w:t xml:space="preserve"> a 149</w:t>
            </w:r>
          </w:p>
        </w:tc>
      </w:tr>
      <w:tr w:rsidR="00C14277" w14:paraId="00C68871"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67562C25" w14:textId="77777777" w:rsidR="00C14277" w:rsidRDefault="00C14277" w:rsidP="00C14277">
            <w:r>
              <w:t>CAPÍTULO V</w:t>
            </w:r>
          </w:p>
        </w:tc>
        <w:tc>
          <w:tcPr>
            <w:tcW w:w="5528" w:type="dxa"/>
            <w:tcBorders>
              <w:top w:val="single" w:sz="4" w:space="0" w:color="auto"/>
              <w:left w:val="nil"/>
              <w:bottom w:val="single" w:sz="4" w:space="0" w:color="auto"/>
              <w:right w:val="single" w:sz="4" w:space="0" w:color="auto"/>
            </w:tcBorders>
          </w:tcPr>
          <w:p w14:paraId="6FE862A0" w14:textId="77777777" w:rsidR="00C14277" w:rsidRDefault="00C14277" w:rsidP="00C14277">
            <w:pPr>
              <w:jc w:val="both"/>
            </w:pPr>
            <w:r>
              <w:t>DA SOLICITAÇÃO E DA AUTORIZAÇÃO PARA IMPRESSÃO DE DOCUMENTOS FISCAIS</w:t>
            </w:r>
          </w:p>
        </w:tc>
        <w:tc>
          <w:tcPr>
            <w:tcW w:w="1418" w:type="dxa"/>
            <w:tcBorders>
              <w:top w:val="single" w:sz="4" w:space="0" w:color="auto"/>
              <w:left w:val="nil"/>
              <w:bottom w:val="single" w:sz="4" w:space="0" w:color="auto"/>
              <w:right w:val="single" w:sz="4" w:space="0" w:color="auto"/>
            </w:tcBorders>
          </w:tcPr>
          <w:p w14:paraId="411C9680" w14:textId="77777777" w:rsidR="00C14277" w:rsidRDefault="00000000" w:rsidP="00C14277">
            <w:pPr>
              <w:jc w:val="center"/>
            </w:pPr>
            <w:hyperlink w:anchor="art150" w:history="1">
              <w:r w:rsidR="00C14277">
                <w:rPr>
                  <w:rStyle w:val="Hyperlink"/>
                </w:rPr>
                <w:t>150</w:t>
              </w:r>
            </w:hyperlink>
            <w:r w:rsidR="00C14277">
              <w:t xml:space="preserve"> a 159</w:t>
            </w:r>
          </w:p>
        </w:tc>
      </w:tr>
      <w:tr w:rsidR="00C14277" w14:paraId="7C245745"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B6D05A8" w14:textId="77777777" w:rsidR="00C14277" w:rsidRDefault="00C14277" w:rsidP="00C14277">
            <w:r>
              <w:t>CAPÍTULO VI</w:t>
            </w:r>
          </w:p>
        </w:tc>
        <w:tc>
          <w:tcPr>
            <w:tcW w:w="5528" w:type="dxa"/>
            <w:tcBorders>
              <w:top w:val="single" w:sz="4" w:space="0" w:color="auto"/>
              <w:left w:val="nil"/>
              <w:bottom w:val="single" w:sz="4" w:space="0" w:color="auto"/>
              <w:right w:val="single" w:sz="4" w:space="0" w:color="auto"/>
            </w:tcBorders>
          </w:tcPr>
          <w:p w14:paraId="007ED720" w14:textId="77777777" w:rsidR="00C14277" w:rsidRDefault="00712C6D" w:rsidP="00C14277">
            <w:pPr>
              <w:jc w:val="both"/>
            </w:pPr>
            <w:r w:rsidRPr="002213F8">
              <w:t>DOS LIVROS E DOCUMENTOS DESTINADOS À ESCRITURAÇÃO FISCAL</w:t>
            </w:r>
          </w:p>
        </w:tc>
        <w:tc>
          <w:tcPr>
            <w:tcW w:w="1418" w:type="dxa"/>
            <w:tcBorders>
              <w:top w:val="single" w:sz="4" w:space="0" w:color="auto"/>
              <w:left w:val="nil"/>
              <w:bottom w:val="single" w:sz="4" w:space="0" w:color="auto"/>
              <w:right w:val="single" w:sz="4" w:space="0" w:color="auto"/>
            </w:tcBorders>
          </w:tcPr>
          <w:p w14:paraId="1D0FA471" w14:textId="77777777" w:rsidR="00C14277" w:rsidRDefault="00000000" w:rsidP="00C14277">
            <w:pPr>
              <w:jc w:val="center"/>
            </w:pPr>
            <w:hyperlink w:anchor="art160" w:history="1">
              <w:r w:rsidR="00C14277">
                <w:rPr>
                  <w:rStyle w:val="Hyperlink"/>
                </w:rPr>
                <w:t>160</w:t>
              </w:r>
            </w:hyperlink>
            <w:r w:rsidR="00C14277">
              <w:t xml:space="preserve"> a 172</w:t>
            </w:r>
            <w:r w:rsidR="00712C6D">
              <w:t>-A</w:t>
            </w:r>
          </w:p>
        </w:tc>
      </w:tr>
      <w:tr w:rsidR="00C14277" w14:paraId="78707E1F"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934DDB4" w14:textId="77777777" w:rsidR="00C14277" w:rsidRDefault="00C14277" w:rsidP="00C14277">
            <w:r>
              <w:t>CAPÍTULO VII</w:t>
            </w:r>
          </w:p>
        </w:tc>
        <w:tc>
          <w:tcPr>
            <w:tcW w:w="5528" w:type="dxa"/>
            <w:tcBorders>
              <w:top w:val="single" w:sz="4" w:space="0" w:color="auto"/>
              <w:left w:val="nil"/>
              <w:bottom w:val="single" w:sz="4" w:space="0" w:color="auto"/>
              <w:right w:val="single" w:sz="4" w:space="0" w:color="auto"/>
            </w:tcBorders>
          </w:tcPr>
          <w:p w14:paraId="1C2A065A" w14:textId="77777777" w:rsidR="00C14277" w:rsidRDefault="00C14277" w:rsidP="00C14277">
            <w:pPr>
              <w:jc w:val="both"/>
            </w:pPr>
            <w:r>
              <w:t>DOS PROCEDIMENTOS ESPECIAIS RELATIVOS À EMISSÃO E À ESCRITURAÇÃO DE DOCUMENTOS E LIVROS FISCAIS</w:t>
            </w:r>
          </w:p>
        </w:tc>
        <w:tc>
          <w:tcPr>
            <w:tcW w:w="1418" w:type="dxa"/>
            <w:tcBorders>
              <w:top w:val="single" w:sz="4" w:space="0" w:color="auto"/>
              <w:left w:val="nil"/>
              <w:bottom w:val="single" w:sz="4" w:space="0" w:color="auto"/>
              <w:right w:val="single" w:sz="4" w:space="0" w:color="auto"/>
            </w:tcBorders>
          </w:tcPr>
          <w:p w14:paraId="13427ADF" w14:textId="77777777" w:rsidR="00C14277" w:rsidRDefault="00C14277" w:rsidP="00C14277">
            <w:pPr>
              <w:jc w:val="center"/>
            </w:pPr>
          </w:p>
        </w:tc>
      </w:tr>
      <w:tr w:rsidR="00C14277" w14:paraId="6DDB8CE7"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0EA3658C" w14:textId="77777777" w:rsidR="00C14277" w:rsidRDefault="00C14277" w:rsidP="00C14277">
            <w:pPr>
              <w:rPr>
                <w:b/>
              </w:rPr>
            </w:pPr>
            <w:r>
              <w:rPr>
                <w:b/>
              </w:rPr>
              <w:t>Seção I</w:t>
            </w:r>
          </w:p>
        </w:tc>
        <w:tc>
          <w:tcPr>
            <w:tcW w:w="5528" w:type="dxa"/>
            <w:tcBorders>
              <w:top w:val="single" w:sz="4" w:space="0" w:color="auto"/>
              <w:left w:val="nil"/>
              <w:bottom w:val="single" w:sz="4" w:space="0" w:color="auto"/>
              <w:right w:val="single" w:sz="4" w:space="0" w:color="auto"/>
            </w:tcBorders>
          </w:tcPr>
          <w:p w14:paraId="2D7B701F" w14:textId="77777777" w:rsidR="00C14277" w:rsidRDefault="00C14277" w:rsidP="00C14277">
            <w:pPr>
              <w:jc w:val="both"/>
              <w:rPr>
                <w:b/>
              </w:rPr>
            </w:pPr>
            <w:r>
              <w:rPr>
                <w:b/>
              </w:rPr>
              <w:t>Da Escrituração Fiscal por Processo Mecanográfico ou Datilográfico</w:t>
            </w:r>
          </w:p>
        </w:tc>
        <w:tc>
          <w:tcPr>
            <w:tcW w:w="1418" w:type="dxa"/>
            <w:tcBorders>
              <w:top w:val="single" w:sz="4" w:space="0" w:color="auto"/>
              <w:left w:val="nil"/>
              <w:bottom w:val="single" w:sz="4" w:space="0" w:color="auto"/>
              <w:right w:val="single" w:sz="4" w:space="0" w:color="auto"/>
            </w:tcBorders>
          </w:tcPr>
          <w:p w14:paraId="73891AF1" w14:textId="77777777" w:rsidR="00C14277" w:rsidRDefault="00000000" w:rsidP="00C14277">
            <w:pPr>
              <w:jc w:val="center"/>
            </w:pPr>
            <w:hyperlink w:anchor="art173" w:history="1">
              <w:r w:rsidR="00C14277">
                <w:rPr>
                  <w:rStyle w:val="Hyperlink"/>
                </w:rPr>
                <w:t>173</w:t>
              </w:r>
            </w:hyperlink>
            <w:r w:rsidR="00C14277">
              <w:t xml:space="preserve"> e 174</w:t>
            </w:r>
          </w:p>
        </w:tc>
      </w:tr>
      <w:tr w:rsidR="00C14277" w14:paraId="0DBE1457"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AB975C7" w14:textId="77777777" w:rsidR="00C14277" w:rsidRDefault="00C14277" w:rsidP="00C14277">
            <w:pPr>
              <w:rPr>
                <w:b/>
              </w:rPr>
            </w:pPr>
            <w:r>
              <w:rPr>
                <w:b/>
              </w:rPr>
              <w:t>Seção II</w:t>
            </w:r>
          </w:p>
        </w:tc>
        <w:tc>
          <w:tcPr>
            <w:tcW w:w="5528" w:type="dxa"/>
            <w:tcBorders>
              <w:top w:val="single" w:sz="4" w:space="0" w:color="auto"/>
              <w:left w:val="nil"/>
              <w:bottom w:val="single" w:sz="4" w:space="0" w:color="auto"/>
              <w:right w:val="single" w:sz="4" w:space="0" w:color="auto"/>
            </w:tcBorders>
          </w:tcPr>
          <w:p w14:paraId="57E81082" w14:textId="77777777" w:rsidR="00C14277" w:rsidRDefault="00C14277" w:rsidP="00C14277">
            <w:pPr>
              <w:jc w:val="both"/>
              <w:rPr>
                <w:b/>
              </w:rPr>
            </w:pPr>
            <w:r>
              <w:rPr>
                <w:b/>
              </w:rPr>
              <w:t>Da Emissão de Documentos Fiscais por Equipamento Emissor de Cupom Fiscal</w:t>
            </w:r>
          </w:p>
        </w:tc>
        <w:tc>
          <w:tcPr>
            <w:tcW w:w="1418" w:type="dxa"/>
            <w:tcBorders>
              <w:top w:val="single" w:sz="4" w:space="0" w:color="auto"/>
              <w:left w:val="nil"/>
              <w:bottom w:val="single" w:sz="4" w:space="0" w:color="auto"/>
              <w:right w:val="single" w:sz="4" w:space="0" w:color="auto"/>
            </w:tcBorders>
          </w:tcPr>
          <w:p w14:paraId="7CCE346C" w14:textId="77777777" w:rsidR="00C14277" w:rsidRDefault="00000000" w:rsidP="00C14277">
            <w:pPr>
              <w:jc w:val="center"/>
            </w:pPr>
            <w:hyperlink w:anchor="art175" w:history="1">
              <w:r w:rsidR="00C14277">
                <w:rPr>
                  <w:rStyle w:val="Hyperlink"/>
                </w:rPr>
                <w:t>175</w:t>
              </w:r>
            </w:hyperlink>
          </w:p>
        </w:tc>
      </w:tr>
      <w:tr w:rsidR="00C14277" w14:paraId="4B2AA5C4"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01EFFE2" w14:textId="77777777" w:rsidR="00C14277" w:rsidRDefault="00C14277" w:rsidP="00C14277">
            <w:pPr>
              <w:rPr>
                <w:b/>
              </w:rPr>
            </w:pPr>
            <w:r>
              <w:rPr>
                <w:b/>
              </w:rPr>
              <w:t>Seção III</w:t>
            </w:r>
          </w:p>
        </w:tc>
        <w:tc>
          <w:tcPr>
            <w:tcW w:w="5528" w:type="dxa"/>
            <w:tcBorders>
              <w:top w:val="single" w:sz="4" w:space="0" w:color="auto"/>
              <w:left w:val="nil"/>
              <w:bottom w:val="single" w:sz="4" w:space="0" w:color="auto"/>
              <w:right w:val="single" w:sz="4" w:space="0" w:color="auto"/>
            </w:tcBorders>
          </w:tcPr>
          <w:p w14:paraId="504B565F" w14:textId="77777777" w:rsidR="00C14277" w:rsidRDefault="00C14277" w:rsidP="00C14277">
            <w:pPr>
              <w:jc w:val="both"/>
              <w:rPr>
                <w:b/>
              </w:rPr>
            </w:pPr>
            <w:r>
              <w:rPr>
                <w:b/>
              </w:rPr>
              <w:t xml:space="preserve">Da Emissão de Documentos Fiscais e da Escrituração de Livros Fiscais por </w:t>
            </w:r>
            <w:smartTag w:uri="urn:schemas-microsoft-com:office:smarttags" w:element="PersonName">
              <w:smartTagPr>
                <w:attr w:name="ProductID" w:val="Sistema de Processamento"/>
              </w:smartTagPr>
              <w:r>
                <w:rPr>
                  <w:b/>
                </w:rPr>
                <w:t>Sistema de Processamento</w:t>
              </w:r>
            </w:smartTag>
            <w:r>
              <w:rPr>
                <w:b/>
              </w:rPr>
              <w:t xml:space="preserve"> Eletrônico de Dados e da Escrituração Fiscal Digital</w:t>
            </w:r>
          </w:p>
        </w:tc>
        <w:tc>
          <w:tcPr>
            <w:tcW w:w="1418" w:type="dxa"/>
            <w:tcBorders>
              <w:top w:val="single" w:sz="4" w:space="0" w:color="auto"/>
              <w:left w:val="nil"/>
              <w:bottom w:val="single" w:sz="4" w:space="0" w:color="auto"/>
              <w:right w:val="single" w:sz="4" w:space="0" w:color="auto"/>
            </w:tcBorders>
          </w:tcPr>
          <w:p w14:paraId="753D491C" w14:textId="77777777" w:rsidR="00C14277" w:rsidRDefault="00000000" w:rsidP="00C14277">
            <w:pPr>
              <w:jc w:val="center"/>
            </w:pPr>
            <w:hyperlink w:anchor="art176" w:history="1">
              <w:r w:rsidR="00C14277">
                <w:rPr>
                  <w:rStyle w:val="Hyperlink"/>
                </w:rPr>
                <w:t>176</w:t>
              </w:r>
            </w:hyperlink>
            <w:r w:rsidR="00C14277">
              <w:t xml:space="preserve"> e 176-A</w:t>
            </w:r>
          </w:p>
        </w:tc>
      </w:tr>
      <w:tr w:rsidR="00C14277" w14:paraId="3455F05C"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E262DF0" w14:textId="77777777" w:rsidR="00C14277" w:rsidRDefault="00C14277" w:rsidP="00C14277">
            <w:pPr>
              <w:rPr>
                <w:b/>
              </w:rPr>
            </w:pPr>
            <w:r>
              <w:rPr>
                <w:b/>
              </w:rPr>
              <w:t>Seção IV</w:t>
            </w:r>
          </w:p>
        </w:tc>
        <w:tc>
          <w:tcPr>
            <w:tcW w:w="5528" w:type="dxa"/>
            <w:tcBorders>
              <w:top w:val="single" w:sz="4" w:space="0" w:color="auto"/>
              <w:left w:val="nil"/>
              <w:bottom w:val="single" w:sz="4" w:space="0" w:color="auto"/>
              <w:right w:val="single" w:sz="4" w:space="0" w:color="auto"/>
            </w:tcBorders>
          </w:tcPr>
          <w:p w14:paraId="59BD32F1" w14:textId="77777777" w:rsidR="00C14277" w:rsidRDefault="00C14277" w:rsidP="00C14277">
            <w:pPr>
              <w:jc w:val="both"/>
              <w:rPr>
                <w:b/>
              </w:rPr>
            </w:pPr>
            <w:r>
              <w:rPr>
                <w:b/>
              </w:rPr>
              <w:t>Da Transmissão de Documentos Fiscais Via Correio Eletrônico</w:t>
            </w:r>
          </w:p>
        </w:tc>
        <w:tc>
          <w:tcPr>
            <w:tcW w:w="1418" w:type="dxa"/>
            <w:tcBorders>
              <w:top w:val="single" w:sz="4" w:space="0" w:color="auto"/>
              <w:left w:val="nil"/>
              <w:bottom w:val="single" w:sz="4" w:space="0" w:color="auto"/>
              <w:right w:val="single" w:sz="4" w:space="0" w:color="auto"/>
            </w:tcBorders>
          </w:tcPr>
          <w:p w14:paraId="4A5830D3" w14:textId="77777777" w:rsidR="00C14277" w:rsidRDefault="00000000" w:rsidP="00C14277">
            <w:pPr>
              <w:jc w:val="center"/>
            </w:pPr>
            <w:hyperlink w:anchor="art177" w:history="1">
              <w:r w:rsidR="00C14277">
                <w:rPr>
                  <w:rStyle w:val="Hyperlink"/>
                </w:rPr>
                <w:t>177</w:t>
              </w:r>
            </w:hyperlink>
          </w:p>
        </w:tc>
      </w:tr>
      <w:tr w:rsidR="00C14277" w14:paraId="41BA2550"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FF2CDDD" w14:textId="77777777" w:rsidR="00C14277" w:rsidRDefault="00C14277" w:rsidP="00C14277">
            <w:pPr>
              <w:rPr>
                <w:b/>
              </w:rPr>
            </w:pPr>
            <w:r>
              <w:rPr>
                <w:b/>
              </w:rPr>
              <w:t>Seção V</w:t>
            </w:r>
          </w:p>
        </w:tc>
        <w:tc>
          <w:tcPr>
            <w:tcW w:w="5528" w:type="dxa"/>
            <w:tcBorders>
              <w:top w:val="single" w:sz="4" w:space="0" w:color="auto"/>
              <w:left w:val="nil"/>
              <w:bottom w:val="single" w:sz="4" w:space="0" w:color="auto"/>
              <w:right w:val="single" w:sz="4" w:space="0" w:color="auto"/>
            </w:tcBorders>
          </w:tcPr>
          <w:p w14:paraId="00D08C54" w14:textId="77777777" w:rsidR="00C14277" w:rsidRDefault="00C14277" w:rsidP="00C14277">
            <w:pPr>
              <w:jc w:val="both"/>
              <w:rPr>
                <w:b/>
              </w:rPr>
            </w:pPr>
            <w:r>
              <w:rPr>
                <w:b/>
              </w:rPr>
              <w:t>Dos Regimes Especiais</w:t>
            </w:r>
          </w:p>
        </w:tc>
        <w:tc>
          <w:tcPr>
            <w:tcW w:w="1418" w:type="dxa"/>
            <w:tcBorders>
              <w:top w:val="single" w:sz="4" w:space="0" w:color="auto"/>
              <w:left w:val="nil"/>
              <w:bottom w:val="single" w:sz="4" w:space="0" w:color="auto"/>
              <w:right w:val="single" w:sz="4" w:space="0" w:color="auto"/>
            </w:tcBorders>
          </w:tcPr>
          <w:p w14:paraId="5BA41B5A" w14:textId="77777777" w:rsidR="00C14277" w:rsidRDefault="00000000" w:rsidP="00C14277">
            <w:pPr>
              <w:jc w:val="center"/>
            </w:pPr>
            <w:hyperlink w:anchor="art178" w:history="1">
              <w:r w:rsidR="00C14277">
                <w:rPr>
                  <w:rStyle w:val="Hyperlink"/>
                </w:rPr>
                <w:t>178</w:t>
              </w:r>
            </w:hyperlink>
          </w:p>
        </w:tc>
      </w:tr>
      <w:tr w:rsidR="00C14277" w14:paraId="60C07B76"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D36364C" w14:textId="77777777" w:rsidR="00C14277" w:rsidRDefault="00C14277" w:rsidP="00C14277">
            <w:r>
              <w:t>TÍTULO VI</w:t>
            </w:r>
          </w:p>
        </w:tc>
        <w:tc>
          <w:tcPr>
            <w:tcW w:w="5528" w:type="dxa"/>
            <w:tcBorders>
              <w:top w:val="single" w:sz="4" w:space="0" w:color="auto"/>
              <w:left w:val="nil"/>
              <w:bottom w:val="single" w:sz="4" w:space="0" w:color="auto"/>
              <w:right w:val="single" w:sz="4" w:space="0" w:color="auto"/>
            </w:tcBorders>
          </w:tcPr>
          <w:p w14:paraId="43CDB8FB" w14:textId="77777777" w:rsidR="00C14277" w:rsidRDefault="00C14277" w:rsidP="00C14277">
            <w:pPr>
              <w:jc w:val="both"/>
            </w:pPr>
            <w:r>
              <w:t>DO TRATAMENTO TRIBUTÁRIO DIFERENCIADO E SIMPLIFICADO CONCEDIDO AO PRODUTOR RURAL</w:t>
            </w:r>
          </w:p>
        </w:tc>
        <w:tc>
          <w:tcPr>
            <w:tcW w:w="1418" w:type="dxa"/>
            <w:tcBorders>
              <w:top w:val="single" w:sz="4" w:space="0" w:color="auto"/>
              <w:left w:val="nil"/>
              <w:bottom w:val="single" w:sz="4" w:space="0" w:color="auto"/>
              <w:right w:val="single" w:sz="4" w:space="0" w:color="auto"/>
            </w:tcBorders>
          </w:tcPr>
          <w:p w14:paraId="463E57F0" w14:textId="77777777" w:rsidR="00C14277" w:rsidRDefault="00000000" w:rsidP="00C14277">
            <w:pPr>
              <w:jc w:val="center"/>
            </w:pPr>
            <w:hyperlink w:anchor="art179" w:history="1">
              <w:r w:rsidR="00C14277">
                <w:rPr>
                  <w:rStyle w:val="Hyperlink"/>
                </w:rPr>
                <w:t>179</w:t>
              </w:r>
            </w:hyperlink>
            <w:r w:rsidR="00C14277">
              <w:t xml:space="preserve"> e 180</w:t>
            </w:r>
          </w:p>
        </w:tc>
      </w:tr>
      <w:tr w:rsidR="00C14277" w14:paraId="0AB09F6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34D3F93" w14:textId="77777777" w:rsidR="00C14277" w:rsidRDefault="00C14277" w:rsidP="00C14277">
            <w:pPr>
              <w:rPr>
                <w:caps/>
              </w:rPr>
            </w:pPr>
            <w:r>
              <w:rPr>
                <w:caps/>
              </w:rPr>
              <w:t>TÍTULO VII</w:t>
            </w:r>
          </w:p>
        </w:tc>
        <w:tc>
          <w:tcPr>
            <w:tcW w:w="5528" w:type="dxa"/>
            <w:tcBorders>
              <w:top w:val="single" w:sz="4" w:space="0" w:color="auto"/>
              <w:left w:val="nil"/>
              <w:bottom w:val="single" w:sz="4" w:space="0" w:color="auto"/>
              <w:right w:val="single" w:sz="4" w:space="0" w:color="auto"/>
            </w:tcBorders>
          </w:tcPr>
          <w:p w14:paraId="558CBED8" w14:textId="77777777" w:rsidR="00C14277" w:rsidRDefault="00C14277" w:rsidP="00C14277">
            <w:pPr>
              <w:jc w:val="both"/>
            </w:pPr>
            <w:r>
              <w:t>DOS REGIMES ESPECIAIS DE TRIBUTAÇÃO</w:t>
            </w:r>
          </w:p>
        </w:tc>
        <w:tc>
          <w:tcPr>
            <w:tcW w:w="1418" w:type="dxa"/>
            <w:tcBorders>
              <w:top w:val="single" w:sz="4" w:space="0" w:color="auto"/>
              <w:left w:val="nil"/>
              <w:bottom w:val="single" w:sz="4" w:space="0" w:color="auto"/>
              <w:right w:val="single" w:sz="4" w:space="0" w:color="auto"/>
            </w:tcBorders>
          </w:tcPr>
          <w:p w14:paraId="13825983" w14:textId="77777777" w:rsidR="00C14277" w:rsidRDefault="00000000" w:rsidP="00C14277">
            <w:pPr>
              <w:jc w:val="center"/>
            </w:pPr>
            <w:hyperlink w:anchor="art181" w:history="1">
              <w:r w:rsidR="00C14277">
                <w:rPr>
                  <w:rStyle w:val="Hyperlink"/>
                </w:rPr>
                <w:t>181</w:t>
              </w:r>
            </w:hyperlink>
            <w:r w:rsidR="00C14277">
              <w:t xml:space="preserve"> a 186</w:t>
            </w:r>
          </w:p>
        </w:tc>
      </w:tr>
      <w:tr w:rsidR="00C14277" w14:paraId="2464872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4E0F237" w14:textId="77777777" w:rsidR="00C14277" w:rsidRDefault="00C14277" w:rsidP="00C14277">
            <w:pPr>
              <w:rPr>
                <w:caps/>
              </w:rPr>
            </w:pPr>
            <w:r>
              <w:rPr>
                <w:caps/>
              </w:rPr>
              <w:t>TÍTULO VIII</w:t>
            </w:r>
          </w:p>
        </w:tc>
        <w:tc>
          <w:tcPr>
            <w:tcW w:w="5528" w:type="dxa"/>
            <w:tcBorders>
              <w:top w:val="single" w:sz="4" w:space="0" w:color="auto"/>
              <w:left w:val="nil"/>
              <w:bottom w:val="single" w:sz="4" w:space="0" w:color="auto"/>
              <w:right w:val="single" w:sz="4" w:space="0" w:color="auto"/>
            </w:tcBorders>
          </w:tcPr>
          <w:p w14:paraId="34B8E4C0" w14:textId="7895C32E" w:rsidR="00C14277" w:rsidRDefault="00551710" w:rsidP="00C14277">
            <w:pPr>
              <w:jc w:val="both"/>
            </w:pPr>
            <w:r w:rsidRPr="00C0637D">
              <w:t>DO CÓDIGO FISCAL DE OPERAÇÕES E PRESTAÇÕES, DO CÓDIGO DE SITUAÇÃO TRIBUTÁRIA E DO CÓDIGO DE REGIME TRIBUTÁRIO</w:t>
            </w:r>
          </w:p>
        </w:tc>
        <w:tc>
          <w:tcPr>
            <w:tcW w:w="1418" w:type="dxa"/>
            <w:tcBorders>
              <w:top w:val="single" w:sz="4" w:space="0" w:color="auto"/>
              <w:left w:val="nil"/>
              <w:bottom w:val="single" w:sz="4" w:space="0" w:color="auto"/>
              <w:right w:val="single" w:sz="4" w:space="0" w:color="auto"/>
            </w:tcBorders>
          </w:tcPr>
          <w:p w14:paraId="342C5924" w14:textId="3626D67E" w:rsidR="00C14277" w:rsidRDefault="00000000" w:rsidP="00C14277">
            <w:pPr>
              <w:jc w:val="center"/>
            </w:pPr>
            <w:hyperlink w:anchor="art187" w:history="1">
              <w:r w:rsidR="00551710">
                <w:rPr>
                  <w:rStyle w:val="Hyperlink"/>
                </w:rPr>
                <w:t>187</w:t>
              </w:r>
            </w:hyperlink>
            <w:r w:rsidR="00551710">
              <w:t xml:space="preserve"> e 187-A</w:t>
            </w:r>
          </w:p>
        </w:tc>
      </w:tr>
      <w:tr w:rsidR="00C14277" w14:paraId="620599D3"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FA2C607" w14:textId="77777777" w:rsidR="00C14277" w:rsidRDefault="00C14277" w:rsidP="00C14277">
            <w:pPr>
              <w:rPr>
                <w:caps/>
              </w:rPr>
            </w:pPr>
            <w:r>
              <w:rPr>
                <w:caps/>
              </w:rPr>
              <w:t>TÍTULO IX</w:t>
            </w:r>
          </w:p>
        </w:tc>
        <w:tc>
          <w:tcPr>
            <w:tcW w:w="5528" w:type="dxa"/>
            <w:tcBorders>
              <w:top w:val="single" w:sz="4" w:space="0" w:color="auto"/>
              <w:left w:val="nil"/>
              <w:bottom w:val="single" w:sz="4" w:space="0" w:color="auto"/>
              <w:right w:val="single" w:sz="4" w:space="0" w:color="auto"/>
            </w:tcBorders>
          </w:tcPr>
          <w:p w14:paraId="6293DDF9" w14:textId="77777777" w:rsidR="00C14277" w:rsidRDefault="00C14277" w:rsidP="00C14277">
            <w:pPr>
              <w:jc w:val="both"/>
            </w:pPr>
            <w:r>
              <w:t>DA FISCALIZAÇÃO, DO CONTROLE E DA APREENSÃO DE MERCADORIAS E DOCUMENTOS</w:t>
            </w:r>
          </w:p>
        </w:tc>
        <w:tc>
          <w:tcPr>
            <w:tcW w:w="1418" w:type="dxa"/>
            <w:tcBorders>
              <w:top w:val="single" w:sz="4" w:space="0" w:color="auto"/>
              <w:left w:val="nil"/>
              <w:bottom w:val="single" w:sz="4" w:space="0" w:color="auto"/>
              <w:right w:val="single" w:sz="4" w:space="0" w:color="auto"/>
            </w:tcBorders>
          </w:tcPr>
          <w:p w14:paraId="5DB774B8" w14:textId="77777777" w:rsidR="00C14277" w:rsidRDefault="00C14277" w:rsidP="00C14277">
            <w:pPr>
              <w:jc w:val="center"/>
            </w:pPr>
          </w:p>
        </w:tc>
      </w:tr>
      <w:tr w:rsidR="00C14277" w14:paraId="621C7996"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0BEB0B79" w14:textId="77777777" w:rsidR="00C14277" w:rsidRDefault="00C14277" w:rsidP="00C14277">
            <w:r>
              <w:t>CAPÍTULO I</w:t>
            </w:r>
          </w:p>
        </w:tc>
        <w:tc>
          <w:tcPr>
            <w:tcW w:w="5528" w:type="dxa"/>
            <w:tcBorders>
              <w:top w:val="single" w:sz="4" w:space="0" w:color="auto"/>
              <w:left w:val="nil"/>
              <w:bottom w:val="single" w:sz="4" w:space="0" w:color="auto"/>
              <w:right w:val="single" w:sz="4" w:space="0" w:color="auto"/>
            </w:tcBorders>
          </w:tcPr>
          <w:p w14:paraId="5323CFF0" w14:textId="77777777" w:rsidR="00C14277" w:rsidRDefault="00C14277" w:rsidP="00C14277">
            <w:pPr>
              <w:jc w:val="both"/>
            </w:pPr>
            <w:r>
              <w:t>DA FISCALIZAÇÃO</w:t>
            </w:r>
          </w:p>
        </w:tc>
        <w:tc>
          <w:tcPr>
            <w:tcW w:w="1418" w:type="dxa"/>
            <w:tcBorders>
              <w:top w:val="single" w:sz="4" w:space="0" w:color="auto"/>
              <w:left w:val="nil"/>
              <w:bottom w:val="single" w:sz="4" w:space="0" w:color="auto"/>
              <w:right w:val="single" w:sz="4" w:space="0" w:color="auto"/>
            </w:tcBorders>
          </w:tcPr>
          <w:p w14:paraId="1FECFFC2" w14:textId="77777777" w:rsidR="00C14277" w:rsidRDefault="00000000" w:rsidP="00C14277">
            <w:pPr>
              <w:jc w:val="center"/>
            </w:pPr>
            <w:hyperlink w:anchor="art188" w:history="1">
              <w:r w:rsidR="00C14277">
                <w:rPr>
                  <w:rStyle w:val="Hyperlink"/>
                </w:rPr>
                <w:t>188</w:t>
              </w:r>
            </w:hyperlink>
            <w:r w:rsidR="00C14277">
              <w:t xml:space="preserve"> a 196</w:t>
            </w:r>
          </w:p>
        </w:tc>
      </w:tr>
      <w:tr w:rsidR="00C14277" w14:paraId="5FBDCDB0"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9714D99" w14:textId="77777777" w:rsidR="00C14277" w:rsidRDefault="00C14277" w:rsidP="00C14277">
            <w:r>
              <w:t>CAPÍTULO II</w:t>
            </w:r>
          </w:p>
        </w:tc>
        <w:tc>
          <w:tcPr>
            <w:tcW w:w="5528" w:type="dxa"/>
            <w:tcBorders>
              <w:top w:val="single" w:sz="4" w:space="0" w:color="auto"/>
              <w:left w:val="nil"/>
              <w:bottom w:val="single" w:sz="4" w:space="0" w:color="auto"/>
              <w:right w:val="single" w:sz="4" w:space="0" w:color="auto"/>
            </w:tcBorders>
          </w:tcPr>
          <w:p w14:paraId="0ABAEC2F" w14:textId="77777777" w:rsidR="00C14277" w:rsidRDefault="00C14277" w:rsidP="00C14277">
            <w:pPr>
              <w:jc w:val="both"/>
            </w:pPr>
            <w:r>
              <w:t>DO REGIME ESPECIAL DE CONTROLE E FISCALIZAÇÃO</w:t>
            </w:r>
          </w:p>
        </w:tc>
        <w:tc>
          <w:tcPr>
            <w:tcW w:w="1418" w:type="dxa"/>
            <w:tcBorders>
              <w:top w:val="single" w:sz="4" w:space="0" w:color="auto"/>
              <w:left w:val="nil"/>
              <w:bottom w:val="single" w:sz="4" w:space="0" w:color="auto"/>
              <w:right w:val="single" w:sz="4" w:space="0" w:color="auto"/>
            </w:tcBorders>
          </w:tcPr>
          <w:p w14:paraId="40037575" w14:textId="77777777" w:rsidR="00C14277" w:rsidRDefault="00000000" w:rsidP="00C14277">
            <w:pPr>
              <w:jc w:val="center"/>
            </w:pPr>
            <w:hyperlink w:anchor="art197" w:history="1">
              <w:r w:rsidR="00C14277">
                <w:rPr>
                  <w:rStyle w:val="Hyperlink"/>
                </w:rPr>
                <w:t>197</w:t>
              </w:r>
            </w:hyperlink>
            <w:r w:rsidR="00C14277">
              <w:t xml:space="preserve"> a 200</w:t>
            </w:r>
          </w:p>
        </w:tc>
      </w:tr>
      <w:tr w:rsidR="00C14277" w14:paraId="0C402FE8"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0F88BE05" w14:textId="77777777" w:rsidR="00C14277" w:rsidRDefault="00C14277" w:rsidP="00C14277">
            <w:r>
              <w:t>CAPÍTULO III</w:t>
            </w:r>
          </w:p>
        </w:tc>
        <w:tc>
          <w:tcPr>
            <w:tcW w:w="5528" w:type="dxa"/>
            <w:tcBorders>
              <w:top w:val="single" w:sz="4" w:space="0" w:color="auto"/>
              <w:left w:val="nil"/>
              <w:bottom w:val="single" w:sz="4" w:space="0" w:color="auto"/>
              <w:right w:val="single" w:sz="4" w:space="0" w:color="auto"/>
            </w:tcBorders>
          </w:tcPr>
          <w:p w14:paraId="0BEE7A92" w14:textId="77777777" w:rsidR="00C14277" w:rsidRDefault="00C14277" w:rsidP="00C14277">
            <w:pPr>
              <w:jc w:val="both"/>
            </w:pPr>
            <w:r>
              <w:t>DA APREENSÃO DE MERCADORIAS, BENS E DOCUMENTOS</w:t>
            </w:r>
          </w:p>
        </w:tc>
        <w:tc>
          <w:tcPr>
            <w:tcW w:w="1418" w:type="dxa"/>
            <w:tcBorders>
              <w:top w:val="single" w:sz="4" w:space="0" w:color="auto"/>
              <w:left w:val="nil"/>
              <w:bottom w:val="single" w:sz="4" w:space="0" w:color="auto"/>
              <w:right w:val="single" w:sz="4" w:space="0" w:color="auto"/>
            </w:tcBorders>
          </w:tcPr>
          <w:p w14:paraId="56E0E1B8" w14:textId="77777777" w:rsidR="00C14277" w:rsidRDefault="00000000" w:rsidP="00C14277">
            <w:pPr>
              <w:jc w:val="center"/>
            </w:pPr>
            <w:hyperlink w:anchor="art201" w:history="1">
              <w:r w:rsidR="00C14277">
                <w:rPr>
                  <w:rStyle w:val="Hyperlink"/>
                </w:rPr>
                <w:t>201</w:t>
              </w:r>
            </w:hyperlink>
            <w:r w:rsidR="00C14277">
              <w:t xml:space="preserve"> a 208</w:t>
            </w:r>
          </w:p>
        </w:tc>
      </w:tr>
      <w:tr w:rsidR="00C14277" w14:paraId="0D019333"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57A8584" w14:textId="77777777" w:rsidR="00C14277" w:rsidRDefault="00C14277" w:rsidP="00C14277">
            <w:pPr>
              <w:rPr>
                <w:caps/>
              </w:rPr>
            </w:pPr>
            <w:r>
              <w:t>TÍTULO X</w:t>
            </w:r>
          </w:p>
        </w:tc>
        <w:tc>
          <w:tcPr>
            <w:tcW w:w="5528" w:type="dxa"/>
            <w:tcBorders>
              <w:top w:val="single" w:sz="4" w:space="0" w:color="auto"/>
              <w:left w:val="nil"/>
              <w:bottom w:val="single" w:sz="4" w:space="0" w:color="auto"/>
              <w:right w:val="single" w:sz="4" w:space="0" w:color="auto"/>
            </w:tcBorders>
          </w:tcPr>
          <w:p w14:paraId="1860CF34" w14:textId="77777777" w:rsidR="00C14277" w:rsidRDefault="00C14277" w:rsidP="00C14277">
            <w:pPr>
              <w:jc w:val="both"/>
              <w:rPr>
                <w:caps/>
              </w:rPr>
            </w:pPr>
            <w:r>
              <w:t>DAS PENALIDADES</w:t>
            </w:r>
          </w:p>
        </w:tc>
        <w:tc>
          <w:tcPr>
            <w:tcW w:w="1418" w:type="dxa"/>
            <w:tcBorders>
              <w:top w:val="single" w:sz="4" w:space="0" w:color="auto"/>
              <w:left w:val="nil"/>
              <w:bottom w:val="single" w:sz="4" w:space="0" w:color="auto"/>
              <w:right w:val="single" w:sz="4" w:space="0" w:color="auto"/>
            </w:tcBorders>
          </w:tcPr>
          <w:p w14:paraId="54F9C4D9" w14:textId="77777777" w:rsidR="00C14277" w:rsidRDefault="00000000" w:rsidP="00C14277">
            <w:pPr>
              <w:jc w:val="center"/>
            </w:pPr>
            <w:hyperlink w:anchor="art209" w:history="1">
              <w:r w:rsidR="00C14277">
                <w:rPr>
                  <w:rStyle w:val="Hyperlink"/>
                </w:rPr>
                <w:t>209</w:t>
              </w:r>
            </w:hyperlink>
            <w:r w:rsidR="00C14277">
              <w:t xml:space="preserve"> a 221</w:t>
            </w:r>
          </w:p>
        </w:tc>
      </w:tr>
      <w:tr w:rsidR="00C14277" w14:paraId="5A8624B4"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078C141" w14:textId="77777777" w:rsidR="00C14277" w:rsidRDefault="00C14277" w:rsidP="00C14277">
            <w:pPr>
              <w:rPr>
                <w:caps/>
              </w:rPr>
            </w:pPr>
            <w:r>
              <w:t>TÍTULO XI</w:t>
            </w:r>
          </w:p>
        </w:tc>
        <w:tc>
          <w:tcPr>
            <w:tcW w:w="5528" w:type="dxa"/>
            <w:tcBorders>
              <w:top w:val="single" w:sz="4" w:space="0" w:color="auto"/>
              <w:left w:val="nil"/>
              <w:bottom w:val="single" w:sz="4" w:space="0" w:color="auto"/>
              <w:right w:val="single" w:sz="4" w:space="0" w:color="auto"/>
            </w:tcBorders>
          </w:tcPr>
          <w:p w14:paraId="039A9729" w14:textId="77777777" w:rsidR="00C14277" w:rsidRDefault="00C14277" w:rsidP="00C14277">
            <w:pPr>
              <w:jc w:val="both"/>
              <w:rPr>
                <w:caps/>
              </w:rPr>
            </w:pPr>
            <w:r>
              <w:t>DAS DISPOSIÇÕES GERAIS</w:t>
            </w:r>
          </w:p>
        </w:tc>
        <w:tc>
          <w:tcPr>
            <w:tcW w:w="1418" w:type="dxa"/>
            <w:tcBorders>
              <w:top w:val="single" w:sz="4" w:space="0" w:color="auto"/>
              <w:left w:val="nil"/>
              <w:bottom w:val="single" w:sz="4" w:space="0" w:color="auto"/>
              <w:right w:val="single" w:sz="4" w:space="0" w:color="auto"/>
            </w:tcBorders>
          </w:tcPr>
          <w:p w14:paraId="5CA5AA61" w14:textId="77777777" w:rsidR="00C14277" w:rsidRDefault="00000000" w:rsidP="000F3DC9">
            <w:pPr>
              <w:jc w:val="center"/>
            </w:pPr>
            <w:hyperlink w:anchor="art222" w:history="1">
              <w:r w:rsidR="00C14277">
                <w:rPr>
                  <w:rStyle w:val="Hyperlink"/>
                </w:rPr>
                <w:t>222</w:t>
              </w:r>
            </w:hyperlink>
            <w:r w:rsidR="00E32AC4">
              <w:t xml:space="preserve"> a 22</w:t>
            </w:r>
            <w:r w:rsidR="000F3DC9">
              <w:t>7</w:t>
            </w:r>
          </w:p>
        </w:tc>
      </w:tr>
      <w:tr w:rsidR="00C14277" w14:paraId="6C1F6B2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673AE295" w14:textId="77777777" w:rsidR="00C14277" w:rsidRDefault="00C14277" w:rsidP="00C14277">
            <w:r>
              <w:t>ANEXO I</w:t>
            </w:r>
          </w:p>
        </w:tc>
        <w:tc>
          <w:tcPr>
            <w:tcW w:w="5528" w:type="dxa"/>
            <w:tcBorders>
              <w:top w:val="single" w:sz="4" w:space="0" w:color="auto"/>
              <w:left w:val="nil"/>
              <w:bottom w:val="single" w:sz="4" w:space="0" w:color="auto"/>
              <w:right w:val="single" w:sz="4" w:space="0" w:color="auto"/>
            </w:tcBorders>
          </w:tcPr>
          <w:p w14:paraId="59135C1F" w14:textId="77777777" w:rsidR="00C14277" w:rsidRDefault="00C14277" w:rsidP="00C14277">
            <w:pPr>
              <w:jc w:val="both"/>
            </w:pPr>
            <w:r>
              <w:t>DAS ISENÇÕES</w:t>
            </w:r>
          </w:p>
        </w:tc>
        <w:tc>
          <w:tcPr>
            <w:tcW w:w="1418" w:type="dxa"/>
            <w:tcBorders>
              <w:top w:val="single" w:sz="4" w:space="0" w:color="auto"/>
              <w:left w:val="nil"/>
              <w:bottom w:val="single" w:sz="4" w:space="0" w:color="auto"/>
              <w:right w:val="single" w:sz="4" w:space="0" w:color="auto"/>
            </w:tcBorders>
          </w:tcPr>
          <w:p w14:paraId="56C203FA" w14:textId="77777777" w:rsidR="00C14277" w:rsidRDefault="00000000" w:rsidP="00C14277">
            <w:pPr>
              <w:jc w:val="center"/>
            </w:pPr>
            <w:hyperlink r:id="rId7" w:history="1">
              <w:r w:rsidR="00C14277">
                <w:rPr>
                  <w:rStyle w:val="Hyperlink"/>
                </w:rPr>
                <w:t>ANEXO I</w:t>
              </w:r>
            </w:hyperlink>
          </w:p>
        </w:tc>
      </w:tr>
      <w:tr w:rsidR="00C14277" w14:paraId="501AE2E7"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0C5FA9FE" w14:textId="77777777" w:rsidR="00C14277" w:rsidRDefault="00C14277" w:rsidP="00C14277">
            <w:r>
              <w:t>ANEXO II</w:t>
            </w:r>
          </w:p>
        </w:tc>
        <w:tc>
          <w:tcPr>
            <w:tcW w:w="5528" w:type="dxa"/>
            <w:tcBorders>
              <w:top w:val="single" w:sz="4" w:space="0" w:color="auto"/>
              <w:left w:val="nil"/>
              <w:bottom w:val="single" w:sz="4" w:space="0" w:color="auto"/>
              <w:right w:val="single" w:sz="4" w:space="0" w:color="auto"/>
            </w:tcBorders>
          </w:tcPr>
          <w:p w14:paraId="4D092680" w14:textId="77777777" w:rsidR="00C14277" w:rsidRDefault="00C14277" w:rsidP="00C14277">
            <w:pPr>
              <w:jc w:val="both"/>
            </w:pPr>
            <w:r>
              <w:t>DO DIFERIMENTO</w:t>
            </w:r>
          </w:p>
        </w:tc>
        <w:tc>
          <w:tcPr>
            <w:tcW w:w="1418" w:type="dxa"/>
            <w:tcBorders>
              <w:top w:val="single" w:sz="4" w:space="0" w:color="auto"/>
              <w:left w:val="nil"/>
              <w:bottom w:val="single" w:sz="4" w:space="0" w:color="auto"/>
              <w:right w:val="single" w:sz="4" w:space="0" w:color="auto"/>
            </w:tcBorders>
          </w:tcPr>
          <w:p w14:paraId="7316E34C" w14:textId="77777777" w:rsidR="00C14277" w:rsidRDefault="00000000" w:rsidP="00C14277">
            <w:pPr>
              <w:jc w:val="center"/>
            </w:pPr>
            <w:hyperlink r:id="rId8" w:history="1">
              <w:r w:rsidR="00C14277">
                <w:rPr>
                  <w:rStyle w:val="Hyperlink"/>
                </w:rPr>
                <w:t>ANEXO II</w:t>
              </w:r>
            </w:hyperlink>
          </w:p>
        </w:tc>
      </w:tr>
      <w:tr w:rsidR="00C14277" w14:paraId="6571CE90"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27FA158" w14:textId="77777777" w:rsidR="00C14277" w:rsidRDefault="00C14277" w:rsidP="00C14277">
            <w:r>
              <w:t>ANEXO III</w:t>
            </w:r>
          </w:p>
        </w:tc>
        <w:tc>
          <w:tcPr>
            <w:tcW w:w="5528" w:type="dxa"/>
            <w:tcBorders>
              <w:top w:val="single" w:sz="4" w:space="0" w:color="auto"/>
              <w:left w:val="nil"/>
              <w:bottom w:val="single" w:sz="4" w:space="0" w:color="auto"/>
              <w:right w:val="single" w:sz="4" w:space="0" w:color="auto"/>
            </w:tcBorders>
          </w:tcPr>
          <w:p w14:paraId="655D763F" w14:textId="77777777" w:rsidR="00C14277" w:rsidRDefault="00C14277" w:rsidP="00C14277">
            <w:pPr>
              <w:jc w:val="both"/>
            </w:pPr>
            <w:r>
              <w:t>DA SUSPENSÃO</w:t>
            </w:r>
          </w:p>
        </w:tc>
        <w:tc>
          <w:tcPr>
            <w:tcW w:w="1418" w:type="dxa"/>
            <w:tcBorders>
              <w:top w:val="single" w:sz="4" w:space="0" w:color="auto"/>
              <w:left w:val="nil"/>
              <w:bottom w:val="single" w:sz="4" w:space="0" w:color="auto"/>
              <w:right w:val="single" w:sz="4" w:space="0" w:color="auto"/>
            </w:tcBorders>
          </w:tcPr>
          <w:p w14:paraId="4D8E4174" w14:textId="77777777" w:rsidR="00C14277" w:rsidRDefault="00000000" w:rsidP="00C14277">
            <w:pPr>
              <w:jc w:val="center"/>
            </w:pPr>
            <w:hyperlink r:id="rId9" w:history="1">
              <w:r w:rsidR="00C14277">
                <w:rPr>
                  <w:rStyle w:val="Hyperlink"/>
                </w:rPr>
                <w:t>ANEXO III</w:t>
              </w:r>
            </w:hyperlink>
          </w:p>
        </w:tc>
      </w:tr>
      <w:tr w:rsidR="00C14277" w14:paraId="4C1E8066"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A0E58D5" w14:textId="77777777" w:rsidR="00C14277" w:rsidRDefault="00C14277" w:rsidP="00C14277">
            <w:r>
              <w:t>ANEXO IV</w:t>
            </w:r>
          </w:p>
        </w:tc>
        <w:tc>
          <w:tcPr>
            <w:tcW w:w="5528" w:type="dxa"/>
            <w:tcBorders>
              <w:top w:val="single" w:sz="4" w:space="0" w:color="auto"/>
              <w:left w:val="nil"/>
              <w:bottom w:val="single" w:sz="4" w:space="0" w:color="auto"/>
              <w:right w:val="single" w:sz="4" w:space="0" w:color="auto"/>
            </w:tcBorders>
          </w:tcPr>
          <w:p w14:paraId="7372BA25" w14:textId="77777777" w:rsidR="00C14277" w:rsidRDefault="00C14277" w:rsidP="00C14277">
            <w:pPr>
              <w:jc w:val="both"/>
            </w:pPr>
            <w:r>
              <w:t>DA REDUÇÃO DA BASE DE CÁLCULO</w:t>
            </w:r>
          </w:p>
        </w:tc>
        <w:tc>
          <w:tcPr>
            <w:tcW w:w="1418" w:type="dxa"/>
            <w:tcBorders>
              <w:top w:val="single" w:sz="4" w:space="0" w:color="auto"/>
              <w:left w:val="nil"/>
              <w:bottom w:val="single" w:sz="4" w:space="0" w:color="auto"/>
              <w:right w:val="single" w:sz="4" w:space="0" w:color="auto"/>
            </w:tcBorders>
          </w:tcPr>
          <w:p w14:paraId="135C0452" w14:textId="77777777" w:rsidR="00C14277" w:rsidRDefault="00000000" w:rsidP="00C14277">
            <w:pPr>
              <w:jc w:val="center"/>
            </w:pPr>
            <w:hyperlink r:id="rId10" w:history="1">
              <w:r w:rsidR="00C14277">
                <w:rPr>
                  <w:rStyle w:val="Hyperlink"/>
                </w:rPr>
                <w:t>ANEXO IV</w:t>
              </w:r>
            </w:hyperlink>
          </w:p>
        </w:tc>
      </w:tr>
      <w:tr w:rsidR="00C14277" w14:paraId="6A2B13E6"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4930B540" w14:textId="77777777" w:rsidR="00C14277" w:rsidRDefault="00C14277" w:rsidP="00C14277">
            <w:r>
              <w:t>ANEXO V</w:t>
            </w:r>
          </w:p>
        </w:tc>
        <w:tc>
          <w:tcPr>
            <w:tcW w:w="5528" w:type="dxa"/>
            <w:tcBorders>
              <w:top w:val="single" w:sz="4" w:space="0" w:color="auto"/>
              <w:left w:val="nil"/>
              <w:bottom w:val="single" w:sz="4" w:space="0" w:color="auto"/>
              <w:right w:val="single" w:sz="4" w:space="0" w:color="auto"/>
            </w:tcBorders>
          </w:tcPr>
          <w:p w14:paraId="6CA63D2D" w14:textId="77777777" w:rsidR="00C14277" w:rsidRDefault="00C14277" w:rsidP="00C14277">
            <w:pPr>
              <w:jc w:val="both"/>
            </w:pPr>
            <w:r>
              <w:t xml:space="preserve">DOS DOCUMENTOS E LIVROS FISCAIS E MODELOS DE DOCUMENTOS FISCAIS </w:t>
            </w:r>
          </w:p>
        </w:tc>
        <w:tc>
          <w:tcPr>
            <w:tcW w:w="1418" w:type="dxa"/>
            <w:tcBorders>
              <w:top w:val="single" w:sz="4" w:space="0" w:color="auto"/>
              <w:left w:val="nil"/>
              <w:bottom w:val="single" w:sz="4" w:space="0" w:color="auto"/>
              <w:right w:val="single" w:sz="4" w:space="0" w:color="auto"/>
            </w:tcBorders>
          </w:tcPr>
          <w:p w14:paraId="4085DAE3" w14:textId="77777777" w:rsidR="00C14277" w:rsidRDefault="00000000" w:rsidP="00C14277">
            <w:pPr>
              <w:jc w:val="center"/>
            </w:pPr>
            <w:hyperlink r:id="rId11" w:history="1">
              <w:r w:rsidR="00C14277">
                <w:rPr>
                  <w:rStyle w:val="Hyperlink"/>
                </w:rPr>
                <w:t>ANEXO V</w:t>
              </w:r>
            </w:hyperlink>
          </w:p>
        </w:tc>
      </w:tr>
      <w:tr w:rsidR="00C14277" w14:paraId="5FF46216"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1A74BCE" w14:textId="77777777" w:rsidR="00C14277" w:rsidRDefault="00C14277" w:rsidP="00C14277">
            <w:r>
              <w:t>ANEXO VI</w:t>
            </w:r>
          </w:p>
        </w:tc>
        <w:tc>
          <w:tcPr>
            <w:tcW w:w="5528" w:type="dxa"/>
            <w:tcBorders>
              <w:top w:val="single" w:sz="4" w:space="0" w:color="auto"/>
              <w:left w:val="nil"/>
              <w:bottom w:val="single" w:sz="4" w:space="0" w:color="auto"/>
              <w:right w:val="single" w:sz="4" w:space="0" w:color="auto"/>
            </w:tcBorders>
          </w:tcPr>
          <w:p w14:paraId="5A13CADE" w14:textId="77777777" w:rsidR="00C14277" w:rsidRDefault="00C14277" w:rsidP="00C14277">
            <w:pPr>
              <w:jc w:val="both"/>
            </w:pPr>
            <w:r>
              <w:t>DA UTILIZAÇÃO DE EQUIPAMENTO EMISSOR DE CUPOM FISCAL (ECF)</w:t>
            </w:r>
          </w:p>
        </w:tc>
        <w:tc>
          <w:tcPr>
            <w:tcW w:w="1418" w:type="dxa"/>
            <w:tcBorders>
              <w:top w:val="single" w:sz="4" w:space="0" w:color="auto"/>
              <w:left w:val="nil"/>
              <w:bottom w:val="single" w:sz="4" w:space="0" w:color="auto"/>
              <w:right w:val="single" w:sz="4" w:space="0" w:color="auto"/>
            </w:tcBorders>
          </w:tcPr>
          <w:p w14:paraId="445A86DB" w14:textId="77777777" w:rsidR="00C14277" w:rsidRDefault="00000000" w:rsidP="00C14277">
            <w:pPr>
              <w:jc w:val="center"/>
            </w:pPr>
            <w:hyperlink r:id="rId12" w:history="1">
              <w:r w:rsidR="00C14277">
                <w:rPr>
                  <w:rStyle w:val="Hyperlink"/>
                </w:rPr>
                <w:t>ANEXO VI</w:t>
              </w:r>
            </w:hyperlink>
          </w:p>
        </w:tc>
      </w:tr>
      <w:tr w:rsidR="00C14277" w14:paraId="376AEBC7"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D63E0BA" w14:textId="77777777" w:rsidR="00C14277" w:rsidRDefault="00C14277" w:rsidP="00C14277">
            <w:r>
              <w:t>ANEXO VII</w:t>
            </w:r>
          </w:p>
        </w:tc>
        <w:tc>
          <w:tcPr>
            <w:tcW w:w="5528" w:type="dxa"/>
            <w:tcBorders>
              <w:top w:val="single" w:sz="4" w:space="0" w:color="auto"/>
              <w:left w:val="nil"/>
              <w:bottom w:val="single" w:sz="4" w:space="0" w:color="auto"/>
              <w:right w:val="single" w:sz="4" w:space="0" w:color="auto"/>
            </w:tcBorders>
          </w:tcPr>
          <w:p w14:paraId="3BB10747" w14:textId="77777777" w:rsidR="00C14277" w:rsidRDefault="00C14277" w:rsidP="00C14277">
            <w:pPr>
              <w:jc w:val="both"/>
            </w:pPr>
            <w:r>
              <w:t>DO PROCESSAMENTO ELETRÔNICO DE DADOS E DA ESCRITURAÇÃO FISCAL DIGITAL</w:t>
            </w:r>
          </w:p>
        </w:tc>
        <w:tc>
          <w:tcPr>
            <w:tcW w:w="1418" w:type="dxa"/>
            <w:tcBorders>
              <w:top w:val="single" w:sz="4" w:space="0" w:color="auto"/>
              <w:left w:val="nil"/>
              <w:bottom w:val="single" w:sz="4" w:space="0" w:color="auto"/>
              <w:right w:val="single" w:sz="4" w:space="0" w:color="auto"/>
            </w:tcBorders>
          </w:tcPr>
          <w:p w14:paraId="1171021E" w14:textId="77777777" w:rsidR="00C14277" w:rsidRDefault="00000000" w:rsidP="00C14277">
            <w:pPr>
              <w:jc w:val="center"/>
            </w:pPr>
            <w:hyperlink r:id="rId13" w:history="1">
              <w:r w:rsidR="00C14277">
                <w:rPr>
                  <w:rStyle w:val="Hyperlink"/>
                </w:rPr>
                <w:t>ANEXO VII</w:t>
              </w:r>
            </w:hyperlink>
          </w:p>
        </w:tc>
      </w:tr>
      <w:tr w:rsidR="00C14277" w14:paraId="6AB32E1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BE3F195" w14:textId="77777777" w:rsidR="00C14277" w:rsidRDefault="00C14277" w:rsidP="00C14277">
            <w:r>
              <w:t>ANEXO VIII</w:t>
            </w:r>
          </w:p>
        </w:tc>
        <w:tc>
          <w:tcPr>
            <w:tcW w:w="5528" w:type="dxa"/>
            <w:tcBorders>
              <w:top w:val="single" w:sz="4" w:space="0" w:color="auto"/>
              <w:left w:val="nil"/>
              <w:bottom w:val="single" w:sz="4" w:space="0" w:color="auto"/>
              <w:right w:val="single" w:sz="4" w:space="0" w:color="auto"/>
            </w:tcBorders>
          </w:tcPr>
          <w:p w14:paraId="12B7B520" w14:textId="77777777" w:rsidR="00C14277" w:rsidRDefault="00C14277" w:rsidP="00C14277">
            <w:pPr>
              <w:jc w:val="both"/>
            </w:pPr>
            <w:r>
              <w:t>DA TRANSFERÊNCIA E DA UTILIZAÇÃO DE CRÉDITO ACUMULADO DE ICMS</w:t>
            </w:r>
          </w:p>
        </w:tc>
        <w:tc>
          <w:tcPr>
            <w:tcW w:w="1418" w:type="dxa"/>
            <w:tcBorders>
              <w:top w:val="single" w:sz="4" w:space="0" w:color="auto"/>
              <w:left w:val="nil"/>
              <w:bottom w:val="single" w:sz="4" w:space="0" w:color="auto"/>
              <w:right w:val="single" w:sz="4" w:space="0" w:color="auto"/>
            </w:tcBorders>
          </w:tcPr>
          <w:p w14:paraId="2CAC57DB" w14:textId="77777777" w:rsidR="00C14277" w:rsidRDefault="00000000" w:rsidP="00C14277">
            <w:pPr>
              <w:jc w:val="center"/>
            </w:pPr>
            <w:hyperlink r:id="rId14" w:history="1">
              <w:r w:rsidR="00C14277">
                <w:rPr>
                  <w:rStyle w:val="Hyperlink"/>
                </w:rPr>
                <w:t>ANEXO VIII</w:t>
              </w:r>
            </w:hyperlink>
          </w:p>
        </w:tc>
      </w:tr>
      <w:tr w:rsidR="00C14277" w14:paraId="0A361E4A"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6FD32A0" w14:textId="77777777" w:rsidR="00C14277" w:rsidRDefault="00C14277" w:rsidP="00C14277">
            <w:r>
              <w:t>ANEXO IX</w:t>
            </w:r>
          </w:p>
        </w:tc>
        <w:tc>
          <w:tcPr>
            <w:tcW w:w="5528" w:type="dxa"/>
            <w:tcBorders>
              <w:top w:val="single" w:sz="4" w:space="0" w:color="auto"/>
              <w:left w:val="nil"/>
              <w:bottom w:val="single" w:sz="4" w:space="0" w:color="auto"/>
              <w:right w:val="single" w:sz="4" w:space="0" w:color="auto"/>
            </w:tcBorders>
          </w:tcPr>
          <w:p w14:paraId="6A8C1C62" w14:textId="77777777" w:rsidR="00C14277" w:rsidRDefault="00C14277" w:rsidP="00C14277">
            <w:pPr>
              <w:jc w:val="both"/>
            </w:pPr>
            <w:r>
              <w:t>DOS REGIMES ESPECIAIS DE TRIBUTAÇÃO</w:t>
            </w:r>
          </w:p>
        </w:tc>
        <w:tc>
          <w:tcPr>
            <w:tcW w:w="1418" w:type="dxa"/>
            <w:tcBorders>
              <w:top w:val="single" w:sz="4" w:space="0" w:color="auto"/>
              <w:left w:val="nil"/>
              <w:bottom w:val="single" w:sz="4" w:space="0" w:color="auto"/>
              <w:right w:val="single" w:sz="4" w:space="0" w:color="auto"/>
            </w:tcBorders>
          </w:tcPr>
          <w:p w14:paraId="1C29C9F9" w14:textId="77777777" w:rsidR="00C14277" w:rsidRDefault="00000000" w:rsidP="00C14277">
            <w:pPr>
              <w:jc w:val="center"/>
            </w:pPr>
            <w:hyperlink r:id="rId15" w:history="1">
              <w:r w:rsidR="00C14277">
                <w:rPr>
                  <w:rStyle w:val="Hyperlink"/>
                </w:rPr>
                <w:t>ANEXO IX</w:t>
              </w:r>
            </w:hyperlink>
          </w:p>
        </w:tc>
      </w:tr>
      <w:tr w:rsidR="00C14277" w14:paraId="127986FC"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934C5A3" w14:textId="77777777" w:rsidR="00C14277" w:rsidRDefault="00C14277" w:rsidP="00C14277">
            <w:r>
              <w:t>ANEXO X</w:t>
            </w:r>
          </w:p>
        </w:tc>
        <w:tc>
          <w:tcPr>
            <w:tcW w:w="5528" w:type="dxa"/>
            <w:tcBorders>
              <w:top w:val="single" w:sz="4" w:space="0" w:color="auto"/>
              <w:left w:val="nil"/>
              <w:bottom w:val="single" w:sz="4" w:space="0" w:color="auto"/>
              <w:right w:val="single" w:sz="4" w:space="0" w:color="auto"/>
            </w:tcBorders>
          </w:tcPr>
          <w:p w14:paraId="588EE65D" w14:textId="77777777" w:rsidR="00C14277" w:rsidRDefault="00C14277" w:rsidP="00C14277">
            <w:pPr>
              <w:jc w:val="both"/>
            </w:pPr>
            <w:r>
              <w:t xml:space="preserve">DO SIMPLES MINAS </w:t>
            </w:r>
            <w:r>
              <w:rPr>
                <w:b/>
              </w:rPr>
              <w:t>(Revogado)</w:t>
            </w:r>
          </w:p>
        </w:tc>
        <w:tc>
          <w:tcPr>
            <w:tcW w:w="1418" w:type="dxa"/>
            <w:tcBorders>
              <w:top w:val="single" w:sz="4" w:space="0" w:color="auto"/>
              <w:left w:val="nil"/>
              <w:bottom w:val="single" w:sz="4" w:space="0" w:color="auto"/>
              <w:right w:val="single" w:sz="4" w:space="0" w:color="auto"/>
            </w:tcBorders>
          </w:tcPr>
          <w:p w14:paraId="7D286A0E" w14:textId="77777777" w:rsidR="00C14277" w:rsidRDefault="00000000" w:rsidP="00C14277">
            <w:pPr>
              <w:jc w:val="center"/>
            </w:pPr>
            <w:hyperlink r:id="rId16" w:history="1">
              <w:r w:rsidR="00C14277">
                <w:rPr>
                  <w:rStyle w:val="Hyperlink"/>
                </w:rPr>
                <w:t>ANEXO X</w:t>
              </w:r>
            </w:hyperlink>
          </w:p>
        </w:tc>
      </w:tr>
      <w:tr w:rsidR="00C14277" w14:paraId="1D12DF1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5B3C3A9A" w14:textId="77777777" w:rsidR="00C14277" w:rsidRDefault="00C14277" w:rsidP="00C14277">
            <w:r>
              <w:t>ANEXO XI</w:t>
            </w:r>
          </w:p>
        </w:tc>
        <w:tc>
          <w:tcPr>
            <w:tcW w:w="5528" w:type="dxa"/>
            <w:tcBorders>
              <w:top w:val="single" w:sz="4" w:space="0" w:color="auto"/>
              <w:left w:val="nil"/>
              <w:bottom w:val="single" w:sz="4" w:space="0" w:color="auto"/>
              <w:right w:val="single" w:sz="4" w:space="0" w:color="auto"/>
            </w:tcBorders>
          </w:tcPr>
          <w:p w14:paraId="30A1039B" w14:textId="77777777" w:rsidR="00C14277" w:rsidRDefault="00C14277" w:rsidP="00C14277">
            <w:pPr>
              <w:jc w:val="both"/>
            </w:pPr>
            <w:r>
              <w:t>DO TRATAMENTO DIFERENCIADO E SIMPLIFICADO CONCEDIDO AO MICROPRODUTOR RURAL E AO PRODUTOR RURAL DE PEQUENO PORTE (</w:t>
            </w:r>
            <w:r w:rsidRPr="00F262E7">
              <w:rPr>
                <w:b/>
              </w:rPr>
              <w:t>Revogado</w:t>
            </w:r>
            <w:r>
              <w:t>)</w:t>
            </w:r>
          </w:p>
        </w:tc>
        <w:tc>
          <w:tcPr>
            <w:tcW w:w="1418" w:type="dxa"/>
            <w:tcBorders>
              <w:top w:val="single" w:sz="4" w:space="0" w:color="auto"/>
              <w:left w:val="nil"/>
              <w:bottom w:val="single" w:sz="4" w:space="0" w:color="auto"/>
              <w:right w:val="single" w:sz="4" w:space="0" w:color="auto"/>
            </w:tcBorders>
          </w:tcPr>
          <w:p w14:paraId="2C142D19" w14:textId="77777777" w:rsidR="00C14277" w:rsidRDefault="00000000" w:rsidP="00C14277">
            <w:pPr>
              <w:jc w:val="center"/>
            </w:pPr>
            <w:hyperlink r:id="rId17" w:history="1">
              <w:r w:rsidR="00C14277">
                <w:rPr>
                  <w:rStyle w:val="Hyperlink"/>
                </w:rPr>
                <w:t>ANEXO XI</w:t>
              </w:r>
            </w:hyperlink>
          </w:p>
        </w:tc>
      </w:tr>
      <w:tr w:rsidR="00C14277" w14:paraId="4FF45A7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78063CDD" w14:textId="77777777" w:rsidR="00C14277" w:rsidRDefault="00C14277" w:rsidP="00C14277">
            <w:r>
              <w:t>ANEXO XII</w:t>
            </w:r>
          </w:p>
        </w:tc>
        <w:tc>
          <w:tcPr>
            <w:tcW w:w="5528" w:type="dxa"/>
            <w:tcBorders>
              <w:top w:val="single" w:sz="4" w:space="0" w:color="auto"/>
              <w:left w:val="nil"/>
              <w:bottom w:val="single" w:sz="4" w:space="0" w:color="auto"/>
              <w:right w:val="single" w:sz="4" w:space="0" w:color="auto"/>
            </w:tcBorders>
          </w:tcPr>
          <w:p w14:paraId="2259E89E" w14:textId="77777777" w:rsidR="00C14277" w:rsidRDefault="00C14277" w:rsidP="00C14277">
            <w:pPr>
              <w:jc w:val="both"/>
            </w:pPr>
            <w:r>
              <w:t xml:space="preserve">DAS MERCADORIAS A QUE SE REFEREM AS SUBALÍNEAS “b.3” e “b.6” E A ALÍNEA “d” DO INCISO I DO </w:t>
            </w:r>
            <w:r>
              <w:rPr>
                <w:i/>
              </w:rPr>
              <w:t>CAPUT</w:t>
            </w:r>
            <w:r>
              <w:t xml:space="preserve"> DO ARTIGO 42 E O INCISO X DO </w:t>
            </w:r>
            <w:r>
              <w:rPr>
                <w:i/>
              </w:rPr>
              <w:t>CAPUT</w:t>
            </w:r>
            <w:r>
              <w:t xml:space="preserve"> DO ARTIGO 75 DESTE REGULAMENTO</w:t>
            </w:r>
          </w:p>
        </w:tc>
        <w:tc>
          <w:tcPr>
            <w:tcW w:w="1418" w:type="dxa"/>
            <w:tcBorders>
              <w:top w:val="single" w:sz="4" w:space="0" w:color="auto"/>
              <w:left w:val="nil"/>
              <w:bottom w:val="single" w:sz="4" w:space="0" w:color="auto"/>
              <w:right w:val="single" w:sz="4" w:space="0" w:color="auto"/>
            </w:tcBorders>
          </w:tcPr>
          <w:p w14:paraId="6E3DB276" w14:textId="77777777" w:rsidR="00C14277" w:rsidRDefault="00000000" w:rsidP="00C14277">
            <w:pPr>
              <w:jc w:val="center"/>
            </w:pPr>
            <w:hyperlink r:id="rId18" w:history="1">
              <w:r w:rsidR="00C14277">
                <w:rPr>
                  <w:rStyle w:val="Hyperlink"/>
                </w:rPr>
                <w:t>ANEXO XII</w:t>
              </w:r>
            </w:hyperlink>
          </w:p>
        </w:tc>
      </w:tr>
      <w:tr w:rsidR="00C14277" w14:paraId="1675A08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6C4076E7" w14:textId="77777777" w:rsidR="00C14277" w:rsidRDefault="00C14277" w:rsidP="00C14277">
            <w:r>
              <w:lastRenderedPageBreak/>
              <w:t>ANEXO XIII</w:t>
            </w:r>
          </w:p>
        </w:tc>
        <w:tc>
          <w:tcPr>
            <w:tcW w:w="5528" w:type="dxa"/>
            <w:tcBorders>
              <w:top w:val="single" w:sz="4" w:space="0" w:color="auto"/>
              <w:left w:val="nil"/>
              <w:bottom w:val="single" w:sz="4" w:space="0" w:color="auto"/>
              <w:right w:val="single" w:sz="4" w:space="0" w:color="auto"/>
            </w:tcBorders>
          </w:tcPr>
          <w:p w14:paraId="001E61AD" w14:textId="77777777" w:rsidR="00C14277" w:rsidRDefault="00C14277" w:rsidP="00C14277">
            <w:pPr>
              <w:jc w:val="both"/>
            </w:pPr>
            <w:r>
              <w:t>LISTA DE SERVIÇOS (a que se refere a Lei Complementar Federal nº116, de 31 de julho de 2003)</w:t>
            </w:r>
          </w:p>
        </w:tc>
        <w:tc>
          <w:tcPr>
            <w:tcW w:w="1418" w:type="dxa"/>
            <w:tcBorders>
              <w:top w:val="single" w:sz="4" w:space="0" w:color="auto"/>
              <w:left w:val="nil"/>
              <w:bottom w:val="single" w:sz="4" w:space="0" w:color="auto"/>
              <w:right w:val="single" w:sz="4" w:space="0" w:color="auto"/>
            </w:tcBorders>
          </w:tcPr>
          <w:p w14:paraId="2895D0BD" w14:textId="77777777" w:rsidR="00C14277" w:rsidRDefault="00000000" w:rsidP="00C14277">
            <w:pPr>
              <w:jc w:val="center"/>
            </w:pPr>
            <w:hyperlink r:id="rId19" w:history="1">
              <w:r w:rsidR="00C14277">
                <w:rPr>
                  <w:rStyle w:val="Hyperlink"/>
                </w:rPr>
                <w:t>ANEXO XIII</w:t>
              </w:r>
            </w:hyperlink>
          </w:p>
        </w:tc>
      </w:tr>
      <w:tr w:rsidR="00C14277" w14:paraId="762D0D7E"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99D2ACC" w14:textId="77777777" w:rsidR="00C14277" w:rsidRDefault="00C14277" w:rsidP="00C14277">
            <w:r>
              <w:t>ANEXO XIV</w:t>
            </w:r>
          </w:p>
        </w:tc>
        <w:tc>
          <w:tcPr>
            <w:tcW w:w="5528" w:type="dxa"/>
            <w:tcBorders>
              <w:top w:val="single" w:sz="4" w:space="0" w:color="auto"/>
              <w:left w:val="nil"/>
              <w:right w:val="single" w:sz="4" w:space="0" w:color="auto"/>
            </w:tcBorders>
          </w:tcPr>
          <w:p w14:paraId="5D7FAB53" w14:textId="77777777" w:rsidR="00C14277" w:rsidRDefault="00C14277" w:rsidP="00C14277">
            <w:pPr>
              <w:jc w:val="both"/>
            </w:pPr>
            <w:r>
              <w:t>CLASSIFICAÇÃO NACIONAL DE ATIVIDADES ECONÔMICAS</w:t>
            </w:r>
          </w:p>
        </w:tc>
        <w:tc>
          <w:tcPr>
            <w:tcW w:w="1418" w:type="dxa"/>
            <w:tcBorders>
              <w:top w:val="single" w:sz="4" w:space="0" w:color="auto"/>
              <w:left w:val="nil"/>
              <w:right w:val="single" w:sz="4" w:space="0" w:color="auto"/>
            </w:tcBorders>
          </w:tcPr>
          <w:p w14:paraId="05DC797B" w14:textId="77777777" w:rsidR="00C14277" w:rsidRDefault="00000000" w:rsidP="00C14277">
            <w:pPr>
              <w:jc w:val="center"/>
            </w:pPr>
            <w:hyperlink r:id="rId20" w:history="1">
              <w:r w:rsidR="00C14277">
                <w:rPr>
                  <w:rStyle w:val="Hyperlink"/>
                </w:rPr>
                <w:t>ANEXO XIV</w:t>
              </w:r>
            </w:hyperlink>
          </w:p>
        </w:tc>
      </w:tr>
      <w:tr w:rsidR="00C14277" w14:paraId="284F9976"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396B8240" w14:textId="77777777" w:rsidR="00C14277" w:rsidRDefault="00C14277" w:rsidP="00C14277">
            <w:r>
              <w:t>ANEXO XV</w:t>
            </w:r>
          </w:p>
        </w:tc>
        <w:tc>
          <w:tcPr>
            <w:tcW w:w="5528" w:type="dxa"/>
            <w:tcBorders>
              <w:top w:val="single" w:sz="4" w:space="0" w:color="auto"/>
              <w:left w:val="nil"/>
              <w:right w:val="single" w:sz="4" w:space="0" w:color="auto"/>
            </w:tcBorders>
          </w:tcPr>
          <w:p w14:paraId="6C70A53E" w14:textId="77777777" w:rsidR="00C14277" w:rsidRDefault="00C14277" w:rsidP="00C14277">
            <w:pPr>
              <w:jc w:val="both"/>
            </w:pPr>
            <w:r>
              <w:t>DA SUBSTITUIÇÃO TRIBUTÁRIA</w:t>
            </w:r>
          </w:p>
        </w:tc>
        <w:tc>
          <w:tcPr>
            <w:tcW w:w="1418" w:type="dxa"/>
            <w:tcBorders>
              <w:top w:val="single" w:sz="4" w:space="0" w:color="auto"/>
              <w:left w:val="nil"/>
              <w:right w:val="single" w:sz="4" w:space="0" w:color="auto"/>
            </w:tcBorders>
          </w:tcPr>
          <w:p w14:paraId="38802D1E" w14:textId="77777777" w:rsidR="00C14277" w:rsidRDefault="00000000" w:rsidP="00C14277">
            <w:pPr>
              <w:jc w:val="center"/>
            </w:pPr>
            <w:hyperlink r:id="rId21" w:history="1">
              <w:r w:rsidR="00C14277">
                <w:rPr>
                  <w:rStyle w:val="Hyperlink"/>
                </w:rPr>
                <w:t>ANEXO XV</w:t>
              </w:r>
            </w:hyperlink>
          </w:p>
        </w:tc>
      </w:tr>
      <w:tr w:rsidR="001F7BB8" w14:paraId="0476E173" w14:textId="77777777" w:rsidTr="000B759F">
        <w:trPr>
          <w:cantSplit/>
          <w:jc w:val="center"/>
        </w:trPr>
        <w:tc>
          <w:tcPr>
            <w:tcW w:w="1702" w:type="dxa"/>
            <w:tcBorders>
              <w:top w:val="single" w:sz="4" w:space="0" w:color="auto"/>
              <w:left w:val="single" w:sz="4" w:space="0" w:color="auto"/>
              <w:bottom w:val="single" w:sz="4" w:space="0" w:color="auto"/>
              <w:right w:val="single" w:sz="4" w:space="0" w:color="auto"/>
            </w:tcBorders>
          </w:tcPr>
          <w:p w14:paraId="10BF1B3D" w14:textId="77777777" w:rsidR="001F7BB8" w:rsidRDefault="001F7BB8" w:rsidP="00C14277">
            <w:r>
              <w:t>ANEXO XVI</w:t>
            </w:r>
          </w:p>
        </w:tc>
        <w:tc>
          <w:tcPr>
            <w:tcW w:w="5528" w:type="dxa"/>
            <w:tcBorders>
              <w:top w:val="single" w:sz="4" w:space="0" w:color="auto"/>
              <w:left w:val="nil"/>
              <w:right w:val="single" w:sz="4" w:space="0" w:color="auto"/>
            </w:tcBorders>
          </w:tcPr>
          <w:p w14:paraId="0E849EB2" w14:textId="77777777" w:rsidR="001F7BB8" w:rsidRPr="001F7BB8" w:rsidRDefault="001F7BB8" w:rsidP="001F7BB8">
            <w:pPr>
              <w:jc w:val="both"/>
            </w:pPr>
            <w:r w:rsidRPr="001F7BB8">
              <w:t>DOS REGIMES ESPECIAIS DE TRIBUTAÇÃO COM FUNDAMENTO NO ART. 225 DA LEI Nº 6.763, DE 1975</w:t>
            </w:r>
          </w:p>
        </w:tc>
        <w:tc>
          <w:tcPr>
            <w:tcW w:w="1418" w:type="dxa"/>
            <w:tcBorders>
              <w:top w:val="single" w:sz="4" w:space="0" w:color="auto"/>
              <w:left w:val="nil"/>
              <w:right w:val="single" w:sz="4" w:space="0" w:color="auto"/>
            </w:tcBorders>
          </w:tcPr>
          <w:p w14:paraId="10C8DA99" w14:textId="77777777" w:rsidR="001F7BB8" w:rsidRDefault="00000000" w:rsidP="004C2E3F">
            <w:pPr>
              <w:jc w:val="center"/>
            </w:pPr>
            <w:hyperlink r:id="rId22" w:history="1">
              <w:r w:rsidR="001F7BB8">
                <w:rPr>
                  <w:rStyle w:val="Hyperlink"/>
                </w:rPr>
                <w:t>ANEXO XVI</w:t>
              </w:r>
            </w:hyperlink>
          </w:p>
        </w:tc>
      </w:tr>
      <w:tr w:rsidR="001F7BB8" w14:paraId="08F2C1AA" w14:textId="77777777" w:rsidTr="000B759F">
        <w:trPr>
          <w:cantSplit/>
          <w:jc w:val="center"/>
        </w:trPr>
        <w:tc>
          <w:tcPr>
            <w:tcW w:w="8648" w:type="dxa"/>
            <w:gridSpan w:val="3"/>
            <w:tcBorders>
              <w:top w:val="single" w:sz="4" w:space="0" w:color="auto"/>
              <w:left w:val="single" w:sz="4" w:space="0" w:color="auto"/>
              <w:bottom w:val="single" w:sz="4" w:space="0" w:color="auto"/>
              <w:right w:val="single" w:sz="4" w:space="0" w:color="auto"/>
            </w:tcBorders>
          </w:tcPr>
          <w:p w14:paraId="5FB39F4A" w14:textId="77777777" w:rsidR="001F7BB8" w:rsidRDefault="00000000" w:rsidP="006C186E">
            <w:pPr>
              <w:jc w:val="center"/>
            </w:pPr>
            <w:hyperlink r:id="rId23" w:history="1">
              <w:r w:rsidR="001F7BB8">
                <w:rPr>
                  <w:rStyle w:val="Hyperlink"/>
                </w:rPr>
                <w:t>NOTAS EXPLICATIVAS E LEGISLAÇÃO BÁSICA</w:t>
              </w:r>
            </w:hyperlink>
          </w:p>
        </w:tc>
      </w:tr>
    </w:tbl>
    <w:p w14:paraId="63FC39D3" w14:textId="77777777" w:rsidR="00694FB9" w:rsidRDefault="00694FB9">
      <w:pPr>
        <w:pStyle w:val="Texto"/>
      </w:pPr>
    </w:p>
    <w:p w14:paraId="5E432DCA" w14:textId="77777777" w:rsidR="00B60DD6" w:rsidRPr="001F7BB8" w:rsidRDefault="00777155" w:rsidP="001F7BB8">
      <w:pPr>
        <w:pStyle w:val="Texto"/>
        <w:jc w:val="center"/>
        <w:rPr>
          <w:b/>
          <w:sz w:val="24"/>
        </w:rPr>
      </w:pPr>
      <w:r>
        <w:br w:type="page"/>
      </w:r>
      <w:r w:rsidR="00B60DD6" w:rsidRPr="001F7BB8">
        <w:rPr>
          <w:b/>
          <w:sz w:val="24"/>
        </w:rPr>
        <w:lastRenderedPageBreak/>
        <w:t>REGULAMENTO DO IMPOSTO SOBRE OPERAÇÕES RELATIVAS</w:t>
      </w:r>
      <w:r w:rsidR="00751B1D" w:rsidRPr="00751B1D">
        <w:rPr>
          <w:b/>
          <w:sz w:val="24"/>
        </w:rPr>
        <w:t xml:space="preserve"> À</w:t>
      </w:r>
    </w:p>
    <w:p w14:paraId="52408BED" w14:textId="77777777" w:rsidR="00B60DD6" w:rsidRDefault="00B60DD6">
      <w:pPr>
        <w:pStyle w:val="Ttulocap"/>
        <w:rPr>
          <w:rFonts w:ascii="Times New Roman" w:hAnsi="Times New Roman"/>
          <w:sz w:val="24"/>
        </w:rPr>
      </w:pPr>
      <w:r>
        <w:rPr>
          <w:rFonts w:ascii="Times New Roman" w:hAnsi="Times New Roman"/>
          <w:sz w:val="24"/>
        </w:rPr>
        <w:t>CIRCULAÇÃO DE MERCADORIAS E SOBRE PRESTAÇÕES</w:t>
      </w:r>
    </w:p>
    <w:p w14:paraId="1144F25F" w14:textId="77777777" w:rsidR="00B60DD6" w:rsidRDefault="00B60DD6">
      <w:pPr>
        <w:pStyle w:val="Ttulocap"/>
        <w:rPr>
          <w:rFonts w:ascii="Times New Roman" w:hAnsi="Times New Roman"/>
          <w:sz w:val="24"/>
        </w:rPr>
      </w:pPr>
      <w:r>
        <w:rPr>
          <w:rFonts w:ascii="Times New Roman" w:hAnsi="Times New Roman"/>
          <w:sz w:val="24"/>
        </w:rPr>
        <w:t>DE SERVIÇOS DE TRANSPORTE INTERESTADUAL E</w:t>
      </w:r>
    </w:p>
    <w:p w14:paraId="1D12CFE0" w14:textId="77777777" w:rsidR="00B60DD6" w:rsidRDefault="00B60DD6">
      <w:pPr>
        <w:pStyle w:val="Ttulocap"/>
        <w:rPr>
          <w:rFonts w:ascii="Times New Roman" w:hAnsi="Times New Roman"/>
          <w:sz w:val="24"/>
        </w:rPr>
      </w:pPr>
      <w:r>
        <w:rPr>
          <w:rFonts w:ascii="Times New Roman" w:hAnsi="Times New Roman"/>
          <w:sz w:val="24"/>
        </w:rPr>
        <w:t>INTERMUNICIPAL E DE COMUNICAÇÃO</w:t>
      </w:r>
    </w:p>
    <w:p w14:paraId="75BD820A" w14:textId="77777777" w:rsidR="00B60DD6" w:rsidRDefault="00B60DD6">
      <w:pPr>
        <w:pStyle w:val="Ttulocap"/>
        <w:rPr>
          <w:rFonts w:ascii="Times New Roman" w:hAnsi="Times New Roman"/>
          <w:sz w:val="24"/>
        </w:rPr>
      </w:pPr>
      <w:r>
        <w:rPr>
          <w:rFonts w:ascii="Times New Roman" w:hAnsi="Times New Roman"/>
          <w:sz w:val="24"/>
        </w:rPr>
        <w:t>- RICMS -</w:t>
      </w:r>
    </w:p>
    <w:p w14:paraId="0232A648" w14:textId="77777777" w:rsidR="00B60DD6" w:rsidRDefault="00B60DD6">
      <w:pPr>
        <w:pStyle w:val="Texto"/>
      </w:pPr>
    </w:p>
    <w:p w14:paraId="6C21DA51" w14:textId="77777777" w:rsidR="00B60DD6" w:rsidRDefault="00B60DD6">
      <w:pPr>
        <w:pStyle w:val="Ttulocap"/>
        <w:rPr>
          <w:rFonts w:ascii="Times New Roman" w:hAnsi="Times New Roman"/>
          <w:sz w:val="24"/>
        </w:rPr>
      </w:pPr>
      <w:bookmarkStart w:id="3" w:name="tit_i"/>
      <w:r>
        <w:rPr>
          <w:rFonts w:ascii="Times New Roman" w:hAnsi="Times New Roman"/>
          <w:sz w:val="24"/>
        </w:rPr>
        <w:t>TÍTULO I</w:t>
      </w:r>
    </w:p>
    <w:bookmarkEnd w:id="3"/>
    <w:p w14:paraId="69C13E2D" w14:textId="77777777" w:rsidR="00B60DD6" w:rsidRDefault="00B60DD6">
      <w:pPr>
        <w:pStyle w:val="Ttulocap"/>
        <w:rPr>
          <w:rFonts w:ascii="Times New Roman" w:hAnsi="Times New Roman"/>
          <w:sz w:val="24"/>
        </w:rPr>
      </w:pPr>
      <w:r>
        <w:rPr>
          <w:rFonts w:ascii="Times New Roman" w:hAnsi="Times New Roman"/>
          <w:sz w:val="24"/>
        </w:rPr>
        <w:t>DO IMPOSTO</w:t>
      </w:r>
    </w:p>
    <w:p w14:paraId="357B32B8" w14:textId="77777777" w:rsidR="00B60DD6" w:rsidRDefault="00B60DD6">
      <w:pPr>
        <w:pStyle w:val="Texto"/>
      </w:pPr>
    </w:p>
    <w:p w14:paraId="525585AC" w14:textId="77777777" w:rsidR="00B60DD6" w:rsidRDefault="00B60DD6">
      <w:pPr>
        <w:pStyle w:val="Ttulocap"/>
        <w:rPr>
          <w:rFonts w:ascii="Times New Roman" w:hAnsi="Times New Roman"/>
          <w:sz w:val="24"/>
        </w:rPr>
      </w:pPr>
      <w:bookmarkStart w:id="4" w:name="tit_i_cap_i"/>
      <w:r>
        <w:rPr>
          <w:rFonts w:ascii="Times New Roman" w:hAnsi="Times New Roman"/>
          <w:sz w:val="24"/>
        </w:rPr>
        <w:t>CAPÍTULO I</w:t>
      </w:r>
      <w:bookmarkEnd w:id="4"/>
    </w:p>
    <w:p w14:paraId="35F6069B" w14:textId="77777777" w:rsidR="00B60DD6" w:rsidRDefault="00B60DD6">
      <w:pPr>
        <w:pStyle w:val="Ttulocap"/>
        <w:rPr>
          <w:rFonts w:ascii="Times New Roman" w:hAnsi="Times New Roman"/>
        </w:rPr>
      </w:pPr>
      <w:r>
        <w:rPr>
          <w:rFonts w:ascii="Times New Roman" w:hAnsi="Times New Roman"/>
          <w:sz w:val="24"/>
        </w:rPr>
        <w:t>Da Incidência</w:t>
      </w:r>
    </w:p>
    <w:p w14:paraId="3A682A19" w14:textId="77777777" w:rsidR="00B60DD6" w:rsidRDefault="00B60DD6">
      <w:pPr>
        <w:pStyle w:val="Texto"/>
      </w:pPr>
    </w:p>
    <w:p w14:paraId="4923C6FD" w14:textId="77777777" w:rsidR="00667AD2" w:rsidRDefault="00667AD2" w:rsidP="00667AD2">
      <w:pPr>
        <w:pStyle w:val="Texto"/>
      </w:pPr>
      <w:bookmarkStart w:id="5" w:name="art1"/>
      <w:r>
        <w:rPr>
          <w:b/>
        </w:rPr>
        <w:t>Art. 1º</w:t>
      </w:r>
      <w:bookmarkEnd w:id="5"/>
      <w:r w:rsidR="005C50FB">
        <w:rPr>
          <w:b/>
        </w:rPr>
        <w:t xml:space="preserve">  </w:t>
      </w:r>
      <w:r>
        <w:t>O Imposto sobre Operações relativas à Circulação de Mercadorias e sobre Prestações de Serviços de Transporte Interestadual e Intermunicipal e de Comunicação (ICMS) incide sobre:</w:t>
      </w:r>
    </w:p>
    <w:p w14:paraId="7C95C3CE" w14:textId="77777777" w:rsidR="00667AD2" w:rsidRDefault="00667AD2" w:rsidP="00667AD2">
      <w:pPr>
        <w:pStyle w:val="Texto"/>
      </w:pPr>
      <w:bookmarkStart w:id="6" w:name="art1_i"/>
      <w:r>
        <w:t xml:space="preserve">I </w:t>
      </w:r>
      <w:bookmarkEnd w:id="6"/>
      <w:r>
        <w:t>- a operação relativa à circulação de mercadoria, inclusive o fornecimento de alimentação ou de bebida em bar, restaurante ou estabelecimento similar;</w:t>
      </w:r>
    </w:p>
    <w:p w14:paraId="1885A542" w14:textId="77777777" w:rsidR="00667AD2" w:rsidRDefault="00667AD2" w:rsidP="00667AD2">
      <w:pPr>
        <w:pStyle w:val="Texto"/>
      </w:pPr>
      <w:bookmarkStart w:id="7" w:name="art1_ii"/>
      <w:r>
        <w:t>II</w:t>
      </w:r>
      <w:bookmarkEnd w:id="7"/>
      <w:r>
        <w:t xml:space="preserve"> - o fornecimento de mercadoria com prestação de serviço:</w:t>
      </w:r>
    </w:p>
    <w:p w14:paraId="5A218C59" w14:textId="77777777" w:rsidR="00667AD2" w:rsidRDefault="00667AD2" w:rsidP="00667AD2">
      <w:pPr>
        <w:pStyle w:val="Texto"/>
      </w:pPr>
      <w:bookmarkStart w:id="8" w:name="art1_ii_a"/>
      <w:r>
        <w:t>a</w:t>
      </w:r>
      <w:bookmarkEnd w:id="8"/>
      <w:r w:rsidR="005C50FB">
        <w:t xml:space="preserve">) </w:t>
      </w:r>
      <w:r>
        <w:t>não compreendido na competência tributária dos Municípios;</w:t>
      </w:r>
    </w:p>
    <w:p w14:paraId="54121516" w14:textId="77777777" w:rsidR="00667AD2" w:rsidRDefault="00667AD2" w:rsidP="00667AD2">
      <w:pPr>
        <w:pStyle w:val="Texto"/>
      </w:pPr>
      <w:bookmarkStart w:id="9" w:name="art1_ii_b"/>
      <w:r>
        <w:t>b</w:t>
      </w:r>
      <w:bookmarkEnd w:id="9"/>
      <w:r w:rsidR="005C50FB">
        <w:t>)</w:t>
      </w:r>
      <w:r w:rsidR="00DD3220">
        <w:t xml:space="preserve"> </w:t>
      </w:r>
      <w:r>
        <w:t>compreendido na competência tributária dos Municípios e com indicação expressa de incidência do imposto estadual, como definido em lei complementar;</w:t>
      </w:r>
    </w:p>
    <w:p w14:paraId="54BFD644" w14:textId="77777777" w:rsidR="00667AD2" w:rsidRDefault="00667AD2" w:rsidP="00667AD2">
      <w:pPr>
        <w:pStyle w:val="Texto"/>
      </w:pPr>
      <w:bookmarkStart w:id="10" w:name="art1_iii"/>
      <w:r>
        <w:t>III</w:t>
      </w:r>
      <w:bookmarkEnd w:id="10"/>
      <w:r>
        <w:t xml:space="preserve"> - a saída de mercadoria em hasta pública;</w:t>
      </w:r>
    </w:p>
    <w:p w14:paraId="5E8BD068" w14:textId="77777777" w:rsidR="00667AD2" w:rsidRDefault="00667AD2" w:rsidP="00667AD2">
      <w:pPr>
        <w:pStyle w:val="Texto"/>
        <w:ind w:firstLine="0"/>
      </w:pPr>
      <w:r>
        <w:t>(</w:t>
      </w:r>
      <w:hyperlink r:id="rId24" w:anchor="nota218" w:history="1">
        <w:r>
          <w:rPr>
            <w:rStyle w:val="Hyperlink"/>
          </w:rPr>
          <w:t>218</w:t>
        </w:r>
      </w:hyperlink>
      <w:r>
        <w:t>)</w:t>
      </w:r>
      <w:r>
        <w:tab/>
      </w:r>
      <w:bookmarkStart w:id="11" w:name="art1_iv"/>
      <w:r>
        <w:t xml:space="preserve">IV </w:t>
      </w:r>
      <w:bookmarkEnd w:id="11"/>
      <w:r>
        <w:t>- a entrada, em território mineiro, decorrente de operação interestadual, de petróleo, de lubrificante e combustível líquido ou gasoso dele derivados ou de energia elétrica, quando não destinados à comercialização ou à industrialização do próprio produto;</w:t>
      </w:r>
    </w:p>
    <w:p w14:paraId="34C72097" w14:textId="039ACE92" w:rsidR="003E1CAC" w:rsidRPr="00712EBA" w:rsidRDefault="003E1CAC" w:rsidP="003E1CAC">
      <w:pPr>
        <w:pStyle w:val="Texto"/>
        <w:ind w:firstLine="0"/>
      </w:pPr>
      <w:r>
        <w:t>(</w:t>
      </w:r>
      <w:hyperlink r:id="rId25" w:anchor="nota4124" w:history="1">
        <w:r w:rsidR="001A74BB">
          <w:rPr>
            <w:rStyle w:val="Hyperlink"/>
          </w:rPr>
          <w:t>4124</w:t>
        </w:r>
      </w:hyperlink>
      <w:r>
        <w:t>)</w:t>
      </w:r>
      <w:r>
        <w:tab/>
      </w:r>
      <w:bookmarkStart w:id="12" w:name="art1_v"/>
      <w:r w:rsidRPr="00712EBA">
        <w:t xml:space="preserve">V </w:t>
      </w:r>
      <w:bookmarkEnd w:id="12"/>
      <w:r w:rsidRPr="00712EBA">
        <w:t xml:space="preserve">- </w:t>
      </w:r>
      <w:r w:rsidR="001A74BB" w:rsidRPr="00971B9A">
        <w:t>a entrada de mercadoria ou bem importados do exterior, por pessoa física ou jurídica, ainda que não seja contribuinte regular do imposto, qualquer que seja a sua destinação, observado o disposto no parágrafo único;</w:t>
      </w:r>
    </w:p>
    <w:p w14:paraId="563A0F87" w14:textId="7AD5C347" w:rsidR="00B60DD6" w:rsidRDefault="00B60DD6">
      <w:pPr>
        <w:pStyle w:val="Texto"/>
        <w:ind w:firstLine="0"/>
      </w:pPr>
      <w:r>
        <w:t>(</w:t>
      </w:r>
      <w:hyperlink r:id="rId26" w:anchor="nota218" w:history="1">
        <w:r>
          <w:rPr>
            <w:rStyle w:val="Hyperlink"/>
          </w:rPr>
          <w:t>218</w:t>
        </w:r>
      </w:hyperlink>
      <w:r>
        <w:t>)</w:t>
      </w:r>
      <w:r>
        <w:tab/>
      </w:r>
      <w:bookmarkStart w:id="13" w:name="art1_vi"/>
      <w:r>
        <w:t xml:space="preserve">VI </w:t>
      </w:r>
      <w:bookmarkEnd w:id="13"/>
      <w:r>
        <w:t>- a aquisição por pessoa física ou jurídica, ainda que não seja contribuinte regular do imposto, em licitação promovida pelo poder público, de mercadoria ou bem importados do exterior apreendidos e abandonados;</w:t>
      </w:r>
    </w:p>
    <w:p w14:paraId="315E81B3" w14:textId="77777777" w:rsidR="00E41512" w:rsidRDefault="00E41512" w:rsidP="00E41512">
      <w:pPr>
        <w:pStyle w:val="Texto"/>
        <w:ind w:firstLine="0"/>
      </w:pPr>
      <w:r>
        <w:t>(</w:t>
      </w:r>
      <w:hyperlink r:id="rId27" w:anchor="nota4412" w:history="1">
        <w:r>
          <w:rPr>
            <w:rStyle w:val="Hyperlink"/>
          </w:rPr>
          <w:t>4412</w:t>
        </w:r>
      </w:hyperlink>
      <w:r>
        <w:t>)</w:t>
      </w:r>
      <w:r>
        <w:tab/>
      </w:r>
      <w:bookmarkStart w:id="14" w:name="art1_vii"/>
      <w:r>
        <w:t>VII</w:t>
      </w:r>
      <w:bookmarkEnd w:id="14"/>
      <w:r>
        <w:t xml:space="preserve"> - </w:t>
      </w:r>
      <w:r w:rsidRPr="006E7975">
        <w:t>a entrada, no território do Estado, em decorrência de operação interestadual, de bem ou mercadoria destinada a uso, consumo ou ativo imobilizado</w:t>
      </w:r>
      <w:r>
        <w:t>;</w:t>
      </w:r>
    </w:p>
    <w:p w14:paraId="24FB4AED" w14:textId="77777777" w:rsidR="00B60DD6" w:rsidRDefault="00B60DD6">
      <w:pPr>
        <w:pStyle w:val="Texto"/>
      </w:pPr>
      <w:bookmarkStart w:id="15" w:name="art1_viii"/>
      <w:r>
        <w:t>VIII</w:t>
      </w:r>
      <w:bookmarkEnd w:id="15"/>
      <w:r>
        <w:t xml:space="preserve"> - a prestação de serviço de transporte interestadual ou intermunicipal de bens, mercadorias, valores, pessoas ou passageiros, por qualquer via ou meio, inclusive gasoduto e oleoduto;</w:t>
      </w:r>
    </w:p>
    <w:p w14:paraId="577622DD" w14:textId="77777777" w:rsidR="00B60DD6" w:rsidRDefault="00B60DD6">
      <w:pPr>
        <w:pStyle w:val="Texto"/>
      </w:pPr>
      <w:bookmarkStart w:id="16" w:name="art1_ix"/>
      <w:r>
        <w:t>IX</w:t>
      </w:r>
      <w:bookmarkEnd w:id="16"/>
      <w:r>
        <w:t xml:space="preserve"> - a prestação onerosa de serviço de comunicação de qualquer natureza, por qualquer meio, inclusive a geração, a emissão, a recepção, a transmissão, a retransmissão, a repetição e a ampliação;</w:t>
      </w:r>
    </w:p>
    <w:p w14:paraId="6A245E09" w14:textId="77777777" w:rsidR="00B60DD6" w:rsidRDefault="00B60DD6">
      <w:pPr>
        <w:pStyle w:val="Texto"/>
      </w:pPr>
      <w:bookmarkStart w:id="17" w:name="art1_x"/>
      <w:r>
        <w:t>X</w:t>
      </w:r>
      <w:bookmarkEnd w:id="17"/>
      <w:r>
        <w:t xml:space="preserve"> - o serviço de transporte ou de comunicação prestado a pessoa física ou jurídica no exterior, ou cuja prestação se tenha iniciado no exterior;</w:t>
      </w:r>
    </w:p>
    <w:p w14:paraId="103872BD" w14:textId="77777777" w:rsidR="00B60DD6" w:rsidRDefault="00B60DD6">
      <w:pPr>
        <w:pStyle w:val="Texto"/>
      </w:pPr>
      <w:bookmarkStart w:id="18" w:name="art1_xi"/>
      <w:r>
        <w:t>XI</w:t>
      </w:r>
      <w:bookmarkEnd w:id="18"/>
      <w:r>
        <w:t xml:space="preserve"> - a utilização, por contribuinte, de serviço de transporte ou de serviço oneroso de comunicação cuja prestação, em ambos os casos, tenha se iniciado em outra unidade da Federação e não esteja vinculada a operação ou prestação subseqüentes.</w:t>
      </w:r>
    </w:p>
    <w:p w14:paraId="60966C9D" w14:textId="57C86684" w:rsidR="00282867" w:rsidRDefault="00282867" w:rsidP="00282867">
      <w:pPr>
        <w:pStyle w:val="Texto"/>
        <w:ind w:firstLine="0"/>
      </w:pPr>
      <w:r>
        <w:t>(</w:t>
      </w:r>
      <w:hyperlink r:id="rId28" w:anchor="nota2764" w:history="1">
        <w:r>
          <w:rPr>
            <w:rStyle w:val="Hyperlink"/>
          </w:rPr>
          <w:t>2764</w:t>
        </w:r>
      </w:hyperlink>
      <w:r>
        <w:t>)</w:t>
      </w:r>
      <w:r>
        <w:tab/>
      </w:r>
      <w:bookmarkStart w:id="19" w:name="art1_xii"/>
      <w:r w:rsidRPr="0079039A">
        <w:t>XII</w:t>
      </w:r>
      <w:bookmarkEnd w:id="19"/>
      <w:r w:rsidRPr="0079039A">
        <w:t xml:space="preserve"> </w:t>
      </w:r>
      <w:r>
        <w:t>-</w:t>
      </w:r>
      <w:r w:rsidRPr="0079039A">
        <w:t xml:space="preserve"> a operação interestadual que destine mercadoria ou bem a consumidor final não contribuinte</w:t>
      </w:r>
      <w:r>
        <w:t xml:space="preserve"> </w:t>
      </w:r>
      <w:r w:rsidRPr="0079039A">
        <w:t>do imposto, localizado neste Estado, relativamente à parcela do imposto corresp</w:t>
      </w:r>
      <w:r>
        <w:t>ondente à diferença entre a alí</w:t>
      </w:r>
      <w:r w:rsidRPr="0079039A">
        <w:t>quota interna estabelecida para a mercadoria neste Estado e a alíquota interestadual;</w:t>
      </w:r>
    </w:p>
    <w:p w14:paraId="17D5A711" w14:textId="77777777" w:rsidR="00E41512" w:rsidRDefault="00E41512" w:rsidP="00E41512">
      <w:pPr>
        <w:pStyle w:val="Texto"/>
        <w:ind w:firstLine="0"/>
      </w:pPr>
      <w:r>
        <w:t>(</w:t>
      </w:r>
      <w:hyperlink r:id="rId29" w:anchor="nota4412" w:history="1">
        <w:r>
          <w:rPr>
            <w:rStyle w:val="Hyperlink"/>
          </w:rPr>
          <w:t>4412</w:t>
        </w:r>
      </w:hyperlink>
      <w:r>
        <w:t>)</w:t>
      </w:r>
      <w:r>
        <w:tab/>
      </w:r>
      <w:bookmarkStart w:id="20" w:name="art1_xiii"/>
      <w:r w:rsidRPr="0079039A">
        <w:t>XIII</w:t>
      </w:r>
      <w:bookmarkEnd w:id="20"/>
      <w:r w:rsidRPr="0079039A">
        <w:t xml:space="preserve"> </w:t>
      </w:r>
      <w:r>
        <w:t>-</w:t>
      </w:r>
      <w:r w:rsidRPr="0079039A">
        <w:t xml:space="preserve"> </w:t>
      </w:r>
      <w:r w:rsidRPr="006E7975">
        <w:t>a prestação interestadual de serviço destinada a este Estado, tomada por consumidor final não contribuinte do imposto, relativamente à parcela do imposto correspondente à diferença entre a alíquota interna estabelecida para a prestação do serviço neste Estado e a alíquota interestadual, observado o disposto no § 9º do art. 61 deste Regulamento</w:t>
      </w:r>
      <w:r w:rsidRPr="0079039A">
        <w:t>.</w:t>
      </w:r>
    </w:p>
    <w:p w14:paraId="56EBFE7E" w14:textId="7FD67FD9" w:rsidR="00282867" w:rsidRDefault="001A74BB" w:rsidP="00282867">
      <w:pPr>
        <w:pStyle w:val="Texto"/>
        <w:ind w:firstLine="0"/>
      </w:pPr>
      <w:r>
        <w:t>(</w:t>
      </w:r>
      <w:hyperlink r:id="rId30" w:anchor="nota4125" w:history="1">
        <w:r>
          <w:rPr>
            <w:rStyle w:val="Hyperlink"/>
          </w:rPr>
          <w:t>4125</w:t>
        </w:r>
      </w:hyperlink>
      <w:r>
        <w:t>)</w:t>
      </w:r>
      <w:r>
        <w:tab/>
      </w:r>
      <w:bookmarkStart w:id="21" w:name="art1pu"/>
      <w:r w:rsidRPr="00971B9A">
        <w:t xml:space="preserve">Parágrafo único </w:t>
      </w:r>
      <w:bookmarkEnd w:id="21"/>
      <w:r>
        <w:t>-</w:t>
      </w:r>
      <w:r w:rsidRPr="00971B9A">
        <w:t xml:space="preserve"> Na hipótese do inciso V do caput, em se tratando de bem importado do exterior, objeto de contrato de arrendamento mercantil celebrado com arrendadora domiciliada no exterior, o ICMS incidirá em decorrência da opção de compra exercida pelo arrendatário, devendo ser observado o disposto no </w:t>
      </w:r>
      <w:hyperlink r:id="rId31" w:anchor="art5_xiii" w:history="1">
        <w:r w:rsidRPr="001A74BB">
          <w:rPr>
            <w:rStyle w:val="Hyperlink"/>
          </w:rPr>
          <w:t>inciso XIII do art. 5º deste Regulamento</w:t>
        </w:r>
      </w:hyperlink>
      <w:r w:rsidRPr="00971B9A">
        <w:t xml:space="preserve"> e nos </w:t>
      </w:r>
      <w:hyperlink r:id="rId32" w:anchor="parte1art335p26" w:history="1">
        <w:r w:rsidRPr="001A74BB">
          <w:rPr>
            <w:rStyle w:val="Hyperlink"/>
          </w:rPr>
          <w:t>§§ 26 e 27 do art. 335 da Parte 1 do Anexo IX</w:t>
        </w:r>
      </w:hyperlink>
      <w:r w:rsidRPr="00971B9A">
        <w:t>, para a liberação do bem no desembaraço aduaneiro.</w:t>
      </w:r>
    </w:p>
    <w:p w14:paraId="77D205D5" w14:textId="77777777" w:rsidR="0018513D" w:rsidRDefault="0018513D" w:rsidP="00282867">
      <w:pPr>
        <w:pStyle w:val="Texto"/>
        <w:ind w:firstLine="0"/>
      </w:pPr>
    </w:p>
    <w:p w14:paraId="368F0AC1" w14:textId="77777777" w:rsidR="00B60DD6" w:rsidRDefault="00B60DD6">
      <w:pPr>
        <w:pStyle w:val="Texto"/>
      </w:pPr>
      <w:bookmarkStart w:id="22" w:name="art2"/>
      <w:r>
        <w:rPr>
          <w:b/>
        </w:rPr>
        <w:t>Art. 2º</w:t>
      </w:r>
      <w:bookmarkEnd w:id="22"/>
      <w:r w:rsidR="005C50FB">
        <w:rPr>
          <w:b/>
        </w:rPr>
        <w:t xml:space="preserve">  </w:t>
      </w:r>
      <w:r>
        <w:t>Ocorre o fato gerador do imposto:</w:t>
      </w:r>
    </w:p>
    <w:p w14:paraId="289C65EE" w14:textId="2282956C" w:rsidR="003E1CAC" w:rsidRPr="00712EBA" w:rsidRDefault="003E1CAC" w:rsidP="003E1CAC">
      <w:pPr>
        <w:pStyle w:val="Texto"/>
        <w:ind w:firstLine="0"/>
      </w:pPr>
      <w:r>
        <w:t>(</w:t>
      </w:r>
      <w:hyperlink r:id="rId33" w:anchor="nota4126" w:history="1">
        <w:r w:rsidR="008F4FA3">
          <w:rPr>
            <w:rStyle w:val="Hyperlink"/>
          </w:rPr>
          <w:t>4126</w:t>
        </w:r>
      </w:hyperlink>
      <w:r>
        <w:t>)</w:t>
      </w:r>
      <w:r>
        <w:tab/>
      </w:r>
      <w:bookmarkStart w:id="23" w:name="art2_i"/>
      <w:r w:rsidRPr="00712EBA">
        <w:t xml:space="preserve">I </w:t>
      </w:r>
      <w:bookmarkEnd w:id="23"/>
      <w:r w:rsidRPr="00712EBA">
        <w:t xml:space="preserve">- </w:t>
      </w:r>
      <w:r w:rsidR="008F4FA3" w:rsidRPr="00971B9A">
        <w:t>no desembaraço aduaneiro de mercadoria ou bem importados do exterior, observado o disposto no § 2º</w:t>
      </w:r>
      <w:r w:rsidRPr="00712EBA">
        <w:t>;</w:t>
      </w:r>
    </w:p>
    <w:p w14:paraId="61B81534" w14:textId="77777777" w:rsidR="00E41512" w:rsidRDefault="00E41512" w:rsidP="00E41512">
      <w:pPr>
        <w:pStyle w:val="Texto"/>
        <w:ind w:firstLine="0"/>
      </w:pPr>
      <w:r>
        <w:t>(</w:t>
      </w:r>
      <w:hyperlink r:id="rId34" w:anchor="nota4413" w:history="1">
        <w:r>
          <w:rPr>
            <w:rStyle w:val="Hyperlink"/>
          </w:rPr>
          <w:t>4413</w:t>
        </w:r>
      </w:hyperlink>
      <w:r>
        <w:t>)</w:t>
      </w:r>
      <w:r>
        <w:tab/>
      </w:r>
      <w:bookmarkStart w:id="24" w:name="art2_ii"/>
      <w:r>
        <w:t>II</w:t>
      </w:r>
      <w:bookmarkEnd w:id="24"/>
      <w:r>
        <w:t xml:space="preserve"> - </w:t>
      </w:r>
      <w:r w:rsidRPr="006E7975">
        <w:t>na entrada no território do Estado de bem ou mercadoria oriundos de outro Estado adquiridos por contribuinte do imposto e destinados ao seu uso ou consumo ou à integração ao seu ativo imobilizado</w:t>
      </w:r>
      <w:r>
        <w:t>;</w:t>
      </w:r>
    </w:p>
    <w:p w14:paraId="63002467" w14:textId="77777777" w:rsidR="00B60DD6" w:rsidRDefault="00B60DD6">
      <w:pPr>
        <w:pStyle w:val="Texto"/>
      </w:pPr>
      <w:bookmarkStart w:id="25" w:name="art2_iii"/>
      <w:r>
        <w:t>III</w:t>
      </w:r>
      <w:bookmarkEnd w:id="25"/>
      <w:r>
        <w:t xml:space="preserve"> - na utilização, por contribuinte, de serviço de transporte ou de serviço oneroso de comunicação cuja prestação, em ambos os casos, tenha-se iniciado em outra unidade da Federação e não esteja vinculada a operação ou prestação subseqüentes;</w:t>
      </w:r>
    </w:p>
    <w:p w14:paraId="17816DE5" w14:textId="77777777" w:rsidR="00B60DD6" w:rsidRDefault="00B60DD6">
      <w:pPr>
        <w:pStyle w:val="Texto"/>
      </w:pPr>
      <w:bookmarkStart w:id="26" w:name="art2_iv"/>
      <w:r>
        <w:t>IV</w:t>
      </w:r>
      <w:bookmarkEnd w:id="26"/>
      <w:r>
        <w:t xml:space="preserve"> - na aquisição, em licitação promovida pelo poder público, de mercadoria ou bem importados do exterior e apreendidos ou abandonados;</w:t>
      </w:r>
    </w:p>
    <w:p w14:paraId="5B61A1F0" w14:textId="77777777" w:rsidR="00B60DD6" w:rsidRDefault="00B60DD6">
      <w:pPr>
        <w:pStyle w:val="Texto"/>
      </w:pPr>
      <w:bookmarkStart w:id="27" w:name="art2_v"/>
      <w:r>
        <w:t xml:space="preserve">V </w:t>
      </w:r>
      <w:bookmarkEnd w:id="27"/>
      <w:r>
        <w:t>- na saída de mercadoria em hasta pública;</w:t>
      </w:r>
    </w:p>
    <w:p w14:paraId="4B8E536C" w14:textId="77777777" w:rsidR="00B60DD6" w:rsidRDefault="00B60DD6">
      <w:pPr>
        <w:pStyle w:val="Texto"/>
      </w:pPr>
      <w:bookmarkStart w:id="28" w:name="art2_vi"/>
      <w:r>
        <w:t xml:space="preserve">VI </w:t>
      </w:r>
      <w:bookmarkEnd w:id="28"/>
      <w:r>
        <w:t>- na saída de mercadoria, a qualquer título, inclusive em decorrência de bonificação, de estabelecimento de contribuinte, ainda que para outro estabelecimento do mesmo titular;</w:t>
      </w:r>
    </w:p>
    <w:p w14:paraId="2E232AE8" w14:textId="77777777" w:rsidR="00B60DD6" w:rsidRDefault="00B60DD6">
      <w:pPr>
        <w:pStyle w:val="Texto"/>
        <w:ind w:firstLine="0"/>
      </w:pPr>
      <w:r>
        <w:t>(</w:t>
      </w:r>
      <w:hyperlink r:id="rId35" w:anchor="nota218" w:history="1">
        <w:r>
          <w:rPr>
            <w:rStyle w:val="Hyperlink"/>
          </w:rPr>
          <w:t>218</w:t>
        </w:r>
      </w:hyperlink>
      <w:r>
        <w:t>)</w:t>
      </w:r>
      <w:r>
        <w:tab/>
      </w:r>
      <w:bookmarkStart w:id="29" w:name="art2_vii"/>
      <w:r>
        <w:t>VII</w:t>
      </w:r>
      <w:bookmarkEnd w:id="29"/>
      <w:r>
        <w:t xml:space="preserve"> - no recebimento, pelo destinatário situado em território mineiro, de petróleo, lubrificante e combustível líquido ou gasoso dele derivados ou de energia elétrica, oriundos de outra unidade da Federação, quando não destinados à comercialização ou à industrialização do próprio produto;</w:t>
      </w:r>
    </w:p>
    <w:p w14:paraId="1631C380" w14:textId="77777777" w:rsidR="00B60DD6" w:rsidRDefault="00B60DD6">
      <w:pPr>
        <w:pStyle w:val="Texto"/>
      </w:pPr>
      <w:bookmarkStart w:id="30" w:name="art2_viii"/>
      <w:r>
        <w:lastRenderedPageBreak/>
        <w:t>VIII</w:t>
      </w:r>
      <w:bookmarkEnd w:id="30"/>
      <w:r>
        <w:t xml:space="preserve"> - no fornecimento de alimentação, bebida ou outra mercadoria por bar, restaurante ou por qualquer estabelecimento que explore tal atividade, incluídos os serviços a ela inerentes;</w:t>
      </w:r>
    </w:p>
    <w:p w14:paraId="5A8365FB" w14:textId="77777777" w:rsidR="00B60DD6" w:rsidRDefault="00B60DD6">
      <w:pPr>
        <w:pStyle w:val="Texto"/>
      </w:pPr>
      <w:bookmarkStart w:id="31" w:name="art2_ix"/>
      <w:r>
        <w:t xml:space="preserve">IX </w:t>
      </w:r>
      <w:bookmarkEnd w:id="31"/>
      <w:r>
        <w:t>- no fornecimento de mercadoria com prestação de serviços:</w:t>
      </w:r>
    </w:p>
    <w:p w14:paraId="7DEC26BF" w14:textId="77777777" w:rsidR="00B60DD6" w:rsidRDefault="00B60DD6">
      <w:pPr>
        <w:pStyle w:val="Texto"/>
      </w:pPr>
      <w:bookmarkStart w:id="32" w:name="art2_ix_a"/>
      <w:r>
        <w:t>a</w:t>
      </w:r>
      <w:bookmarkEnd w:id="32"/>
      <w:r w:rsidR="005C50FB">
        <w:t xml:space="preserve">) </w:t>
      </w:r>
      <w:r>
        <w:t>não compreendidos na competência tributária dos Municípios;</w:t>
      </w:r>
    </w:p>
    <w:p w14:paraId="6797620C" w14:textId="77777777" w:rsidR="003E1CAC" w:rsidRDefault="003E1CAC" w:rsidP="003E1CAC">
      <w:pPr>
        <w:pStyle w:val="Texto"/>
      </w:pPr>
      <w:bookmarkStart w:id="33" w:name="art2_ix_b"/>
      <w:r>
        <w:t>b</w:t>
      </w:r>
      <w:bookmarkEnd w:id="33"/>
      <w:r w:rsidR="005C50FB">
        <w:t xml:space="preserve">) </w:t>
      </w:r>
      <w:r>
        <w:t>compreendidos na competência tributária dos Municípios e com indicação expressa de incidência do imposto estadual, como definido em lei complementar;</w:t>
      </w:r>
    </w:p>
    <w:p w14:paraId="35995F85" w14:textId="77777777" w:rsidR="00B60DD6" w:rsidRDefault="00B60DD6">
      <w:pPr>
        <w:pStyle w:val="Texto"/>
      </w:pPr>
      <w:bookmarkStart w:id="34" w:name="art2_x"/>
      <w:r>
        <w:t xml:space="preserve">X </w:t>
      </w:r>
      <w:bookmarkEnd w:id="34"/>
      <w:r>
        <w:t>- no início da prestação ou da execução dos serviços de transporte interestadual ou intermunicipal de bens, mercadorias, valores, pessoas ou passageiros, por qualquer meio, por pessoa física ou jurídica, considerando-se prestado ou executado o serviço no momento em que deva ser emitido o documento a ele relativo;</w:t>
      </w:r>
    </w:p>
    <w:p w14:paraId="57F24024" w14:textId="77777777" w:rsidR="00B60DD6" w:rsidRDefault="00B60DD6">
      <w:pPr>
        <w:pStyle w:val="Texto"/>
      </w:pPr>
      <w:bookmarkStart w:id="35" w:name="art2_xi"/>
      <w:r>
        <w:t xml:space="preserve">XI </w:t>
      </w:r>
      <w:bookmarkEnd w:id="35"/>
      <w:r>
        <w:t>- na geração, emissão, transmissão, retransmissão, repetição, ampliação ou recepção, quando onerosas, de comunicação de qualquer natureza, por qualquer processo, ainda que iniciada no exterior, observado o seguinte:</w:t>
      </w:r>
    </w:p>
    <w:p w14:paraId="03938238" w14:textId="77777777" w:rsidR="00B60DD6" w:rsidRDefault="00B60DD6">
      <w:pPr>
        <w:pStyle w:val="Texto"/>
      </w:pPr>
      <w:bookmarkStart w:id="36" w:name="art2_xi_a"/>
      <w:r>
        <w:t>a</w:t>
      </w:r>
      <w:bookmarkEnd w:id="36"/>
      <w:r w:rsidR="005C50FB">
        <w:t xml:space="preserve">) </w:t>
      </w:r>
      <w:r>
        <w:t>quando se tratar de serviço de telecomunicações, o imposto será devido a este Estado:</w:t>
      </w:r>
    </w:p>
    <w:p w14:paraId="4CF7495A" w14:textId="77777777" w:rsidR="00B60DD6" w:rsidRDefault="00B60DD6">
      <w:pPr>
        <w:pStyle w:val="Texto"/>
      </w:pPr>
      <w:bookmarkStart w:id="37" w:name="art2_xi_a_1"/>
      <w:r>
        <w:t>a.1</w:t>
      </w:r>
      <w:bookmarkEnd w:id="37"/>
      <w:r w:rsidR="005C50FB">
        <w:t xml:space="preserve">) </w:t>
      </w:r>
      <w:r>
        <w:t>nos serviços internacionais, tarifados e cobrados no Brasil, cuja receita pertença às operadoras, e o equipamento terminal brasileiro esteja situado em território deste Estado;</w:t>
      </w:r>
    </w:p>
    <w:p w14:paraId="45C5E593" w14:textId="77777777" w:rsidR="00B60DD6" w:rsidRDefault="00B60DD6">
      <w:pPr>
        <w:pStyle w:val="Texto"/>
      </w:pPr>
      <w:bookmarkStart w:id="38" w:name="art2_xi_a_2"/>
      <w:r>
        <w:t>a.2</w:t>
      </w:r>
      <w:bookmarkEnd w:id="38"/>
      <w:r w:rsidR="005C50FB">
        <w:t xml:space="preserve">. </w:t>
      </w:r>
      <w:r>
        <w:t>na prestação de serviços móveis de telecomunicações, desde que em território deste Estado esteja instalada a estação que receber a solicitação;</w:t>
      </w:r>
    </w:p>
    <w:p w14:paraId="5405171C" w14:textId="77777777" w:rsidR="00B60DD6" w:rsidRDefault="00B60DD6">
      <w:pPr>
        <w:pStyle w:val="Texto"/>
      </w:pPr>
      <w:bookmarkStart w:id="39" w:name="art2_xi_b"/>
      <w:r>
        <w:t>b</w:t>
      </w:r>
      <w:bookmarkEnd w:id="39"/>
      <w:r w:rsidR="005C50FB">
        <w:t xml:space="preserve">) </w:t>
      </w:r>
      <w:r>
        <w:t>caso o serviço seja prestado mediante ficha, cartão ou assemelhados, considera-se ocorrido o fato gerador do imposto quando de seu fornecimento ao usuário;</w:t>
      </w:r>
    </w:p>
    <w:p w14:paraId="62547DCA" w14:textId="77777777" w:rsidR="00B60DD6" w:rsidRDefault="00B60DD6">
      <w:pPr>
        <w:pStyle w:val="Texto"/>
      </w:pPr>
      <w:bookmarkStart w:id="40" w:name="art2_xii"/>
      <w:r>
        <w:t>XII</w:t>
      </w:r>
      <w:bookmarkEnd w:id="40"/>
      <w:r>
        <w:t xml:space="preserve"> - no ato final da prestação de serviço de transporte iniciada no exterior;</w:t>
      </w:r>
    </w:p>
    <w:p w14:paraId="5E6A8872" w14:textId="77777777" w:rsidR="00B60DD6" w:rsidRDefault="00B60DD6">
      <w:pPr>
        <w:pStyle w:val="Texto"/>
      </w:pPr>
      <w:bookmarkStart w:id="41" w:name="art2_xiii"/>
      <w:r>
        <w:t>XIII</w:t>
      </w:r>
      <w:bookmarkEnd w:id="41"/>
      <w:r>
        <w:t xml:space="preserve"> - no recebimento, pelo destinatário, de serviço de transporte ou de comunicação prestado no exterior;</w:t>
      </w:r>
    </w:p>
    <w:p w14:paraId="380163FE" w14:textId="0B55F132" w:rsidR="00CE2671" w:rsidRPr="00712EBA" w:rsidRDefault="008F4FA3" w:rsidP="00CE2671">
      <w:pPr>
        <w:pStyle w:val="Texto"/>
        <w:ind w:firstLine="0"/>
      </w:pPr>
      <w:r>
        <w:t>(</w:t>
      </w:r>
      <w:hyperlink r:id="rId36" w:anchor="nota4126" w:history="1">
        <w:r>
          <w:rPr>
            <w:rStyle w:val="Hyperlink"/>
          </w:rPr>
          <w:t>4126</w:t>
        </w:r>
      </w:hyperlink>
      <w:r>
        <w:t>)</w:t>
      </w:r>
      <w:r w:rsidR="00CE2671">
        <w:tab/>
      </w:r>
      <w:bookmarkStart w:id="42" w:name="art2_xiv"/>
      <w:r w:rsidR="00CE2671" w:rsidRPr="00712EBA">
        <w:t xml:space="preserve">XIV </w:t>
      </w:r>
      <w:bookmarkEnd w:id="42"/>
      <w:r w:rsidR="00CE2671" w:rsidRPr="00712EBA">
        <w:t xml:space="preserve">- </w:t>
      </w:r>
      <w:r w:rsidRPr="00971B9A">
        <w:t>no momento da transmissão da propriedade do bem em decorrência da opção de compra exercida pelo arrendatário, quando objeto de contrato de arrendamento mercantil</w:t>
      </w:r>
      <w:r w:rsidR="00CE2671" w:rsidRPr="00712EBA">
        <w:t>;</w:t>
      </w:r>
    </w:p>
    <w:p w14:paraId="2865D44D" w14:textId="0B1A658F" w:rsidR="00B60DD6" w:rsidRDefault="00B60DD6">
      <w:pPr>
        <w:pStyle w:val="Texto"/>
        <w:ind w:firstLine="0"/>
      </w:pPr>
      <w:r>
        <w:t>(</w:t>
      </w:r>
      <w:hyperlink r:id="rId37" w:anchor="nota222" w:history="1">
        <w:r>
          <w:rPr>
            <w:rStyle w:val="Hyperlink"/>
          </w:rPr>
          <w:t>222</w:t>
        </w:r>
      </w:hyperlink>
      <w:r>
        <w:t>)</w:t>
      </w:r>
      <w:r>
        <w:tab/>
      </w:r>
      <w:bookmarkStart w:id="43" w:name="art2_xv"/>
      <w:r>
        <w:t xml:space="preserve">XV </w:t>
      </w:r>
      <w:bookmarkEnd w:id="43"/>
      <w:r>
        <w:t>- no momento da saída do estabelecimento remetente, quando não se efetivar a exportação, nas hipóteses previstas no inciso I do § 3º do art. 5º deste Regulamento</w:t>
      </w:r>
      <w:r w:rsidR="0018513D">
        <w:t>;</w:t>
      </w:r>
    </w:p>
    <w:p w14:paraId="246E2AA0" w14:textId="77777777" w:rsidR="00E41512" w:rsidRDefault="00E41512" w:rsidP="00E41512">
      <w:pPr>
        <w:pStyle w:val="Texto"/>
        <w:ind w:firstLine="0"/>
      </w:pPr>
      <w:r>
        <w:t>(</w:t>
      </w:r>
      <w:hyperlink r:id="rId38" w:anchor="nota4414" w:history="1">
        <w:r>
          <w:rPr>
            <w:rStyle w:val="Hyperlink"/>
          </w:rPr>
          <w:t>4414</w:t>
        </w:r>
      </w:hyperlink>
      <w:r>
        <w:t>)</w:t>
      </w:r>
      <w:r>
        <w:tab/>
      </w:r>
      <w:bookmarkStart w:id="44" w:name="art2_xvi"/>
      <w:r w:rsidRPr="006E7975">
        <w:t>XVI</w:t>
      </w:r>
      <w:bookmarkEnd w:id="44"/>
      <w:r w:rsidRPr="006E7975">
        <w:t xml:space="preserve"> </w:t>
      </w:r>
      <w:r>
        <w:t>-</w:t>
      </w:r>
      <w:r w:rsidRPr="006E7975">
        <w:t xml:space="preserve"> no início da prestação de serviço de transporte interestadual, nas prestações não vinculadas a operação ou prestação subsequente, cujo tomador não seja contribuinte do imposto domiciliado ou estabelecido no Estado de destino;</w:t>
      </w:r>
    </w:p>
    <w:p w14:paraId="31660029" w14:textId="77777777" w:rsidR="00E41512" w:rsidRDefault="00E41512" w:rsidP="00E41512">
      <w:pPr>
        <w:pStyle w:val="Texto"/>
        <w:ind w:firstLine="0"/>
      </w:pPr>
      <w:r>
        <w:t>(</w:t>
      </w:r>
      <w:hyperlink r:id="rId39" w:anchor="nota4414" w:history="1">
        <w:r>
          <w:rPr>
            <w:rStyle w:val="Hyperlink"/>
          </w:rPr>
          <w:t>4414</w:t>
        </w:r>
      </w:hyperlink>
      <w:r>
        <w:t>)</w:t>
      </w:r>
      <w:r>
        <w:tab/>
      </w:r>
      <w:bookmarkStart w:id="45" w:name="art2_xvii"/>
      <w:r w:rsidRPr="006E7975">
        <w:t>XVII</w:t>
      </w:r>
      <w:bookmarkEnd w:id="45"/>
      <w:r w:rsidRPr="006E7975">
        <w:t xml:space="preserve"> </w:t>
      </w:r>
      <w:r>
        <w:t>-</w:t>
      </w:r>
      <w:r w:rsidRPr="006E7975">
        <w:t xml:space="preserve"> da saída, de estabelecimento de contribuinte, de bem ou mercadoria destinados a consumidor final não contribuinte do imposto domiciliado ou estabelecido em outro Estado.</w:t>
      </w:r>
    </w:p>
    <w:p w14:paraId="658E5D52" w14:textId="6E989340" w:rsidR="00B60DD6" w:rsidRDefault="00276E4F">
      <w:pPr>
        <w:pStyle w:val="Texto"/>
        <w:ind w:firstLine="0"/>
      </w:pPr>
      <w:r>
        <w:t>(</w:t>
      </w:r>
      <w:hyperlink r:id="rId40" w:anchor="nota3" w:history="1">
        <w:r>
          <w:rPr>
            <w:rStyle w:val="Hyperlink"/>
            <w:noProof w:val="0"/>
          </w:rPr>
          <w:t>3</w:t>
        </w:r>
      </w:hyperlink>
      <w:r>
        <w:rPr>
          <w:rStyle w:val="Hyperlink"/>
          <w:noProof w:val="0"/>
        </w:rPr>
        <w:t xml:space="preserve">, </w:t>
      </w:r>
      <w:hyperlink r:id="rId41" w:anchor="nota4127" w:history="1">
        <w:r>
          <w:rPr>
            <w:rStyle w:val="Hyperlink"/>
          </w:rPr>
          <w:t>4127</w:t>
        </w:r>
      </w:hyperlink>
      <w:r>
        <w:t>)</w:t>
      </w:r>
      <w:r w:rsidR="00B60DD6">
        <w:tab/>
      </w:r>
      <w:bookmarkStart w:id="46" w:name="art2p1"/>
      <w:r w:rsidR="008F4FA3" w:rsidRPr="00971B9A">
        <w:t xml:space="preserve">§ </w:t>
      </w:r>
      <w:r w:rsidR="008F4FA3">
        <w:t>1</w:t>
      </w:r>
      <w:r w:rsidR="008F4FA3" w:rsidRPr="00971B9A">
        <w:t>º</w:t>
      </w:r>
      <w:bookmarkEnd w:id="46"/>
      <w:r w:rsidR="005C50FB">
        <w:t xml:space="preserve">.  </w:t>
      </w:r>
      <w:r w:rsidR="00B60DD6">
        <w:t xml:space="preserve">Na hipótese do inciso I do </w:t>
      </w:r>
      <w:r w:rsidR="00B60DD6">
        <w:rPr>
          <w:i/>
        </w:rPr>
        <w:t>caput</w:t>
      </w:r>
      <w:r w:rsidR="00B60DD6">
        <w:t xml:space="preserve"> deste artigo:</w:t>
      </w:r>
    </w:p>
    <w:p w14:paraId="219EFA58" w14:textId="77777777" w:rsidR="00B60DD6" w:rsidRDefault="00B60DD6">
      <w:pPr>
        <w:pStyle w:val="Texto"/>
        <w:ind w:firstLine="0"/>
      </w:pPr>
      <w:r w:rsidRPr="00B74968">
        <w:rPr>
          <w:noProof w:val="0"/>
        </w:rPr>
        <w:t>(</w:t>
      </w:r>
      <w:hyperlink r:id="rId42" w:anchor="nota3" w:history="1">
        <w:r w:rsidRPr="00B74968">
          <w:rPr>
            <w:rStyle w:val="Hyperlink"/>
            <w:noProof w:val="0"/>
          </w:rPr>
          <w:t>3</w:t>
        </w:r>
      </w:hyperlink>
      <w:r w:rsidRPr="00B74968">
        <w:rPr>
          <w:noProof w:val="0"/>
        </w:rPr>
        <w:t>)</w:t>
      </w:r>
      <w:r>
        <w:rPr>
          <w:b/>
          <w:noProof w:val="0"/>
        </w:rPr>
        <w:tab/>
      </w:r>
      <w:bookmarkStart w:id="47" w:name="art2p1_i"/>
      <w:r>
        <w:t xml:space="preserve">I </w:t>
      </w:r>
      <w:bookmarkEnd w:id="47"/>
      <w:r>
        <w:t>- após o desembaraço aduaneiro, a entrega pelo depositário de mercadoria ou bem importados do exterior deverá ser autorizada pelo órgão responsável pelo seu desembaraço, o que somente se fará mediante a exibição do comprovante de pagamento do imposto incidente no ato do despacho aduaneiro, salvo disposição em contrário deste Regulamento;</w:t>
      </w:r>
    </w:p>
    <w:p w14:paraId="6AF6B67E" w14:textId="4B5C3455" w:rsidR="00B60DD6" w:rsidRDefault="004A2EAA">
      <w:pPr>
        <w:pStyle w:val="Texto"/>
        <w:ind w:firstLine="0"/>
      </w:pPr>
      <w:r>
        <w:t>(</w:t>
      </w:r>
      <w:hyperlink r:id="rId43" w:anchor="nota884" w:history="1">
        <w:r w:rsidRPr="004A2EAA">
          <w:rPr>
            <w:rStyle w:val="Hyperlink"/>
          </w:rPr>
          <w:t>884</w:t>
        </w:r>
      </w:hyperlink>
      <w:r>
        <w:t>)</w:t>
      </w:r>
      <w:r>
        <w:tab/>
      </w:r>
      <w:bookmarkStart w:id="48" w:name="art2p1_ii"/>
      <w:r>
        <w:t xml:space="preserve">II </w:t>
      </w:r>
      <w:bookmarkEnd w:id="48"/>
      <w:r>
        <w:t>- ocorrendo a entrega da mercadoria ou do bem importados do exterior antes do desembaraço aduaneiro, inclusive na hipótese de admissão dos mesmos em regime aduaneiro especial que preveja a suspensão do Imposto sobre a Importação (II) e do Imposto sobre Produtos Industrializados (IPI), considera-se ocorrido o fato gerador no momento da entrega, devendo a autoridade responsável, salvo disposição em contrário deste Regulamento, exigir a comprovação do pagamento do imposto.</w:t>
      </w:r>
    </w:p>
    <w:p w14:paraId="1C110788" w14:textId="06810E59" w:rsidR="00E27345" w:rsidRPr="00971B9A" w:rsidRDefault="00E27345" w:rsidP="00E27345">
      <w:pPr>
        <w:jc w:val="both"/>
      </w:pPr>
      <w:bookmarkStart w:id="49" w:name="_Hlk61252226"/>
      <w:r>
        <w:t>(</w:t>
      </w:r>
      <w:hyperlink r:id="rId44" w:anchor="nota4128" w:history="1">
        <w:r>
          <w:rPr>
            <w:rStyle w:val="Hyperlink"/>
          </w:rPr>
          <w:t>4128</w:t>
        </w:r>
      </w:hyperlink>
      <w:r>
        <w:t>)</w:t>
      </w:r>
      <w:r>
        <w:tab/>
      </w:r>
      <w:bookmarkStart w:id="50" w:name="art2p2"/>
      <w:r w:rsidRPr="00971B9A">
        <w:t xml:space="preserve">§ 2º </w:t>
      </w:r>
      <w:bookmarkEnd w:id="49"/>
      <w:bookmarkEnd w:id="50"/>
      <w:r>
        <w:t>-</w:t>
      </w:r>
      <w:r w:rsidRPr="00971B9A">
        <w:t xml:space="preserve"> Na hipótese do inciso XIV do caput, quando o bem for objeto de contrato de arrendamento mercantil celebrado com arrendadora domiciliada no exterior:</w:t>
      </w:r>
    </w:p>
    <w:p w14:paraId="545A9B16" w14:textId="60801315" w:rsidR="00E27345" w:rsidRPr="00971B9A" w:rsidRDefault="004A01D0" w:rsidP="004A01D0">
      <w:pPr>
        <w:jc w:val="both"/>
      </w:pPr>
      <w:r>
        <w:t>(</w:t>
      </w:r>
      <w:hyperlink r:id="rId45" w:anchor="nota4128" w:history="1">
        <w:r>
          <w:rPr>
            <w:rStyle w:val="Hyperlink"/>
          </w:rPr>
          <w:t>4128</w:t>
        </w:r>
      </w:hyperlink>
      <w:r>
        <w:t>)</w:t>
      </w:r>
      <w:r>
        <w:tab/>
      </w:r>
      <w:bookmarkStart w:id="51" w:name="art2p2_i"/>
      <w:r w:rsidR="00E27345" w:rsidRPr="00971B9A">
        <w:t xml:space="preserve">I </w:t>
      </w:r>
      <w:bookmarkEnd w:id="51"/>
      <w:r w:rsidR="00E27345">
        <w:t>-</w:t>
      </w:r>
      <w:r w:rsidR="00E27345" w:rsidRPr="00971B9A">
        <w:t xml:space="preserve"> o arrendatário deverá emitir NF</w:t>
      </w:r>
      <w:r w:rsidR="00E27345">
        <w:t>-</w:t>
      </w:r>
      <w:r w:rsidR="00E27345" w:rsidRPr="00971B9A">
        <w:t xml:space="preserve">e relativa à entrada do bem, nos termos do </w:t>
      </w:r>
      <w:hyperlink r:id="rId46" w:anchor="parte1art20_vi" w:history="1">
        <w:r w:rsidR="00E27345" w:rsidRPr="001D0BDD">
          <w:rPr>
            <w:rStyle w:val="Hyperlink"/>
          </w:rPr>
          <w:t>inciso VI do caput do art. 20 da Parte 1 do Anexo V</w:t>
        </w:r>
      </w:hyperlink>
      <w:r w:rsidR="00E27345" w:rsidRPr="00971B9A">
        <w:t>:</w:t>
      </w:r>
    </w:p>
    <w:p w14:paraId="32FC7B0D" w14:textId="1A61FD32" w:rsidR="00E27345" w:rsidRPr="00971B9A" w:rsidRDefault="004A01D0" w:rsidP="004A01D0">
      <w:pPr>
        <w:jc w:val="both"/>
      </w:pPr>
      <w:r>
        <w:t>(</w:t>
      </w:r>
      <w:hyperlink r:id="rId47" w:anchor="nota4128" w:history="1">
        <w:r>
          <w:rPr>
            <w:rStyle w:val="Hyperlink"/>
          </w:rPr>
          <w:t>4128</w:t>
        </w:r>
      </w:hyperlink>
      <w:r>
        <w:t>)</w:t>
      </w:r>
      <w:r>
        <w:tab/>
      </w:r>
      <w:bookmarkStart w:id="52" w:name="art2p2_i_a"/>
      <w:r w:rsidR="00E27345" w:rsidRPr="00971B9A">
        <w:t xml:space="preserve">a) </w:t>
      </w:r>
      <w:bookmarkEnd w:id="52"/>
      <w:r w:rsidR="00E27345" w:rsidRPr="00971B9A">
        <w:t xml:space="preserve">na importação sob o amparo de regime especial aduaneiro de admissão temporária, consignando em campo próprio, além dos demais requisitos exigidos na legislação, o CFOP 3.930 </w:t>
      </w:r>
      <w:r w:rsidR="00E27345">
        <w:t>-</w:t>
      </w:r>
      <w:r w:rsidR="00E27345" w:rsidRPr="00971B9A">
        <w:t xml:space="preserve"> Lançamento efetuado a título de entrada de bem sob amparo de regime especial aduaneiro de admissão temporária;</w:t>
      </w:r>
    </w:p>
    <w:p w14:paraId="1B097652" w14:textId="3C3B140C" w:rsidR="00E27345" w:rsidRPr="00971B9A" w:rsidRDefault="004A01D0" w:rsidP="004A01D0">
      <w:pPr>
        <w:jc w:val="both"/>
      </w:pPr>
      <w:r>
        <w:t>(</w:t>
      </w:r>
      <w:hyperlink r:id="rId48" w:anchor="nota4128" w:history="1">
        <w:r>
          <w:rPr>
            <w:rStyle w:val="Hyperlink"/>
          </w:rPr>
          <w:t>4128</w:t>
        </w:r>
      </w:hyperlink>
      <w:r>
        <w:t>)</w:t>
      </w:r>
      <w:r>
        <w:tab/>
      </w:r>
      <w:bookmarkStart w:id="53" w:name="art2p2_i_b"/>
      <w:r w:rsidR="00E27345" w:rsidRPr="00971B9A">
        <w:t xml:space="preserve">b) </w:t>
      </w:r>
      <w:bookmarkEnd w:id="53"/>
      <w:r w:rsidR="00E27345" w:rsidRPr="00971B9A">
        <w:t xml:space="preserve">na importação sem o amparo de regime aduaneiro de admissão temporária, consignando em campo próprio, além dos demais requisitos exigidos na legislação, o CFOP 3.949 </w:t>
      </w:r>
      <w:r w:rsidR="00E27345">
        <w:t>-</w:t>
      </w:r>
      <w:r w:rsidR="00E27345" w:rsidRPr="00971B9A">
        <w:t xml:space="preserve"> Outra entrada de mercadoria ou prestação de serviço não especificado;</w:t>
      </w:r>
    </w:p>
    <w:p w14:paraId="550CDE09" w14:textId="417CE2A2" w:rsidR="00E27345" w:rsidRPr="00971B9A" w:rsidRDefault="004A01D0" w:rsidP="004A01D0">
      <w:pPr>
        <w:jc w:val="both"/>
      </w:pPr>
      <w:r>
        <w:t>(</w:t>
      </w:r>
      <w:hyperlink r:id="rId49" w:anchor="nota4128" w:history="1">
        <w:r>
          <w:rPr>
            <w:rStyle w:val="Hyperlink"/>
          </w:rPr>
          <w:t>4128</w:t>
        </w:r>
      </w:hyperlink>
      <w:r>
        <w:t>)</w:t>
      </w:r>
      <w:r>
        <w:tab/>
      </w:r>
      <w:bookmarkStart w:id="54" w:name="art2p2_i_c"/>
      <w:r w:rsidR="00E27345" w:rsidRPr="00971B9A">
        <w:t xml:space="preserve">c) </w:t>
      </w:r>
      <w:bookmarkEnd w:id="54"/>
      <w:r w:rsidR="00E27345" w:rsidRPr="00971B9A">
        <w:t>em decorrência da opção de compra por ele exercida, consignando em campo próprio, além dos demais requisitos exigidos na legislação:</w:t>
      </w:r>
    </w:p>
    <w:p w14:paraId="69AEEC96" w14:textId="509E87A0" w:rsidR="00E27345" w:rsidRPr="00971B9A" w:rsidRDefault="004A01D0" w:rsidP="004A01D0">
      <w:pPr>
        <w:jc w:val="both"/>
      </w:pPr>
      <w:r>
        <w:t>(</w:t>
      </w:r>
      <w:hyperlink r:id="rId50" w:anchor="nota4128" w:history="1">
        <w:r>
          <w:rPr>
            <w:rStyle w:val="Hyperlink"/>
          </w:rPr>
          <w:t>4128</w:t>
        </w:r>
      </w:hyperlink>
      <w:r>
        <w:t>)</w:t>
      </w:r>
      <w:r>
        <w:tab/>
      </w:r>
      <w:bookmarkStart w:id="55" w:name="art2p2_i_c_1"/>
      <w:r w:rsidR="00E27345" w:rsidRPr="00971B9A">
        <w:t xml:space="preserve">1 </w:t>
      </w:r>
      <w:bookmarkEnd w:id="55"/>
      <w:r w:rsidR="00E27345">
        <w:t>-</w:t>
      </w:r>
      <w:r w:rsidR="00E27345" w:rsidRPr="00971B9A">
        <w:t xml:space="preserve"> os dados da Declaração de Importação </w:t>
      </w:r>
      <w:r w:rsidR="00E27345">
        <w:t>-</w:t>
      </w:r>
      <w:r w:rsidR="00E27345" w:rsidRPr="00971B9A">
        <w:t xml:space="preserve"> DI </w:t>
      </w:r>
      <w:r w:rsidR="00E27345">
        <w:t>-</w:t>
      </w:r>
      <w:r w:rsidR="00E27345" w:rsidRPr="00971B9A">
        <w:t xml:space="preserve"> para consumo ou de nacionalização;</w:t>
      </w:r>
    </w:p>
    <w:p w14:paraId="76B73737" w14:textId="6CC5E75B" w:rsidR="00E27345" w:rsidRPr="00971B9A" w:rsidRDefault="004A01D0" w:rsidP="004A01D0">
      <w:pPr>
        <w:jc w:val="both"/>
      </w:pPr>
      <w:r>
        <w:t>(</w:t>
      </w:r>
      <w:hyperlink r:id="rId51" w:anchor="nota4128" w:history="1">
        <w:r>
          <w:rPr>
            <w:rStyle w:val="Hyperlink"/>
          </w:rPr>
          <w:t>4128</w:t>
        </w:r>
      </w:hyperlink>
      <w:r>
        <w:t>)</w:t>
      </w:r>
      <w:r>
        <w:tab/>
      </w:r>
      <w:bookmarkStart w:id="56" w:name="art2p2_i_c_2"/>
      <w:r w:rsidR="00E27345" w:rsidRPr="00971B9A">
        <w:t xml:space="preserve">2 </w:t>
      </w:r>
      <w:bookmarkEnd w:id="56"/>
      <w:r w:rsidR="00E27345">
        <w:t>-</w:t>
      </w:r>
      <w:r w:rsidR="00E27345" w:rsidRPr="00971B9A">
        <w:t xml:space="preserve"> o CFOP 3.551 </w:t>
      </w:r>
      <w:r w:rsidR="00E27345">
        <w:t>-</w:t>
      </w:r>
      <w:r w:rsidR="00E27345" w:rsidRPr="00971B9A">
        <w:t xml:space="preserve"> Compra de bem para o ativo imobilizado;</w:t>
      </w:r>
    </w:p>
    <w:p w14:paraId="6DCE3B6E" w14:textId="7F496CEA" w:rsidR="00E27345" w:rsidRPr="00971B9A" w:rsidRDefault="004A01D0" w:rsidP="004A01D0">
      <w:pPr>
        <w:jc w:val="both"/>
      </w:pPr>
      <w:r>
        <w:t>(</w:t>
      </w:r>
      <w:hyperlink r:id="rId52" w:anchor="nota4128" w:history="1">
        <w:r>
          <w:rPr>
            <w:rStyle w:val="Hyperlink"/>
          </w:rPr>
          <w:t>4128</w:t>
        </w:r>
      </w:hyperlink>
      <w:r>
        <w:t>)</w:t>
      </w:r>
      <w:r>
        <w:tab/>
      </w:r>
      <w:bookmarkStart w:id="57" w:name="art2p2_i_c_3"/>
      <w:r w:rsidR="00E27345" w:rsidRPr="00971B9A">
        <w:t>3</w:t>
      </w:r>
      <w:bookmarkEnd w:id="57"/>
      <w:r w:rsidR="00E27345" w:rsidRPr="00971B9A">
        <w:t xml:space="preserve"> </w:t>
      </w:r>
      <w:r w:rsidR="00E27345">
        <w:t>-</w:t>
      </w:r>
      <w:r w:rsidR="00E27345" w:rsidRPr="00971B9A">
        <w:t xml:space="preserve"> no campo NF</w:t>
      </w:r>
      <w:r w:rsidR="00E27345">
        <w:t>-</w:t>
      </w:r>
      <w:r w:rsidR="00E27345" w:rsidRPr="00971B9A">
        <w:t>e Referenciada, a chave de acesso da NF</w:t>
      </w:r>
      <w:r w:rsidR="00E27345">
        <w:t>-</w:t>
      </w:r>
      <w:r w:rsidR="00E27345" w:rsidRPr="00971B9A">
        <w:t>e referente à importação objeto do arrendamento mercantil;</w:t>
      </w:r>
    </w:p>
    <w:p w14:paraId="1BCACDF2" w14:textId="3EE44BB6" w:rsidR="00E27345" w:rsidRPr="00971B9A" w:rsidRDefault="004A01D0" w:rsidP="004A01D0">
      <w:pPr>
        <w:jc w:val="both"/>
      </w:pPr>
      <w:r>
        <w:t>(</w:t>
      </w:r>
      <w:hyperlink r:id="rId53" w:anchor="nota4128" w:history="1">
        <w:r>
          <w:rPr>
            <w:rStyle w:val="Hyperlink"/>
          </w:rPr>
          <w:t>4128</w:t>
        </w:r>
      </w:hyperlink>
      <w:r>
        <w:t>)</w:t>
      </w:r>
      <w:r>
        <w:tab/>
      </w:r>
      <w:bookmarkStart w:id="58" w:name="art2p2_i_d"/>
      <w:r w:rsidR="00E27345" w:rsidRPr="00971B9A">
        <w:t xml:space="preserve">d) </w:t>
      </w:r>
      <w:bookmarkEnd w:id="58"/>
      <w:r w:rsidR="00E27345" w:rsidRPr="00971B9A">
        <w:t>em decorrência da extinção do regime aduaneiro de admissão temporária, consignando em campo próprio, além dos demais requisitos exigidos na legislação:</w:t>
      </w:r>
    </w:p>
    <w:p w14:paraId="4E4B6E71" w14:textId="573964F3" w:rsidR="00E27345" w:rsidRPr="00971B9A" w:rsidRDefault="004A01D0" w:rsidP="004A01D0">
      <w:pPr>
        <w:jc w:val="both"/>
      </w:pPr>
      <w:r>
        <w:t>(</w:t>
      </w:r>
      <w:hyperlink r:id="rId54" w:anchor="nota4128" w:history="1">
        <w:r>
          <w:rPr>
            <w:rStyle w:val="Hyperlink"/>
          </w:rPr>
          <w:t>4128</w:t>
        </w:r>
      </w:hyperlink>
      <w:r>
        <w:t>)</w:t>
      </w:r>
      <w:r>
        <w:tab/>
      </w:r>
      <w:bookmarkStart w:id="59" w:name="art2p2_i_d_1"/>
      <w:r w:rsidR="00E27345" w:rsidRPr="00971B9A">
        <w:t xml:space="preserve">1 </w:t>
      </w:r>
      <w:bookmarkEnd w:id="59"/>
      <w:r w:rsidR="00E27345">
        <w:t>-</w:t>
      </w:r>
      <w:r w:rsidR="00E27345" w:rsidRPr="00971B9A">
        <w:t xml:space="preserve"> os dados da DI para consumo ou de nacionalização;</w:t>
      </w:r>
    </w:p>
    <w:p w14:paraId="3ED8C15D" w14:textId="4FE2A454" w:rsidR="00E27345" w:rsidRPr="00971B9A" w:rsidRDefault="004A01D0" w:rsidP="004A01D0">
      <w:pPr>
        <w:jc w:val="both"/>
      </w:pPr>
      <w:r>
        <w:t>(</w:t>
      </w:r>
      <w:hyperlink r:id="rId55" w:anchor="nota4128" w:history="1">
        <w:r>
          <w:rPr>
            <w:rStyle w:val="Hyperlink"/>
          </w:rPr>
          <w:t>4128</w:t>
        </w:r>
      </w:hyperlink>
      <w:r>
        <w:t>)</w:t>
      </w:r>
      <w:r>
        <w:tab/>
      </w:r>
      <w:bookmarkStart w:id="60" w:name="art2p2_i_d_2"/>
      <w:r w:rsidR="00E27345" w:rsidRPr="00971B9A">
        <w:t xml:space="preserve">2 </w:t>
      </w:r>
      <w:bookmarkEnd w:id="60"/>
      <w:r w:rsidR="00E27345">
        <w:t>-</w:t>
      </w:r>
      <w:r w:rsidR="00E27345" w:rsidRPr="00971B9A">
        <w:t xml:space="preserve"> o CFOP 3.551 </w:t>
      </w:r>
      <w:r w:rsidR="00E27345">
        <w:t>-</w:t>
      </w:r>
      <w:r w:rsidR="00E27345" w:rsidRPr="00971B9A">
        <w:t xml:space="preserve"> Compra de bem para o ativo imobilizado;</w:t>
      </w:r>
    </w:p>
    <w:p w14:paraId="1C7EDE3C" w14:textId="44C7137D" w:rsidR="00E27345" w:rsidRPr="00971B9A" w:rsidRDefault="004A01D0" w:rsidP="004A01D0">
      <w:pPr>
        <w:jc w:val="both"/>
      </w:pPr>
      <w:r>
        <w:t>(</w:t>
      </w:r>
      <w:hyperlink r:id="rId56" w:anchor="nota4128" w:history="1">
        <w:r>
          <w:rPr>
            <w:rStyle w:val="Hyperlink"/>
          </w:rPr>
          <w:t>4128</w:t>
        </w:r>
      </w:hyperlink>
      <w:r>
        <w:t>)</w:t>
      </w:r>
      <w:r>
        <w:tab/>
      </w:r>
      <w:bookmarkStart w:id="61" w:name="art2p2_i_d_3"/>
      <w:r w:rsidR="00E27345" w:rsidRPr="00971B9A">
        <w:t xml:space="preserve">3 </w:t>
      </w:r>
      <w:bookmarkEnd w:id="61"/>
      <w:r w:rsidR="00E27345">
        <w:t>-</w:t>
      </w:r>
      <w:r w:rsidR="00E27345" w:rsidRPr="00971B9A">
        <w:t xml:space="preserve"> no campo NF</w:t>
      </w:r>
      <w:r w:rsidR="00E27345">
        <w:t>-</w:t>
      </w:r>
      <w:r w:rsidR="00E27345" w:rsidRPr="00971B9A">
        <w:t>e Referenciada, a chave de acesso da NF</w:t>
      </w:r>
      <w:r w:rsidR="00E27345">
        <w:t>-</w:t>
      </w:r>
      <w:r w:rsidR="00E27345" w:rsidRPr="00971B9A">
        <w:t>e referente à importação sob o regime aduaneiro especial de admissão temporária;</w:t>
      </w:r>
    </w:p>
    <w:p w14:paraId="4A206848" w14:textId="24438E9C" w:rsidR="00E27345" w:rsidRPr="00971B9A" w:rsidRDefault="004A01D0" w:rsidP="004A01D0">
      <w:pPr>
        <w:jc w:val="both"/>
      </w:pPr>
      <w:r>
        <w:t>(</w:t>
      </w:r>
      <w:hyperlink r:id="rId57" w:anchor="nota4128" w:history="1">
        <w:r>
          <w:rPr>
            <w:rStyle w:val="Hyperlink"/>
          </w:rPr>
          <w:t>4128</w:t>
        </w:r>
      </w:hyperlink>
      <w:r>
        <w:t>)</w:t>
      </w:r>
      <w:r>
        <w:tab/>
      </w:r>
      <w:bookmarkStart w:id="62" w:name="art2p2_ii"/>
      <w:r w:rsidR="00E27345" w:rsidRPr="00971B9A">
        <w:t xml:space="preserve">II </w:t>
      </w:r>
      <w:bookmarkEnd w:id="62"/>
      <w:r w:rsidR="00E27345">
        <w:t>-</w:t>
      </w:r>
      <w:r w:rsidR="00E27345" w:rsidRPr="00971B9A">
        <w:t xml:space="preserve"> na hipótese de devolução do bem, real ou simbólica, o arrendatário deverá emitir NF</w:t>
      </w:r>
      <w:r w:rsidR="00E27345">
        <w:t>-</w:t>
      </w:r>
      <w:r w:rsidR="00E27345" w:rsidRPr="00971B9A">
        <w:t>e de exportação em nome da arrendadora domiciliada no exterior, consignando em campo próprio, além dos demais requisitos exigidos na legislação:</w:t>
      </w:r>
    </w:p>
    <w:p w14:paraId="584D6CBE" w14:textId="4EC2B53D" w:rsidR="00E27345" w:rsidRPr="00971B9A" w:rsidRDefault="004A01D0" w:rsidP="004A01D0">
      <w:pPr>
        <w:jc w:val="both"/>
      </w:pPr>
      <w:r>
        <w:t>(</w:t>
      </w:r>
      <w:hyperlink r:id="rId58" w:anchor="nota4128" w:history="1">
        <w:r>
          <w:rPr>
            <w:rStyle w:val="Hyperlink"/>
          </w:rPr>
          <w:t>4128</w:t>
        </w:r>
      </w:hyperlink>
      <w:r>
        <w:t>)</w:t>
      </w:r>
      <w:r>
        <w:tab/>
      </w:r>
      <w:bookmarkStart w:id="63" w:name="art2p2_ii_a"/>
      <w:r w:rsidR="00E27345" w:rsidRPr="00971B9A">
        <w:t xml:space="preserve">a) </w:t>
      </w:r>
      <w:bookmarkEnd w:id="63"/>
      <w:r w:rsidR="00E27345" w:rsidRPr="00971B9A">
        <w:t xml:space="preserve">o CFOP 7.949 </w:t>
      </w:r>
      <w:r w:rsidR="00E27345">
        <w:t>-</w:t>
      </w:r>
      <w:r w:rsidR="00E27345" w:rsidRPr="00971B9A">
        <w:t xml:space="preserve"> Outra saída de mercadoria ou prestação de serviço não especificado;</w:t>
      </w:r>
    </w:p>
    <w:p w14:paraId="2D51A604" w14:textId="1EAFB257" w:rsidR="00E27345" w:rsidRPr="00971B9A" w:rsidRDefault="004A01D0" w:rsidP="004A01D0">
      <w:pPr>
        <w:jc w:val="both"/>
      </w:pPr>
      <w:r>
        <w:t>(</w:t>
      </w:r>
      <w:hyperlink r:id="rId59" w:anchor="nota4128" w:history="1">
        <w:r>
          <w:rPr>
            <w:rStyle w:val="Hyperlink"/>
          </w:rPr>
          <w:t>4128</w:t>
        </w:r>
      </w:hyperlink>
      <w:r>
        <w:t>)</w:t>
      </w:r>
      <w:r>
        <w:tab/>
      </w:r>
      <w:bookmarkStart w:id="64" w:name="art2p2_ii_b"/>
      <w:r w:rsidR="00E27345" w:rsidRPr="00971B9A">
        <w:t xml:space="preserve">b) </w:t>
      </w:r>
      <w:bookmarkEnd w:id="64"/>
      <w:r w:rsidR="00E27345" w:rsidRPr="00971B9A">
        <w:t>no campo NF</w:t>
      </w:r>
      <w:r w:rsidR="00E27345">
        <w:t>-</w:t>
      </w:r>
      <w:r w:rsidR="00E27345" w:rsidRPr="00971B9A">
        <w:t>e Referenciada, a chave de acesso da NF</w:t>
      </w:r>
      <w:r w:rsidR="00E27345">
        <w:t>-</w:t>
      </w:r>
      <w:r w:rsidR="00E27345" w:rsidRPr="00971B9A">
        <w:t>e relativa à importação da mercadoria ou do bem que está sendo devolvido;</w:t>
      </w:r>
    </w:p>
    <w:p w14:paraId="305ABDFF" w14:textId="75629598" w:rsidR="00E27345" w:rsidRDefault="004A01D0" w:rsidP="004A01D0">
      <w:pPr>
        <w:jc w:val="both"/>
      </w:pPr>
      <w:r>
        <w:t>(</w:t>
      </w:r>
      <w:hyperlink r:id="rId60" w:anchor="nota4128" w:history="1">
        <w:r>
          <w:rPr>
            <w:rStyle w:val="Hyperlink"/>
          </w:rPr>
          <w:t>4128</w:t>
        </w:r>
      </w:hyperlink>
      <w:r>
        <w:t>)</w:t>
      </w:r>
      <w:r>
        <w:tab/>
      </w:r>
      <w:bookmarkStart w:id="65" w:name="art2p2_ii_c"/>
      <w:r w:rsidR="00E27345" w:rsidRPr="00971B9A">
        <w:t xml:space="preserve">c) </w:t>
      </w:r>
      <w:bookmarkEnd w:id="65"/>
      <w:r w:rsidR="00E27345" w:rsidRPr="00971B9A">
        <w:t>o número da DI referente à importação da mercadoria ou do bem que está sendo devolvido;</w:t>
      </w:r>
    </w:p>
    <w:p w14:paraId="6211D2FD" w14:textId="60D82DF7" w:rsidR="00E41512" w:rsidRDefault="00E41512" w:rsidP="004A01D0">
      <w:pPr>
        <w:jc w:val="both"/>
      </w:pPr>
    </w:p>
    <w:p w14:paraId="606858CF" w14:textId="77777777" w:rsidR="00E41512" w:rsidRPr="00971B9A" w:rsidRDefault="00E41512" w:rsidP="004A01D0">
      <w:pPr>
        <w:jc w:val="both"/>
      </w:pPr>
    </w:p>
    <w:p w14:paraId="2437B19C" w14:textId="325F46D5" w:rsidR="00E27345" w:rsidRPr="00971B9A" w:rsidRDefault="004A01D0" w:rsidP="004A01D0">
      <w:pPr>
        <w:jc w:val="both"/>
      </w:pPr>
      <w:r>
        <w:lastRenderedPageBreak/>
        <w:t>(</w:t>
      </w:r>
      <w:hyperlink r:id="rId61" w:anchor="nota4128" w:history="1">
        <w:r>
          <w:rPr>
            <w:rStyle w:val="Hyperlink"/>
          </w:rPr>
          <w:t>4128</w:t>
        </w:r>
      </w:hyperlink>
      <w:r>
        <w:t>)</w:t>
      </w:r>
      <w:r>
        <w:tab/>
      </w:r>
      <w:bookmarkStart w:id="66" w:name="art2p2_iii"/>
      <w:r w:rsidR="00E27345" w:rsidRPr="00971B9A">
        <w:t>III</w:t>
      </w:r>
      <w:bookmarkEnd w:id="66"/>
      <w:r w:rsidR="00E27345" w:rsidRPr="00971B9A">
        <w:t xml:space="preserve"> </w:t>
      </w:r>
      <w:r w:rsidR="00E27345">
        <w:t>-</w:t>
      </w:r>
      <w:r w:rsidR="00E27345" w:rsidRPr="00971B9A">
        <w:t xml:space="preserve"> na hipótese a que se refere o inciso II, referente à devolução simbólica do bem para a arrendadora domiciliada no exterior, em razão de celebração de novo contrato de arrendamento mercantil, o novo arrendatário domiciliado no país deverá emitir NF</w:t>
      </w:r>
      <w:r w:rsidR="00E27345">
        <w:t>-</w:t>
      </w:r>
      <w:r w:rsidR="00E27345" w:rsidRPr="00971B9A">
        <w:t xml:space="preserve">e de entrada do bem, nos termos do </w:t>
      </w:r>
      <w:hyperlink r:id="rId62" w:anchor="parte1art20_vi" w:history="1">
        <w:r w:rsidR="00E27345" w:rsidRPr="001D0BDD">
          <w:rPr>
            <w:rStyle w:val="Hyperlink"/>
          </w:rPr>
          <w:t>inciso VI do caput do art. 20 da Parte 1 do Anexo V</w:t>
        </w:r>
      </w:hyperlink>
      <w:r w:rsidR="00E27345" w:rsidRPr="00971B9A">
        <w:t>, consignando, além dos demais requisitos exigidos na legislação:</w:t>
      </w:r>
    </w:p>
    <w:p w14:paraId="07A57C93" w14:textId="7C730454" w:rsidR="00E27345" w:rsidRPr="00971B9A" w:rsidRDefault="004A01D0" w:rsidP="004A01D0">
      <w:pPr>
        <w:jc w:val="both"/>
      </w:pPr>
      <w:r>
        <w:t>(</w:t>
      </w:r>
      <w:hyperlink r:id="rId63" w:anchor="nota4128" w:history="1">
        <w:r>
          <w:rPr>
            <w:rStyle w:val="Hyperlink"/>
          </w:rPr>
          <w:t>4128</w:t>
        </w:r>
      </w:hyperlink>
      <w:r>
        <w:t>)</w:t>
      </w:r>
      <w:r>
        <w:tab/>
      </w:r>
      <w:bookmarkStart w:id="67" w:name="art2p2_iii_a"/>
      <w:r w:rsidR="00E27345" w:rsidRPr="00971B9A">
        <w:t xml:space="preserve">a) </w:t>
      </w:r>
      <w:bookmarkEnd w:id="67"/>
      <w:r w:rsidR="00E27345" w:rsidRPr="00971B9A">
        <w:t xml:space="preserve">no campo CFOP: o código 3.949 </w:t>
      </w:r>
      <w:r w:rsidR="00E27345">
        <w:t>-</w:t>
      </w:r>
      <w:r w:rsidR="00E27345" w:rsidRPr="00971B9A">
        <w:t xml:space="preserve"> Outra entrada de mercadoria ou prestação de serviço não especificado;</w:t>
      </w:r>
    </w:p>
    <w:p w14:paraId="72A8D124" w14:textId="637A1056" w:rsidR="00E27345" w:rsidRPr="00971B9A" w:rsidRDefault="004A01D0" w:rsidP="004A01D0">
      <w:pPr>
        <w:jc w:val="both"/>
      </w:pPr>
      <w:r>
        <w:t>(</w:t>
      </w:r>
      <w:hyperlink r:id="rId64" w:anchor="nota4128" w:history="1">
        <w:r>
          <w:rPr>
            <w:rStyle w:val="Hyperlink"/>
          </w:rPr>
          <w:t>4128</w:t>
        </w:r>
      </w:hyperlink>
      <w:r>
        <w:t>)</w:t>
      </w:r>
      <w:r>
        <w:tab/>
      </w:r>
      <w:bookmarkStart w:id="68" w:name="art2p2_iii_b"/>
      <w:r w:rsidR="00E27345" w:rsidRPr="00971B9A">
        <w:t xml:space="preserve">b) </w:t>
      </w:r>
      <w:bookmarkEnd w:id="68"/>
      <w:r w:rsidR="00E27345" w:rsidRPr="00971B9A">
        <w:t>no Grupo F 01 (indicação do local de retirada): o nome e o endereço do estabelecimento onde se encontra a mercadoria devolvida simbolicamente para arrendadora domiciliada no exterior;</w:t>
      </w:r>
    </w:p>
    <w:p w14:paraId="516C45B1" w14:textId="5CD19CF7" w:rsidR="00E27345" w:rsidRPr="00971B9A" w:rsidRDefault="004A01D0" w:rsidP="008247A1">
      <w:pPr>
        <w:jc w:val="both"/>
      </w:pPr>
      <w:r>
        <w:t>(</w:t>
      </w:r>
      <w:hyperlink r:id="rId65" w:anchor="nota4128" w:history="1">
        <w:r>
          <w:rPr>
            <w:rStyle w:val="Hyperlink"/>
          </w:rPr>
          <w:t>4128</w:t>
        </w:r>
      </w:hyperlink>
      <w:r>
        <w:t>)</w:t>
      </w:r>
      <w:r>
        <w:tab/>
      </w:r>
      <w:bookmarkStart w:id="69" w:name="art2p2_iii_c"/>
      <w:r w:rsidR="00E27345" w:rsidRPr="00971B9A">
        <w:t xml:space="preserve">c) </w:t>
      </w:r>
      <w:bookmarkEnd w:id="69"/>
      <w:r w:rsidR="00E27345" w:rsidRPr="00971B9A">
        <w:t>o número da nova DI;</w:t>
      </w:r>
    </w:p>
    <w:p w14:paraId="41BA7BA1" w14:textId="3F711D08" w:rsidR="00E27345" w:rsidRPr="00971B9A" w:rsidRDefault="008247A1" w:rsidP="008247A1">
      <w:pPr>
        <w:jc w:val="both"/>
      </w:pPr>
      <w:r>
        <w:t>(</w:t>
      </w:r>
      <w:hyperlink r:id="rId66" w:anchor="nota4128" w:history="1">
        <w:r>
          <w:rPr>
            <w:rStyle w:val="Hyperlink"/>
          </w:rPr>
          <w:t>4128</w:t>
        </w:r>
      </w:hyperlink>
      <w:r>
        <w:t>)</w:t>
      </w:r>
      <w:r>
        <w:tab/>
      </w:r>
      <w:bookmarkStart w:id="70" w:name="art2p2_iv"/>
      <w:r w:rsidR="00E27345" w:rsidRPr="00971B9A">
        <w:t xml:space="preserve">IV </w:t>
      </w:r>
      <w:bookmarkEnd w:id="70"/>
      <w:r w:rsidR="00E27345">
        <w:t>-</w:t>
      </w:r>
      <w:r w:rsidR="00E27345" w:rsidRPr="00971B9A">
        <w:t xml:space="preserve"> o arrendatário deverá manter à disposição do Fisco:</w:t>
      </w:r>
    </w:p>
    <w:p w14:paraId="2A25B1A5" w14:textId="717397EA" w:rsidR="00E27345" w:rsidRPr="00971B9A" w:rsidRDefault="008247A1" w:rsidP="008247A1">
      <w:pPr>
        <w:jc w:val="both"/>
      </w:pPr>
      <w:r>
        <w:t>(</w:t>
      </w:r>
      <w:hyperlink r:id="rId67" w:anchor="nota4128" w:history="1">
        <w:r>
          <w:rPr>
            <w:rStyle w:val="Hyperlink"/>
          </w:rPr>
          <w:t>4128</w:t>
        </w:r>
      </w:hyperlink>
      <w:r>
        <w:t>)</w:t>
      </w:r>
      <w:r>
        <w:tab/>
      </w:r>
      <w:bookmarkStart w:id="71" w:name="art2p2_iv_a"/>
      <w:r w:rsidR="00E27345" w:rsidRPr="00971B9A">
        <w:t xml:space="preserve">a) </w:t>
      </w:r>
      <w:bookmarkEnd w:id="71"/>
      <w:r w:rsidR="00E27345" w:rsidRPr="00971B9A">
        <w:t>a DI referente à importação de mercadoria ou bem objeto de arrendamento mercantil;</w:t>
      </w:r>
    </w:p>
    <w:p w14:paraId="031CDED6" w14:textId="7A97EE4E" w:rsidR="00E27345" w:rsidRPr="00971B9A" w:rsidRDefault="008247A1" w:rsidP="008247A1">
      <w:pPr>
        <w:jc w:val="both"/>
      </w:pPr>
      <w:r>
        <w:t>(</w:t>
      </w:r>
      <w:hyperlink r:id="rId68" w:anchor="nota4128" w:history="1">
        <w:r>
          <w:rPr>
            <w:rStyle w:val="Hyperlink"/>
          </w:rPr>
          <w:t>4128</w:t>
        </w:r>
      </w:hyperlink>
      <w:r>
        <w:t>)</w:t>
      </w:r>
      <w:r>
        <w:tab/>
      </w:r>
      <w:bookmarkStart w:id="72" w:name="art2p2_iv_b"/>
      <w:r w:rsidR="00E27345" w:rsidRPr="00971B9A">
        <w:t xml:space="preserve">b) </w:t>
      </w:r>
      <w:bookmarkEnd w:id="72"/>
      <w:r w:rsidR="00E27345" w:rsidRPr="00971B9A">
        <w:t>o contrato de arrendamento mercantil;</w:t>
      </w:r>
    </w:p>
    <w:p w14:paraId="059D6DB2" w14:textId="319E21BE" w:rsidR="00E27345" w:rsidRPr="00971B9A" w:rsidRDefault="008247A1" w:rsidP="008247A1">
      <w:pPr>
        <w:jc w:val="both"/>
      </w:pPr>
      <w:r>
        <w:t>(</w:t>
      </w:r>
      <w:hyperlink r:id="rId69" w:anchor="nota4128" w:history="1">
        <w:r>
          <w:rPr>
            <w:rStyle w:val="Hyperlink"/>
          </w:rPr>
          <w:t>4128</w:t>
        </w:r>
      </w:hyperlink>
      <w:r>
        <w:t>)</w:t>
      </w:r>
      <w:r>
        <w:tab/>
      </w:r>
      <w:bookmarkStart w:id="73" w:name="art2p2_iv_c"/>
      <w:r w:rsidR="00E27345" w:rsidRPr="00971B9A">
        <w:t xml:space="preserve">c) </w:t>
      </w:r>
      <w:bookmarkEnd w:id="73"/>
      <w:r w:rsidR="00E27345" w:rsidRPr="00971B9A">
        <w:t>a DI para consumo, relativa à nacionalização da mercadoria ou bem objeto da opção de compra exercida pelo arrendatário;</w:t>
      </w:r>
    </w:p>
    <w:p w14:paraId="2B508B81" w14:textId="1A815629" w:rsidR="00E27345" w:rsidRDefault="008247A1" w:rsidP="00E27345">
      <w:pPr>
        <w:pStyle w:val="Texto"/>
        <w:ind w:firstLine="0"/>
      </w:pPr>
      <w:r>
        <w:t>(</w:t>
      </w:r>
      <w:hyperlink r:id="rId70" w:anchor="nota4128" w:history="1">
        <w:r>
          <w:rPr>
            <w:rStyle w:val="Hyperlink"/>
          </w:rPr>
          <w:t>4128</w:t>
        </w:r>
      </w:hyperlink>
      <w:r>
        <w:t>)</w:t>
      </w:r>
      <w:r>
        <w:tab/>
      </w:r>
      <w:bookmarkStart w:id="74" w:name="art2p2_iv_d"/>
      <w:r w:rsidR="00E27345" w:rsidRPr="00971B9A">
        <w:t xml:space="preserve">d) </w:t>
      </w:r>
      <w:bookmarkEnd w:id="74"/>
      <w:r w:rsidR="00E27345" w:rsidRPr="00971B9A">
        <w:t>a DI de nacionalização da mercadoria, relativa à extinção do regime aduaneiro de admissão temporária, quando for o caso.</w:t>
      </w:r>
    </w:p>
    <w:p w14:paraId="15C3E647" w14:textId="77777777" w:rsidR="00B60DD6" w:rsidRDefault="00B60DD6">
      <w:pPr>
        <w:pStyle w:val="Texto"/>
      </w:pPr>
    </w:p>
    <w:p w14:paraId="1765F7DB" w14:textId="77777777" w:rsidR="00B60DD6" w:rsidRDefault="00B60DD6">
      <w:pPr>
        <w:pStyle w:val="Texto"/>
      </w:pPr>
      <w:bookmarkStart w:id="75" w:name="art3"/>
      <w:r>
        <w:rPr>
          <w:b/>
        </w:rPr>
        <w:t>Art. 3º</w:t>
      </w:r>
      <w:bookmarkEnd w:id="75"/>
      <w:r w:rsidR="005C50FB">
        <w:rPr>
          <w:b/>
        </w:rPr>
        <w:t xml:space="preserve">  </w:t>
      </w:r>
      <w:r>
        <w:t>Para os efeitos deste Regulamento, considera-se:</w:t>
      </w:r>
    </w:p>
    <w:p w14:paraId="3DE239AA" w14:textId="5FDA2935" w:rsidR="00B60DD6" w:rsidRDefault="00B60DD6">
      <w:pPr>
        <w:pStyle w:val="Texto"/>
      </w:pPr>
      <w:bookmarkStart w:id="76" w:name="art3_i"/>
      <w:r>
        <w:t>I</w:t>
      </w:r>
      <w:bookmarkEnd w:id="76"/>
      <w:r>
        <w:t xml:space="preserve"> - como tendo entrado e saído do estabelecimento do importador, neste Estado, a mercadoria ou o bem estrangeiros saídos da repartição aduaneira ou fazendária com destino diverso do estabelecimento que os tiver importado, observado o disposto na </w:t>
      </w:r>
      <w:hyperlink r:id="rId71" w:anchor="art61_i_d_1" w:history="1">
        <w:r w:rsidRPr="001500B0">
          <w:rPr>
            <w:rStyle w:val="Hyperlink"/>
          </w:rPr>
          <w:t xml:space="preserve">subalínea “d.1” do inciso I do </w:t>
        </w:r>
        <w:r w:rsidRPr="001500B0">
          <w:rPr>
            <w:rStyle w:val="Hyperlink"/>
            <w:i/>
          </w:rPr>
          <w:t>caput</w:t>
        </w:r>
        <w:r w:rsidRPr="001500B0">
          <w:rPr>
            <w:rStyle w:val="Hyperlink"/>
          </w:rPr>
          <w:t xml:space="preserve"> do artigo 61 deste Regulamento</w:t>
        </w:r>
      </w:hyperlink>
      <w:r>
        <w:t>;</w:t>
      </w:r>
    </w:p>
    <w:p w14:paraId="2ACB15F0" w14:textId="77777777" w:rsidR="00B60DD6" w:rsidRDefault="00B60DD6">
      <w:pPr>
        <w:pStyle w:val="Texto"/>
      </w:pPr>
      <w:bookmarkStart w:id="77" w:name="art3_ii"/>
      <w:r>
        <w:t>II</w:t>
      </w:r>
      <w:bookmarkEnd w:id="77"/>
      <w:r>
        <w:t xml:space="preserve"> - saída do estabelecimento, a mercadoria constante do estoque final na data do encerramento de suas atividades;</w:t>
      </w:r>
    </w:p>
    <w:p w14:paraId="4C15503C" w14:textId="77777777" w:rsidR="00B60DD6" w:rsidRDefault="00B60DD6">
      <w:pPr>
        <w:pStyle w:val="Texto"/>
      </w:pPr>
      <w:bookmarkStart w:id="78" w:name="art3_iii"/>
      <w:r>
        <w:t xml:space="preserve">III </w:t>
      </w:r>
      <w:bookmarkEnd w:id="78"/>
      <w:r>
        <w:t>- saída do estabelecimento depositante, a mercadoria remetida para armazém-geral ou depósito fechado do próprio contribuinte, neste Estado, no momento:</w:t>
      </w:r>
    </w:p>
    <w:p w14:paraId="68B3E28A" w14:textId="77777777" w:rsidR="00B60DD6" w:rsidRDefault="00B60DD6">
      <w:pPr>
        <w:pStyle w:val="Texto"/>
      </w:pPr>
      <w:bookmarkStart w:id="79" w:name="art3_iii_a"/>
      <w:r>
        <w:t>a</w:t>
      </w:r>
      <w:bookmarkEnd w:id="79"/>
      <w:r w:rsidR="00DD3220">
        <w:t>)</w:t>
      </w:r>
      <w:r>
        <w:t xml:space="preserve"> da saída da mercadoria do armazém-geral ou do depósito fechado, salvo se para retornar ao estabelecimento de origem;</w:t>
      </w:r>
    </w:p>
    <w:p w14:paraId="5806B2AE" w14:textId="77777777" w:rsidR="00B60DD6" w:rsidRDefault="00B60DD6">
      <w:pPr>
        <w:pStyle w:val="Texto"/>
      </w:pPr>
      <w:bookmarkStart w:id="80" w:name="art3_iii_b"/>
      <w:r>
        <w:t>b</w:t>
      </w:r>
      <w:bookmarkEnd w:id="80"/>
      <w:r w:rsidR="00DD3220">
        <w:t>)</w:t>
      </w:r>
      <w:r>
        <w:t xml:space="preserve"> da transmissão da propriedade da mercadoria depositada em armazém-geral ou em depósito fechado;</w:t>
      </w:r>
    </w:p>
    <w:p w14:paraId="1401A24B" w14:textId="77777777" w:rsidR="00B60DD6" w:rsidRDefault="00B60DD6">
      <w:pPr>
        <w:pStyle w:val="Texto"/>
      </w:pPr>
      <w:bookmarkStart w:id="81" w:name="art3_iv"/>
      <w:r>
        <w:t>IV</w:t>
      </w:r>
      <w:bookmarkEnd w:id="81"/>
      <w:r>
        <w:t xml:space="preserve"> - saída do estabelecimento autor da encomenda, dentro do Estado, a mercadoria que, pelo estabelecimento executor da industrialização, for remetida diretamente a terceiro adquirente ou a estabelecimento diferente daquele que a tiver mandado industrializar;</w:t>
      </w:r>
    </w:p>
    <w:p w14:paraId="1DBBCBFF" w14:textId="77777777" w:rsidR="00B60DD6" w:rsidRDefault="00B60DD6">
      <w:pPr>
        <w:pStyle w:val="Texto"/>
      </w:pPr>
      <w:bookmarkStart w:id="82" w:name="art3_v"/>
      <w:r>
        <w:t xml:space="preserve">V </w:t>
      </w:r>
      <w:bookmarkEnd w:id="82"/>
      <w:r>
        <w:t>- saída do estabelecimento situado neste Estado, a mercadoria por ele vendida a consumidor final e remetida diretamente para o comprador por estabelecimento do mesmo titular localizado fora do Estado;</w:t>
      </w:r>
    </w:p>
    <w:p w14:paraId="488DCAAE" w14:textId="77777777" w:rsidR="001E11D8" w:rsidRDefault="001E11D8" w:rsidP="001E11D8">
      <w:pPr>
        <w:pStyle w:val="Texto"/>
      </w:pPr>
      <w:bookmarkStart w:id="83" w:name="art3_vi"/>
      <w:r>
        <w:t>VI</w:t>
      </w:r>
      <w:bookmarkEnd w:id="83"/>
      <w:r>
        <w:t xml:space="preserve"> - como tendo entrado e saído do estabelecimento do arrematante, neste Estado, a mercadoria ou bem estrangeiros saídos da repartição aduaneira ou fazendária com destino diverso do estabelecimento que os tiver arrematado;</w:t>
      </w:r>
    </w:p>
    <w:p w14:paraId="02A55546" w14:textId="77777777" w:rsidR="001E11D8" w:rsidRDefault="001E11D8" w:rsidP="001E11D8">
      <w:pPr>
        <w:pStyle w:val="Texto"/>
        <w:ind w:firstLine="0"/>
      </w:pPr>
      <w:r>
        <w:t>(</w:t>
      </w:r>
      <w:hyperlink r:id="rId72" w:anchor="nota218" w:history="1">
        <w:r>
          <w:rPr>
            <w:rStyle w:val="Hyperlink"/>
          </w:rPr>
          <w:t>218</w:t>
        </w:r>
      </w:hyperlink>
      <w:r>
        <w:t>)</w:t>
      </w:r>
      <w:r>
        <w:tab/>
      </w:r>
      <w:bookmarkStart w:id="84" w:name="art3_vii"/>
      <w:r>
        <w:t xml:space="preserve">VII </w:t>
      </w:r>
      <w:bookmarkEnd w:id="84"/>
      <w:r>
        <w:t xml:space="preserve">- equiparada à saída a transmissão da propriedade de mercadoria ou bem, ou de título que os represente, inclusive quando estes não transitarem pelo estabelecimento </w:t>
      </w:r>
    </w:p>
    <w:p w14:paraId="1BC50CAA" w14:textId="77777777" w:rsidR="001E11D8" w:rsidRDefault="001E11D8" w:rsidP="001E11D8">
      <w:pPr>
        <w:pStyle w:val="Texto"/>
        <w:ind w:firstLine="0"/>
      </w:pPr>
      <w:r>
        <w:t>(</w:t>
      </w:r>
      <w:hyperlink r:id="rId73" w:anchor="nota681" w:history="1">
        <w:r w:rsidRPr="001449BA">
          <w:rPr>
            <w:rStyle w:val="Hyperlink"/>
          </w:rPr>
          <w:t>681</w:t>
        </w:r>
      </w:hyperlink>
      <w:r>
        <w:t>)</w:t>
      </w:r>
      <w:r>
        <w:tab/>
      </w:r>
      <w:bookmarkStart w:id="85" w:name="art3_viii"/>
      <w:r>
        <w:t>VIII</w:t>
      </w:r>
      <w:bookmarkEnd w:id="85"/>
      <w:r>
        <w:t xml:space="preserve"> - comercializada em território mineiro a mercadoria objeto de operação interestadual iniciada ou em trânsito neste Estado e sujeita ao controle interestadual de mercadorias em trânsito, quando não ocorrido o registro de sua saída deste Estado.</w:t>
      </w:r>
    </w:p>
    <w:p w14:paraId="71838C01" w14:textId="77777777" w:rsidR="001E11D8" w:rsidRDefault="001E11D8">
      <w:pPr>
        <w:pStyle w:val="Texto"/>
      </w:pPr>
    </w:p>
    <w:p w14:paraId="5E9F06AF" w14:textId="77777777" w:rsidR="00CE2671" w:rsidRDefault="00CE2671" w:rsidP="00CE2671">
      <w:pPr>
        <w:pStyle w:val="Texto"/>
      </w:pPr>
      <w:bookmarkStart w:id="86" w:name="art4"/>
      <w:r>
        <w:rPr>
          <w:b/>
        </w:rPr>
        <w:t>Art. 4º</w:t>
      </w:r>
      <w:r w:rsidR="005C50FB">
        <w:rPr>
          <w:b/>
        </w:rPr>
        <w:t xml:space="preserve">  </w:t>
      </w:r>
      <w:bookmarkEnd w:id="86"/>
      <w:r>
        <w:t>São irrelevantes para a caracterização do fato gerador do imposto:</w:t>
      </w:r>
    </w:p>
    <w:p w14:paraId="15D05F63" w14:textId="77777777" w:rsidR="00CE2671" w:rsidRDefault="00CE2671" w:rsidP="00CE2671">
      <w:pPr>
        <w:pStyle w:val="Texto"/>
      </w:pPr>
      <w:bookmarkStart w:id="87" w:name="art4_i"/>
      <w:r>
        <w:t>I</w:t>
      </w:r>
      <w:bookmarkEnd w:id="87"/>
      <w:r>
        <w:t xml:space="preserve"> - a natureza jurídica da:</w:t>
      </w:r>
    </w:p>
    <w:p w14:paraId="75E81D72" w14:textId="77777777" w:rsidR="00CE2671" w:rsidRDefault="00CE2671" w:rsidP="00CE2671">
      <w:pPr>
        <w:pStyle w:val="Texto"/>
      </w:pPr>
      <w:bookmarkStart w:id="88" w:name="art4_i_a"/>
      <w:r>
        <w:t>a</w:t>
      </w:r>
      <w:bookmarkEnd w:id="88"/>
      <w:r w:rsidR="005C50FB">
        <w:t>)</w:t>
      </w:r>
      <w:r>
        <w:t xml:space="preserve"> operação de que resulte a saída da mercadoria;</w:t>
      </w:r>
    </w:p>
    <w:p w14:paraId="64BE9F5D" w14:textId="77777777" w:rsidR="00CE2671" w:rsidRDefault="00CE2671" w:rsidP="00CE2671">
      <w:pPr>
        <w:pStyle w:val="Texto"/>
      </w:pPr>
      <w:bookmarkStart w:id="89" w:name="art4_i_b"/>
      <w:r>
        <w:t>b</w:t>
      </w:r>
      <w:bookmarkEnd w:id="89"/>
      <w:r w:rsidR="005C50FB">
        <w:t>)</w:t>
      </w:r>
      <w:r>
        <w:t xml:space="preserve"> transmissão de propriedade da mercadoria;</w:t>
      </w:r>
    </w:p>
    <w:p w14:paraId="7FF4A3D9" w14:textId="77777777" w:rsidR="00CE2671" w:rsidRDefault="00CE2671" w:rsidP="00CE2671">
      <w:pPr>
        <w:pStyle w:val="Texto"/>
      </w:pPr>
      <w:bookmarkStart w:id="90" w:name="art4_i_c"/>
      <w:r>
        <w:t>c</w:t>
      </w:r>
      <w:bookmarkEnd w:id="90"/>
      <w:r w:rsidR="005C50FB">
        <w:t>)</w:t>
      </w:r>
      <w:r>
        <w:t xml:space="preserve"> entrada de mercadoria ou bem importados do exterior;</w:t>
      </w:r>
    </w:p>
    <w:p w14:paraId="673EBFB4" w14:textId="77777777" w:rsidR="00CE2671" w:rsidRDefault="00CE2671" w:rsidP="00CE2671">
      <w:pPr>
        <w:pStyle w:val="Texto"/>
      </w:pPr>
      <w:bookmarkStart w:id="91" w:name="art4_i_d"/>
      <w:r>
        <w:t>d</w:t>
      </w:r>
      <w:bookmarkEnd w:id="91"/>
      <w:r w:rsidR="005C50FB">
        <w:t>)</w:t>
      </w:r>
      <w:r>
        <w:t xml:space="preserve"> prestação de serviço, ainda que iniciada no exterior;</w:t>
      </w:r>
    </w:p>
    <w:p w14:paraId="6D4D509A" w14:textId="77777777" w:rsidR="00D74DE7" w:rsidRDefault="00D74DE7" w:rsidP="00D74DE7">
      <w:pPr>
        <w:pStyle w:val="Texto"/>
      </w:pPr>
      <w:bookmarkStart w:id="92" w:name="art4_ii"/>
      <w:r>
        <w:t>II</w:t>
      </w:r>
      <w:bookmarkEnd w:id="92"/>
      <w:r>
        <w:t xml:space="preserve"> - o título jurídico pelo qual a mercadoria efetivamente saída do estabelecimento encontrava-se na posse do respectivo titular;</w:t>
      </w:r>
    </w:p>
    <w:p w14:paraId="4A1A1995" w14:textId="77777777" w:rsidR="00B60DD6" w:rsidRDefault="00B60DD6">
      <w:pPr>
        <w:pStyle w:val="Texto"/>
      </w:pPr>
      <w:bookmarkStart w:id="93" w:name="art4_iii"/>
      <w:r>
        <w:t>III</w:t>
      </w:r>
      <w:bookmarkEnd w:id="93"/>
      <w:r>
        <w:t xml:space="preserve"> - a validade jurídica da propriedade ou da posse do instrumento utilizado na prestação do serviço;</w:t>
      </w:r>
    </w:p>
    <w:p w14:paraId="665449DC" w14:textId="77777777" w:rsidR="00B60DD6" w:rsidRDefault="00B60DD6">
      <w:pPr>
        <w:pStyle w:val="Texto"/>
      </w:pPr>
      <w:bookmarkStart w:id="94" w:name="art4_iv"/>
      <w:r>
        <w:t xml:space="preserve">IV </w:t>
      </w:r>
      <w:bookmarkEnd w:id="94"/>
      <w:r>
        <w:t>- o cumprimento de exigências legais, regulamentares ou administrativas, referentes às operações ou prestações;</w:t>
      </w:r>
    </w:p>
    <w:p w14:paraId="4AA269DE" w14:textId="77777777" w:rsidR="00B60DD6" w:rsidRDefault="00B60DD6">
      <w:pPr>
        <w:pStyle w:val="Texto"/>
      </w:pPr>
      <w:bookmarkStart w:id="95" w:name="art4_v"/>
      <w:r>
        <w:t>V</w:t>
      </w:r>
      <w:bookmarkEnd w:id="95"/>
      <w:r>
        <w:t xml:space="preserve"> - o resultado financeiro obtido com a prestação ou a execução de serviço.</w:t>
      </w:r>
    </w:p>
    <w:p w14:paraId="53C44788" w14:textId="77777777" w:rsidR="00B60DD6" w:rsidRDefault="00B60DD6">
      <w:pPr>
        <w:pStyle w:val="Texto"/>
        <w:ind w:firstLine="0"/>
      </w:pPr>
      <w:r>
        <w:t>(</w:t>
      </w:r>
      <w:hyperlink r:id="rId74" w:anchor="nota222" w:history="1">
        <w:r>
          <w:rPr>
            <w:rStyle w:val="Hyperlink"/>
          </w:rPr>
          <w:t>222</w:t>
        </w:r>
      </w:hyperlink>
      <w:r>
        <w:t>)</w:t>
      </w:r>
      <w:r>
        <w:tab/>
      </w:r>
      <w:bookmarkStart w:id="96" w:name="art4_pu"/>
      <w:r>
        <w:t>Parágrafo único</w:t>
      </w:r>
      <w:r w:rsidR="005C50FB">
        <w:t xml:space="preserve">.  </w:t>
      </w:r>
      <w:bookmarkEnd w:id="96"/>
      <w:r>
        <w:t>A autoridade fiscal poderá desconsiderar ato ou negócio jurídico praticado com a finalidade de descaracterizar a ocorrência do fato gerador do tributo ou a natureza dos elementos constitutivos da obrigação tributária, assegurado o direito de defesa do sujeito passivo, nos termos da Consolidação da Legislação Tributária Administrativa.</w:t>
      </w:r>
    </w:p>
    <w:p w14:paraId="2BF91D1A" w14:textId="77777777" w:rsidR="00E55B3A" w:rsidRDefault="00E55B3A">
      <w:pPr>
        <w:pStyle w:val="Texto"/>
      </w:pPr>
    </w:p>
    <w:p w14:paraId="0EDE291E" w14:textId="77777777" w:rsidR="00B60DD6" w:rsidRDefault="00B60DD6">
      <w:pPr>
        <w:pStyle w:val="Ttulocap"/>
        <w:rPr>
          <w:rFonts w:ascii="Times New Roman" w:hAnsi="Times New Roman"/>
          <w:sz w:val="24"/>
        </w:rPr>
      </w:pPr>
      <w:bookmarkStart w:id="97" w:name="tit_i_cap_ii"/>
      <w:r>
        <w:rPr>
          <w:rFonts w:ascii="Times New Roman" w:hAnsi="Times New Roman"/>
          <w:sz w:val="24"/>
        </w:rPr>
        <w:t>CAPÍTULO II</w:t>
      </w:r>
      <w:bookmarkEnd w:id="97"/>
    </w:p>
    <w:p w14:paraId="7BDC1FFD" w14:textId="77777777" w:rsidR="00B60DD6" w:rsidRDefault="00B60DD6">
      <w:pPr>
        <w:pStyle w:val="Ttulocap"/>
        <w:rPr>
          <w:rFonts w:ascii="Times New Roman" w:hAnsi="Times New Roman"/>
        </w:rPr>
      </w:pPr>
      <w:r>
        <w:rPr>
          <w:rFonts w:ascii="Times New Roman" w:hAnsi="Times New Roman"/>
          <w:sz w:val="24"/>
        </w:rPr>
        <w:t>Da Não-Incidência</w:t>
      </w:r>
    </w:p>
    <w:p w14:paraId="46C420AD" w14:textId="77777777" w:rsidR="00B60DD6" w:rsidRDefault="00B60DD6">
      <w:pPr>
        <w:pStyle w:val="Texto"/>
      </w:pPr>
    </w:p>
    <w:p w14:paraId="6D2658BF" w14:textId="77777777" w:rsidR="00B60DD6" w:rsidRDefault="00B60DD6">
      <w:pPr>
        <w:pStyle w:val="Texto"/>
      </w:pPr>
      <w:bookmarkStart w:id="98" w:name="art5"/>
      <w:r>
        <w:rPr>
          <w:b/>
        </w:rPr>
        <w:t>Art. 5º</w:t>
      </w:r>
      <w:r w:rsidR="005C50FB">
        <w:rPr>
          <w:b/>
        </w:rPr>
        <w:t xml:space="preserve">  </w:t>
      </w:r>
      <w:bookmarkEnd w:id="98"/>
      <w:r>
        <w:t>O imposto não incide sobre:</w:t>
      </w:r>
    </w:p>
    <w:p w14:paraId="732797A9" w14:textId="77777777" w:rsidR="00B60DD6" w:rsidRDefault="00B60DD6">
      <w:pPr>
        <w:pStyle w:val="Texto"/>
      </w:pPr>
      <w:bookmarkStart w:id="99" w:name="art5_i"/>
      <w:r>
        <w:t>I</w:t>
      </w:r>
      <w:bookmarkEnd w:id="99"/>
      <w:r>
        <w:t xml:space="preserve"> - o serviço de transporte ou de comunicação, salvo se relacionados com a exploração de atividades econômicas regidas pelas normas aplicáveis a empreendimentos privados, ou em que haja contraprestação ou pagamento de preços ou tarifas pelo usuário, quando prestados:</w:t>
      </w:r>
    </w:p>
    <w:p w14:paraId="50F22D66" w14:textId="77777777" w:rsidR="00B60DD6" w:rsidRDefault="00B60DD6">
      <w:pPr>
        <w:pStyle w:val="Texto"/>
      </w:pPr>
      <w:bookmarkStart w:id="100" w:name="art5_i_a"/>
      <w:r>
        <w:t>a</w:t>
      </w:r>
      <w:bookmarkEnd w:id="100"/>
      <w:r w:rsidR="005C50FB">
        <w:t xml:space="preserve">) </w:t>
      </w:r>
      <w:r>
        <w:t>pela União, Estados, Distrito Federal ou Municípios;</w:t>
      </w:r>
    </w:p>
    <w:p w14:paraId="75C47765" w14:textId="77777777" w:rsidR="00B60DD6" w:rsidRDefault="007E7339">
      <w:pPr>
        <w:pStyle w:val="Texto"/>
      </w:pPr>
      <w:bookmarkStart w:id="101" w:name="art5_i_b"/>
      <w:r>
        <w:t>b</w:t>
      </w:r>
      <w:r w:rsidR="005C50FB">
        <w:t xml:space="preserve">) </w:t>
      </w:r>
      <w:bookmarkEnd w:id="101"/>
      <w:r w:rsidR="00B60DD6">
        <w:t>pelas autarquias ou fundações instituídas pelo Poder Público e estejam vinculados às suas atividades essenciais ou sejam delas decorrentes;</w:t>
      </w:r>
    </w:p>
    <w:p w14:paraId="0D2559A0" w14:textId="77777777" w:rsidR="00B60DD6" w:rsidRDefault="00B60DD6">
      <w:pPr>
        <w:pStyle w:val="Texto"/>
      </w:pPr>
      <w:bookmarkStart w:id="102" w:name="art5_ii"/>
      <w:r>
        <w:lastRenderedPageBreak/>
        <w:t xml:space="preserve">II </w:t>
      </w:r>
      <w:bookmarkEnd w:id="102"/>
      <w:r>
        <w:t>- a prestação de serviços de transporte ou de comunicação, quando relacionados com as finalidades essenciais e prestados por:</w:t>
      </w:r>
    </w:p>
    <w:p w14:paraId="6CEC1362" w14:textId="77777777" w:rsidR="00B60DD6" w:rsidRDefault="00B60DD6">
      <w:pPr>
        <w:pStyle w:val="Texto"/>
      </w:pPr>
      <w:bookmarkStart w:id="103" w:name="art5_ii_a"/>
      <w:r>
        <w:t>a</w:t>
      </w:r>
      <w:bookmarkEnd w:id="103"/>
      <w:r w:rsidR="005C50FB">
        <w:t>)</w:t>
      </w:r>
      <w:r>
        <w:t xml:space="preserve"> templos de qualquer culto;</w:t>
      </w:r>
    </w:p>
    <w:p w14:paraId="37B082A6" w14:textId="77777777" w:rsidR="00B60DD6" w:rsidRDefault="00B60DD6">
      <w:pPr>
        <w:pStyle w:val="Texto"/>
      </w:pPr>
      <w:bookmarkStart w:id="104" w:name="art5_ii_b"/>
      <w:r>
        <w:t>b</w:t>
      </w:r>
      <w:bookmarkEnd w:id="104"/>
      <w:r w:rsidR="005C50FB">
        <w:t>)</w:t>
      </w:r>
      <w:r>
        <w:t xml:space="preserve"> partidos políticos, inclusive suas fundações, entidades sindicais de trabalhadores ou instituições de educação ou de assistência social, sem fins lucrativos, desde que:</w:t>
      </w:r>
    </w:p>
    <w:p w14:paraId="0990F173" w14:textId="77777777" w:rsidR="00B60DD6" w:rsidRDefault="00B60DD6">
      <w:pPr>
        <w:pStyle w:val="Texto"/>
        <w:ind w:firstLine="0"/>
      </w:pPr>
      <w:r w:rsidRPr="00133268">
        <w:t>(</w:t>
      </w:r>
      <w:hyperlink r:id="rId75" w:anchor="nota73" w:history="1">
        <w:r>
          <w:rPr>
            <w:rStyle w:val="Hyperlink"/>
          </w:rPr>
          <w:t>73</w:t>
        </w:r>
      </w:hyperlink>
      <w:r w:rsidRPr="00133268">
        <w:t>)</w:t>
      </w:r>
      <w:r>
        <w:tab/>
      </w:r>
      <w:bookmarkStart w:id="105" w:name="art5_ii_b_1"/>
      <w:r>
        <w:t>b.1</w:t>
      </w:r>
      <w:bookmarkEnd w:id="105"/>
      <w:r w:rsidR="005C50FB">
        <w:t>)</w:t>
      </w:r>
      <w:r>
        <w:t xml:space="preserve"> não distribuam qualquer parcela de seu patrimônio ou de suas rendas, a qualquer título;</w:t>
      </w:r>
    </w:p>
    <w:p w14:paraId="188B85C6" w14:textId="77777777" w:rsidR="00B60DD6" w:rsidRDefault="00B60DD6">
      <w:pPr>
        <w:pStyle w:val="Texto"/>
      </w:pPr>
      <w:bookmarkStart w:id="106" w:name="art5_ii_b_2"/>
      <w:r>
        <w:t>b.2</w:t>
      </w:r>
      <w:bookmarkEnd w:id="106"/>
      <w:r w:rsidR="005C50FB">
        <w:t>)</w:t>
      </w:r>
      <w:r>
        <w:t xml:space="preserve"> apliquem integralmente, no País, os seus recursos, na manutenção dos seus objetivos institucionais;</w:t>
      </w:r>
    </w:p>
    <w:p w14:paraId="3B97AADD" w14:textId="4FE382A4" w:rsidR="00B60DD6" w:rsidRDefault="00B60DD6">
      <w:pPr>
        <w:pStyle w:val="Texto"/>
      </w:pPr>
      <w:bookmarkStart w:id="107" w:name="art5_ii_b_3"/>
      <w:r>
        <w:t>b.3</w:t>
      </w:r>
      <w:bookmarkEnd w:id="107"/>
      <w:r w:rsidR="005C50FB">
        <w:t xml:space="preserve">) </w:t>
      </w:r>
      <w:r>
        <w:t>mantenham escrituração de suas receitas e despesas em livros revestidos de formalidades capazes de assegurar sua exatidão;</w:t>
      </w:r>
    </w:p>
    <w:p w14:paraId="4482A106" w14:textId="77777777" w:rsidR="00667AD2" w:rsidRDefault="00667AD2" w:rsidP="00667AD2">
      <w:pPr>
        <w:pStyle w:val="Texto"/>
      </w:pPr>
      <w:bookmarkStart w:id="108" w:name="art5_iii"/>
      <w:r>
        <w:t>III</w:t>
      </w:r>
      <w:bookmarkEnd w:id="108"/>
      <w:r>
        <w:t xml:space="preserve"> - a operação que destine ao exterior mercadoria, inclusive produto primário e produto industrializado semi-elaborado, bem como sobre a prestação de serviços para o exterior, observado o disposto nos §§ 1º a 4º deste artigo e no </w:t>
      </w:r>
      <w:hyperlink r:id="rId76" w:anchor="parte1it126" w:history="1">
        <w:r w:rsidRPr="007F49A4">
          <w:rPr>
            <w:rStyle w:val="Hyperlink"/>
          </w:rPr>
          <w:t>item 126 da Parte 1 do Anexo I</w:t>
        </w:r>
      </w:hyperlink>
      <w:r>
        <w:t>;</w:t>
      </w:r>
    </w:p>
    <w:p w14:paraId="62683A9F" w14:textId="77777777" w:rsidR="00B60DD6" w:rsidRDefault="00B60DD6" w:rsidP="00667AD2">
      <w:pPr>
        <w:pStyle w:val="Texto"/>
        <w:ind w:firstLine="0"/>
      </w:pPr>
      <w:r>
        <w:t>(</w:t>
      </w:r>
      <w:hyperlink r:id="rId77" w:anchor="nota218" w:history="1">
        <w:r>
          <w:rPr>
            <w:rStyle w:val="Hyperlink"/>
          </w:rPr>
          <w:t>218</w:t>
        </w:r>
      </w:hyperlink>
      <w:r>
        <w:t>)</w:t>
      </w:r>
      <w:r>
        <w:tab/>
      </w:r>
      <w:bookmarkStart w:id="109" w:name="art5_iv"/>
      <w:r>
        <w:t xml:space="preserve">IV </w:t>
      </w:r>
      <w:bookmarkEnd w:id="109"/>
      <w:r>
        <w:t>- a operação que destine a outra unidade da Federação petróleo, lubrificante e combustível líquido ou gasoso dele derivados ou energia elétrica, quando destinados à comercialização ou à industrialização do próprio produto;</w:t>
      </w:r>
    </w:p>
    <w:p w14:paraId="539DBEA0" w14:textId="77777777" w:rsidR="00B60DD6" w:rsidRDefault="00B60DD6">
      <w:pPr>
        <w:pStyle w:val="Texto"/>
      </w:pPr>
      <w:bookmarkStart w:id="110" w:name="art5_v"/>
      <w:r>
        <w:t xml:space="preserve">V </w:t>
      </w:r>
      <w:bookmarkEnd w:id="110"/>
      <w:r>
        <w:t>- a operação com ouro definido como ativo financeiro ou como instrumento cambial;</w:t>
      </w:r>
    </w:p>
    <w:p w14:paraId="65A6EA4C" w14:textId="77777777" w:rsidR="004F56B9" w:rsidRDefault="006F5D69">
      <w:pPr>
        <w:pStyle w:val="Texto"/>
        <w:ind w:firstLine="0"/>
      </w:pPr>
      <w:r>
        <w:t>(</w:t>
      </w:r>
      <w:hyperlink r:id="rId78" w:anchor="nota3910" w:history="1">
        <w:r>
          <w:rPr>
            <w:rStyle w:val="Hyperlink"/>
          </w:rPr>
          <w:t>3910</w:t>
        </w:r>
      </w:hyperlink>
      <w:r>
        <w:t>)</w:t>
      </w:r>
      <w:r>
        <w:tab/>
      </w:r>
      <w:bookmarkStart w:id="111" w:name="art5_vi"/>
      <w:r>
        <w:t xml:space="preserve">VI </w:t>
      </w:r>
      <w:bookmarkEnd w:id="111"/>
      <w:r>
        <w:t xml:space="preserve">- </w:t>
      </w:r>
      <w:r w:rsidRPr="00A236E0">
        <w:t>a operação com livro, jornal ou periódico, impressos em papel ou apresentados em mídia</w:t>
      </w:r>
      <w:r>
        <w:t xml:space="preserve"> </w:t>
      </w:r>
      <w:r w:rsidRPr="00A236E0">
        <w:t>eletrônica, com o papel destinado a sua impressão ou com os aparelhos leitores de livros eletrônicos (e-readers)</w:t>
      </w:r>
      <w:r>
        <w:t xml:space="preserve"> </w:t>
      </w:r>
      <w:r w:rsidRPr="00A236E0">
        <w:t xml:space="preserve">confeccionados exclusivamente para esse fim, observado o </w:t>
      </w:r>
      <w:hyperlink r:id="rId79" w:anchor="parte1cap_lxxv" w:history="1">
        <w:r w:rsidRPr="00D74212">
          <w:rPr>
            <w:rStyle w:val="Hyperlink"/>
          </w:rPr>
          <w:t>Capítulo LXXV da Parte 1 do Anexo IX</w:t>
        </w:r>
      </w:hyperlink>
      <w:r w:rsidRPr="00A236E0">
        <w:t>, inclusive</w:t>
      </w:r>
      <w:r>
        <w:t xml:space="preserve"> </w:t>
      </w:r>
      <w:r w:rsidRPr="00A236E0">
        <w:t>o serviço de transporte com ela relacionado, não se aplicando:</w:t>
      </w:r>
    </w:p>
    <w:p w14:paraId="4F774E35" w14:textId="77777777" w:rsidR="00B60DD6" w:rsidRDefault="00B60DD6">
      <w:pPr>
        <w:pStyle w:val="Texto"/>
      </w:pPr>
      <w:bookmarkStart w:id="112" w:name="art5_vi_a"/>
      <w:r>
        <w:t>a</w:t>
      </w:r>
      <w:bookmarkEnd w:id="112"/>
      <w:r w:rsidR="005C50FB">
        <w:t xml:space="preserve">) </w:t>
      </w:r>
      <w:r>
        <w:t>à operação com livros em branco, pautados ou destinados à escrituração ou ao preenchimento;</w:t>
      </w:r>
    </w:p>
    <w:p w14:paraId="2F0036F9" w14:textId="77777777" w:rsidR="00B60DD6" w:rsidRDefault="00B60DD6">
      <w:pPr>
        <w:pStyle w:val="Texto"/>
      </w:pPr>
      <w:bookmarkStart w:id="113" w:name="art5_vi_b"/>
      <w:r>
        <w:t>b</w:t>
      </w:r>
      <w:bookmarkEnd w:id="113"/>
      <w:r w:rsidR="005C50FB">
        <w:t xml:space="preserve">) </w:t>
      </w:r>
      <w:r>
        <w:t>a papel:</w:t>
      </w:r>
    </w:p>
    <w:p w14:paraId="3649C1A1" w14:textId="77777777" w:rsidR="00B60DD6" w:rsidRDefault="00B60DD6">
      <w:pPr>
        <w:pStyle w:val="Texto"/>
      </w:pPr>
      <w:bookmarkStart w:id="114" w:name="art5_vi_b_1"/>
      <w:r>
        <w:t>b.1</w:t>
      </w:r>
      <w:bookmarkEnd w:id="114"/>
      <w:r w:rsidR="005C50FB">
        <w:t>)</w:t>
      </w:r>
      <w:r>
        <w:t xml:space="preserve"> encontrado com pessoa diferente da empresa jornalística, editora ou gráfica impressora de livro, jornal ou periódico;</w:t>
      </w:r>
    </w:p>
    <w:p w14:paraId="469608CB" w14:textId="77777777" w:rsidR="00B60DD6" w:rsidRDefault="007E7339">
      <w:pPr>
        <w:pStyle w:val="Texto"/>
      </w:pPr>
      <w:bookmarkStart w:id="115" w:name="art5_vi_b_2"/>
      <w:r>
        <w:t>b.2</w:t>
      </w:r>
      <w:r w:rsidR="005C50FB">
        <w:t xml:space="preserve">) </w:t>
      </w:r>
      <w:r w:rsidR="00B60DD6">
        <w:t xml:space="preserve"> </w:t>
      </w:r>
      <w:bookmarkEnd w:id="115"/>
      <w:r w:rsidR="00B60DD6">
        <w:t>encontrado na posse de pessoa que não seja o importador, o licitante, o fabricante ou o distribuidor do fabricante do produto;</w:t>
      </w:r>
    </w:p>
    <w:p w14:paraId="04DC1C48" w14:textId="77777777" w:rsidR="00B60DD6" w:rsidRDefault="007E7339">
      <w:pPr>
        <w:pStyle w:val="Texto"/>
      </w:pPr>
      <w:bookmarkStart w:id="116" w:name="art5_vi_b_3"/>
      <w:r>
        <w:t>b.3</w:t>
      </w:r>
      <w:r w:rsidR="005C50FB">
        <w:t>)</w:t>
      </w:r>
      <w:r w:rsidR="00B60DD6">
        <w:t xml:space="preserve"> </w:t>
      </w:r>
      <w:bookmarkEnd w:id="116"/>
      <w:r w:rsidR="00B60DD6">
        <w:t>consumido ou utilizado em finalidade diversa da edição de livros, jornais e periódicos;</w:t>
      </w:r>
    </w:p>
    <w:p w14:paraId="0B35A30B" w14:textId="77777777" w:rsidR="001514DC" w:rsidRDefault="001514DC" w:rsidP="001514DC">
      <w:pPr>
        <w:pStyle w:val="Texto"/>
      </w:pPr>
      <w:bookmarkStart w:id="117" w:name="art5_vi_b_4"/>
      <w:r>
        <w:t>b.4</w:t>
      </w:r>
      <w:bookmarkEnd w:id="117"/>
      <w:r w:rsidR="005C50FB">
        <w:t xml:space="preserve">) </w:t>
      </w:r>
      <w:r>
        <w:t>encontrado desacobertado de documento fiscal;</w:t>
      </w:r>
    </w:p>
    <w:p w14:paraId="23BC88E8" w14:textId="77777777" w:rsidR="001514DC" w:rsidRDefault="001514DC" w:rsidP="001514DC">
      <w:pPr>
        <w:pStyle w:val="Texto"/>
        <w:ind w:firstLine="0"/>
      </w:pPr>
      <w:r>
        <w:t>(</w:t>
      </w:r>
      <w:hyperlink r:id="rId80" w:anchor="nota223" w:history="1">
        <w:r>
          <w:rPr>
            <w:rStyle w:val="Hyperlink"/>
          </w:rPr>
          <w:t>223</w:t>
        </w:r>
      </w:hyperlink>
      <w:r>
        <w:t>)</w:t>
      </w:r>
      <w:r>
        <w:tab/>
      </w:r>
      <w:bookmarkStart w:id="118" w:name="art5_vi_c"/>
      <w:r>
        <w:t>c</w:t>
      </w:r>
      <w:bookmarkEnd w:id="118"/>
      <w:r w:rsidR="005C50FB">
        <w:t>)</w:t>
      </w:r>
      <w:r>
        <w:t xml:space="preserve"> à máquina, equipamento e outros insumos destinados à impressão desses produtos;</w:t>
      </w:r>
    </w:p>
    <w:p w14:paraId="12DCF0B2" w14:textId="77777777" w:rsidR="001E11D8" w:rsidRDefault="006F5D69" w:rsidP="001E11D8">
      <w:pPr>
        <w:pStyle w:val="Texto"/>
        <w:ind w:firstLine="0"/>
      </w:pPr>
      <w:r>
        <w:t>(</w:t>
      </w:r>
      <w:hyperlink r:id="rId81" w:anchor="nota3910" w:history="1">
        <w:r>
          <w:rPr>
            <w:rStyle w:val="Hyperlink"/>
          </w:rPr>
          <w:t>3910</w:t>
        </w:r>
      </w:hyperlink>
      <w:r>
        <w:t>)</w:t>
      </w:r>
      <w:r>
        <w:tab/>
      </w:r>
      <w:bookmarkStart w:id="119" w:name="art5_vi_d"/>
      <w:r>
        <w:t xml:space="preserve">d) </w:t>
      </w:r>
      <w:bookmarkEnd w:id="119"/>
      <w:r w:rsidRPr="00A236E0">
        <w:t>a outro bem ou mercadoria que acompanhe livros, jornais ou periódicos impressos em papel ou</w:t>
      </w:r>
      <w:r>
        <w:t xml:space="preserve"> </w:t>
      </w:r>
      <w:r w:rsidRPr="00A236E0">
        <w:t xml:space="preserve">apresentados em mídia eletrônica, ainda que na condição de brinde, observado o disposto no </w:t>
      </w:r>
      <w:hyperlink r:id="rId82" w:anchor="art43_iv" w:history="1">
        <w:r w:rsidRPr="00D74212">
          <w:rPr>
            <w:rStyle w:val="Hyperlink"/>
          </w:rPr>
          <w:t>inciso IV do art. 43</w:t>
        </w:r>
      </w:hyperlink>
      <w:r w:rsidRPr="00A236E0">
        <w:t xml:space="preserve"> deste Regulamento;</w:t>
      </w:r>
    </w:p>
    <w:p w14:paraId="410A89EC" w14:textId="77777777" w:rsidR="00E100D0" w:rsidRDefault="00E100D0" w:rsidP="001E11D8">
      <w:pPr>
        <w:pStyle w:val="Texto"/>
        <w:ind w:firstLine="0"/>
      </w:pPr>
      <w:r>
        <w:t>(</w:t>
      </w:r>
      <w:hyperlink r:id="rId83" w:anchor="nota3911" w:history="1">
        <w:r>
          <w:rPr>
            <w:rStyle w:val="Hyperlink"/>
          </w:rPr>
          <w:t>3911</w:t>
        </w:r>
      </w:hyperlink>
      <w:r>
        <w:t>)</w:t>
      </w:r>
      <w:r>
        <w:tab/>
      </w:r>
      <w:bookmarkStart w:id="120" w:name="art5_vi_e"/>
      <w:r w:rsidRPr="00A236E0">
        <w:t xml:space="preserve">e) </w:t>
      </w:r>
      <w:bookmarkEnd w:id="120"/>
      <w:r w:rsidRPr="00A236E0">
        <w:t>à operação com aparelhos multifuncionais, tais como tablets, smartphone e laptops;</w:t>
      </w:r>
    </w:p>
    <w:p w14:paraId="4C59F17C" w14:textId="77777777" w:rsidR="00CE2671" w:rsidRDefault="00CE2671" w:rsidP="00CE2671">
      <w:pPr>
        <w:pStyle w:val="Texto"/>
      </w:pPr>
      <w:bookmarkStart w:id="121" w:name="art5_vii"/>
      <w:r>
        <w:t xml:space="preserve">VII </w:t>
      </w:r>
      <w:bookmarkEnd w:id="121"/>
      <w:r>
        <w:t>- a saída de mercadoria objeto de alienação fiduciária em garantia, na:</w:t>
      </w:r>
    </w:p>
    <w:p w14:paraId="3191F837" w14:textId="77777777" w:rsidR="00CE2671" w:rsidRDefault="00CE2671" w:rsidP="00CE2671">
      <w:pPr>
        <w:pStyle w:val="Texto"/>
      </w:pPr>
      <w:bookmarkStart w:id="122" w:name="art5_vii_a"/>
      <w:r>
        <w:t>a</w:t>
      </w:r>
      <w:bookmarkEnd w:id="122"/>
      <w:r w:rsidR="005C50FB">
        <w:t xml:space="preserve">) </w:t>
      </w:r>
      <w:r>
        <w:t>transmissão do domínio, feita pelo devedor fiduciante em favor do credor fiduciário;</w:t>
      </w:r>
    </w:p>
    <w:p w14:paraId="47EC2B79" w14:textId="77777777" w:rsidR="00CE2671" w:rsidRDefault="00CE2671" w:rsidP="00CE2671">
      <w:pPr>
        <w:pStyle w:val="Texto"/>
      </w:pPr>
      <w:bookmarkStart w:id="123" w:name="art5_vii_b"/>
      <w:r>
        <w:t>b</w:t>
      </w:r>
      <w:bookmarkEnd w:id="123"/>
      <w:r w:rsidR="005C50FB">
        <w:t xml:space="preserve">) </w:t>
      </w:r>
      <w:r>
        <w:t>transferência da posse, em favor do credor fiduciário, em virtude de inadimplemento do devedor fiduciante;</w:t>
      </w:r>
    </w:p>
    <w:p w14:paraId="4A4CA476" w14:textId="77777777" w:rsidR="00CE2671" w:rsidRDefault="00CE2671" w:rsidP="00CE2671">
      <w:pPr>
        <w:pStyle w:val="Texto"/>
      </w:pPr>
      <w:bookmarkStart w:id="124" w:name="art5_vii_c"/>
      <w:r>
        <w:t>c</w:t>
      </w:r>
      <w:bookmarkEnd w:id="124"/>
      <w:r w:rsidR="005C50FB">
        <w:t xml:space="preserve">) </w:t>
      </w:r>
      <w:r>
        <w:t>transmissão do domínio, do credor em favor do devedor, em virtude da extinção da garantia pelo seu pagamento;</w:t>
      </w:r>
    </w:p>
    <w:p w14:paraId="794E2518" w14:textId="77777777" w:rsidR="00CE2671" w:rsidRDefault="00CE2671" w:rsidP="00CE2671">
      <w:pPr>
        <w:pStyle w:val="Texto"/>
      </w:pPr>
      <w:bookmarkStart w:id="125" w:name="art5_viii"/>
      <w:r>
        <w:t xml:space="preserve">VIII </w:t>
      </w:r>
      <w:bookmarkEnd w:id="125"/>
      <w:r>
        <w:t>- a saída, de estabelecimento prestador de serviço alcançado por tributação municipal, de mercadoria para utilização ou emprego na prestação de serviço listado em lei complementar, ressalvados os casos expressos de incidência do ICMS, observado o disposto no § 5º deste artigo;</w:t>
      </w:r>
    </w:p>
    <w:p w14:paraId="45F20EF1" w14:textId="77777777" w:rsidR="00D74DE7" w:rsidRDefault="00D74DE7" w:rsidP="00D74DE7">
      <w:pPr>
        <w:pStyle w:val="Texto"/>
      </w:pPr>
      <w:bookmarkStart w:id="126" w:name="art5_ix"/>
      <w:r>
        <w:t>IX</w:t>
      </w:r>
      <w:bookmarkEnd w:id="126"/>
      <w:r>
        <w:t xml:space="preserve"> - a saída de mercadoria pertencente a terceiro de estabelecimento de empresa de transporte ou de depósito, por conta e ordem desta;</w:t>
      </w:r>
    </w:p>
    <w:p w14:paraId="72340BE3" w14:textId="77777777" w:rsidR="00B60DD6" w:rsidRDefault="00B60DD6">
      <w:pPr>
        <w:pStyle w:val="Texto"/>
      </w:pPr>
      <w:bookmarkStart w:id="127" w:name="art5_x"/>
      <w:r>
        <w:t>X</w:t>
      </w:r>
      <w:bookmarkEnd w:id="127"/>
      <w:r>
        <w:t xml:space="preserve"> - a saída de mercadoria com destino a armazém-geral ou para depósito fechado do próprio contribuinte, no Estado, para guarda em nome do remetente;</w:t>
      </w:r>
    </w:p>
    <w:p w14:paraId="51B90996" w14:textId="77777777" w:rsidR="00B60DD6" w:rsidRDefault="00B60DD6">
      <w:pPr>
        <w:pStyle w:val="Texto"/>
      </w:pPr>
      <w:bookmarkStart w:id="128" w:name="art5_xi"/>
      <w:r>
        <w:t>XI</w:t>
      </w:r>
      <w:bookmarkEnd w:id="128"/>
      <w:r>
        <w:t xml:space="preserve"> - a saída de mercadoria dos estabelecimentos referidos no inciso anterior, em retorno ao estabelecimento depositante;</w:t>
      </w:r>
    </w:p>
    <w:p w14:paraId="42B19EBA" w14:textId="77777777" w:rsidR="00B60DD6" w:rsidRDefault="00B60DD6">
      <w:pPr>
        <w:pStyle w:val="Texto"/>
      </w:pPr>
      <w:bookmarkStart w:id="129" w:name="art5_xii"/>
      <w:r>
        <w:t>XII</w:t>
      </w:r>
      <w:bookmarkEnd w:id="129"/>
      <w:r>
        <w:t xml:space="preserve"> - a saída de bem integrado ao ativo permanente, assim considerado aquele imobilizado pelo prazo mínimo de 12 (doze) meses, após o uso normal a que era destinado, exceto nas seguintes hipóteses:</w:t>
      </w:r>
    </w:p>
    <w:p w14:paraId="33231A3E" w14:textId="77777777" w:rsidR="00B60DD6" w:rsidRDefault="00B60DD6">
      <w:pPr>
        <w:pStyle w:val="Texto"/>
      </w:pPr>
      <w:bookmarkStart w:id="130" w:name="art5_xii_a"/>
      <w:r>
        <w:t>a</w:t>
      </w:r>
      <w:bookmarkEnd w:id="130"/>
      <w:r w:rsidR="005C50FB">
        <w:t>)</w:t>
      </w:r>
      <w:r>
        <w:t xml:space="preserve"> quando se tratar de bem integrante do ativo permanente, de origem estrangeira, que não tenha sido onerado pelo ICMS ou, até 12 de março de 1989, pelo Imposto sobre Operações relativas à Circulação de Mercadorias (ICM), na etapa anterior de sua circulação no território brasileiro ou por ocasião de sua entrada no estabelecimento importador;</w:t>
      </w:r>
    </w:p>
    <w:p w14:paraId="64B279BD" w14:textId="25ECE9F2" w:rsidR="00CE2671" w:rsidRDefault="00CE2671" w:rsidP="00CE2671">
      <w:pPr>
        <w:pStyle w:val="Texto"/>
        <w:ind w:firstLine="0"/>
      </w:pPr>
      <w:r>
        <w:t>(</w:t>
      </w:r>
      <w:hyperlink r:id="rId84" w:anchor="nota1149" w:history="1">
        <w:r>
          <w:rPr>
            <w:rStyle w:val="Hyperlink"/>
          </w:rPr>
          <w:t>1149</w:t>
        </w:r>
      </w:hyperlink>
      <w:r>
        <w:t>)</w:t>
      </w:r>
      <w:r>
        <w:tab/>
      </w:r>
      <w:bookmarkStart w:id="131" w:name="art5_xii_b"/>
      <w:r w:rsidRPr="00712EBA">
        <w:t>b</w:t>
      </w:r>
      <w:r w:rsidR="005C50FB">
        <w:t xml:space="preserve">) </w:t>
      </w:r>
      <w:bookmarkEnd w:id="131"/>
      <w:r w:rsidRPr="00712EBA">
        <w:t xml:space="preserve">no caso de venda de produto objeto de contrato de arrendamento mercantil </w:t>
      </w:r>
      <w:r>
        <w:t xml:space="preserve">- </w:t>
      </w:r>
      <w:r w:rsidRPr="00712EBA">
        <w:rPr>
          <w:i/>
        </w:rPr>
        <w:t>leasing</w:t>
      </w:r>
      <w:r w:rsidRPr="00712EBA">
        <w:t xml:space="preserve">, em decorrência de opção de compra exercida pelo arrendatário, observado o disposto no </w:t>
      </w:r>
      <w:hyperlink r:id="rId85" w:anchor="art43_xvii" w:history="1">
        <w:r w:rsidRPr="001C0B7D">
          <w:rPr>
            <w:rStyle w:val="Hyperlink"/>
          </w:rPr>
          <w:t xml:space="preserve">inciso XVII do </w:t>
        </w:r>
        <w:r w:rsidRPr="001C0B7D">
          <w:rPr>
            <w:rStyle w:val="Hyperlink"/>
            <w:i/>
          </w:rPr>
          <w:t>caput</w:t>
        </w:r>
        <w:r w:rsidRPr="001C0B7D">
          <w:rPr>
            <w:rStyle w:val="Hyperlink"/>
          </w:rPr>
          <w:t xml:space="preserve"> do artigo </w:t>
        </w:r>
        <w:bookmarkStart w:id="132" w:name="_Hlt168368430"/>
        <w:r w:rsidRPr="001C0B7D">
          <w:rPr>
            <w:rStyle w:val="Hyperlink"/>
          </w:rPr>
          <w:t>4</w:t>
        </w:r>
        <w:bookmarkEnd w:id="132"/>
        <w:r w:rsidRPr="001C0B7D">
          <w:rPr>
            <w:rStyle w:val="Hyperlink"/>
          </w:rPr>
          <w:t>3 deste Regulamento</w:t>
        </w:r>
      </w:hyperlink>
      <w:r w:rsidRPr="00712EBA">
        <w:t xml:space="preserve"> e no </w:t>
      </w:r>
      <w:hyperlink r:id="rId86" w:anchor="parte1it89" w:history="1">
        <w:r w:rsidRPr="00CE2671">
          <w:rPr>
            <w:rStyle w:val="Hyperlink"/>
          </w:rPr>
          <w:t>item 89 da Pa</w:t>
        </w:r>
        <w:bookmarkStart w:id="133" w:name="_Hlt168368341"/>
        <w:r w:rsidRPr="00CE2671">
          <w:rPr>
            <w:rStyle w:val="Hyperlink"/>
          </w:rPr>
          <w:t>r</w:t>
        </w:r>
        <w:bookmarkEnd w:id="133"/>
        <w:r w:rsidRPr="00CE2671">
          <w:rPr>
            <w:rStyle w:val="Hyperlink"/>
          </w:rPr>
          <w:t>te 1 do Anexo I</w:t>
        </w:r>
      </w:hyperlink>
      <w:r w:rsidRPr="00712EBA">
        <w:t>;</w:t>
      </w:r>
    </w:p>
    <w:p w14:paraId="2DF530DC" w14:textId="587C1C87" w:rsidR="00CE2671" w:rsidRPr="00712EBA" w:rsidRDefault="00CE2671" w:rsidP="00CE2671">
      <w:pPr>
        <w:pStyle w:val="Texto"/>
        <w:ind w:firstLine="0"/>
      </w:pPr>
      <w:r>
        <w:t>(</w:t>
      </w:r>
      <w:hyperlink r:id="rId87" w:anchor="nota4129" w:history="1">
        <w:r w:rsidR="00421BFC">
          <w:rPr>
            <w:rStyle w:val="Hyperlink"/>
          </w:rPr>
          <w:t>4129</w:t>
        </w:r>
      </w:hyperlink>
      <w:r>
        <w:t>)</w:t>
      </w:r>
      <w:r>
        <w:tab/>
      </w:r>
      <w:bookmarkStart w:id="134" w:name="art5_xiii"/>
      <w:r w:rsidRPr="00712EBA">
        <w:t>XIII</w:t>
      </w:r>
      <w:bookmarkEnd w:id="134"/>
      <w:r w:rsidRPr="00712EBA">
        <w:t xml:space="preserve"> - </w:t>
      </w:r>
      <w:r w:rsidR="00421BFC" w:rsidRPr="00971B9A">
        <w:t>operações em decorrência de contrato de comodato, locação ou arrendamento mercantil, não compreendida a venda do bem arrendado ao arrendatário</w:t>
      </w:r>
      <w:r w:rsidR="00421BFC">
        <w:t>;</w:t>
      </w:r>
    </w:p>
    <w:p w14:paraId="326042A9" w14:textId="77777777" w:rsidR="00B60DD6" w:rsidRDefault="00B60DD6">
      <w:pPr>
        <w:pStyle w:val="Texto"/>
      </w:pPr>
      <w:bookmarkStart w:id="135" w:name="art5_xiv"/>
      <w:r>
        <w:t>XIV</w:t>
      </w:r>
      <w:bookmarkEnd w:id="135"/>
      <w:r>
        <w:t xml:space="preserve"> - a transmissão da propriedade de mercadoria a herdeiro ou legatário, em razão de sucessão, por processo de inventário ou arrolamento;</w:t>
      </w:r>
    </w:p>
    <w:p w14:paraId="31EA25F6" w14:textId="77777777" w:rsidR="00B60DD6" w:rsidRDefault="00B60DD6">
      <w:pPr>
        <w:pStyle w:val="Texto"/>
      </w:pPr>
      <w:bookmarkStart w:id="136" w:name="art5_xv"/>
      <w:r>
        <w:t xml:space="preserve">XV </w:t>
      </w:r>
      <w:bookmarkEnd w:id="136"/>
      <w:r>
        <w:t>- a operação, de qualquer natureza, de que decorra a transferência da propriedade de estabelecimento industrial, comercial ou de outra espécie, desde que não importe em saída física de mercadoria;</w:t>
      </w:r>
    </w:p>
    <w:p w14:paraId="7EBF1CAA" w14:textId="77777777" w:rsidR="00B60DD6" w:rsidRDefault="00B60DD6">
      <w:pPr>
        <w:pStyle w:val="Texto"/>
      </w:pPr>
      <w:bookmarkStart w:id="137" w:name="art5_xvi"/>
      <w:r>
        <w:t xml:space="preserve">XVI - </w:t>
      </w:r>
      <w:bookmarkEnd w:id="137"/>
      <w:r>
        <w:t>a prestação de serviço de comunicação realizado internamente no estabelecimento do próprio contribuinte;</w:t>
      </w:r>
    </w:p>
    <w:p w14:paraId="04BB9ED9" w14:textId="77777777" w:rsidR="00B60DD6" w:rsidRDefault="00B60DD6">
      <w:pPr>
        <w:pStyle w:val="Texto"/>
      </w:pPr>
      <w:bookmarkStart w:id="138" w:name="art5_xvii"/>
      <w:r>
        <w:t>XVII -</w:t>
      </w:r>
      <w:bookmarkEnd w:id="138"/>
      <w:r>
        <w:t xml:space="preserve"> a saída de mercadoria em razão de mudança de endereço do estabelecimento, neste Estado;</w:t>
      </w:r>
    </w:p>
    <w:p w14:paraId="2CC98C54" w14:textId="77777777" w:rsidR="00B60DD6" w:rsidRDefault="00B60DD6">
      <w:pPr>
        <w:pStyle w:val="Texto"/>
      </w:pPr>
      <w:bookmarkStart w:id="139" w:name="art5_xviii"/>
      <w:r>
        <w:t xml:space="preserve">XVIII </w:t>
      </w:r>
      <w:bookmarkEnd w:id="139"/>
      <w:r>
        <w:t>- a operação, de qualquer natureza, de que decorra a transferência de bens móveis salvados de sinistro para companhias seguradoras;</w:t>
      </w:r>
    </w:p>
    <w:p w14:paraId="4B192D69" w14:textId="77777777" w:rsidR="00B60DD6" w:rsidRDefault="00B60DD6">
      <w:pPr>
        <w:pStyle w:val="Texto"/>
      </w:pPr>
      <w:bookmarkStart w:id="140" w:name="art5_xix"/>
      <w:r>
        <w:t>XIX</w:t>
      </w:r>
      <w:bookmarkEnd w:id="140"/>
      <w:r>
        <w:t xml:space="preserve"> - a saída, em operação interna, de material de uso ou de consumo, de um para outro estabelecimento do mesmo titular</w:t>
      </w:r>
      <w:r w:rsidR="00EF7ED8">
        <w:t>:</w:t>
      </w:r>
    </w:p>
    <w:p w14:paraId="1FEFE625" w14:textId="77777777" w:rsidR="008779DD" w:rsidRDefault="008779DD" w:rsidP="008779DD">
      <w:pPr>
        <w:pStyle w:val="Texto"/>
        <w:ind w:firstLine="0"/>
      </w:pPr>
      <w:r>
        <w:lastRenderedPageBreak/>
        <w:t>(</w:t>
      </w:r>
      <w:hyperlink r:id="rId88" w:anchor="nota3562" w:history="1">
        <w:r>
          <w:rPr>
            <w:rStyle w:val="Hyperlink"/>
          </w:rPr>
          <w:t>3562</w:t>
        </w:r>
      </w:hyperlink>
      <w:r>
        <w:t>)</w:t>
      </w:r>
      <w:r>
        <w:tab/>
      </w:r>
      <w:bookmarkStart w:id="141" w:name="art5_xx"/>
      <w:r>
        <w:t>XX</w:t>
      </w:r>
      <w:bookmarkEnd w:id="141"/>
      <w:r>
        <w:t xml:space="preserve"> - </w:t>
      </w:r>
      <w:r w:rsidRPr="00430834">
        <w:t>a saída de concreto cimento ou asfáltico destinado a obra de construção civil promovida por quem a executa por administração, empreitada ou subempreitada e detenha a Anotação de Responsabilidade Técnica - ART -, ainda que preparado fora do local da obra, até o dia 31 de dezembro de 2032;</w:t>
      </w:r>
    </w:p>
    <w:p w14:paraId="515CDA7A" w14:textId="66FBE56A" w:rsidR="00EF7ED8" w:rsidRDefault="00EF7ED8" w:rsidP="008779DD">
      <w:pPr>
        <w:pStyle w:val="Texto"/>
        <w:ind w:firstLine="0"/>
      </w:pPr>
      <w:r>
        <w:t>(</w:t>
      </w:r>
      <w:hyperlink r:id="rId89" w:anchor="nota1394" w:history="1">
        <w:r>
          <w:rPr>
            <w:rStyle w:val="Hyperlink"/>
          </w:rPr>
          <w:t>1394</w:t>
        </w:r>
      </w:hyperlink>
      <w:r>
        <w:t>)</w:t>
      </w:r>
      <w:r>
        <w:tab/>
      </w:r>
      <w:bookmarkStart w:id="142" w:name="art5_xxi"/>
      <w:r w:rsidRPr="008A2AF7">
        <w:t>XXI</w:t>
      </w:r>
      <w:bookmarkEnd w:id="142"/>
      <w:r w:rsidRPr="008A2AF7">
        <w:t xml:space="preserve"> - prestação de serviço de comunicação nas modalidades de radiodifusão sonora e de sons e imagens de recepção livre e gratuita.</w:t>
      </w:r>
    </w:p>
    <w:p w14:paraId="72366DA2" w14:textId="77777777" w:rsidR="00B60DD6" w:rsidRDefault="00B60DD6">
      <w:pPr>
        <w:pStyle w:val="Texto"/>
      </w:pPr>
      <w:bookmarkStart w:id="143" w:name="art5_p1"/>
      <w:r>
        <w:t>§ 1º</w:t>
      </w:r>
      <w:r w:rsidR="005C50FB">
        <w:t xml:space="preserve">  </w:t>
      </w:r>
      <w:bookmarkEnd w:id="143"/>
      <w:r>
        <w:t xml:space="preserve">Observado o disposto no § 3º, a não-incidência de que trata o inciso III do </w:t>
      </w:r>
      <w:r>
        <w:rPr>
          <w:i/>
        </w:rPr>
        <w:t>caput</w:t>
      </w:r>
      <w:r>
        <w:t xml:space="preserve"> deste artigo alcança:</w:t>
      </w:r>
    </w:p>
    <w:p w14:paraId="7FC4CB49" w14:textId="77777777" w:rsidR="007507BF" w:rsidRPr="00712EBA" w:rsidRDefault="007507BF" w:rsidP="007507BF">
      <w:pPr>
        <w:pStyle w:val="Texto"/>
        <w:ind w:firstLine="0"/>
      </w:pPr>
      <w:r>
        <w:t>(</w:t>
      </w:r>
      <w:hyperlink r:id="rId90" w:anchor="nota3956" w:history="1">
        <w:r>
          <w:rPr>
            <w:rStyle w:val="Hyperlink"/>
          </w:rPr>
          <w:t>3956</w:t>
        </w:r>
      </w:hyperlink>
      <w:r>
        <w:t>)</w:t>
      </w:r>
      <w:r>
        <w:tab/>
      </w:r>
      <w:bookmarkStart w:id="144" w:name="art5_p1_i"/>
      <w:r w:rsidRPr="00712EBA">
        <w:t xml:space="preserve">I </w:t>
      </w:r>
      <w:bookmarkEnd w:id="144"/>
      <w:r w:rsidRPr="00712EBA">
        <w:t xml:space="preserve">- </w:t>
      </w:r>
      <w:r w:rsidRPr="004D1F7F">
        <w:t>a operação que destine mercadoria diretamente a depósito em recinto alfandegado, em Recinto</w:t>
      </w:r>
      <w:r>
        <w:t xml:space="preserve"> </w:t>
      </w:r>
      <w:r w:rsidRPr="004D1F7F">
        <w:t xml:space="preserve">Especial para Despacho Aduaneiro de Exportação </w:t>
      </w:r>
      <w:r>
        <w:t>-</w:t>
      </w:r>
      <w:r w:rsidRPr="004D1F7F">
        <w:t xml:space="preserve"> Redex </w:t>
      </w:r>
      <w:r>
        <w:t>-</w:t>
      </w:r>
      <w:r w:rsidRPr="004D1F7F">
        <w:t xml:space="preserve"> ou em Estabelecimento de Pré-embarque </w:t>
      </w:r>
      <w:r>
        <w:t>-</w:t>
      </w:r>
      <w:r w:rsidRPr="004D1F7F">
        <w:t xml:space="preserve"> EPE,</w:t>
      </w:r>
      <w:r>
        <w:t xml:space="preserve"> </w:t>
      </w:r>
      <w:r w:rsidRPr="004D1F7F">
        <w:t>com o fim específico de exportação, por conta e ordem de empresa comercial exportadora, inclusive trading</w:t>
      </w:r>
      <w:r>
        <w:t xml:space="preserve"> </w:t>
      </w:r>
      <w:r w:rsidRPr="004D1F7F">
        <w:t xml:space="preserve">company, observado o disposto nos </w:t>
      </w:r>
      <w:hyperlink r:id="rId91" w:anchor="parte1art243" w:history="1">
        <w:r w:rsidRPr="005B46ED">
          <w:rPr>
            <w:rStyle w:val="Hyperlink"/>
          </w:rPr>
          <w:t>arts. 243 a 253 e no art. 253-D da Parte 1 do Anexo IX</w:t>
        </w:r>
      </w:hyperlink>
      <w:r w:rsidRPr="00CC12D3">
        <w:t>;</w:t>
      </w:r>
    </w:p>
    <w:p w14:paraId="5FC0C883" w14:textId="77777777" w:rsidR="00122134" w:rsidRPr="006C3218" w:rsidRDefault="00122134" w:rsidP="00122134">
      <w:pPr>
        <w:pStyle w:val="Texto"/>
        <w:ind w:firstLine="0"/>
      </w:pPr>
      <w:r>
        <w:t>(</w:t>
      </w:r>
      <w:hyperlink r:id="rId92" w:anchor="nota4489" w:history="1">
        <w:r>
          <w:rPr>
            <w:rStyle w:val="Hyperlink"/>
          </w:rPr>
          <w:t>4489</w:t>
        </w:r>
      </w:hyperlink>
      <w:r>
        <w:t>)</w:t>
      </w:r>
      <w:r>
        <w:tab/>
      </w:r>
      <w:bookmarkStart w:id="145" w:name="art5_p1_ii"/>
      <w:r w:rsidRPr="00A303FA">
        <w:t xml:space="preserve">II </w:t>
      </w:r>
      <w:bookmarkEnd w:id="145"/>
      <w:r w:rsidRPr="00A303FA">
        <w:t xml:space="preserve">– a saída de produto destinado ao uso ou consumo de bordo, em embarcações ou aeronaves exclusivamente em tráfego internacional com destino ao exterior, qualquer que seja a finalidade do produto a bordo, desde que haja a confirmação do uso ou do consumo de bordo e o abastecimento de combustível ou lubrificante ou a entrega do produto ocorra exclusivamente em zona primária alfandegada ou área de porto organizado alfandegado, observado o disposto no </w:t>
      </w:r>
      <w:hyperlink r:id="rId93" w:anchor="parte1art253M" w:history="1">
        <w:r w:rsidRPr="00A303FA">
          <w:rPr>
            <w:rStyle w:val="Hyperlink"/>
          </w:rPr>
          <w:t>art. 253–M da Parte 1 do Anexo IX</w:t>
        </w:r>
      </w:hyperlink>
      <w:r w:rsidRPr="00A303FA">
        <w:t>.</w:t>
      </w:r>
    </w:p>
    <w:p w14:paraId="464C6A77" w14:textId="2272938E" w:rsidR="007B444F" w:rsidRDefault="007507BF" w:rsidP="007507BF">
      <w:pPr>
        <w:pStyle w:val="Texto"/>
        <w:ind w:firstLine="0"/>
      </w:pPr>
      <w:r>
        <w:t>(</w:t>
      </w:r>
      <w:hyperlink r:id="rId94" w:anchor="nota4034" w:history="1">
        <w:r>
          <w:rPr>
            <w:rStyle w:val="Hyperlink"/>
          </w:rPr>
          <w:t>4034</w:t>
        </w:r>
      </w:hyperlink>
      <w:r>
        <w:t>)</w:t>
      </w:r>
      <w:r>
        <w:tab/>
      </w:r>
      <w:bookmarkStart w:id="146" w:name="art5_p1_iii"/>
      <w:r>
        <w:t xml:space="preserve">III </w:t>
      </w:r>
      <w:bookmarkEnd w:id="146"/>
      <w:r>
        <w:t xml:space="preserve">- </w:t>
      </w:r>
      <w:r w:rsidRPr="004D1F7F">
        <w:t xml:space="preserve">as operações relativas à exportação de mercadoria para o exterior a que se referem as </w:t>
      </w:r>
      <w:hyperlink r:id="rId95" w:anchor="parte1cap_xxvi_sec_ii" w:history="1">
        <w:r w:rsidRPr="005362DE">
          <w:rPr>
            <w:rStyle w:val="Hyperlink"/>
          </w:rPr>
          <w:t>Seções II</w:t>
        </w:r>
      </w:hyperlink>
      <w:r w:rsidRPr="004D1F7F">
        <w:t xml:space="preserve">, </w:t>
      </w:r>
      <w:hyperlink r:id="rId96" w:anchor="parte1cap_xxvi_sec_iv" w:history="1">
        <w:r w:rsidRPr="000700DA">
          <w:rPr>
            <w:rStyle w:val="Hyperlink"/>
          </w:rPr>
          <w:t>IV</w:t>
        </w:r>
      </w:hyperlink>
      <w:r w:rsidRPr="004D1F7F">
        <w:t xml:space="preserve">, </w:t>
      </w:r>
      <w:hyperlink r:id="rId97" w:anchor="parte1cap_xxvi_sec_v" w:history="1">
        <w:r w:rsidRPr="000700DA">
          <w:rPr>
            <w:rStyle w:val="Hyperlink"/>
          </w:rPr>
          <w:t>V</w:t>
        </w:r>
      </w:hyperlink>
      <w:r w:rsidRPr="004D1F7F">
        <w:t xml:space="preserve"> e </w:t>
      </w:r>
      <w:hyperlink r:id="rId98" w:anchor="parte1cap_xxvi_sec_viii" w:history="1">
        <w:r w:rsidRPr="005362DE">
          <w:rPr>
            <w:rStyle w:val="Hyperlink"/>
          </w:rPr>
          <w:t>VIII do Capítulo XXVI da Parte 1 do Anexo IX</w:t>
        </w:r>
      </w:hyperlink>
      <w:r>
        <w:t>.</w:t>
      </w:r>
    </w:p>
    <w:p w14:paraId="4F12BC56" w14:textId="77777777" w:rsidR="001E11D8" w:rsidRDefault="001E11D8" w:rsidP="001E11D8">
      <w:pPr>
        <w:pStyle w:val="Texto"/>
      </w:pPr>
      <w:bookmarkStart w:id="147" w:name="art5_p2"/>
      <w:r>
        <w:t>§ 2º</w:t>
      </w:r>
      <w:r w:rsidR="005C50FB">
        <w:t xml:space="preserve">  </w:t>
      </w:r>
      <w:bookmarkEnd w:id="147"/>
      <w:r>
        <w:t>O disposto no inciso I do parágrafo anterior somente se aplica à operação de remessa da própria mercadoria a ser exportada posteriormente, no mesmo estado em que se encontre, ressalvado o seu simples acondicionamento ou reacondicionamento.</w:t>
      </w:r>
    </w:p>
    <w:p w14:paraId="1CD0111A" w14:textId="77777777" w:rsidR="00BC7178" w:rsidRDefault="00BC7178" w:rsidP="00BC7178">
      <w:pPr>
        <w:pStyle w:val="Texto"/>
      </w:pPr>
      <w:bookmarkStart w:id="148" w:name="art5_p3"/>
      <w:r>
        <w:t>§ 3º</w:t>
      </w:r>
      <w:r w:rsidR="005C50FB">
        <w:t xml:space="preserve">  </w:t>
      </w:r>
      <w:bookmarkEnd w:id="148"/>
      <w:r>
        <w:t xml:space="preserve">Nas operações de que tratam o inciso III do </w:t>
      </w:r>
      <w:r>
        <w:rPr>
          <w:i/>
        </w:rPr>
        <w:t>caput</w:t>
      </w:r>
      <w:r>
        <w:t xml:space="preserve"> deste artigo e o seu § 1º:</w:t>
      </w:r>
    </w:p>
    <w:p w14:paraId="38250A23" w14:textId="297EEDB2" w:rsidR="007507BF" w:rsidRDefault="007507BF" w:rsidP="007507BF">
      <w:pPr>
        <w:pStyle w:val="Texto"/>
        <w:ind w:firstLine="0"/>
      </w:pPr>
      <w:r>
        <w:t>(</w:t>
      </w:r>
      <w:hyperlink r:id="rId99" w:anchor="nota4034" w:history="1">
        <w:r>
          <w:rPr>
            <w:rStyle w:val="Hyperlink"/>
          </w:rPr>
          <w:t>4034</w:t>
        </w:r>
      </w:hyperlink>
      <w:r>
        <w:t>)</w:t>
      </w:r>
      <w:r>
        <w:tab/>
      </w:r>
      <w:bookmarkStart w:id="149" w:name="art5_p3_i"/>
      <w:r>
        <w:t xml:space="preserve">I </w:t>
      </w:r>
      <w:bookmarkEnd w:id="149"/>
      <w:r>
        <w:t xml:space="preserve">- </w:t>
      </w:r>
      <w:r w:rsidRPr="00EE046C">
        <w:t xml:space="preserve">observado o disposto no </w:t>
      </w:r>
      <w:hyperlink r:id="rId100" w:anchor="parte1art242E" w:history="1">
        <w:r w:rsidRPr="004C0FF2">
          <w:rPr>
            <w:rStyle w:val="Hyperlink"/>
          </w:rPr>
          <w:t>art. 242-E da Parte 1 do Anexo IX</w:t>
        </w:r>
      </w:hyperlink>
      <w:r w:rsidRPr="00EE046C">
        <w:t>, será devido o imposto pela saída</w:t>
      </w:r>
      <w:r>
        <w:t xml:space="preserve"> </w:t>
      </w:r>
      <w:r w:rsidRPr="00EE046C">
        <w:t>da mercadoria, inclusive o relativo à prestação de serviço de transporte, quando</w:t>
      </w:r>
      <w:r>
        <w:t>:</w:t>
      </w:r>
    </w:p>
    <w:p w14:paraId="52F971AA" w14:textId="77777777" w:rsidR="00BC7178" w:rsidRDefault="00BC7178" w:rsidP="00BC7178">
      <w:pPr>
        <w:pStyle w:val="Texto"/>
        <w:ind w:firstLine="0"/>
      </w:pPr>
      <w:r>
        <w:t>(</w:t>
      </w:r>
      <w:hyperlink r:id="rId101" w:anchor="nota219" w:history="1">
        <w:r>
          <w:rPr>
            <w:rStyle w:val="Hyperlink"/>
          </w:rPr>
          <w:t>219</w:t>
        </w:r>
      </w:hyperlink>
      <w:r>
        <w:t>)</w:t>
      </w:r>
      <w:r>
        <w:tab/>
      </w:r>
      <w:bookmarkStart w:id="150" w:name="art5_p3_i_a"/>
      <w:r>
        <w:t>a</w:t>
      </w:r>
      <w:r w:rsidR="005C50FB">
        <w:t xml:space="preserve">) </w:t>
      </w:r>
      <w:bookmarkEnd w:id="150"/>
      <w:r>
        <w:t>não se efetivar a exportação;</w:t>
      </w:r>
    </w:p>
    <w:p w14:paraId="468A56B5" w14:textId="77777777" w:rsidR="00BC7178" w:rsidRDefault="00BC7178" w:rsidP="00BC7178">
      <w:pPr>
        <w:pStyle w:val="Texto"/>
        <w:ind w:firstLine="0"/>
      </w:pPr>
      <w:r>
        <w:t>(</w:t>
      </w:r>
      <w:hyperlink r:id="rId102" w:anchor="nota219" w:history="1">
        <w:r>
          <w:rPr>
            <w:rStyle w:val="Hyperlink"/>
          </w:rPr>
          <w:t>219</w:t>
        </w:r>
      </w:hyperlink>
      <w:r>
        <w:t>)</w:t>
      </w:r>
      <w:r>
        <w:tab/>
      </w:r>
      <w:bookmarkStart w:id="151" w:name="art5_p3_i_b"/>
      <w:r>
        <w:t>b</w:t>
      </w:r>
      <w:r w:rsidR="005C50FB">
        <w:t xml:space="preserve">) </w:t>
      </w:r>
      <w:bookmarkEnd w:id="151"/>
      <w:r>
        <w:t>ocorrer a perda da mercadoria;</w:t>
      </w:r>
    </w:p>
    <w:p w14:paraId="442D3053" w14:textId="77777777" w:rsidR="00BC7178" w:rsidRDefault="00BC7178" w:rsidP="00BC7178">
      <w:pPr>
        <w:pStyle w:val="Texto"/>
        <w:ind w:firstLine="0"/>
      </w:pPr>
      <w:r>
        <w:t>(</w:t>
      </w:r>
      <w:hyperlink r:id="rId103" w:anchor="nota219" w:history="1">
        <w:r>
          <w:rPr>
            <w:rStyle w:val="Hyperlink"/>
          </w:rPr>
          <w:t>219</w:t>
        </w:r>
      </w:hyperlink>
      <w:r>
        <w:t>)</w:t>
      </w:r>
      <w:r>
        <w:tab/>
      </w:r>
      <w:bookmarkStart w:id="152" w:name="art5_p3_i_c"/>
      <w:r>
        <w:t>c</w:t>
      </w:r>
      <w:r w:rsidR="005C50FB">
        <w:t xml:space="preserve">) </w:t>
      </w:r>
      <w:bookmarkEnd w:id="152"/>
      <w:r>
        <w:t>ocorrer a reintrodução da mercadoria no mercado interno, ressalvada, relativamente ao imposto devido pela operação, a hipótese de retorno ao estabelecimento em razão de desfazimento do negócio;</w:t>
      </w:r>
    </w:p>
    <w:p w14:paraId="14A3C070" w14:textId="77777777" w:rsidR="00BC7178" w:rsidRDefault="00BC7178" w:rsidP="00BC7178">
      <w:pPr>
        <w:pStyle w:val="Texto"/>
      </w:pPr>
      <w:bookmarkStart w:id="153" w:name="art5_p3_ii"/>
      <w:r>
        <w:t xml:space="preserve">II </w:t>
      </w:r>
      <w:bookmarkEnd w:id="153"/>
      <w:r>
        <w:t>- não será exigido o estorno do crédito do imposto referente a mercadorias, bens ou serviços entrados ou recebidos, que venham a ser objeto de operações ou prestações destinadas ao exterior.</w:t>
      </w:r>
    </w:p>
    <w:p w14:paraId="691A4BD2" w14:textId="32D0A1AE" w:rsidR="00BC7178" w:rsidRDefault="007507BF" w:rsidP="00BC7178">
      <w:pPr>
        <w:pStyle w:val="Texto"/>
        <w:ind w:firstLine="0"/>
      </w:pPr>
      <w:r>
        <w:t>(</w:t>
      </w:r>
      <w:hyperlink r:id="rId104" w:anchor="nota3956" w:history="1">
        <w:r>
          <w:rPr>
            <w:rStyle w:val="Hyperlink"/>
          </w:rPr>
          <w:t>3956</w:t>
        </w:r>
      </w:hyperlink>
      <w:r>
        <w:t>)</w:t>
      </w:r>
      <w:r>
        <w:tab/>
      </w:r>
      <w:bookmarkStart w:id="154" w:name="art5_p4"/>
      <w:r>
        <w:t xml:space="preserve">§ 4º  </w:t>
      </w:r>
      <w:bookmarkEnd w:id="154"/>
      <w:r w:rsidRPr="004D1F7F">
        <w:t>A não incidência prevista no inciso III do caput não alcança, ressalvado o disposto no § 1º,</w:t>
      </w:r>
      <w:r>
        <w:t xml:space="preserve"> </w:t>
      </w:r>
      <w:r w:rsidRPr="004D1F7F">
        <w:t>as etapas anteriores de circulação da mesma mercadoria ou de outra que lhe tenha dado origem</w:t>
      </w:r>
      <w:r>
        <w:t>.</w:t>
      </w:r>
    </w:p>
    <w:p w14:paraId="30DBADE7" w14:textId="60905F24" w:rsidR="00BC7178" w:rsidRPr="00B179A0" w:rsidRDefault="00BC7178" w:rsidP="00BC7178">
      <w:pPr>
        <w:pStyle w:val="Texto"/>
        <w:ind w:firstLine="0"/>
      </w:pPr>
      <w:r>
        <w:t>(</w:t>
      </w:r>
      <w:hyperlink r:id="rId105" w:anchor="nota1128" w:history="1">
        <w:r>
          <w:rPr>
            <w:rStyle w:val="Hyperlink"/>
          </w:rPr>
          <w:t>1128</w:t>
        </w:r>
      </w:hyperlink>
      <w:r>
        <w:t>)</w:t>
      </w:r>
      <w:r>
        <w:tab/>
      </w:r>
      <w:bookmarkStart w:id="155" w:name="art5_p5"/>
      <w:r w:rsidRPr="00B179A0">
        <w:t>§ 5º</w:t>
      </w:r>
      <w:r w:rsidR="005C50FB">
        <w:t xml:space="preserve">  </w:t>
      </w:r>
      <w:bookmarkEnd w:id="155"/>
      <w:r w:rsidRPr="00B179A0">
        <w:t>Na hipótese do inciso VIII do caput , quando a prestação do serviço for feita por contribuinte do imposto, havendo emprego de mercadoria adquirida pelo autor da encomenda, o prestador do serviço manterá arquivada, para exibição ao Fisco, cópia da nota fiscal ou do DANFE correspondente.</w:t>
      </w:r>
    </w:p>
    <w:p w14:paraId="76AB3EFF" w14:textId="77777777" w:rsidR="0083602D" w:rsidRPr="00712EBA" w:rsidRDefault="0083602D" w:rsidP="0083602D">
      <w:pPr>
        <w:pStyle w:val="Texto"/>
        <w:ind w:firstLine="0"/>
      </w:pPr>
      <w:r>
        <w:t>(</w:t>
      </w:r>
      <w:hyperlink r:id="rId106" w:anchor="nota3302" w:history="1">
        <w:r>
          <w:rPr>
            <w:rStyle w:val="Hyperlink"/>
          </w:rPr>
          <w:t>3302</w:t>
        </w:r>
      </w:hyperlink>
      <w:r>
        <w:t>)</w:t>
      </w:r>
      <w:r>
        <w:tab/>
      </w:r>
      <w:bookmarkStart w:id="156" w:name="art5_p6"/>
      <w:r>
        <w:t>§ 6º</w:t>
      </w:r>
      <w:bookmarkEnd w:id="156"/>
      <w:r>
        <w:t xml:space="preserve">  </w:t>
      </w:r>
    </w:p>
    <w:p w14:paraId="2AB3E238" w14:textId="77777777" w:rsidR="007507BF" w:rsidRDefault="007507BF" w:rsidP="007507BF">
      <w:pPr>
        <w:pStyle w:val="Texto"/>
        <w:ind w:firstLine="0"/>
      </w:pPr>
      <w:r>
        <w:t>(</w:t>
      </w:r>
      <w:hyperlink r:id="rId107" w:anchor="nota3960" w:history="1">
        <w:r>
          <w:rPr>
            <w:rStyle w:val="Hyperlink"/>
          </w:rPr>
          <w:t>3960</w:t>
        </w:r>
      </w:hyperlink>
      <w:r>
        <w:t>)</w:t>
      </w:r>
      <w:r>
        <w:tab/>
      </w:r>
      <w:bookmarkStart w:id="157" w:name="art5_p7"/>
      <w:r>
        <w:t xml:space="preserve">§ 7º  </w:t>
      </w:r>
      <w:bookmarkEnd w:id="157"/>
    </w:p>
    <w:p w14:paraId="644E5284" w14:textId="163580B0" w:rsidR="00BC7178" w:rsidRDefault="00BC7178" w:rsidP="00BC7178">
      <w:pPr>
        <w:pStyle w:val="Texto"/>
        <w:ind w:firstLine="0"/>
      </w:pPr>
      <w:r>
        <w:t>(</w:t>
      </w:r>
      <w:hyperlink r:id="rId108" w:anchor="nota238" w:history="1">
        <w:r>
          <w:rPr>
            <w:rStyle w:val="Hyperlink"/>
          </w:rPr>
          <w:t>238</w:t>
        </w:r>
      </w:hyperlink>
      <w:r>
        <w:t>)</w:t>
      </w:r>
      <w:r>
        <w:tab/>
      </w:r>
      <w:bookmarkStart w:id="158" w:name="art5_p8"/>
      <w:r>
        <w:t>§ 8º</w:t>
      </w:r>
      <w:r w:rsidR="0036574E">
        <w:t xml:space="preserve">  </w:t>
      </w:r>
      <w:bookmarkEnd w:id="158"/>
      <w:r>
        <w:t>O disposto no inciso I do § 1º deste artigo também se aplica à transferência de mercadoria com fim específico de exportação, entre estabelecimentos da  mesma empresa comercial exportadora, desde que a mercadoria não transite pelo estabelecimento destinatário e seja entregue diretamente em armazém alfandeg</w:t>
      </w:r>
      <w:r w:rsidR="00E81E50">
        <w:t>ado ou em entreposto aduaneiro.</w:t>
      </w:r>
    </w:p>
    <w:p w14:paraId="0CCF10C1" w14:textId="77777777" w:rsidR="004E1767" w:rsidRDefault="004E1767" w:rsidP="004E1767">
      <w:pPr>
        <w:pStyle w:val="Texto"/>
        <w:ind w:firstLine="0"/>
      </w:pPr>
      <w:r>
        <w:t>(</w:t>
      </w:r>
      <w:hyperlink r:id="rId109" w:anchor="nota4109" w:history="1">
        <w:r>
          <w:rPr>
            <w:rStyle w:val="Hyperlink"/>
          </w:rPr>
          <w:t>4109</w:t>
        </w:r>
      </w:hyperlink>
      <w:r>
        <w:t>)</w:t>
      </w:r>
      <w:r>
        <w:tab/>
      </w:r>
      <w:bookmarkStart w:id="159" w:name="art5_p9"/>
      <w:r>
        <w:t>§ 9º</w:t>
      </w:r>
      <w:bookmarkEnd w:id="159"/>
      <w:r>
        <w:t xml:space="preserve">  </w:t>
      </w:r>
      <w:r w:rsidRPr="00E61E5F">
        <w:t>Nas operações destinadas a consumidores cativos ou livres do Grupo A, sujeitas à aplicação da tarifa binômia, decorrentes da celebração de contratos com a concessionária de distribuição de energia elétrica, não será exigido o recolhimento do imposto sobre o valor da parcela correspondente à Demanda de Potência não utilizada pelo consumidor</w:t>
      </w:r>
      <w:r>
        <w:t>.</w:t>
      </w:r>
    </w:p>
    <w:p w14:paraId="69F3A4AE" w14:textId="4D5DFD2C" w:rsidR="00AF12A2" w:rsidRDefault="00AF12A2" w:rsidP="00FC14C3">
      <w:pPr>
        <w:pStyle w:val="Texto"/>
        <w:ind w:firstLine="0"/>
      </w:pPr>
    </w:p>
    <w:p w14:paraId="31CCD774" w14:textId="77777777" w:rsidR="00B60DD6" w:rsidRDefault="00B60DD6">
      <w:pPr>
        <w:pStyle w:val="Ttulocap"/>
        <w:rPr>
          <w:rFonts w:ascii="Times New Roman" w:hAnsi="Times New Roman"/>
          <w:sz w:val="24"/>
        </w:rPr>
      </w:pPr>
      <w:bookmarkStart w:id="160" w:name="tit_i_cap_iii"/>
      <w:r>
        <w:rPr>
          <w:rFonts w:ascii="Times New Roman" w:hAnsi="Times New Roman"/>
          <w:sz w:val="24"/>
        </w:rPr>
        <w:t>CAPÍTULO III</w:t>
      </w:r>
      <w:bookmarkEnd w:id="160"/>
    </w:p>
    <w:p w14:paraId="1A724081" w14:textId="77777777" w:rsidR="00B60DD6" w:rsidRDefault="00B60DD6">
      <w:pPr>
        <w:pStyle w:val="Ttulocap"/>
        <w:rPr>
          <w:rFonts w:ascii="Times New Roman" w:hAnsi="Times New Roman"/>
        </w:rPr>
      </w:pPr>
      <w:r>
        <w:rPr>
          <w:rFonts w:ascii="Times New Roman" w:hAnsi="Times New Roman"/>
          <w:sz w:val="24"/>
        </w:rPr>
        <w:t>Das Isenções</w:t>
      </w:r>
    </w:p>
    <w:p w14:paraId="2C2153A8" w14:textId="77777777" w:rsidR="00B60DD6" w:rsidRDefault="00B60DD6">
      <w:pPr>
        <w:pStyle w:val="Texto"/>
      </w:pPr>
    </w:p>
    <w:p w14:paraId="15930FC1" w14:textId="77777777" w:rsidR="00CE484B" w:rsidRDefault="00CE484B" w:rsidP="00CE484B">
      <w:pPr>
        <w:pStyle w:val="Texto"/>
      </w:pPr>
      <w:bookmarkStart w:id="161" w:name="art6"/>
      <w:r>
        <w:rPr>
          <w:b/>
        </w:rPr>
        <w:t>Art. 6º</w:t>
      </w:r>
      <w:bookmarkEnd w:id="161"/>
      <w:r w:rsidR="0036574E">
        <w:rPr>
          <w:b/>
        </w:rPr>
        <w:t xml:space="preserve">  </w:t>
      </w:r>
      <w:r>
        <w:t xml:space="preserve">São isentas do imposto as operações e as prestações relacionadas no </w:t>
      </w:r>
      <w:hyperlink r:id="rId110" w:history="1">
        <w:r w:rsidRPr="00EE2959">
          <w:rPr>
            <w:rStyle w:val="Hyperlink"/>
          </w:rPr>
          <w:t>Anexo I</w:t>
        </w:r>
      </w:hyperlink>
      <w:r>
        <w:t>.</w:t>
      </w:r>
    </w:p>
    <w:p w14:paraId="45D009AC" w14:textId="77777777" w:rsidR="00B60DD6" w:rsidRDefault="00B60DD6">
      <w:pPr>
        <w:pStyle w:val="Texto"/>
      </w:pPr>
      <w:bookmarkStart w:id="162" w:name="art6_p1"/>
      <w:r>
        <w:t>§ 1º</w:t>
      </w:r>
      <w:r w:rsidR="0036574E">
        <w:t xml:space="preserve">  </w:t>
      </w:r>
      <w:bookmarkEnd w:id="162"/>
      <w:r>
        <w:t>A isenção não dispensa o contribuinte do cumprimento das obrigações acessórias.</w:t>
      </w:r>
    </w:p>
    <w:p w14:paraId="590FEBEA" w14:textId="77777777" w:rsidR="00B60DD6" w:rsidRDefault="00B60DD6">
      <w:pPr>
        <w:pStyle w:val="Texto"/>
      </w:pPr>
      <w:bookmarkStart w:id="163" w:name="art6_p2"/>
      <w:r>
        <w:t>§ 2º</w:t>
      </w:r>
      <w:r w:rsidR="0036574E">
        <w:t xml:space="preserve">  </w:t>
      </w:r>
      <w:bookmarkEnd w:id="163"/>
      <w:r>
        <w:t>Quando o reconhecimento da isenção do imposto depender de condição posterior, não sendo esta satisfeita, o imposto será considerado devido no momento em que tiver ocorrido a operação ou a prestação.</w:t>
      </w:r>
    </w:p>
    <w:p w14:paraId="52DA6771" w14:textId="1ABAB0B5" w:rsidR="00B60DD6" w:rsidRDefault="00B60DD6">
      <w:pPr>
        <w:pStyle w:val="Texto"/>
      </w:pPr>
      <w:bookmarkStart w:id="164" w:name="art6_p3"/>
      <w:r>
        <w:t xml:space="preserve">§ 3º </w:t>
      </w:r>
      <w:bookmarkEnd w:id="164"/>
      <w:r>
        <w:t xml:space="preserve"> A isenção para operação com determinada mercadoria não alcança a prestação de serviço de transporte com ela relacionada, salvo disposição em contrário.</w:t>
      </w:r>
    </w:p>
    <w:p w14:paraId="1FBF486C" w14:textId="77777777" w:rsidR="00CE484B" w:rsidRDefault="00CE484B" w:rsidP="00CE484B">
      <w:pPr>
        <w:pStyle w:val="Texto"/>
        <w:ind w:firstLine="0"/>
      </w:pPr>
      <w:r>
        <w:t>(</w:t>
      </w:r>
      <w:hyperlink r:id="rId111" w:anchor="nota1434" w:history="1">
        <w:r w:rsidR="00D4085A">
          <w:rPr>
            <w:rStyle w:val="Hyperlink"/>
          </w:rPr>
          <w:t>1434</w:t>
        </w:r>
      </w:hyperlink>
      <w:r>
        <w:t>)</w:t>
      </w:r>
      <w:r>
        <w:tab/>
      </w:r>
      <w:bookmarkStart w:id="165" w:name="art6_p4"/>
      <w:r>
        <w:t>§ 4º</w:t>
      </w:r>
      <w:bookmarkEnd w:id="165"/>
      <w:r>
        <w:t xml:space="preserve">  </w:t>
      </w:r>
      <w:r w:rsidR="00D4085A" w:rsidRPr="00D4085A">
        <w:t xml:space="preserve">Para efeitos de isenção do imposto na importação do exterior de mercadoria ou bem sem similar produzido no País, observados os respectivos itens constantes da Parte 1 do </w:t>
      </w:r>
      <w:hyperlink r:id="rId112" w:history="1">
        <w:r w:rsidR="00D4085A" w:rsidRPr="00D4085A">
          <w:rPr>
            <w:rStyle w:val="Hyperlink"/>
          </w:rPr>
          <w:t>Anexo I</w:t>
        </w:r>
      </w:hyperlink>
      <w:r w:rsidR="00D4085A" w:rsidRPr="00D4085A">
        <w:t xml:space="preserve"> deste Regulamento:</w:t>
      </w:r>
    </w:p>
    <w:p w14:paraId="084A2012" w14:textId="77777777" w:rsidR="00D4085A" w:rsidRDefault="00D4085A" w:rsidP="00D4085A">
      <w:pPr>
        <w:pStyle w:val="Texto"/>
        <w:ind w:firstLine="0"/>
      </w:pPr>
      <w:r>
        <w:t>(</w:t>
      </w:r>
      <w:hyperlink r:id="rId113" w:anchor="nota1435" w:history="1">
        <w:r>
          <w:rPr>
            <w:rStyle w:val="Hyperlink"/>
          </w:rPr>
          <w:t>1435</w:t>
        </w:r>
      </w:hyperlink>
      <w:r>
        <w:t>)</w:t>
      </w:r>
      <w:r>
        <w:tab/>
      </w:r>
      <w:bookmarkStart w:id="166" w:name="art6_p4_i"/>
      <w:r w:rsidRPr="00D4085A">
        <w:t xml:space="preserve">I </w:t>
      </w:r>
      <w:bookmarkEnd w:id="166"/>
      <w:r w:rsidRPr="00D4085A">
        <w:t xml:space="preserve">- na impossibilidade de apresentação do respectivo laudo de inexistência de similar produzido no País no momento da liberação da mercadoria pela autoridade aduaneira, o importador poderá apresentá-lo posteriormente, hipótese em que a isenção dependerá de reconhecimento pela autoridade competente, observado o disposto em resolução da Secretaria de Estado de Fazenda; </w:t>
      </w:r>
    </w:p>
    <w:p w14:paraId="1EBCF4EF" w14:textId="77777777" w:rsidR="00A30C43" w:rsidRPr="00410DCE" w:rsidRDefault="00A30C43" w:rsidP="00A30C43">
      <w:pPr>
        <w:jc w:val="both"/>
      </w:pPr>
      <w:r>
        <w:t>(</w:t>
      </w:r>
      <w:hyperlink r:id="rId114" w:anchor="nota1673" w:history="1">
        <w:r>
          <w:rPr>
            <w:rStyle w:val="Hyperlink"/>
          </w:rPr>
          <w:t>1673</w:t>
        </w:r>
      </w:hyperlink>
      <w:r>
        <w:t>)</w:t>
      </w:r>
      <w:r>
        <w:tab/>
      </w:r>
      <w:bookmarkStart w:id="167" w:name="art6_p4_ii"/>
      <w:r w:rsidRPr="00410DCE">
        <w:t>II</w:t>
      </w:r>
      <w:bookmarkEnd w:id="167"/>
      <w:r w:rsidRPr="00410DCE">
        <w:t xml:space="preserve"> - a apresentação do laudo de inexistência de similar produzido no País no momento da liberação da mercadoria pela autoridade aduaneira dispensa o requerimento de reconhecimento de isenção, hipótese em que, comprovada a situação tributária, será dado visto na Guia para Liberação de Mercadoria Estrangeira sem Comprovação do Recolhimento do ICMS (GLME).</w:t>
      </w:r>
    </w:p>
    <w:p w14:paraId="520D369C" w14:textId="77777777" w:rsidR="00B60DD6" w:rsidRDefault="003C71FF" w:rsidP="003C71FF">
      <w:pPr>
        <w:pStyle w:val="Texto"/>
        <w:ind w:firstLine="0"/>
      </w:pPr>
      <w:r>
        <w:t>(</w:t>
      </w:r>
      <w:hyperlink r:id="rId115" w:anchor="nota1063" w:history="1">
        <w:r>
          <w:rPr>
            <w:rStyle w:val="Hyperlink"/>
          </w:rPr>
          <w:t>1063</w:t>
        </w:r>
      </w:hyperlink>
      <w:r>
        <w:t>)</w:t>
      </w:r>
      <w:r>
        <w:tab/>
      </w:r>
      <w:bookmarkStart w:id="168" w:name="art6_p5"/>
      <w:r>
        <w:t>§ 5º</w:t>
      </w:r>
      <w:bookmarkEnd w:id="168"/>
      <w:r>
        <w:t xml:space="preserve">  O disposto neste artigo não se aplica às prestações ou operações abrangidas pelo Simples Nacional.</w:t>
      </w:r>
    </w:p>
    <w:p w14:paraId="5FF4EAF1" w14:textId="77777777" w:rsidR="003C71FF" w:rsidRDefault="003C71FF">
      <w:pPr>
        <w:pStyle w:val="Texto"/>
      </w:pPr>
    </w:p>
    <w:p w14:paraId="51E60B72" w14:textId="77777777" w:rsidR="00E721BB" w:rsidRDefault="00E721BB" w:rsidP="00E721BB">
      <w:pPr>
        <w:jc w:val="both"/>
      </w:pPr>
      <w:r>
        <w:lastRenderedPageBreak/>
        <w:t>(</w:t>
      </w:r>
      <w:hyperlink r:id="rId116" w:anchor="nota3305" w:history="1">
        <w:r>
          <w:rPr>
            <w:rStyle w:val="Hyperlink"/>
          </w:rPr>
          <w:t>3305</w:t>
        </w:r>
      </w:hyperlink>
      <w:r>
        <w:t>)</w:t>
      </w:r>
      <w:r>
        <w:tab/>
      </w:r>
      <w:bookmarkStart w:id="169" w:name="art6A"/>
      <w:r>
        <w:rPr>
          <w:b/>
        </w:rPr>
        <w:t>Art. 6º-A -</w:t>
      </w:r>
      <w:r>
        <w:t xml:space="preserve"> </w:t>
      </w:r>
      <w:bookmarkEnd w:id="169"/>
      <w:r>
        <w:t>Não se aplica a isenção na operação interna, inclusive quando realizada por produtor rural, com destino a contribuinte do imposto, caso o adquirente promova subsequente saída interestadual da mercadoria, com destino a outro estabelecimento de mesma titularidade, sem destaque do imposto, em desacordo com o disposto neste regulamento.</w:t>
      </w:r>
    </w:p>
    <w:p w14:paraId="015203D6" w14:textId="77777777" w:rsidR="00E721BB" w:rsidRDefault="00E721BB" w:rsidP="00E721BB">
      <w:pPr>
        <w:pStyle w:val="Texto"/>
        <w:ind w:firstLine="0"/>
      </w:pPr>
      <w:r>
        <w:t>(</w:t>
      </w:r>
      <w:hyperlink r:id="rId117" w:anchor="nota3305" w:history="1">
        <w:r>
          <w:rPr>
            <w:rStyle w:val="Hyperlink"/>
          </w:rPr>
          <w:t>3305</w:t>
        </w:r>
      </w:hyperlink>
      <w:r>
        <w:t>)</w:t>
      </w:r>
      <w:r>
        <w:tab/>
      </w:r>
      <w:bookmarkStart w:id="170" w:name="art6A_pu"/>
      <w:r>
        <w:t xml:space="preserve">Parágrafo único </w:t>
      </w:r>
      <w:bookmarkEnd w:id="170"/>
      <w:r>
        <w:t>- Fica atribuída a responsabilidade pelo recolhimento do imposto devido em razão da inaplicabilidade da isenção na operação interna a que se refere o caput ao estabelecimento adquirente que promover a subsequente operação interestadual não tributada em desacordo com este regulamento.</w:t>
      </w:r>
    </w:p>
    <w:p w14:paraId="4269E00A" w14:textId="19E781C6" w:rsidR="00E721BB" w:rsidRDefault="00E721BB">
      <w:pPr>
        <w:pStyle w:val="Texto"/>
      </w:pPr>
    </w:p>
    <w:p w14:paraId="72C4BB6B" w14:textId="77777777" w:rsidR="00B60DD6" w:rsidRDefault="00B60DD6">
      <w:pPr>
        <w:pStyle w:val="Ttulocap"/>
        <w:rPr>
          <w:rFonts w:ascii="Times New Roman" w:hAnsi="Times New Roman"/>
          <w:sz w:val="24"/>
        </w:rPr>
      </w:pPr>
      <w:bookmarkStart w:id="171" w:name="tit_i_cap_iv"/>
      <w:r>
        <w:rPr>
          <w:rFonts w:ascii="Times New Roman" w:hAnsi="Times New Roman"/>
          <w:sz w:val="24"/>
        </w:rPr>
        <w:t>CAPÍTULO IV</w:t>
      </w:r>
    </w:p>
    <w:bookmarkEnd w:id="171"/>
    <w:p w14:paraId="0056F0BC" w14:textId="77777777" w:rsidR="00B60DD6" w:rsidRDefault="00B60DD6">
      <w:pPr>
        <w:pStyle w:val="Ttulocap"/>
        <w:rPr>
          <w:rFonts w:ascii="Times New Roman" w:hAnsi="Times New Roman"/>
        </w:rPr>
      </w:pPr>
      <w:r>
        <w:rPr>
          <w:rFonts w:ascii="Times New Roman" w:hAnsi="Times New Roman"/>
          <w:sz w:val="24"/>
        </w:rPr>
        <w:t>Do Diferimento</w:t>
      </w:r>
    </w:p>
    <w:p w14:paraId="225E0F53" w14:textId="77777777" w:rsidR="00B60DD6" w:rsidRDefault="00B60DD6">
      <w:pPr>
        <w:pStyle w:val="Texto"/>
      </w:pPr>
    </w:p>
    <w:p w14:paraId="0D7EB162" w14:textId="77777777" w:rsidR="00B60DD6" w:rsidRDefault="00B60DD6">
      <w:pPr>
        <w:pStyle w:val="Texto"/>
      </w:pPr>
      <w:bookmarkStart w:id="172" w:name="art7"/>
      <w:r>
        <w:rPr>
          <w:b/>
        </w:rPr>
        <w:t>Art. 7º</w:t>
      </w:r>
      <w:bookmarkEnd w:id="172"/>
      <w:r w:rsidR="0036574E">
        <w:rPr>
          <w:b/>
        </w:rPr>
        <w:t xml:space="preserve">  </w:t>
      </w:r>
      <w:r>
        <w:t>Ocorre o diferimento quando o lançamento e o recolhimento do imposto incidente na operação com determinada mercadoria ou sobre a prestação de serviço forem transferidos para operação ou prestação posterior.</w:t>
      </w:r>
    </w:p>
    <w:p w14:paraId="5067B060" w14:textId="77777777" w:rsidR="00B60DD6" w:rsidRDefault="00B60DD6">
      <w:pPr>
        <w:pStyle w:val="Texto"/>
      </w:pPr>
      <w:bookmarkStart w:id="173" w:name="art7_p1"/>
      <w:r>
        <w:t xml:space="preserve">§ 1º </w:t>
      </w:r>
      <w:bookmarkEnd w:id="173"/>
      <w:r>
        <w:t xml:space="preserve"> Observado o disposto no parágrafo seguinte, o diferimento aplica-se somente às operações e prestações internas, e, salvo disposição em contrário, quando previsto para operação com determinada mercadoria, alcança a prestação do serviço de transporte com ela relacionada.</w:t>
      </w:r>
    </w:p>
    <w:p w14:paraId="34E6406C" w14:textId="77777777" w:rsidR="00B60DD6" w:rsidRDefault="00B60DD6">
      <w:pPr>
        <w:pStyle w:val="Texto"/>
      </w:pPr>
      <w:bookmarkStart w:id="174" w:name="art7_p2"/>
      <w:r>
        <w:t xml:space="preserve">§ 2º  </w:t>
      </w:r>
      <w:bookmarkEnd w:id="174"/>
      <w:r>
        <w:t>Excepcionalmente, mediante acordo celebrado entre as unidades da Federação envolvidas, o diferimento poderá aplicar-se às operações e prestações interestaduais.</w:t>
      </w:r>
    </w:p>
    <w:p w14:paraId="00423825" w14:textId="77777777" w:rsidR="00B60DD6" w:rsidRDefault="00B60DD6">
      <w:pPr>
        <w:pStyle w:val="Texto"/>
      </w:pPr>
    </w:p>
    <w:p w14:paraId="07708CCE" w14:textId="77777777" w:rsidR="001A0676" w:rsidRDefault="001A0676" w:rsidP="001A0676">
      <w:pPr>
        <w:pStyle w:val="Texto"/>
        <w:ind w:firstLine="0"/>
      </w:pPr>
      <w:r w:rsidRPr="001B5E7B">
        <w:t>(</w:t>
      </w:r>
      <w:hyperlink r:id="rId118" w:anchor="nota3837" w:history="1">
        <w:r w:rsidR="00A63703">
          <w:rPr>
            <w:rStyle w:val="Hyperlink"/>
          </w:rPr>
          <w:t>3837</w:t>
        </w:r>
      </w:hyperlink>
      <w:r w:rsidRPr="001B5E7B">
        <w:t>)</w:t>
      </w:r>
      <w:r w:rsidRPr="001B5E7B">
        <w:tab/>
      </w:r>
      <w:bookmarkStart w:id="175" w:name="art8"/>
      <w:r>
        <w:rPr>
          <w:b/>
        </w:rPr>
        <w:t>Art. 8º</w:t>
      </w:r>
      <w:bookmarkEnd w:id="175"/>
      <w:r>
        <w:rPr>
          <w:b/>
        </w:rPr>
        <w:t xml:space="preserve">  </w:t>
      </w:r>
      <w:r w:rsidR="00A63703" w:rsidRPr="00E86BD9">
        <w:t xml:space="preserve">O imposto será diferido nas hipóteses relacionadas no </w:t>
      </w:r>
      <w:hyperlink r:id="rId119" w:history="1">
        <w:r w:rsidR="00A63703" w:rsidRPr="00A63703">
          <w:rPr>
            <w:rStyle w:val="Hyperlink"/>
          </w:rPr>
          <w:t>Anexo II</w:t>
        </w:r>
      </w:hyperlink>
      <w:r w:rsidR="00A63703">
        <w:t>, nas hipóteses específi</w:t>
      </w:r>
      <w:r w:rsidR="00A63703" w:rsidRPr="00E86BD9">
        <w:t xml:space="preserve">cas de diferimento previstas no </w:t>
      </w:r>
      <w:hyperlink r:id="rId120" w:history="1">
        <w:r w:rsidR="00A63703" w:rsidRPr="00A63703">
          <w:rPr>
            <w:rStyle w:val="Hyperlink"/>
          </w:rPr>
          <w:t>Anexo IX</w:t>
        </w:r>
      </w:hyperlink>
      <w:r w:rsidR="00A63703" w:rsidRPr="00E86BD9">
        <w:t xml:space="preserve"> e, ainda, naquelas não previstas nos supracitados anexos, desde que</w:t>
      </w:r>
      <w:r w:rsidR="00A63703">
        <w:t xml:space="preserve"> </w:t>
      </w:r>
      <w:r w:rsidR="00A63703" w:rsidRPr="00E86BD9">
        <w:t>autorizadas mediante regime especial concedido pelo Superintendente de Tributação.</w:t>
      </w:r>
    </w:p>
    <w:p w14:paraId="03D67882" w14:textId="77777777" w:rsidR="00A63703" w:rsidRPr="00E86BD9" w:rsidRDefault="00A63703" w:rsidP="00A63703">
      <w:pPr>
        <w:jc w:val="both"/>
      </w:pPr>
      <w:r w:rsidRPr="001B5E7B">
        <w:t>(</w:t>
      </w:r>
      <w:hyperlink r:id="rId121" w:anchor="nota3837" w:history="1">
        <w:r>
          <w:rPr>
            <w:rStyle w:val="Hyperlink"/>
          </w:rPr>
          <w:t>3837</w:t>
        </w:r>
      </w:hyperlink>
      <w:r w:rsidRPr="001B5E7B">
        <w:t>)</w:t>
      </w:r>
      <w:r>
        <w:tab/>
      </w:r>
      <w:bookmarkStart w:id="176" w:name="art8_p1"/>
      <w:r w:rsidRPr="00E86BD9">
        <w:t xml:space="preserve">§ 1º </w:t>
      </w:r>
      <w:bookmarkEnd w:id="176"/>
      <w:r>
        <w:t>-</w:t>
      </w:r>
      <w:r w:rsidRPr="00E86BD9">
        <w:t xml:space="preserve"> O disposto no caput:</w:t>
      </w:r>
    </w:p>
    <w:p w14:paraId="55D9C186" w14:textId="77777777" w:rsidR="00A63703" w:rsidRPr="00E86BD9" w:rsidRDefault="00A63703" w:rsidP="00A63703">
      <w:pPr>
        <w:jc w:val="both"/>
      </w:pPr>
      <w:r w:rsidRPr="001B5E7B">
        <w:t>(</w:t>
      </w:r>
      <w:hyperlink r:id="rId122" w:anchor="nota3837" w:history="1">
        <w:r>
          <w:rPr>
            <w:rStyle w:val="Hyperlink"/>
          </w:rPr>
          <w:t>3837</w:t>
        </w:r>
      </w:hyperlink>
      <w:r w:rsidRPr="001B5E7B">
        <w:t>)</w:t>
      </w:r>
      <w:r>
        <w:tab/>
      </w:r>
      <w:bookmarkStart w:id="177" w:name="art8_p1_i"/>
      <w:r w:rsidRPr="00E86BD9">
        <w:t xml:space="preserve">I </w:t>
      </w:r>
      <w:bookmarkEnd w:id="177"/>
      <w:r>
        <w:t>-</w:t>
      </w:r>
      <w:r w:rsidRPr="00E86BD9">
        <w:t xml:space="preserve"> não se aplica às operações ou prestações promovidas por microempresa ou empresa de pequeno</w:t>
      </w:r>
      <w:r>
        <w:t xml:space="preserve"> </w:t>
      </w:r>
      <w:r w:rsidRPr="00E86BD9">
        <w:t>porte;</w:t>
      </w:r>
    </w:p>
    <w:p w14:paraId="1DE20601" w14:textId="77777777" w:rsidR="00A63703" w:rsidRPr="00E86BD9" w:rsidRDefault="00A63703" w:rsidP="00A63703">
      <w:pPr>
        <w:jc w:val="both"/>
      </w:pPr>
      <w:r w:rsidRPr="001B5E7B">
        <w:t>(</w:t>
      </w:r>
      <w:hyperlink r:id="rId123" w:anchor="nota3837" w:history="1">
        <w:r>
          <w:rPr>
            <w:rStyle w:val="Hyperlink"/>
          </w:rPr>
          <w:t>3837</w:t>
        </w:r>
      </w:hyperlink>
      <w:r w:rsidRPr="001B5E7B">
        <w:t>)</w:t>
      </w:r>
      <w:r>
        <w:tab/>
      </w:r>
      <w:bookmarkStart w:id="178" w:name="art8_p1_ii"/>
      <w:r w:rsidRPr="00E86BD9">
        <w:t>II</w:t>
      </w:r>
      <w:bookmarkEnd w:id="178"/>
      <w:r w:rsidRPr="00E86BD9">
        <w:t xml:space="preserve"> </w:t>
      </w:r>
      <w:r>
        <w:t>-</w:t>
      </w:r>
      <w:r w:rsidRPr="00E86BD9">
        <w:t xml:space="preserve"> só se aplica à operação de importação quando o desembaraço aduaneiro ocorrer no território</w:t>
      </w:r>
      <w:r>
        <w:t xml:space="preserve"> </w:t>
      </w:r>
      <w:r w:rsidRPr="00E86BD9">
        <w:t>deste Estado.</w:t>
      </w:r>
    </w:p>
    <w:p w14:paraId="030D1C86" w14:textId="77777777" w:rsidR="00A63703" w:rsidRPr="00E86BD9" w:rsidRDefault="00A63703" w:rsidP="00A63703">
      <w:pPr>
        <w:jc w:val="both"/>
      </w:pPr>
      <w:r w:rsidRPr="001B5E7B">
        <w:t>(</w:t>
      </w:r>
      <w:hyperlink r:id="rId124" w:anchor="nota3837" w:history="1">
        <w:r>
          <w:rPr>
            <w:rStyle w:val="Hyperlink"/>
          </w:rPr>
          <w:t>3837</w:t>
        </w:r>
      </w:hyperlink>
      <w:r w:rsidRPr="001B5E7B">
        <w:t>)</w:t>
      </w:r>
      <w:r>
        <w:tab/>
      </w:r>
      <w:bookmarkStart w:id="179" w:name="art8_p2"/>
      <w:r w:rsidRPr="00E86BD9">
        <w:t>§ 2º</w:t>
      </w:r>
      <w:bookmarkEnd w:id="179"/>
      <w:r w:rsidRPr="00E86BD9">
        <w:t xml:space="preserve"> </w:t>
      </w:r>
      <w:r>
        <w:t>-</w:t>
      </w:r>
      <w:r w:rsidRPr="00E86BD9">
        <w:t xml:space="preserve"> O Subsecretário da Receita Estadual poderá autorizar, em s</w:t>
      </w:r>
      <w:r>
        <w:t>ituações excepcionais, o desem</w:t>
      </w:r>
      <w:r w:rsidRPr="00E86BD9">
        <w:t>baraço aduaneiro e a liberação da mercadoria ou bem em outra unidade da Federação com o diferimento de que</w:t>
      </w:r>
      <w:r>
        <w:t xml:space="preserve"> trata o caput.</w:t>
      </w:r>
    </w:p>
    <w:p w14:paraId="290BF116" w14:textId="77777777" w:rsidR="00A63703" w:rsidRPr="00E86BD9" w:rsidRDefault="00A63703" w:rsidP="00A63703">
      <w:pPr>
        <w:jc w:val="both"/>
      </w:pPr>
      <w:r w:rsidRPr="001B5E7B">
        <w:t>(</w:t>
      </w:r>
      <w:hyperlink r:id="rId125" w:anchor="nota3837" w:history="1">
        <w:r>
          <w:rPr>
            <w:rStyle w:val="Hyperlink"/>
          </w:rPr>
          <w:t>3837</w:t>
        </w:r>
      </w:hyperlink>
      <w:r w:rsidRPr="001B5E7B">
        <w:t>)</w:t>
      </w:r>
      <w:r>
        <w:tab/>
      </w:r>
      <w:bookmarkStart w:id="180" w:name="art8_p3"/>
      <w:r w:rsidRPr="00E86BD9">
        <w:t>§ 3º</w:t>
      </w:r>
      <w:bookmarkEnd w:id="180"/>
      <w:r w:rsidRPr="00E86BD9">
        <w:t xml:space="preserve"> </w:t>
      </w:r>
      <w:r>
        <w:t>-</w:t>
      </w:r>
      <w:r w:rsidRPr="00E86BD9">
        <w:t xml:space="preserve"> Prescinde de autorização para desembaraço em outra unidade da Federação, a importação</w:t>
      </w:r>
      <w:r>
        <w:t xml:space="preserve"> </w:t>
      </w:r>
      <w:r w:rsidRPr="00E86BD9">
        <w:t>de mercadoria diretamente do exterior, devendo o contribuinte importador comprovar no ato do requerimento</w:t>
      </w:r>
      <w:r>
        <w:t xml:space="preserve"> </w:t>
      </w:r>
      <w:r w:rsidRPr="00E86BD9">
        <w:t>do pedido de diferimento que preenche pelo menos uma das seguintes condições:</w:t>
      </w:r>
    </w:p>
    <w:p w14:paraId="4A2C9982" w14:textId="77777777" w:rsidR="00A63703" w:rsidRPr="00E86BD9" w:rsidRDefault="00A63703" w:rsidP="00A63703">
      <w:pPr>
        <w:jc w:val="both"/>
      </w:pPr>
      <w:r w:rsidRPr="001B5E7B">
        <w:t>(</w:t>
      </w:r>
      <w:hyperlink r:id="rId126" w:anchor="nota3837" w:history="1">
        <w:r>
          <w:rPr>
            <w:rStyle w:val="Hyperlink"/>
          </w:rPr>
          <w:t>3837</w:t>
        </w:r>
      </w:hyperlink>
      <w:r w:rsidRPr="001B5E7B">
        <w:t>)</w:t>
      </w:r>
      <w:r>
        <w:tab/>
      </w:r>
      <w:bookmarkStart w:id="181" w:name="art8_p3_i"/>
      <w:r w:rsidRPr="00E86BD9">
        <w:t xml:space="preserve">I </w:t>
      </w:r>
      <w:bookmarkEnd w:id="181"/>
      <w:r>
        <w:t>-</w:t>
      </w:r>
      <w:r w:rsidRPr="00E86BD9">
        <w:t xml:space="preserve"> ser proprietário ou sócio de unidade portuária;</w:t>
      </w:r>
    </w:p>
    <w:p w14:paraId="2C09E9C4" w14:textId="77777777" w:rsidR="00A63703" w:rsidRPr="00E86BD9" w:rsidRDefault="00A63703" w:rsidP="00A63703">
      <w:pPr>
        <w:jc w:val="both"/>
      </w:pPr>
      <w:r w:rsidRPr="001B5E7B">
        <w:t>(</w:t>
      </w:r>
      <w:hyperlink r:id="rId127" w:anchor="nota3837" w:history="1">
        <w:r>
          <w:rPr>
            <w:rStyle w:val="Hyperlink"/>
          </w:rPr>
          <w:t>3837</w:t>
        </w:r>
      </w:hyperlink>
      <w:r w:rsidRPr="001B5E7B">
        <w:t>)</w:t>
      </w:r>
      <w:r>
        <w:tab/>
      </w:r>
      <w:bookmarkStart w:id="182" w:name="art8_p3_ii"/>
      <w:r w:rsidRPr="00E86BD9">
        <w:t>II</w:t>
      </w:r>
      <w:bookmarkEnd w:id="182"/>
      <w:r w:rsidRPr="00E86BD9">
        <w:t xml:space="preserve"> </w:t>
      </w:r>
      <w:r>
        <w:t>-</w:t>
      </w:r>
      <w:r w:rsidRPr="00E86BD9">
        <w:t xml:space="preserve"> ser sócio de pessoa jurídica permissionária ou concessionária de unidade portuária;</w:t>
      </w:r>
    </w:p>
    <w:p w14:paraId="1359E05E" w14:textId="77777777" w:rsidR="00A63703" w:rsidRPr="00E86BD9" w:rsidRDefault="00A63703" w:rsidP="00A63703">
      <w:pPr>
        <w:jc w:val="both"/>
      </w:pPr>
      <w:r w:rsidRPr="001B5E7B">
        <w:t>(</w:t>
      </w:r>
      <w:hyperlink r:id="rId128" w:anchor="nota3837" w:history="1">
        <w:r>
          <w:rPr>
            <w:rStyle w:val="Hyperlink"/>
          </w:rPr>
          <w:t>3837</w:t>
        </w:r>
      </w:hyperlink>
      <w:r w:rsidRPr="001B5E7B">
        <w:t>)</w:t>
      </w:r>
      <w:r>
        <w:tab/>
      </w:r>
      <w:bookmarkStart w:id="183" w:name="art8_p3_iii"/>
      <w:r w:rsidRPr="00E86BD9">
        <w:t>III</w:t>
      </w:r>
      <w:bookmarkEnd w:id="183"/>
      <w:r w:rsidRPr="00E86BD9">
        <w:t xml:space="preserve"> </w:t>
      </w:r>
      <w:r>
        <w:t>-</w:t>
      </w:r>
      <w:r w:rsidRPr="00E86BD9">
        <w:t xml:space="preserve"> ser detentor de regime aduaneiro de entreposto industrial;</w:t>
      </w:r>
    </w:p>
    <w:p w14:paraId="7A0139A8" w14:textId="77777777" w:rsidR="00A63703" w:rsidRDefault="00A63703" w:rsidP="00A63703">
      <w:pPr>
        <w:pStyle w:val="Texto"/>
        <w:ind w:firstLine="0"/>
      </w:pPr>
      <w:r w:rsidRPr="001B5E7B">
        <w:t>(</w:t>
      </w:r>
      <w:hyperlink r:id="rId129" w:anchor="nota3837" w:history="1">
        <w:r>
          <w:rPr>
            <w:rStyle w:val="Hyperlink"/>
          </w:rPr>
          <w:t>3837</w:t>
        </w:r>
      </w:hyperlink>
      <w:r w:rsidRPr="001B5E7B">
        <w:t>)</w:t>
      </w:r>
      <w:r>
        <w:tab/>
      </w:r>
      <w:bookmarkStart w:id="184" w:name="art8_p3_iv"/>
      <w:r w:rsidRPr="00E86BD9">
        <w:t xml:space="preserve">IV </w:t>
      </w:r>
      <w:bookmarkEnd w:id="184"/>
      <w:r>
        <w:t>-</w:t>
      </w:r>
      <w:r w:rsidRPr="00E86BD9">
        <w:t xml:space="preserve"> que o transporte da mercadoria importada ocorra por meio de linha férrea e, no percurso, não</w:t>
      </w:r>
      <w:r>
        <w:t xml:space="preserve"> </w:t>
      </w:r>
      <w:r w:rsidRPr="00E86BD9">
        <w:t>haja porto seco ou outro recinto alfandegado.</w:t>
      </w:r>
    </w:p>
    <w:p w14:paraId="0975DE47" w14:textId="77777777" w:rsidR="0018513D" w:rsidRDefault="0018513D">
      <w:pPr>
        <w:pStyle w:val="Texto"/>
      </w:pPr>
    </w:p>
    <w:p w14:paraId="59B5E019" w14:textId="77777777" w:rsidR="00BC7178" w:rsidRDefault="00066B8E" w:rsidP="00066B8E">
      <w:pPr>
        <w:pStyle w:val="Texto"/>
        <w:ind w:firstLine="0"/>
      </w:pPr>
      <w:r w:rsidRPr="00E23736">
        <w:t>(</w:t>
      </w:r>
      <w:hyperlink r:id="rId130" w:anchor="nota2182" w:history="1">
        <w:r w:rsidRPr="00E23736">
          <w:rPr>
            <w:rStyle w:val="Hyperlink"/>
          </w:rPr>
          <w:t>2182</w:t>
        </w:r>
      </w:hyperlink>
      <w:r w:rsidRPr="00E23736">
        <w:t>)</w:t>
      </w:r>
      <w:r w:rsidRPr="00E23736">
        <w:tab/>
      </w:r>
      <w:bookmarkStart w:id="185" w:name="art9"/>
      <w:r w:rsidR="00BC7178">
        <w:rPr>
          <w:b/>
        </w:rPr>
        <w:t>Art. 9º</w:t>
      </w:r>
      <w:r w:rsidR="00BC7178">
        <w:t xml:space="preserve"> </w:t>
      </w:r>
      <w:bookmarkEnd w:id="185"/>
      <w:r w:rsidR="00BC7178">
        <w:t xml:space="preserve"> </w:t>
      </w:r>
      <w:r w:rsidRPr="00E60217">
        <w:t>O diferimento do imposto poderá ser:</w:t>
      </w:r>
    </w:p>
    <w:p w14:paraId="3163171E" w14:textId="77777777" w:rsidR="00066B8E" w:rsidRPr="00E23736" w:rsidRDefault="00066B8E" w:rsidP="00066B8E">
      <w:pPr>
        <w:pStyle w:val="Texto"/>
        <w:ind w:firstLine="0"/>
      </w:pPr>
      <w:r w:rsidRPr="00E23736">
        <w:t>(</w:t>
      </w:r>
      <w:hyperlink r:id="rId131" w:anchor="nota2183" w:history="1">
        <w:r w:rsidRPr="00E23736">
          <w:rPr>
            <w:rStyle w:val="Hyperlink"/>
          </w:rPr>
          <w:t>2183</w:t>
        </w:r>
      </w:hyperlink>
      <w:r w:rsidRPr="00E23736">
        <w:t>)</w:t>
      </w:r>
      <w:r w:rsidRPr="00E23736">
        <w:tab/>
      </w:r>
      <w:bookmarkStart w:id="186" w:name="art9_i"/>
      <w:r w:rsidRPr="00E60217">
        <w:t xml:space="preserve">I </w:t>
      </w:r>
      <w:bookmarkEnd w:id="186"/>
      <w:r>
        <w:t>-</w:t>
      </w:r>
      <w:r w:rsidRPr="00E60217">
        <w:t xml:space="preserve"> instituído, a qualquer tempo, relativamente às </w:t>
      </w:r>
      <w:r w:rsidRPr="00E23736">
        <w:t xml:space="preserve">operações ou prestações realizadas por determinado contribuinte submetido a regime especial de controle e fiscalização nos termos do </w:t>
      </w:r>
      <w:hyperlink r:id="rId132" w:anchor="art197" w:history="1">
        <w:r w:rsidRPr="00E23736">
          <w:rPr>
            <w:rStyle w:val="Hyperlink"/>
          </w:rPr>
          <w:t>art. 197 deste Regulamento</w:t>
        </w:r>
      </w:hyperlink>
      <w:r w:rsidRPr="00E23736">
        <w:t>, por ato do Superintendente de Tributação, mediante solicitação do Superintendente de Fiscalização;</w:t>
      </w:r>
    </w:p>
    <w:p w14:paraId="417AB34A" w14:textId="77777777" w:rsidR="00066B8E" w:rsidRDefault="007C7A7D" w:rsidP="00066B8E">
      <w:pPr>
        <w:pStyle w:val="Texto"/>
        <w:ind w:firstLine="0"/>
      </w:pPr>
      <w:r w:rsidRPr="001B5E7B">
        <w:t>(</w:t>
      </w:r>
      <w:hyperlink r:id="rId133" w:anchor="nota3312" w:history="1">
        <w:r>
          <w:rPr>
            <w:rStyle w:val="Hyperlink"/>
          </w:rPr>
          <w:t>3312</w:t>
        </w:r>
      </w:hyperlink>
      <w:r w:rsidRPr="001B5E7B">
        <w:t>)</w:t>
      </w:r>
      <w:r w:rsidRPr="001B5E7B">
        <w:tab/>
      </w:r>
      <w:bookmarkStart w:id="187" w:name="art9_ii"/>
      <w:r w:rsidRPr="001B5E7B">
        <w:t xml:space="preserve">II </w:t>
      </w:r>
      <w:bookmarkEnd w:id="187"/>
      <w:r w:rsidRPr="001B5E7B">
        <w:t xml:space="preserve">- </w:t>
      </w:r>
      <w:r>
        <w:t>suspenso, a qualquer tempo, relativamente às operações ou prestações realizadas por ou destinadas a determinado contribuinte, por ato do Superintendente de Tributação, mediante solicitação do Superintendente de Fiscalização, desde que se revele prejudicial aos interesses da Fazenda Pública, podendo ser restabelecido, desde que cessados os motivos que determinaram a suspensão.</w:t>
      </w:r>
    </w:p>
    <w:p w14:paraId="1B3CEC1C" w14:textId="77777777" w:rsidR="00E82438" w:rsidRDefault="00E82438" w:rsidP="00066B8E">
      <w:pPr>
        <w:pStyle w:val="Texto"/>
        <w:ind w:firstLine="0"/>
      </w:pPr>
    </w:p>
    <w:p w14:paraId="0B3AB9EE" w14:textId="77777777" w:rsidR="005F249E" w:rsidRPr="006E2345" w:rsidRDefault="005F249E" w:rsidP="005F249E">
      <w:pPr>
        <w:pStyle w:val="Texto"/>
        <w:ind w:firstLine="0"/>
      </w:pPr>
      <w:r w:rsidRPr="00E23736">
        <w:t>(</w:t>
      </w:r>
      <w:hyperlink r:id="rId134" w:anchor="nota2312" w:history="1">
        <w:r>
          <w:rPr>
            <w:rStyle w:val="Hyperlink"/>
          </w:rPr>
          <w:t>2312</w:t>
        </w:r>
      </w:hyperlink>
      <w:r w:rsidRPr="00E23736">
        <w:t>)</w:t>
      </w:r>
      <w:r w:rsidRPr="00E23736">
        <w:tab/>
      </w:r>
      <w:bookmarkStart w:id="188" w:name="art9A"/>
      <w:r w:rsidRPr="005F249E">
        <w:rPr>
          <w:b/>
        </w:rPr>
        <w:t>Art. 9º-A.</w:t>
      </w:r>
      <w:bookmarkEnd w:id="188"/>
      <w:r w:rsidRPr="006E2345">
        <w:t xml:space="preserve"> </w:t>
      </w:r>
      <w:r>
        <w:t xml:space="preserve"> </w:t>
      </w:r>
      <w:r w:rsidRPr="006E2345">
        <w:t>O imposto diferido será considerado recolhido com a saída subsequente tributada da mesma mercadoria ou outra dela resultante, ainda que:</w:t>
      </w:r>
    </w:p>
    <w:p w14:paraId="66FB8513" w14:textId="77777777" w:rsidR="005F249E" w:rsidRPr="006E2345" w:rsidRDefault="005F249E" w:rsidP="005F249E">
      <w:pPr>
        <w:pStyle w:val="Texto"/>
        <w:ind w:firstLine="0"/>
      </w:pPr>
      <w:r w:rsidRPr="00E23736">
        <w:t>(</w:t>
      </w:r>
      <w:hyperlink r:id="rId135" w:anchor="nota2312" w:history="1">
        <w:r>
          <w:rPr>
            <w:rStyle w:val="Hyperlink"/>
          </w:rPr>
          <w:t>2312</w:t>
        </w:r>
      </w:hyperlink>
      <w:r w:rsidRPr="00E23736">
        <w:t>)</w:t>
      </w:r>
      <w:r w:rsidRPr="00E23736">
        <w:tab/>
      </w:r>
      <w:bookmarkStart w:id="189" w:name="art9A_i"/>
      <w:r w:rsidRPr="006E2345">
        <w:t xml:space="preserve">I </w:t>
      </w:r>
      <w:bookmarkEnd w:id="189"/>
      <w:r w:rsidRPr="006E2345">
        <w:t>- a alíquota aplicada seja inferior à prevista para a operação anterior realizada com o diferimento;</w:t>
      </w:r>
    </w:p>
    <w:p w14:paraId="4C9AB982" w14:textId="77777777" w:rsidR="008C26EB" w:rsidRPr="006E2345" w:rsidRDefault="008C26EB" w:rsidP="008C26EB">
      <w:pPr>
        <w:pStyle w:val="Texto"/>
        <w:ind w:firstLine="0"/>
      </w:pPr>
      <w:r w:rsidRPr="00E23736">
        <w:t>(</w:t>
      </w:r>
      <w:hyperlink r:id="rId136" w:anchor="nota2312" w:history="1">
        <w:r>
          <w:rPr>
            <w:rStyle w:val="Hyperlink"/>
          </w:rPr>
          <w:t>2312</w:t>
        </w:r>
      </w:hyperlink>
      <w:r w:rsidRPr="00E23736">
        <w:t>)</w:t>
      </w:r>
      <w:r w:rsidRPr="00E23736">
        <w:tab/>
      </w:r>
      <w:bookmarkStart w:id="190" w:name="art9A_ii"/>
      <w:r w:rsidRPr="006E2345">
        <w:t>II</w:t>
      </w:r>
      <w:bookmarkEnd w:id="190"/>
      <w:r w:rsidRPr="006E2345">
        <w:t xml:space="preserve"> - a apuração do imposto devido pela saída subsequente tributada esteja sujeita à apropriação de crédito presumido, independentemente do montante deste, inclusive na hipótese em que o crédito presumido seja aplicado cumulativamente aos demais créditos do imposto relacionados à mercadoria.</w:t>
      </w:r>
    </w:p>
    <w:p w14:paraId="0D03958B" w14:textId="5EFCE4E6" w:rsidR="005F249E" w:rsidRPr="006E2345" w:rsidRDefault="005F249E" w:rsidP="008C26EB">
      <w:pPr>
        <w:pStyle w:val="Texto"/>
        <w:ind w:firstLine="0"/>
      </w:pPr>
      <w:r w:rsidRPr="00E23736">
        <w:t>(</w:t>
      </w:r>
      <w:hyperlink r:id="rId137" w:anchor="nota2312" w:history="1">
        <w:r>
          <w:rPr>
            <w:rStyle w:val="Hyperlink"/>
          </w:rPr>
          <w:t>2312</w:t>
        </w:r>
      </w:hyperlink>
      <w:r w:rsidRPr="00E23736">
        <w:t>)</w:t>
      </w:r>
      <w:r w:rsidRPr="00E23736">
        <w:tab/>
      </w:r>
      <w:bookmarkStart w:id="191" w:name="art9A_p1"/>
      <w:r w:rsidRPr="006E2345">
        <w:t>§ 1º</w:t>
      </w:r>
      <w:bookmarkEnd w:id="191"/>
      <w:r w:rsidRPr="006E2345">
        <w:t xml:space="preserve"> </w:t>
      </w:r>
      <w:r>
        <w:t xml:space="preserve"> </w:t>
      </w:r>
      <w:r w:rsidRPr="006E2345">
        <w:t xml:space="preserve">O disposto no </w:t>
      </w:r>
      <w:r w:rsidRPr="005F249E">
        <w:t>caput</w:t>
      </w:r>
      <w:r w:rsidRPr="006E2345">
        <w:t xml:space="preserve"> alcança também o imposto diferido correspondente à entrada de máquina, equipamento, peça, parte e acessório destinados à composição do ativo permanente do estabelecimento, inclusive quanto ao diferencial de alíquotas na hipótese de entrada decorrente de operação interestadual.</w:t>
      </w:r>
    </w:p>
    <w:p w14:paraId="5D8CA4C6" w14:textId="77777777" w:rsidR="00E82438" w:rsidRDefault="005F249E" w:rsidP="005F249E">
      <w:pPr>
        <w:pStyle w:val="Texto"/>
        <w:ind w:firstLine="0"/>
      </w:pPr>
      <w:r w:rsidRPr="00E23736">
        <w:t>(</w:t>
      </w:r>
      <w:hyperlink r:id="rId138" w:anchor="nota2312" w:history="1">
        <w:r>
          <w:rPr>
            <w:rStyle w:val="Hyperlink"/>
          </w:rPr>
          <w:t>2312</w:t>
        </w:r>
      </w:hyperlink>
      <w:r w:rsidRPr="00E23736">
        <w:t>)</w:t>
      </w:r>
      <w:r w:rsidRPr="00E23736">
        <w:tab/>
      </w:r>
      <w:bookmarkStart w:id="192" w:name="art9A_p2"/>
      <w:r w:rsidRPr="006E2345">
        <w:t xml:space="preserve">§ </w:t>
      </w:r>
      <w:r w:rsidR="00C67F6A">
        <w:t>2</w:t>
      </w:r>
      <w:r w:rsidRPr="006E2345">
        <w:t>º</w:t>
      </w:r>
      <w:bookmarkEnd w:id="192"/>
      <w:r w:rsidRPr="006E2345">
        <w:t xml:space="preserve"> </w:t>
      </w:r>
      <w:r>
        <w:t xml:space="preserve"> </w:t>
      </w:r>
      <w:r w:rsidRPr="006E2345">
        <w:t xml:space="preserve">O disposto no </w:t>
      </w:r>
      <w:r w:rsidRPr="005F249E">
        <w:t>caput</w:t>
      </w:r>
      <w:r w:rsidRPr="006E2345">
        <w:t xml:space="preserve"> e no § 1º alcança também o imposto diferido correspondente à prestação de serviço de transporte vinculada à operação de entrada das mercadorias ou bens.</w:t>
      </w:r>
    </w:p>
    <w:p w14:paraId="03DC10E7" w14:textId="77777777" w:rsidR="007B444F" w:rsidRDefault="007B444F" w:rsidP="00BC6CEF">
      <w:pPr>
        <w:pStyle w:val="Texto"/>
        <w:ind w:firstLine="0"/>
      </w:pPr>
    </w:p>
    <w:p w14:paraId="779A315E" w14:textId="0DF4CFFF" w:rsidR="00BC6CEF" w:rsidRPr="009C3F89" w:rsidRDefault="00BC6CEF" w:rsidP="00BC6CEF">
      <w:pPr>
        <w:pStyle w:val="Texto"/>
        <w:ind w:firstLine="0"/>
      </w:pPr>
      <w:r w:rsidRPr="009C3F89">
        <w:t>(</w:t>
      </w:r>
      <w:hyperlink r:id="rId139" w:anchor="nota1383" w:history="1">
        <w:r w:rsidRPr="009C3F89">
          <w:rPr>
            <w:rStyle w:val="Hyperlink"/>
          </w:rPr>
          <w:t>1383</w:t>
        </w:r>
      </w:hyperlink>
      <w:r w:rsidRPr="009C3F89">
        <w:t>)</w:t>
      </w:r>
      <w:r w:rsidRPr="009C3F89">
        <w:tab/>
      </w:r>
      <w:bookmarkStart w:id="193" w:name="art10"/>
      <w:r w:rsidRPr="009C3F89">
        <w:rPr>
          <w:b/>
        </w:rPr>
        <w:t>Art. 10</w:t>
      </w:r>
      <w:bookmarkEnd w:id="193"/>
      <w:r w:rsidR="0036574E" w:rsidRPr="009C3F89">
        <w:rPr>
          <w:b/>
        </w:rPr>
        <w:t>.</w:t>
      </w:r>
      <w:r w:rsidRPr="009C3F89">
        <w:t xml:space="preserve">  </w:t>
      </w:r>
    </w:p>
    <w:p w14:paraId="7164E37F" w14:textId="77777777" w:rsidR="006F1169" w:rsidRPr="009C3F89" w:rsidRDefault="006F1169">
      <w:pPr>
        <w:pStyle w:val="Texto"/>
      </w:pPr>
    </w:p>
    <w:p w14:paraId="4678852F" w14:textId="77777777" w:rsidR="00F45C1A" w:rsidRDefault="00F45C1A" w:rsidP="00F45C1A">
      <w:pPr>
        <w:pStyle w:val="Texto"/>
        <w:ind w:firstLine="0"/>
      </w:pPr>
      <w:r w:rsidRPr="00E23736">
        <w:t>(</w:t>
      </w:r>
      <w:hyperlink r:id="rId140" w:anchor="nota3671" w:history="1">
        <w:r>
          <w:rPr>
            <w:rStyle w:val="Hyperlink"/>
          </w:rPr>
          <w:t>3671</w:t>
        </w:r>
      </w:hyperlink>
      <w:r w:rsidRPr="00E23736">
        <w:t>)</w:t>
      </w:r>
      <w:r>
        <w:tab/>
      </w:r>
      <w:bookmarkStart w:id="194" w:name="art11"/>
      <w:r>
        <w:rPr>
          <w:b/>
        </w:rPr>
        <w:t xml:space="preserve">Art. 11.  </w:t>
      </w:r>
      <w:bookmarkEnd w:id="194"/>
      <w:r w:rsidRPr="00876D97">
        <w:t>O diferimento não exclui a responsabilidade do alienante ou do remetente da mercadoria</w:t>
      </w:r>
      <w:r>
        <w:t xml:space="preserve"> </w:t>
      </w:r>
      <w:r w:rsidRPr="00876D97">
        <w:t xml:space="preserve">ou do prestador do serviço, quando o adquirente ou o destinatário descumprirem, total ou parcialmente, a obrigação, observado o disposto no </w:t>
      </w:r>
      <w:hyperlink r:id="rId141" w:anchor="art57_i" w:history="1">
        <w:r w:rsidRPr="004C33CD">
          <w:rPr>
            <w:rStyle w:val="Hyperlink"/>
          </w:rPr>
          <w:t>inciso I do art. 57 deste regulamento</w:t>
        </w:r>
      </w:hyperlink>
      <w:r w:rsidRPr="00876D97">
        <w:t>.</w:t>
      </w:r>
    </w:p>
    <w:p w14:paraId="1BDD0EA2" w14:textId="42AEEFF6" w:rsidR="004E1767" w:rsidRDefault="004E1767">
      <w:pPr>
        <w:pStyle w:val="Texto"/>
      </w:pPr>
    </w:p>
    <w:p w14:paraId="4C389332" w14:textId="70B5EEF7" w:rsidR="00122134" w:rsidRDefault="00122134">
      <w:pPr>
        <w:pStyle w:val="Texto"/>
      </w:pPr>
    </w:p>
    <w:p w14:paraId="0E9D6B40" w14:textId="4259576B" w:rsidR="00122134" w:rsidRDefault="00122134">
      <w:pPr>
        <w:pStyle w:val="Texto"/>
      </w:pPr>
    </w:p>
    <w:p w14:paraId="787B6FB2" w14:textId="77777777" w:rsidR="00122134" w:rsidRDefault="00122134">
      <w:pPr>
        <w:pStyle w:val="Texto"/>
      </w:pPr>
    </w:p>
    <w:p w14:paraId="6ED3E686" w14:textId="77777777" w:rsidR="00B60DD6" w:rsidRDefault="00B60DD6">
      <w:pPr>
        <w:pStyle w:val="Texto"/>
      </w:pPr>
      <w:bookmarkStart w:id="195" w:name="art12"/>
      <w:r>
        <w:rPr>
          <w:b/>
        </w:rPr>
        <w:lastRenderedPageBreak/>
        <w:t>Art. 12</w:t>
      </w:r>
      <w:r w:rsidR="0036574E">
        <w:rPr>
          <w:b/>
        </w:rPr>
        <w:t>.</w:t>
      </w:r>
      <w:r>
        <w:rPr>
          <w:b/>
        </w:rPr>
        <w:t xml:space="preserve"> </w:t>
      </w:r>
      <w:bookmarkEnd w:id="195"/>
      <w:r>
        <w:t xml:space="preserve"> Encerra-se o diferimento quando:</w:t>
      </w:r>
    </w:p>
    <w:p w14:paraId="523F8A01" w14:textId="77777777" w:rsidR="00B60DD6" w:rsidRDefault="00B60DD6">
      <w:pPr>
        <w:pStyle w:val="Texto"/>
      </w:pPr>
      <w:bookmarkStart w:id="196" w:name="art12_i"/>
      <w:r>
        <w:t>I</w:t>
      </w:r>
      <w:bookmarkEnd w:id="196"/>
      <w:r>
        <w:t xml:space="preserve"> - a operação com a mercadoria recebida com o imposto diferido, ou com outra dela resultante, promovida pelo adquirente ou destinatário daquela, não estiver alcançada pelo diferimento, for isenta ou não for tributada;</w:t>
      </w:r>
    </w:p>
    <w:p w14:paraId="6A9E34C8" w14:textId="77777777" w:rsidR="00B60DD6" w:rsidRDefault="00B60DD6">
      <w:pPr>
        <w:pStyle w:val="Texto"/>
      </w:pPr>
      <w:bookmarkStart w:id="197" w:name="art12_ii"/>
      <w:r>
        <w:t>II</w:t>
      </w:r>
      <w:bookmarkEnd w:id="197"/>
      <w:r>
        <w:t xml:space="preserve"> - a operação for realizada ou o serviço prestado sem documento fiscal;</w:t>
      </w:r>
    </w:p>
    <w:p w14:paraId="525BD67D" w14:textId="77777777" w:rsidR="00B60DD6" w:rsidRDefault="00B60DD6">
      <w:pPr>
        <w:pStyle w:val="Texto"/>
      </w:pPr>
      <w:bookmarkStart w:id="198" w:name="art12_iii"/>
      <w:r>
        <w:t xml:space="preserve">III </w:t>
      </w:r>
      <w:bookmarkEnd w:id="198"/>
      <w:r>
        <w:t>- a mercadoria tiver por destinatário órgão, pessoa ou entidade não inscritos como contribuinte do imposto no Estado;</w:t>
      </w:r>
    </w:p>
    <w:p w14:paraId="28406097" w14:textId="2278AC4B" w:rsidR="003E7F3F" w:rsidRDefault="003E7F3F" w:rsidP="003E7F3F">
      <w:pPr>
        <w:pStyle w:val="Texto"/>
        <w:ind w:firstLine="0"/>
      </w:pPr>
      <w:r>
        <w:t>(</w:t>
      </w:r>
      <w:hyperlink r:id="rId142" w:anchor="nota3676" w:history="1">
        <w:r>
          <w:rPr>
            <w:rStyle w:val="Hyperlink"/>
          </w:rPr>
          <w:t>3676</w:t>
        </w:r>
      </w:hyperlink>
      <w:r>
        <w:t>)</w:t>
      </w:r>
      <w:r>
        <w:tab/>
      </w:r>
      <w:bookmarkStart w:id="199" w:name="art12_iv"/>
      <w:r>
        <w:t>IV</w:t>
      </w:r>
      <w:bookmarkEnd w:id="199"/>
      <w:r>
        <w:t xml:space="preserve"> - </w:t>
      </w:r>
      <w:r w:rsidRPr="008E7DB7">
        <w:t xml:space="preserve">a mercadoria destinar-se ao ativo permanente, ao uso ou ao consumo do adquirente ou do destinatário, ressalvado o disposto em regime especial e nos itens </w:t>
      </w:r>
      <w:hyperlink r:id="rId143" w:anchor="parte1it37" w:history="1">
        <w:r w:rsidRPr="00EE3083">
          <w:rPr>
            <w:rStyle w:val="Hyperlink"/>
          </w:rPr>
          <w:t>37</w:t>
        </w:r>
      </w:hyperlink>
      <w:r w:rsidRPr="008E7DB7">
        <w:t xml:space="preserve">, </w:t>
      </w:r>
      <w:hyperlink r:id="rId144" w:anchor="parte1it41" w:history="1">
        <w:r w:rsidRPr="00EE3083">
          <w:rPr>
            <w:rStyle w:val="Hyperlink"/>
          </w:rPr>
          <w:t>41</w:t>
        </w:r>
      </w:hyperlink>
      <w:r w:rsidRPr="008E7DB7">
        <w:t xml:space="preserve">, </w:t>
      </w:r>
      <w:hyperlink r:id="rId145" w:anchor="parte1it49" w:history="1">
        <w:r w:rsidRPr="00EE3083">
          <w:rPr>
            <w:rStyle w:val="Hyperlink"/>
          </w:rPr>
          <w:t>49</w:t>
        </w:r>
      </w:hyperlink>
      <w:r w:rsidRPr="008E7DB7">
        <w:t xml:space="preserve"> </w:t>
      </w:r>
      <w:hyperlink r:id="rId146" w:anchor="parte1it54" w:history="1">
        <w:r w:rsidRPr="00EE3083">
          <w:rPr>
            <w:rStyle w:val="Hyperlink"/>
          </w:rPr>
          <w:t>e 54 da Parte 1 do Anexo II</w:t>
        </w:r>
      </w:hyperlink>
      <w:r w:rsidRPr="008E7DB7">
        <w:t xml:space="preserve"> quando se tratar de ativo permanente;</w:t>
      </w:r>
    </w:p>
    <w:p w14:paraId="48C638E7" w14:textId="77777777" w:rsidR="00B60DD6" w:rsidRDefault="00B60DD6">
      <w:pPr>
        <w:pStyle w:val="Texto"/>
      </w:pPr>
      <w:bookmarkStart w:id="200" w:name="art12_v"/>
      <w:r>
        <w:t xml:space="preserve">V </w:t>
      </w:r>
      <w:bookmarkEnd w:id="200"/>
      <w:r>
        <w:t>- a mercadoria for destinada:</w:t>
      </w:r>
    </w:p>
    <w:p w14:paraId="7781CAA9" w14:textId="77777777" w:rsidR="00DB4D3E" w:rsidRPr="00E35C90" w:rsidRDefault="00DB4D3E" w:rsidP="00DB4D3E">
      <w:pPr>
        <w:pStyle w:val="Texto"/>
        <w:ind w:firstLine="0"/>
      </w:pPr>
      <w:r>
        <w:t>(</w:t>
      </w:r>
      <w:hyperlink r:id="rId147" w:anchor="nota919" w:history="1">
        <w:r>
          <w:rPr>
            <w:rStyle w:val="Hyperlink"/>
          </w:rPr>
          <w:t>919</w:t>
        </w:r>
      </w:hyperlink>
      <w:r>
        <w:t>)</w:t>
      </w:r>
      <w:r>
        <w:tab/>
      </w:r>
      <w:bookmarkStart w:id="201" w:name="art12_v_a"/>
      <w:r>
        <w:t>a</w:t>
      </w:r>
      <w:bookmarkEnd w:id="201"/>
      <w:r w:rsidR="0036574E">
        <w:t>)</w:t>
      </w:r>
      <w:r w:rsidRPr="00E35C90">
        <w:t xml:space="preserve"> estabelecimento de microempresa ou de empresa de pequeno porte;</w:t>
      </w:r>
    </w:p>
    <w:p w14:paraId="49489FF1" w14:textId="77777777" w:rsidR="003D74AB" w:rsidRDefault="00DB4D3E" w:rsidP="003D74AB">
      <w:pPr>
        <w:pStyle w:val="Texto"/>
        <w:ind w:firstLine="0"/>
      </w:pPr>
      <w:r>
        <w:t>(</w:t>
      </w:r>
      <w:hyperlink r:id="rId148" w:anchor="nota919" w:history="1">
        <w:r>
          <w:rPr>
            <w:rStyle w:val="Hyperlink"/>
          </w:rPr>
          <w:t>919</w:t>
        </w:r>
      </w:hyperlink>
      <w:r>
        <w:t>)</w:t>
      </w:r>
      <w:r>
        <w:tab/>
      </w:r>
      <w:bookmarkStart w:id="202" w:name="art12_v_b"/>
      <w:r w:rsidRPr="00E35C90">
        <w:t>b</w:t>
      </w:r>
      <w:bookmarkEnd w:id="202"/>
      <w:r w:rsidR="0036574E">
        <w:t>)</w:t>
      </w:r>
      <w:r w:rsidR="00B74968">
        <w:t xml:space="preserve"> </w:t>
      </w:r>
      <w:r w:rsidRPr="00E35C90">
        <w:t>às cooperativas ou associações com inscrição coletiva e aos seus cooperados ou associados;</w:t>
      </w:r>
    </w:p>
    <w:p w14:paraId="022CC5C8" w14:textId="77777777" w:rsidR="003D74AB" w:rsidRDefault="003D74AB" w:rsidP="003D74AB">
      <w:pPr>
        <w:pStyle w:val="Texto"/>
        <w:ind w:firstLine="0"/>
      </w:pPr>
      <w:r>
        <w:t>(</w:t>
      </w:r>
      <w:hyperlink r:id="rId149" w:anchor="nota1361" w:history="1">
        <w:r>
          <w:rPr>
            <w:rStyle w:val="Hyperlink"/>
          </w:rPr>
          <w:t>1361</w:t>
        </w:r>
      </w:hyperlink>
      <w:r>
        <w:t>)</w:t>
      </w:r>
      <w:r>
        <w:tab/>
      </w:r>
      <w:bookmarkStart w:id="203" w:name="art12_v_c"/>
      <w:r>
        <w:t>c</w:t>
      </w:r>
      <w:bookmarkEnd w:id="203"/>
      <w:r w:rsidR="0036574E">
        <w:t>)</w:t>
      </w:r>
      <w:r>
        <w:t xml:space="preserve"> </w:t>
      </w:r>
    </w:p>
    <w:p w14:paraId="0AAC4C59" w14:textId="77777777" w:rsidR="00B60DD6" w:rsidRDefault="00B60DD6">
      <w:pPr>
        <w:pStyle w:val="Texto"/>
      </w:pPr>
      <w:bookmarkStart w:id="204" w:name="art12_vi"/>
      <w:r>
        <w:t>VI -</w:t>
      </w:r>
      <w:bookmarkEnd w:id="204"/>
      <w:r>
        <w:t xml:space="preserve"> a mercadoria ou o serviço prestado estiverem acompanhados de documento fiscal que consigne valor inferior ao real da operação ou da prestação;</w:t>
      </w:r>
    </w:p>
    <w:p w14:paraId="0EF998C7" w14:textId="77777777" w:rsidR="00B60DD6" w:rsidRDefault="00A92340" w:rsidP="00A92340">
      <w:pPr>
        <w:pStyle w:val="Texto"/>
        <w:ind w:firstLine="0"/>
      </w:pPr>
      <w:r>
        <w:t>(</w:t>
      </w:r>
      <w:hyperlink r:id="rId150" w:anchor="nota1907" w:history="1">
        <w:r>
          <w:rPr>
            <w:rStyle w:val="Hyperlink"/>
          </w:rPr>
          <w:t>1</w:t>
        </w:r>
        <w:r w:rsidR="0020343F">
          <w:rPr>
            <w:rStyle w:val="Hyperlink"/>
          </w:rPr>
          <w:t>90</w:t>
        </w:r>
        <w:r>
          <w:rPr>
            <w:rStyle w:val="Hyperlink"/>
          </w:rPr>
          <w:t>7</w:t>
        </w:r>
      </w:hyperlink>
      <w:r>
        <w:t>)</w:t>
      </w:r>
      <w:r>
        <w:tab/>
      </w:r>
      <w:bookmarkStart w:id="205" w:name="art12_vii"/>
      <w:r w:rsidR="00B60DD6">
        <w:t>VII</w:t>
      </w:r>
      <w:bookmarkEnd w:id="205"/>
      <w:r w:rsidR="00B60DD6">
        <w:t xml:space="preserve"> - </w:t>
      </w:r>
      <w:r w:rsidR="0020343F" w:rsidRPr="00263073">
        <w:t>nas operações com gado de qualquer espécie nos casos em que a mercadoria, em seu transporte, deva transitar por território de outra unidade da Federação;</w:t>
      </w:r>
    </w:p>
    <w:p w14:paraId="1866B55F" w14:textId="77777777" w:rsidR="00B60DD6" w:rsidRDefault="00B60DD6">
      <w:pPr>
        <w:pStyle w:val="Texto"/>
      </w:pPr>
      <w:bookmarkStart w:id="206" w:name="art12_viii"/>
      <w:r>
        <w:t>VIII</w:t>
      </w:r>
      <w:bookmarkEnd w:id="206"/>
      <w:r>
        <w:t xml:space="preserve"> - não constar do documento fiscal, quando for o caso, a indicação prevista no inciso III do artigo 16 deste Regulamento.</w:t>
      </w:r>
    </w:p>
    <w:p w14:paraId="3748B2C0" w14:textId="77777777" w:rsidR="00B60DD6" w:rsidRDefault="00BC6390" w:rsidP="00BC6390">
      <w:pPr>
        <w:pStyle w:val="Texto"/>
        <w:ind w:firstLine="0"/>
      </w:pPr>
      <w:r>
        <w:t>(</w:t>
      </w:r>
      <w:hyperlink r:id="rId151" w:anchor="nota1907" w:history="1">
        <w:r>
          <w:rPr>
            <w:rStyle w:val="Hyperlink"/>
          </w:rPr>
          <w:t>1</w:t>
        </w:r>
        <w:r w:rsidR="0020343F">
          <w:rPr>
            <w:rStyle w:val="Hyperlink"/>
          </w:rPr>
          <w:t>90</w:t>
        </w:r>
        <w:r>
          <w:rPr>
            <w:rStyle w:val="Hyperlink"/>
          </w:rPr>
          <w:t>7</w:t>
        </w:r>
      </w:hyperlink>
      <w:r>
        <w:t>)</w:t>
      </w:r>
      <w:r>
        <w:tab/>
      </w:r>
      <w:bookmarkStart w:id="207" w:name="art12_p1"/>
      <w:r w:rsidR="00B60DD6">
        <w:t xml:space="preserve">§ 1º </w:t>
      </w:r>
      <w:bookmarkEnd w:id="207"/>
      <w:r w:rsidR="00B60DD6">
        <w:t xml:space="preserve"> </w:t>
      </w:r>
      <w:r w:rsidR="0020343F" w:rsidRPr="00263073">
        <w:t xml:space="preserve">Nas hipóteses previstas nos incisos I, III a V e VII do </w:t>
      </w:r>
      <w:r w:rsidR="0020343F" w:rsidRPr="00263073">
        <w:rPr>
          <w:i/>
        </w:rPr>
        <w:t>caput</w:t>
      </w:r>
      <w:r w:rsidR="0020343F" w:rsidRPr="00263073">
        <w:t xml:space="preserve"> deste artigo, encerra-se o diferimento também em relação ao serviço de transporte relacionado à operação.</w:t>
      </w:r>
    </w:p>
    <w:p w14:paraId="7AFE388A" w14:textId="77777777" w:rsidR="00B60DD6" w:rsidRDefault="00B60DD6">
      <w:pPr>
        <w:pStyle w:val="Texto"/>
      </w:pPr>
      <w:bookmarkStart w:id="208" w:name="art12_p2"/>
      <w:r>
        <w:t xml:space="preserve">§ 2º </w:t>
      </w:r>
      <w:bookmarkEnd w:id="208"/>
      <w:r>
        <w:t xml:space="preserve"> Na hipótese do inciso VIII do </w:t>
      </w:r>
      <w:r>
        <w:rPr>
          <w:i/>
        </w:rPr>
        <w:t>caput</w:t>
      </w:r>
      <w:r>
        <w:t xml:space="preserve"> deste artigo, encerra-se somente o diferimento relativamente à prestação do serviço de transporte.</w:t>
      </w:r>
    </w:p>
    <w:p w14:paraId="05CC04EA" w14:textId="77777777" w:rsidR="00B60DD6" w:rsidRDefault="00B60DD6">
      <w:pPr>
        <w:pStyle w:val="Texto"/>
      </w:pPr>
    </w:p>
    <w:p w14:paraId="7EE5455E" w14:textId="77777777" w:rsidR="00B60DD6" w:rsidRDefault="00B60DD6">
      <w:pPr>
        <w:pStyle w:val="Texto"/>
      </w:pPr>
      <w:bookmarkStart w:id="209" w:name="art13"/>
      <w:r>
        <w:rPr>
          <w:b/>
        </w:rPr>
        <w:t>Art. 13</w:t>
      </w:r>
      <w:bookmarkEnd w:id="209"/>
      <w:r w:rsidR="0036574E">
        <w:rPr>
          <w:b/>
        </w:rPr>
        <w:t>.</w:t>
      </w:r>
      <w:r>
        <w:t xml:space="preserve">  O recolhimento do imposto diferido será feito pelo contribuinte que promover a operação ou a prestação que encerrar a fase do diferimento, ainda que não tributadas.</w:t>
      </w:r>
    </w:p>
    <w:p w14:paraId="3CA3287A" w14:textId="77777777" w:rsidR="00B60DD6" w:rsidRDefault="00B60DD6">
      <w:pPr>
        <w:pStyle w:val="Texto"/>
      </w:pPr>
    </w:p>
    <w:p w14:paraId="5A549793" w14:textId="77777777" w:rsidR="00B60DD6" w:rsidRDefault="00B60DD6">
      <w:pPr>
        <w:pStyle w:val="Texto"/>
      </w:pPr>
      <w:bookmarkStart w:id="210" w:name="art14"/>
      <w:r>
        <w:rPr>
          <w:b/>
        </w:rPr>
        <w:t>Art. 14</w:t>
      </w:r>
      <w:bookmarkEnd w:id="210"/>
      <w:r w:rsidR="0036574E">
        <w:rPr>
          <w:b/>
        </w:rPr>
        <w:t>.</w:t>
      </w:r>
      <w:r>
        <w:t xml:space="preserve">  Ressalvado o disposto no artigo seguinte, o adquirente ou o destinatário da mercadoria ou do serviço não se debitarão em separado pelo imposto diferido na operação ou prestação anteriores, sendo-lhes vedado abater o respectivo valor como crédito.</w:t>
      </w:r>
    </w:p>
    <w:p w14:paraId="7A47D8A3" w14:textId="77777777" w:rsidR="00D85E14" w:rsidRDefault="00DB5216" w:rsidP="00DB5216">
      <w:pPr>
        <w:pStyle w:val="Texto"/>
        <w:ind w:firstLine="0"/>
      </w:pPr>
      <w:r>
        <w:t>(</w:t>
      </w:r>
      <w:hyperlink r:id="rId152" w:anchor="nota2211" w:history="1">
        <w:r>
          <w:rPr>
            <w:rStyle w:val="Hyperlink"/>
          </w:rPr>
          <w:t>2211</w:t>
        </w:r>
      </w:hyperlink>
      <w:r>
        <w:t>)</w:t>
      </w:r>
      <w:r>
        <w:tab/>
      </w:r>
      <w:bookmarkStart w:id="211" w:name="art14_p1"/>
      <w:r w:rsidR="00D85E14" w:rsidRPr="00046F3D">
        <w:t>§ 1º</w:t>
      </w:r>
      <w:bookmarkEnd w:id="211"/>
      <w:r w:rsidR="00D85E14" w:rsidRPr="00046F3D">
        <w:t xml:space="preserve"> </w:t>
      </w:r>
      <w:r w:rsidR="00D85E14">
        <w:t xml:space="preserve"> </w:t>
      </w:r>
      <w:r w:rsidR="00D85E14" w:rsidRPr="00046F3D">
        <w:t>O recolhimento do imposto diferido se faz pelo recolhimento do imposto incidente sobre a operação de saída da mercadoria recebida com diferimento ou de outra dela resultante.</w:t>
      </w:r>
    </w:p>
    <w:p w14:paraId="314ED72F" w14:textId="77777777" w:rsidR="00D85E14" w:rsidRDefault="00DB5216" w:rsidP="00DB5216">
      <w:pPr>
        <w:pStyle w:val="Texto"/>
        <w:ind w:firstLine="0"/>
      </w:pPr>
      <w:r>
        <w:t>(</w:t>
      </w:r>
      <w:hyperlink r:id="rId153" w:anchor="nota2209" w:history="1">
        <w:r>
          <w:rPr>
            <w:rStyle w:val="Hyperlink"/>
          </w:rPr>
          <w:t>2209</w:t>
        </w:r>
      </w:hyperlink>
      <w:r>
        <w:t>)</w:t>
      </w:r>
      <w:r>
        <w:tab/>
      </w:r>
      <w:bookmarkStart w:id="212" w:name="art14_p2"/>
      <w:r w:rsidR="00D85E14" w:rsidRPr="00046F3D">
        <w:t>§ 2º</w:t>
      </w:r>
      <w:bookmarkEnd w:id="212"/>
      <w:r w:rsidR="00D85E14" w:rsidRPr="00046F3D">
        <w:t xml:space="preserve"> </w:t>
      </w:r>
      <w:r w:rsidR="00D85E14">
        <w:t xml:space="preserve"> </w:t>
      </w:r>
      <w:r w:rsidR="00D85E14" w:rsidRPr="00046F3D">
        <w:t>O recolhimento do imposto diferido na entrada de bem destinado ao ativo imobilizado se faz pelo recolhimento do imposto incidente sobre as operações de saída das mercadorias ou sobre as prestações de serviços de transporte interestadual e intermunicipal ou de comunicação realizadas nos 48 (quarenta e oito) meses a partir da entrada do bem no estabelecimento, ressalvado o disposto no § 3º.</w:t>
      </w:r>
    </w:p>
    <w:p w14:paraId="38A1E431" w14:textId="77777777" w:rsidR="00D85E14" w:rsidRDefault="00497AEE" w:rsidP="00497AEE">
      <w:pPr>
        <w:pStyle w:val="Texto"/>
        <w:ind w:firstLine="0"/>
      </w:pPr>
      <w:r>
        <w:t>(</w:t>
      </w:r>
      <w:hyperlink r:id="rId154" w:anchor="nota2231" w:history="1">
        <w:r w:rsidR="009B277C">
          <w:rPr>
            <w:rStyle w:val="Hyperlink"/>
          </w:rPr>
          <w:t>2231</w:t>
        </w:r>
      </w:hyperlink>
      <w:r>
        <w:t>)</w:t>
      </w:r>
      <w:r>
        <w:tab/>
      </w:r>
      <w:bookmarkStart w:id="213" w:name="art14_p3"/>
      <w:r w:rsidR="00D85E14" w:rsidRPr="00046F3D">
        <w:t>§ 3º</w:t>
      </w:r>
      <w:bookmarkEnd w:id="213"/>
      <w:r w:rsidR="00D85E14" w:rsidRPr="00046F3D">
        <w:t xml:space="preserve"> </w:t>
      </w:r>
      <w:r w:rsidR="00D85E14">
        <w:t xml:space="preserve"> </w:t>
      </w:r>
      <w:r w:rsidR="009B277C" w:rsidRPr="003C32B1">
        <w:t>Na hipótese de aquisição do bem de que trata o § 2º cuja entrada tenha ocorrido a partir de 1º de maio de 2013, por estabelecimento que se encontre em fase de instalação, o imposto diferido começará a ser recolhido no primeiro período de apuração em que forem realizadas operações de saída de mercadorias ou prestações de serviços de transporte interestadual e intermunicipal ou de comunicação.</w:t>
      </w:r>
    </w:p>
    <w:p w14:paraId="35BBF588" w14:textId="77777777" w:rsidR="00D85E14" w:rsidRDefault="00497AEE" w:rsidP="00497AEE">
      <w:pPr>
        <w:pStyle w:val="Texto"/>
        <w:ind w:firstLine="0"/>
      </w:pPr>
      <w:r>
        <w:t>(</w:t>
      </w:r>
      <w:hyperlink r:id="rId155" w:anchor="nota2210" w:history="1">
        <w:r>
          <w:rPr>
            <w:rStyle w:val="Hyperlink"/>
          </w:rPr>
          <w:t>2210</w:t>
        </w:r>
      </w:hyperlink>
      <w:r>
        <w:t>)</w:t>
      </w:r>
      <w:r>
        <w:tab/>
      </w:r>
      <w:bookmarkStart w:id="214" w:name="art14_p4"/>
      <w:r w:rsidR="00D85E14" w:rsidRPr="00046F3D">
        <w:t>§ 4º</w:t>
      </w:r>
      <w:bookmarkEnd w:id="214"/>
      <w:r w:rsidR="00D85E14" w:rsidRPr="00046F3D">
        <w:t xml:space="preserve"> </w:t>
      </w:r>
      <w:r w:rsidR="00D85E14">
        <w:t xml:space="preserve"> </w:t>
      </w:r>
      <w:r w:rsidR="00D85E14" w:rsidRPr="00046F3D">
        <w:t>Nos períodos em que não ocorrerem saídas de mercadorias nem prestações de serviços de transporte interestadual e intermunicipal ou de comunicação, fica suspenso o recolhimento de que trata o § 2º.</w:t>
      </w:r>
    </w:p>
    <w:p w14:paraId="06C7320F" w14:textId="77777777" w:rsidR="00D85E14" w:rsidRPr="00046F3D" w:rsidRDefault="00497AEE" w:rsidP="00497AEE">
      <w:pPr>
        <w:pStyle w:val="Texto"/>
        <w:ind w:firstLine="0"/>
      </w:pPr>
      <w:r>
        <w:t>(</w:t>
      </w:r>
      <w:hyperlink r:id="rId156" w:anchor="nota2210" w:history="1">
        <w:r>
          <w:rPr>
            <w:rStyle w:val="Hyperlink"/>
          </w:rPr>
          <w:t>2210</w:t>
        </w:r>
      </w:hyperlink>
      <w:r>
        <w:t>)</w:t>
      </w:r>
      <w:r>
        <w:tab/>
      </w:r>
      <w:bookmarkStart w:id="215" w:name="art14_p5"/>
      <w:r w:rsidR="00D85E14" w:rsidRPr="00046F3D">
        <w:t>§ 5º</w:t>
      </w:r>
      <w:bookmarkEnd w:id="215"/>
      <w:r w:rsidR="00D85E14" w:rsidRPr="00046F3D">
        <w:t xml:space="preserve"> </w:t>
      </w:r>
      <w:r w:rsidR="00D85E14">
        <w:t xml:space="preserve"> </w:t>
      </w:r>
      <w:r w:rsidR="00D85E14" w:rsidRPr="00046F3D">
        <w:t>A suspensão a que se refere o parágrafo anterior não se aplica ao estabelecimento exclusivamente prestador de serviços.</w:t>
      </w:r>
    </w:p>
    <w:p w14:paraId="13EF3B82" w14:textId="77777777" w:rsidR="00CE6676" w:rsidRDefault="00CE6676" w:rsidP="00497AEE">
      <w:pPr>
        <w:pStyle w:val="Texto"/>
        <w:ind w:firstLine="0"/>
      </w:pPr>
    </w:p>
    <w:p w14:paraId="58561C35" w14:textId="77777777" w:rsidR="00B60DD6" w:rsidRDefault="00B60DD6">
      <w:pPr>
        <w:pStyle w:val="Texto"/>
      </w:pPr>
      <w:bookmarkStart w:id="216" w:name="art15"/>
      <w:r>
        <w:rPr>
          <w:b/>
        </w:rPr>
        <w:t>Art. 15</w:t>
      </w:r>
      <w:bookmarkEnd w:id="216"/>
      <w:r w:rsidR="0036574E">
        <w:rPr>
          <w:b/>
        </w:rPr>
        <w:t>.</w:t>
      </w:r>
      <w:r>
        <w:t xml:space="preserve">  O adquirente ou o destinatário da mercadoria deverão recolher o imposto diferido, inclusive o relativo ao serviço de transporte, em documento de arrecadação distinto, sem direito ao aproveitamento do valor correspondente como crédito do imposto, nas hipóteses de:</w:t>
      </w:r>
    </w:p>
    <w:p w14:paraId="7A850540" w14:textId="77777777" w:rsidR="003E4A61" w:rsidRDefault="00B60DD6" w:rsidP="003E4A61">
      <w:pPr>
        <w:pStyle w:val="Texto"/>
      </w:pPr>
      <w:bookmarkStart w:id="217" w:name="art15_i"/>
      <w:r>
        <w:t xml:space="preserve">I - </w:t>
      </w:r>
      <w:bookmarkEnd w:id="217"/>
      <w:r>
        <w:t>a mercadoria, adquirida ou recebida para comercialização ou emprego em processo de industrialização, ser objeto de operação posterior isenta ou não tributada pelo imposto, no mesmo estado ou após industrialização, ressalvado o disposto no § 2º deste artigo;</w:t>
      </w:r>
    </w:p>
    <w:p w14:paraId="5C276CF2" w14:textId="77777777" w:rsidR="003E4A61" w:rsidRDefault="003E4A61" w:rsidP="003E4A61">
      <w:pPr>
        <w:pStyle w:val="Texto"/>
      </w:pPr>
      <w:bookmarkStart w:id="218" w:name="art15_ii"/>
      <w:r>
        <w:t>II</w:t>
      </w:r>
      <w:bookmarkEnd w:id="218"/>
      <w:r>
        <w:t xml:space="preserve"> - perecimento, deterioração, inutilização, extravio, furto, roubo ou perda, por qualquer motivo, da mesma mercado</w:t>
      </w:r>
      <w:r w:rsidR="00EA3B8C">
        <w:t>ria ou de outra dela resultante;</w:t>
      </w:r>
    </w:p>
    <w:p w14:paraId="6F8B7420" w14:textId="77777777" w:rsidR="00EA3B8C" w:rsidRDefault="00EA3B8C" w:rsidP="00EA3B8C">
      <w:pPr>
        <w:pStyle w:val="Texto"/>
        <w:ind w:firstLine="0"/>
      </w:pPr>
      <w:r>
        <w:t>(</w:t>
      </w:r>
      <w:hyperlink r:id="rId157" w:anchor="nota2209" w:history="1">
        <w:r>
          <w:rPr>
            <w:rStyle w:val="Hyperlink"/>
          </w:rPr>
          <w:t>2209</w:t>
        </w:r>
      </w:hyperlink>
      <w:r>
        <w:t>)</w:t>
      </w:r>
      <w:r>
        <w:tab/>
      </w:r>
      <w:bookmarkStart w:id="219" w:name="art15_iii"/>
      <w:r w:rsidRPr="00046F3D">
        <w:t>III</w:t>
      </w:r>
      <w:bookmarkEnd w:id="219"/>
      <w:r w:rsidRPr="00046F3D">
        <w:t xml:space="preserve"> </w:t>
      </w:r>
      <w:r>
        <w:t>-</w:t>
      </w:r>
      <w:r w:rsidRPr="00046F3D">
        <w:t xml:space="preserve"> o bem destinado ao ativo imobilizado deixar de satisfazer os requisitos previstos nos </w:t>
      </w:r>
      <w:hyperlink r:id="rId158" w:anchor="art66_p5" w:history="1">
        <w:r w:rsidRPr="00322C54">
          <w:rPr>
            <w:rStyle w:val="Hyperlink"/>
          </w:rPr>
          <w:t>incisos I, II e VI do § 5º do art. 66</w:t>
        </w:r>
      </w:hyperlink>
      <w:r w:rsidRPr="00046F3D">
        <w:t xml:space="preserve"> deste Regulamento.</w:t>
      </w:r>
    </w:p>
    <w:p w14:paraId="53F2E543" w14:textId="77777777" w:rsidR="00E23736" w:rsidRPr="00E23736" w:rsidRDefault="00E23736" w:rsidP="00E23736">
      <w:pPr>
        <w:jc w:val="both"/>
      </w:pPr>
      <w:r>
        <w:t>(</w:t>
      </w:r>
      <w:hyperlink r:id="rId159" w:anchor="nota2201" w:history="1">
        <w:r w:rsidRPr="00E23736">
          <w:rPr>
            <w:rStyle w:val="Hyperlink"/>
          </w:rPr>
          <w:t>2201</w:t>
        </w:r>
      </w:hyperlink>
      <w:r>
        <w:t>)</w:t>
      </w:r>
      <w:r>
        <w:tab/>
      </w:r>
      <w:bookmarkStart w:id="220" w:name="art15_ii_p1"/>
      <w:r>
        <w:t xml:space="preserve">§ 1º </w:t>
      </w:r>
      <w:bookmarkEnd w:id="220"/>
      <w:r>
        <w:t xml:space="preserve"> </w:t>
      </w:r>
      <w:r w:rsidRPr="00E23736">
        <w:t xml:space="preserve">Salvo disposição em contrário deste Regulamento, considera-se devido o imposto no mês em que tenha ocorrido qualquer dos fatos previstos nos incisos do caput, hipótese em que será observado, para fixação da base de cálculo, o disposto na </w:t>
      </w:r>
      <w:hyperlink r:id="rId160" w:anchor="art43_iv_a" w:history="1">
        <w:r w:rsidRPr="00E23736">
          <w:rPr>
            <w:rStyle w:val="Hyperlink"/>
          </w:rPr>
          <w:t>alínea “a” do inciso IV do caput do art. 43</w:t>
        </w:r>
      </w:hyperlink>
      <w:r w:rsidRPr="00E23736">
        <w:t xml:space="preserve"> deste Regulamento, devendo o contribuinte:</w:t>
      </w:r>
    </w:p>
    <w:p w14:paraId="28521C13" w14:textId="77777777" w:rsidR="003E4A61" w:rsidRDefault="003E4A61" w:rsidP="003E4A61">
      <w:pPr>
        <w:pStyle w:val="Texto"/>
      </w:pPr>
      <w:bookmarkStart w:id="221" w:name="art15_p1_i"/>
      <w:r>
        <w:t xml:space="preserve">I - </w:t>
      </w:r>
      <w:bookmarkEnd w:id="221"/>
      <w:r>
        <w:t>emitir nota fiscal com destaque do imposto correspondente e com a observação de que a emissão se deu para fins de recolhimento do imposto diferido, indicando o fato determinante do recolhimento;</w:t>
      </w:r>
    </w:p>
    <w:p w14:paraId="64C6EB6C" w14:textId="1E23F59D" w:rsidR="002C498E" w:rsidRDefault="002C498E" w:rsidP="002C498E">
      <w:pPr>
        <w:pStyle w:val="Texto"/>
        <w:ind w:firstLine="0"/>
      </w:pPr>
      <w:r>
        <w:t>(</w:t>
      </w:r>
      <w:hyperlink r:id="rId161" w:anchor="nota4085" w:history="1">
        <w:r>
          <w:rPr>
            <w:rStyle w:val="Hyperlink"/>
          </w:rPr>
          <w:t>4085</w:t>
        </w:r>
      </w:hyperlink>
      <w:r>
        <w:t>)</w:t>
      </w:r>
      <w:r>
        <w:tab/>
      </w:r>
      <w:bookmarkStart w:id="222" w:name="art15_p1_ii"/>
      <w:r>
        <w:t>II -</w:t>
      </w:r>
      <w:bookmarkEnd w:id="222"/>
    </w:p>
    <w:p w14:paraId="6C8A31EE" w14:textId="77777777" w:rsidR="003D5FF4" w:rsidRDefault="003D5FF4" w:rsidP="003D5FF4">
      <w:pPr>
        <w:pStyle w:val="Texto"/>
      </w:pPr>
      <w:bookmarkStart w:id="223" w:name="art15_p1_iii"/>
      <w:r>
        <w:t>III</w:t>
      </w:r>
      <w:bookmarkEnd w:id="223"/>
      <w:r>
        <w:t xml:space="preserve"> - no caso do inciso II do </w:t>
      </w:r>
      <w:r>
        <w:rPr>
          <w:i/>
        </w:rPr>
        <w:t>caput</w:t>
      </w:r>
      <w:r>
        <w:t xml:space="preserve"> deste artigo, além do lançamento previsto no inciso anterior, escriturar a nota fiscal no livro Registro de Saídas, lançando o seu valor na coluna “Operações sem Débito do Imposto”, sob o título “Outras”, e fazendo na coluna “Observações” a anotação de que o imposto foi recolhido por meio de documento de arrecadação distinto, com identificação deste.</w:t>
      </w:r>
    </w:p>
    <w:p w14:paraId="6543422C" w14:textId="77777777" w:rsidR="00122134" w:rsidRDefault="00122134" w:rsidP="00BF2813">
      <w:pPr>
        <w:pStyle w:val="Texto"/>
        <w:ind w:firstLine="0"/>
      </w:pPr>
    </w:p>
    <w:p w14:paraId="3C0CA981" w14:textId="77777777" w:rsidR="00122134" w:rsidRDefault="00122134" w:rsidP="00BF2813">
      <w:pPr>
        <w:pStyle w:val="Texto"/>
        <w:ind w:firstLine="0"/>
      </w:pPr>
    </w:p>
    <w:p w14:paraId="0CAA683B" w14:textId="604E6F32" w:rsidR="00BF2813" w:rsidRPr="00754F05" w:rsidRDefault="00BF2813" w:rsidP="00BF2813">
      <w:pPr>
        <w:pStyle w:val="Texto"/>
        <w:ind w:firstLine="0"/>
      </w:pPr>
      <w:r>
        <w:lastRenderedPageBreak/>
        <w:t>(</w:t>
      </w:r>
      <w:hyperlink r:id="rId162" w:anchor="nota3313" w:history="1">
        <w:r>
          <w:rPr>
            <w:rStyle w:val="Hyperlink"/>
          </w:rPr>
          <w:t>3313</w:t>
        </w:r>
      </w:hyperlink>
      <w:r>
        <w:t>)</w:t>
      </w:r>
      <w:r>
        <w:tab/>
      </w:r>
      <w:bookmarkStart w:id="224" w:name="art15_p2"/>
      <w:r>
        <w:t>§ 2º</w:t>
      </w:r>
      <w:bookmarkEnd w:id="224"/>
      <w:r>
        <w:t xml:space="preserve">  Fica dispensado o recolhimento do imposto diferido:</w:t>
      </w:r>
    </w:p>
    <w:p w14:paraId="006D6126" w14:textId="77777777" w:rsidR="00BF2813" w:rsidRDefault="00BF2813" w:rsidP="00BF2813">
      <w:pPr>
        <w:pStyle w:val="Texto"/>
        <w:ind w:firstLine="0"/>
      </w:pPr>
      <w:r>
        <w:t>(</w:t>
      </w:r>
      <w:hyperlink r:id="rId163" w:anchor="nota3313" w:history="1">
        <w:r>
          <w:rPr>
            <w:rStyle w:val="Hyperlink"/>
          </w:rPr>
          <w:t>3313</w:t>
        </w:r>
      </w:hyperlink>
      <w:r>
        <w:t>)</w:t>
      </w:r>
      <w:r>
        <w:tab/>
      </w:r>
      <w:bookmarkStart w:id="225" w:name="art15_p2_i"/>
      <w:r w:rsidRPr="00754F05">
        <w:t xml:space="preserve">I </w:t>
      </w:r>
      <w:bookmarkEnd w:id="225"/>
      <w:r w:rsidRPr="00754F05">
        <w:t xml:space="preserve">- </w:t>
      </w:r>
      <w:r>
        <w:t>na hipótese do inciso I do caput:</w:t>
      </w:r>
    </w:p>
    <w:p w14:paraId="7F34ADBE" w14:textId="77777777" w:rsidR="00BF2813" w:rsidRDefault="00BF2813" w:rsidP="00BF2813">
      <w:pPr>
        <w:pStyle w:val="Texto"/>
        <w:ind w:firstLine="0"/>
      </w:pPr>
      <w:r>
        <w:t>(</w:t>
      </w:r>
      <w:hyperlink r:id="rId164" w:anchor="nota3314" w:history="1">
        <w:r>
          <w:rPr>
            <w:rStyle w:val="Hyperlink"/>
          </w:rPr>
          <w:t>3314</w:t>
        </w:r>
      </w:hyperlink>
      <w:r>
        <w:t>)</w:t>
      </w:r>
      <w:r>
        <w:tab/>
      </w:r>
      <w:bookmarkStart w:id="226" w:name="art15_p2_i_a"/>
      <w:r>
        <w:t>a)</w:t>
      </w:r>
      <w:bookmarkEnd w:id="226"/>
      <w:r>
        <w:t xml:space="preserve"> quando a operação com a mercadoria estiver alcançada pela isenção prevista no </w:t>
      </w:r>
      <w:hyperlink r:id="rId165" w:anchor="parte1art459" w:history="1">
        <w:r>
          <w:rPr>
            <w:rStyle w:val="Hyperlink"/>
          </w:rPr>
          <w:t>art. 459 da Parte 1 do Anexo IX</w:t>
        </w:r>
      </w:hyperlink>
      <w:r>
        <w:t>;</w:t>
      </w:r>
    </w:p>
    <w:p w14:paraId="22FA420B" w14:textId="77777777" w:rsidR="00BF2813" w:rsidRDefault="00BF2813" w:rsidP="00BF2813">
      <w:pPr>
        <w:pStyle w:val="Texto"/>
        <w:ind w:firstLine="0"/>
      </w:pPr>
      <w:r>
        <w:t>(</w:t>
      </w:r>
      <w:hyperlink r:id="rId166" w:anchor="nota3314" w:history="1">
        <w:r>
          <w:rPr>
            <w:rStyle w:val="Hyperlink"/>
          </w:rPr>
          <w:t>3314</w:t>
        </w:r>
      </w:hyperlink>
      <w:r>
        <w:t>)</w:t>
      </w:r>
      <w:r>
        <w:tab/>
      </w:r>
      <w:bookmarkStart w:id="227" w:name="art15_p2_i_b"/>
      <w:r>
        <w:t>b)</w:t>
      </w:r>
      <w:bookmarkEnd w:id="227"/>
      <w:r>
        <w:t xml:space="preserve"> quando for assegurado o direito à manutenção do crédito do imposto pela entrada da mercadoria, observado o disposto no parágrafo seguinte.</w:t>
      </w:r>
    </w:p>
    <w:p w14:paraId="75C4744A" w14:textId="77777777" w:rsidR="00BF2813" w:rsidRDefault="00D56636" w:rsidP="00BF2813">
      <w:pPr>
        <w:pStyle w:val="Texto"/>
        <w:ind w:firstLine="0"/>
      </w:pPr>
      <w:r>
        <w:t>(</w:t>
      </w:r>
      <w:hyperlink r:id="rId167" w:anchor="nota3334" w:history="1">
        <w:r>
          <w:rPr>
            <w:rStyle w:val="Hyperlink"/>
          </w:rPr>
          <w:t>3334</w:t>
        </w:r>
      </w:hyperlink>
      <w:r>
        <w:t>)</w:t>
      </w:r>
      <w:r>
        <w:tab/>
      </w:r>
      <w:bookmarkStart w:id="228" w:name="art15_p2_ii"/>
      <w:r w:rsidRPr="00754F05">
        <w:t>II</w:t>
      </w:r>
      <w:bookmarkEnd w:id="228"/>
      <w:r w:rsidRPr="00754F05">
        <w:t xml:space="preserve"> - </w:t>
      </w:r>
      <w:r w:rsidRPr="00125A9A">
        <w:t>na hipótese do inciso II do caput, quando se tratar de bens ou mercadorias destinados ao desenvolvimento</w:t>
      </w:r>
      <w:r>
        <w:t xml:space="preserve"> </w:t>
      </w:r>
      <w:r w:rsidRPr="00125A9A">
        <w:t>de protótipos pela indústria automobilística, no momento da destruição, inutilização ou descarte do</w:t>
      </w:r>
      <w:r>
        <w:t xml:space="preserve"> </w:t>
      </w:r>
      <w:r w:rsidRPr="00125A9A">
        <w:t>protótipo.</w:t>
      </w:r>
    </w:p>
    <w:p w14:paraId="0CAE21FD" w14:textId="77777777" w:rsidR="002736D4" w:rsidRDefault="002736D4" w:rsidP="002736D4">
      <w:pPr>
        <w:pStyle w:val="Texto"/>
      </w:pPr>
      <w:bookmarkStart w:id="229" w:name="art15_p3"/>
      <w:r>
        <w:t>§ 3º</w:t>
      </w:r>
      <w:bookmarkEnd w:id="229"/>
      <w:r>
        <w:t xml:space="preserve">  Não havendo o recolhimento do imposto diferido, em razão do disposto no parágrafo anterior, é vedado o lançamento do valor como crédito do imposto.</w:t>
      </w:r>
    </w:p>
    <w:p w14:paraId="0F5A97FE" w14:textId="77777777" w:rsidR="00AF1AFE" w:rsidRDefault="00AF1AFE" w:rsidP="00AF1AFE">
      <w:pPr>
        <w:pStyle w:val="Texto"/>
        <w:ind w:firstLine="0"/>
      </w:pPr>
      <w:r>
        <w:t>(</w:t>
      </w:r>
      <w:hyperlink r:id="rId168" w:anchor="nota2209" w:history="1">
        <w:r>
          <w:rPr>
            <w:rStyle w:val="Hyperlink"/>
          </w:rPr>
          <w:t>2209</w:t>
        </w:r>
      </w:hyperlink>
      <w:r>
        <w:t>)</w:t>
      </w:r>
      <w:r>
        <w:tab/>
      </w:r>
      <w:bookmarkStart w:id="230" w:name="art15_p4"/>
      <w:r w:rsidRPr="00046F3D">
        <w:t>§ 4º</w:t>
      </w:r>
      <w:bookmarkEnd w:id="230"/>
      <w:r w:rsidRPr="00046F3D">
        <w:t xml:space="preserve"> </w:t>
      </w:r>
      <w:r>
        <w:t xml:space="preserve"> </w:t>
      </w:r>
      <w:r w:rsidRPr="00046F3D">
        <w:t>O imposto diferido na entrada de mercadoria destinada ao ativo imobilizado será recolhido, na forma prevista neste artigo, na proporção das operações ou prestações isentas, não tributadas ou com base de cálculo reduzida em relação ao total das operações ou prestações de serviços de transporte interestadual e intermunicipal ou de comunicação realizadas em cada um dos 48 (quarenta e oito) períodos de apuração de que trata o § 2º do art. 14.</w:t>
      </w:r>
    </w:p>
    <w:p w14:paraId="21859DC7" w14:textId="77777777" w:rsidR="005569EE" w:rsidRDefault="005569EE">
      <w:pPr>
        <w:pStyle w:val="Texto"/>
      </w:pPr>
    </w:p>
    <w:p w14:paraId="1E029F1B" w14:textId="77777777" w:rsidR="00B60DD6" w:rsidRDefault="00B60DD6">
      <w:pPr>
        <w:pStyle w:val="Texto"/>
      </w:pPr>
      <w:bookmarkStart w:id="231" w:name="art16"/>
      <w:r>
        <w:rPr>
          <w:b/>
        </w:rPr>
        <w:t>Art. 16</w:t>
      </w:r>
      <w:r w:rsidR="0036574E">
        <w:rPr>
          <w:b/>
        </w:rPr>
        <w:t>.</w:t>
      </w:r>
      <w:r>
        <w:t xml:space="preserve"> </w:t>
      </w:r>
      <w:bookmarkEnd w:id="231"/>
      <w:r>
        <w:t xml:space="preserve"> Na documentação fiscal relativa à operação ou prestação com o imposto diferido:</w:t>
      </w:r>
    </w:p>
    <w:p w14:paraId="659E910B" w14:textId="77777777" w:rsidR="00B60DD6" w:rsidRDefault="00B60DD6">
      <w:pPr>
        <w:pStyle w:val="Texto"/>
      </w:pPr>
      <w:bookmarkStart w:id="232" w:name="art16_i"/>
      <w:r>
        <w:t xml:space="preserve">I </w:t>
      </w:r>
      <w:bookmarkEnd w:id="232"/>
      <w:r>
        <w:t>- será consignada a expressão: “Operação (ou prestação) com pagamento do imposto diferido nos termos do (indicar o dispositivo) do RICMS” ou “Operação (ou prestação) com pagamento do imposto diferido - Regime Especial/PTA nº ......, autorizado nos termos do (indicar o dispositivo) do RICMS”, conforme o caso;</w:t>
      </w:r>
    </w:p>
    <w:p w14:paraId="0F2F42B8" w14:textId="77777777" w:rsidR="00B60DD6" w:rsidRDefault="00B60DD6">
      <w:pPr>
        <w:pStyle w:val="Texto"/>
      </w:pPr>
      <w:bookmarkStart w:id="233" w:name="art16_ii"/>
      <w:r>
        <w:t>II -</w:t>
      </w:r>
      <w:bookmarkEnd w:id="233"/>
      <w:r>
        <w:t xml:space="preserve"> não será destacado o valor do imposto diferido;</w:t>
      </w:r>
    </w:p>
    <w:p w14:paraId="231F39A7" w14:textId="77777777" w:rsidR="00B60DD6" w:rsidRDefault="00B60DD6">
      <w:pPr>
        <w:pStyle w:val="Texto"/>
      </w:pPr>
      <w:bookmarkStart w:id="234" w:name="art16_iii"/>
      <w:r>
        <w:t>III</w:t>
      </w:r>
      <w:bookmarkEnd w:id="234"/>
      <w:r>
        <w:t xml:space="preserve"> - deverá constar o valor da respectiva prestação do serviço, quando o transporte for realizado por transportador autônomo ou empresa transportadora sediada em outra unidade da Federação e não inscrita neste Estado.</w:t>
      </w:r>
    </w:p>
    <w:p w14:paraId="7FF386F8" w14:textId="77777777" w:rsidR="00B60DD6" w:rsidRDefault="00B60DD6">
      <w:pPr>
        <w:pStyle w:val="Texto"/>
      </w:pPr>
    </w:p>
    <w:p w14:paraId="3C8DC6FD" w14:textId="77777777" w:rsidR="00B60DD6" w:rsidRDefault="00B60DD6">
      <w:pPr>
        <w:pStyle w:val="Texto"/>
      </w:pPr>
      <w:bookmarkStart w:id="235" w:name="art17"/>
      <w:r>
        <w:rPr>
          <w:b/>
        </w:rPr>
        <w:t>Art. 17</w:t>
      </w:r>
      <w:r w:rsidR="006263CC">
        <w:rPr>
          <w:b/>
        </w:rPr>
        <w:t>.</w:t>
      </w:r>
      <w:bookmarkEnd w:id="235"/>
      <w:r w:rsidR="006263CC">
        <w:rPr>
          <w:b/>
        </w:rPr>
        <w:t xml:space="preserve">  </w:t>
      </w:r>
      <w:r>
        <w:t>O imposto recolhido por estabelecimento industrial, em virtude de diferimento, não poderá ser computado para fins de concessão ou cálculo de benefício fiscal ou financeiro-fiscal que tiverem por base o recolhimento do imposto.</w:t>
      </w:r>
    </w:p>
    <w:p w14:paraId="2617AB28" w14:textId="77777777" w:rsidR="00B60DD6" w:rsidRDefault="00B60DD6">
      <w:pPr>
        <w:pStyle w:val="Texto"/>
      </w:pPr>
      <w:bookmarkStart w:id="236" w:name="art17_pu"/>
      <w:r>
        <w:t>Parágrafo único</w:t>
      </w:r>
      <w:bookmarkEnd w:id="236"/>
      <w:r w:rsidR="006263CC">
        <w:t xml:space="preserve">.  </w:t>
      </w:r>
      <w:r>
        <w:t>Para a apuração do montante recolhido pelo contribuinte, em razão de suas próprias operações, deduzir-se-á o valor resultante da multiplicação do montante das entradas de mercadorias e dos serviços recebidos com imposto diferido pela alíquota interna vigente à época das mesmas operações e prestações.</w:t>
      </w:r>
    </w:p>
    <w:p w14:paraId="750DEFCD" w14:textId="77777777" w:rsidR="00B60DD6" w:rsidRDefault="00B60DD6">
      <w:pPr>
        <w:pStyle w:val="Texto"/>
      </w:pPr>
    </w:p>
    <w:p w14:paraId="32B5763F" w14:textId="77777777" w:rsidR="00593AB4" w:rsidRPr="002D0BD3" w:rsidRDefault="00593AB4" w:rsidP="00593AB4">
      <w:pPr>
        <w:pStyle w:val="Texto"/>
        <w:ind w:firstLine="0"/>
        <w:rPr>
          <w:lang w:val="en-US"/>
        </w:rPr>
      </w:pPr>
      <w:r w:rsidRPr="002D0BD3">
        <w:rPr>
          <w:lang w:val="en-US"/>
        </w:rPr>
        <w:t>(</w:t>
      </w:r>
      <w:hyperlink r:id="rId169" w:anchor="nota3084" w:history="1">
        <w:r w:rsidRPr="002D0BD3">
          <w:rPr>
            <w:rStyle w:val="Hyperlink"/>
            <w:lang w:val="en-US"/>
          </w:rPr>
          <w:t>3084</w:t>
        </w:r>
      </w:hyperlink>
      <w:r w:rsidRPr="002D0BD3">
        <w:rPr>
          <w:lang w:val="en-US"/>
        </w:rPr>
        <w:t>)</w:t>
      </w:r>
      <w:r w:rsidRPr="002D0BD3">
        <w:rPr>
          <w:lang w:val="en-US"/>
        </w:rPr>
        <w:tab/>
      </w:r>
      <w:bookmarkStart w:id="237" w:name="art17A"/>
      <w:r w:rsidRPr="002D0BD3">
        <w:rPr>
          <w:b/>
          <w:lang w:val="en-US"/>
        </w:rPr>
        <w:t>Art. 17-A.</w:t>
      </w:r>
      <w:bookmarkEnd w:id="237"/>
      <w:r w:rsidRPr="002D0BD3">
        <w:rPr>
          <w:lang w:val="en-US"/>
        </w:rPr>
        <w:t xml:space="preserve">  </w:t>
      </w:r>
    </w:p>
    <w:p w14:paraId="76862294" w14:textId="77777777" w:rsidR="002E7BDB" w:rsidRPr="002D0BD3" w:rsidRDefault="002E7BDB" w:rsidP="00E928CB">
      <w:pPr>
        <w:pStyle w:val="Texto"/>
        <w:ind w:firstLine="0"/>
        <w:rPr>
          <w:lang w:val="en-US"/>
        </w:rPr>
      </w:pPr>
    </w:p>
    <w:p w14:paraId="12E983DA" w14:textId="77777777" w:rsidR="00357A60" w:rsidRPr="002D0BD3" w:rsidRDefault="00357A60" w:rsidP="00357A60">
      <w:pPr>
        <w:jc w:val="both"/>
        <w:rPr>
          <w:lang w:val="en-US"/>
        </w:rPr>
      </w:pPr>
      <w:r w:rsidRPr="002D0BD3">
        <w:rPr>
          <w:lang w:val="en-US"/>
        </w:rPr>
        <w:t>(</w:t>
      </w:r>
      <w:hyperlink r:id="rId170" w:anchor="nota3839" w:history="1">
        <w:r w:rsidR="00A63703" w:rsidRPr="002D0BD3">
          <w:rPr>
            <w:rStyle w:val="Hyperlink"/>
            <w:lang w:val="en-US"/>
          </w:rPr>
          <w:t>3839</w:t>
        </w:r>
      </w:hyperlink>
      <w:r w:rsidRPr="002D0BD3">
        <w:rPr>
          <w:lang w:val="en-US"/>
        </w:rPr>
        <w:t>)</w:t>
      </w:r>
      <w:r w:rsidRPr="002D0BD3">
        <w:rPr>
          <w:lang w:val="en-US"/>
        </w:rPr>
        <w:tab/>
      </w:r>
      <w:bookmarkStart w:id="238" w:name="art17B"/>
      <w:r w:rsidRPr="002D0BD3">
        <w:rPr>
          <w:b/>
          <w:lang w:val="en-US"/>
        </w:rPr>
        <w:t>Art. 17-B</w:t>
      </w:r>
      <w:r w:rsidRPr="002D0BD3">
        <w:rPr>
          <w:lang w:val="en-US"/>
        </w:rPr>
        <w:t xml:space="preserve"> </w:t>
      </w:r>
      <w:bookmarkEnd w:id="238"/>
      <w:r w:rsidRPr="002D0BD3">
        <w:rPr>
          <w:lang w:val="en-US"/>
        </w:rPr>
        <w:t xml:space="preserve">- </w:t>
      </w:r>
    </w:p>
    <w:p w14:paraId="555D547B" w14:textId="77777777" w:rsidR="0018513D" w:rsidRPr="002D0BD3" w:rsidRDefault="0018513D" w:rsidP="00E928CB">
      <w:pPr>
        <w:pStyle w:val="Texto"/>
        <w:ind w:firstLine="0"/>
        <w:rPr>
          <w:lang w:val="en-US"/>
        </w:rPr>
      </w:pPr>
    </w:p>
    <w:p w14:paraId="3179A69B" w14:textId="77777777" w:rsidR="00B60DD6" w:rsidRPr="002D0BD3" w:rsidRDefault="00B60DD6">
      <w:pPr>
        <w:pStyle w:val="Ttulocap"/>
        <w:rPr>
          <w:rFonts w:ascii="Times New Roman" w:hAnsi="Times New Roman"/>
          <w:sz w:val="24"/>
          <w:lang w:val="en-US"/>
        </w:rPr>
      </w:pPr>
      <w:bookmarkStart w:id="239" w:name="tit_i_cap_v"/>
      <w:r w:rsidRPr="002D0BD3">
        <w:rPr>
          <w:rFonts w:ascii="Times New Roman" w:hAnsi="Times New Roman"/>
          <w:sz w:val="24"/>
          <w:lang w:val="en-US"/>
        </w:rPr>
        <w:t>CAPÍTULO V</w:t>
      </w:r>
      <w:bookmarkEnd w:id="239"/>
    </w:p>
    <w:p w14:paraId="22F9684B" w14:textId="77777777" w:rsidR="00B60DD6" w:rsidRDefault="00B60DD6">
      <w:pPr>
        <w:pStyle w:val="Ttulocap"/>
        <w:rPr>
          <w:rFonts w:ascii="Times New Roman" w:hAnsi="Times New Roman"/>
          <w:sz w:val="24"/>
        </w:rPr>
      </w:pPr>
      <w:r>
        <w:rPr>
          <w:rFonts w:ascii="Times New Roman" w:hAnsi="Times New Roman"/>
          <w:sz w:val="24"/>
        </w:rPr>
        <w:t>Da Suspensão</w:t>
      </w:r>
    </w:p>
    <w:p w14:paraId="5522D2DF" w14:textId="77777777" w:rsidR="00B60DD6" w:rsidRDefault="00B60DD6">
      <w:pPr>
        <w:pStyle w:val="Texto"/>
      </w:pPr>
    </w:p>
    <w:p w14:paraId="340095BF" w14:textId="77777777" w:rsidR="00B60DD6" w:rsidRDefault="00B60DD6">
      <w:pPr>
        <w:pStyle w:val="Texto"/>
      </w:pPr>
      <w:bookmarkStart w:id="240" w:name="art18"/>
      <w:r>
        <w:rPr>
          <w:b/>
        </w:rPr>
        <w:t>Art. 18</w:t>
      </w:r>
      <w:bookmarkEnd w:id="240"/>
      <w:r w:rsidR="006263CC">
        <w:rPr>
          <w:b/>
        </w:rPr>
        <w:t>.</w:t>
      </w:r>
      <w:r>
        <w:t xml:space="preserve">  Ocorre a suspensão no caso em que a incidência do imposto fica condicionada a evento futuro.</w:t>
      </w:r>
    </w:p>
    <w:p w14:paraId="157D86F9" w14:textId="77777777" w:rsidR="00B60DD6" w:rsidRDefault="00B60DD6">
      <w:pPr>
        <w:pStyle w:val="Texto"/>
      </w:pPr>
      <w:bookmarkStart w:id="241" w:name="art18_p1"/>
      <w:r>
        <w:t>§ 1º</w:t>
      </w:r>
      <w:bookmarkEnd w:id="241"/>
      <w:r w:rsidR="006263CC">
        <w:t xml:space="preserve"> </w:t>
      </w:r>
      <w:r>
        <w:t xml:space="preserve"> A suspensão aplicável à operação com determinada mercadoria não alcança a prestação de serviço de transporte com ela relacionada.</w:t>
      </w:r>
    </w:p>
    <w:p w14:paraId="0BAFB5FB" w14:textId="77777777" w:rsidR="00B60DD6" w:rsidRDefault="00B60DD6">
      <w:pPr>
        <w:pStyle w:val="Texto"/>
      </w:pPr>
      <w:bookmarkStart w:id="242" w:name="art18_p2"/>
      <w:r>
        <w:t xml:space="preserve">§ 2º  </w:t>
      </w:r>
      <w:bookmarkEnd w:id="242"/>
      <w:r>
        <w:t>Nas remessas ao abrigo da suspensão, deverá ser registrada, no documento fiscal respectivo, a circunstância de que, tratando-se de bem, este pertence ao ativo permanente ou é de uso ou consumo do remetente, ou a de que, no caso de mercadoria, esta se destina a posterior comercialização ou industrialização pelo mesmo.</w:t>
      </w:r>
    </w:p>
    <w:p w14:paraId="6EE52883" w14:textId="77777777" w:rsidR="00221A08" w:rsidRDefault="00221A08" w:rsidP="00221A08">
      <w:pPr>
        <w:pStyle w:val="Texto"/>
      </w:pPr>
      <w:bookmarkStart w:id="243" w:name="art18_p3"/>
      <w:r>
        <w:t xml:space="preserve">§ 3º </w:t>
      </w:r>
      <w:bookmarkEnd w:id="243"/>
      <w:r>
        <w:t xml:space="preserve"> Na documentação fiscal relativa à operação com suspensão, será consignada a expressão: “Operação com suspensão da incidência do ICMS nos termos do item (indicar o número do item) do </w:t>
      </w:r>
      <w:hyperlink r:id="rId171" w:history="1">
        <w:r w:rsidRPr="00DA6556">
          <w:rPr>
            <w:rStyle w:val="Hyperlink"/>
          </w:rPr>
          <w:t>Anexo III</w:t>
        </w:r>
      </w:hyperlink>
      <w:r>
        <w:t xml:space="preserve"> do RICMS”.</w:t>
      </w:r>
    </w:p>
    <w:p w14:paraId="5E1757CD" w14:textId="70466041" w:rsidR="003A6634" w:rsidRDefault="003A6634" w:rsidP="00221A08">
      <w:pPr>
        <w:pStyle w:val="Texto"/>
      </w:pPr>
    </w:p>
    <w:p w14:paraId="56E77F8B" w14:textId="77777777" w:rsidR="00CE6676" w:rsidRDefault="00CE6676" w:rsidP="00221A08">
      <w:pPr>
        <w:pStyle w:val="Texto"/>
      </w:pPr>
    </w:p>
    <w:p w14:paraId="61B4584A" w14:textId="77777777" w:rsidR="006149C0" w:rsidRPr="00F65D34" w:rsidRDefault="006149C0" w:rsidP="006149C0">
      <w:pPr>
        <w:jc w:val="both"/>
      </w:pPr>
      <w:r>
        <w:t>(</w:t>
      </w:r>
      <w:hyperlink r:id="rId172" w:anchor="nota3057" w:history="1">
        <w:r>
          <w:rPr>
            <w:rStyle w:val="Hyperlink"/>
          </w:rPr>
          <w:t>3057</w:t>
        </w:r>
      </w:hyperlink>
      <w:r>
        <w:t>)</w:t>
      </w:r>
      <w:r>
        <w:tab/>
      </w:r>
      <w:bookmarkStart w:id="244" w:name="art19"/>
      <w:r w:rsidRPr="00B23E48">
        <w:rPr>
          <w:b/>
        </w:rPr>
        <w:t>Art. 19</w:t>
      </w:r>
      <w:bookmarkEnd w:id="244"/>
      <w:r>
        <w:rPr>
          <w:b/>
        </w:rPr>
        <w:t xml:space="preserve">.  </w:t>
      </w:r>
      <w:r w:rsidRPr="00F65D34">
        <w:t>A incidência do imposto fica suspensa nas hipóteses:</w:t>
      </w:r>
    </w:p>
    <w:p w14:paraId="5EAC099D" w14:textId="77777777" w:rsidR="006149C0" w:rsidRPr="00F65D34" w:rsidRDefault="006149C0" w:rsidP="006149C0">
      <w:pPr>
        <w:jc w:val="both"/>
      </w:pPr>
      <w:r>
        <w:t>(</w:t>
      </w:r>
      <w:hyperlink r:id="rId173" w:anchor="nota3057" w:history="1">
        <w:r>
          <w:rPr>
            <w:rStyle w:val="Hyperlink"/>
          </w:rPr>
          <w:t>3057</w:t>
        </w:r>
      </w:hyperlink>
      <w:r>
        <w:t>)</w:t>
      </w:r>
      <w:r>
        <w:tab/>
      </w:r>
      <w:bookmarkStart w:id="245" w:name="art19_i"/>
      <w:r w:rsidRPr="00F65D34">
        <w:t xml:space="preserve">I </w:t>
      </w:r>
      <w:bookmarkEnd w:id="245"/>
      <w:r>
        <w:t>-</w:t>
      </w:r>
      <w:r w:rsidRPr="00F65D34">
        <w:t xml:space="preserve"> previstas no </w:t>
      </w:r>
      <w:hyperlink r:id="rId174" w:history="1">
        <w:r w:rsidRPr="007C2B44">
          <w:rPr>
            <w:rStyle w:val="Hyperlink"/>
          </w:rPr>
          <w:t>Anexo III</w:t>
        </w:r>
      </w:hyperlink>
      <w:r w:rsidRPr="00F65D34">
        <w:t>;</w:t>
      </w:r>
    </w:p>
    <w:p w14:paraId="08F9BA1C" w14:textId="77777777" w:rsidR="006149C0" w:rsidRPr="00F65D34" w:rsidRDefault="006149C0" w:rsidP="006149C0">
      <w:pPr>
        <w:jc w:val="both"/>
      </w:pPr>
      <w:r>
        <w:t>(</w:t>
      </w:r>
      <w:hyperlink r:id="rId175" w:anchor="nota3057" w:history="1">
        <w:r>
          <w:rPr>
            <w:rStyle w:val="Hyperlink"/>
          </w:rPr>
          <w:t>3057</w:t>
        </w:r>
      </w:hyperlink>
      <w:r>
        <w:t>)</w:t>
      </w:r>
      <w:r>
        <w:tab/>
      </w:r>
      <w:bookmarkStart w:id="246" w:name="art19_ii"/>
      <w:r w:rsidRPr="00F65D34">
        <w:t>II</w:t>
      </w:r>
      <w:bookmarkEnd w:id="246"/>
      <w:r w:rsidRPr="00F65D34">
        <w:t xml:space="preserve"> </w:t>
      </w:r>
      <w:r>
        <w:t>-</w:t>
      </w:r>
      <w:r w:rsidRPr="00F65D34">
        <w:t xml:space="preserve"> de operação interna autorizada mediante regime especial concedido pelo Superintendente de Tributação (SUTRI);</w:t>
      </w:r>
    </w:p>
    <w:p w14:paraId="6F657120" w14:textId="77777777" w:rsidR="006149C0" w:rsidRPr="00CD7591" w:rsidRDefault="006149C0" w:rsidP="006149C0">
      <w:pPr>
        <w:pStyle w:val="Texto"/>
        <w:ind w:firstLine="0"/>
      </w:pPr>
      <w:r>
        <w:t>(</w:t>
      </w:r>
      <w:hyperlink r:id="rId176" w:anchor="nota3057" w:history="1">
        <w:r>
          <w:rPr>
            <w:rStyle w:val="Hyperlink"/>
          </w:rPr>
          <w:t>3057</w:t>
        </w:r>
      </w:hyperlink>
      <w:r>
        <w:t>)</w:t>
      </w:r>
      <w:r>
        <w:tab/>
      </w:r>
      <w:bookmarkStart w:id="247" w:name="art19_iii"/>
      <w:r w:rsidRPr="00F65D34">
        <w:t xml:space="preserve">III </w:t>
      </w:r>
      <w:bookmarkEnd w:id="247"/>
      <w:r>
        <w:t>-</w:t>
      </w:r>
      <w:r w:rsidRPr="00F65D34">
        <w:t xml:space="preserve"> previstas em Protocolos ICMS firmados pelo Estado de Minas Gerais, os quais serão identificados em Portaria da Subsecretaria da Receita Estadual.</w:t>
      </w:r>
    </w:p>
    <w:p w14:paraId="21B1D83B" w14:textId="77777777" w:rsidR="00E928CB" w:rsidRDefault="00E928CB">
      <w:pPr>
        <w:pStyle w:val="Texto"/>
      </w:pPr>
    </w:p>
    <w:p w14:paraId="3EC10FCC" w14:textId="77777777" w:rsidR="00B60DD6" w:rsidRDefault="00B60DD6">
      <w:pPr>
        <w:pStyle w:val="Ttulocap"/>
        <w:rPr>
          <w:rFonts w:ascii="Times New Roman" w:hAnsi="Times New Roman"/>
          <w:sz w:val="24"/>
        </w:rPr>
      </w:pPr>
      <w:bookmarkStart w:id="248" w:name="tit_i_cap_vi"/>
      <w:r>
        <w:rPr>
          <w:rFonts w:ascii="Times New Roman" w:hAnsi="Times New Roman"/>
          <w:sz w:val="24"/>
        </w:rPr>
        <w:t>CAPÍTULO VI</w:t>
      </w:r>
      <w:bookmarkEnd w:id="248"/>
    </w:p>
    <w:p w14:paraId="0F87E013" w14:textId="77777777" w:rsidR="00B60DD6" w:rsidRDefault="00B60DD6">
      <w:pPr>
        <w:pStyle w:val="Ttulocap"/>
        <w:rPr>
          <w:rFonts w:ascii="Times New Roman" w:hAnsi="Times New Roman"/>
          <w:sz w:val="24"/>
        </w:rPr>
      </w:pPr>
      <w:r>
        <w:rPr>
          <w:rFonts w:ascii="Times New Roman" w:hAnsi="Times New Roman"/>
          <w:sz w:val="24"/>
        </w:rPr>
        <w:t>Da Substituição Tributária</w:t>
      </w:r>
    </w:p>
    <w:p w14:paraId="6AAC0002" w14:textId="77777777" w:rsidR="00B60DD6" w:rsidRDefault="00B60DD6">
      <w:pPr>
        <w:pStyle w:val="Texto"/>
      </w:pPr>
    </w:p>
    <w:p w14:paraId="63893506" w14:textId="77777777" w:rsidR="00B60DD6" w:rsidRPr="00DF391A" w:rsidRDefault="00B60DD6" w:rsidP="00DF391A">
      <w:pPr>
        <w:pStyle w:val="Ttulotema"/>
        <w:rPr>
          <w:sz w:val="20"/>
        </w:rPr>
      </w:pPr>
      <w:bookmarkStart w:id="249" w:name="tit_i_cap_vi_sec_i"/>
      <w:r w:rsidRPr="00DF391A">
        <w:rPr>
          <w:sz w:val="20"/>
        </w:rPr>
        <w:t>S</w:t>
      </w:r>
      <w:r w:rsidR="005B03E2">
        <w:rPr>
          <w:sz w:val="20"/>
        </w:rPr>
        <w:t>EÇÃO</w:t>
      </w:r>
      <w:r w:rsidRPr="00DF391A">
        <w:rPr>
          <w:sz w:val="20"/>
        </w:rPr>
        <w:t xml:space="preserve"> I</w:t>
      </w:r>
    </w:p>
    <w:bookmarkEnd w:id="249"/>
    <w:p w14:paraId="21C42164" w14:textId="77777777" w:rsidR="00B60DD6" w:rsidRPr="00DF391A" w:rsidRDefault="00B60DD6" w:rsidP="00DF391A">
      <w:pPr>
        <w:pStyle w:val="Ttulotema"/>
        <w:rPr>
          <w:sz w:val="20"/>
        </w:rPr>
      </w:pPr>
      <w:r w:rsidRPr="00DF391A">
        <w:rPr>
          <w:sz w:val="20"/>
        </w:rPr>
        <w:t>Das Disposições Gerais</w:t>
      </w:r>
    </w:p>
    <w:p w14:paraId="7C41B69E" w14:textId="77777777" w:rsidR="000C1806" w:rsidRDefault="000C1806" w:rsidP="000C1806">
      <w:pPr>
        <w:pStyle w:val="Texto"/>
      </w:pPr>
    </w:p>
    <w:p w14:paraId="0007BB92" w14:textId="77777777" w:rsidR="004D72F8" w:rsidRDefault="004D72F8" w:rsidP="004D72F8">
      <w:pPr>
        <w:pStyle w:val="Texto"/>
        <w:ind w:firstLine="0"/>
      </w:pPr>
      <w:r>
        <w:t>(</w:t>
      </w:r>
      <w:hyperlink r:id="rId177" w:anchor="nota558" w:history="1">
        <w:r>
          <w:rPr>
            <w:rStyle w:val="Hyperlink"/>
          </w:rPr>
          <w:t>558</w:t>
        </w:r>
      </w:hyperlink>
      <w:r>
        <w:t>)</w:t>
      </w:r>
      <w:r>
        <w:tab/>
      </w:r>
      <w:bookmarkStart w:id="250" w:name="art20"/>
      <w:r>
        <w:rPr>
          <w:b/>
        </w:rPr>
        <w:t>Art. 20</w:t>
      </w:r>
      <w:bookmarkEnd w:id="250"/>
      <w:r w:rsidR="006263CC">
        <w:rPr>
          <w:b/>
        </w:rPr>
        <w:t>.</w:t>
      </w:r>
      <w:r w:rsidR="006263CC">
        <w:t xml:space="preserve"> </w:t>
      </w:r>
      <w:r>
        <w:t xml:space="preserve"> As regras relativas à substituição tributária são as disciplinadas no </w:t>
      </w:r>
      <w:hyperlink r:id="rId178" w:history="1">
        <w:r w:rsidRPr="00DA6556">
          <w:rPr>
            <w:rStyle w:val="Hyperlink"/>
          </w:rPr>
          <w:t>Anexo XV</w:t>
        </w:r>
      </w:hyperlink>
      <w:r>
        <w:t>.</w:t>
      </w:r>
    </w:p>
    <w:p w14:paraId="43B3805E" w14:textId="77777777" w:rsidR="000C1806" w:rsidRPr="00BB49CC" w:rsidRDefault="000C1806">
      <w:pPr>
        <w:pStyle w:val="Texto"/>
      </w:pPr>
    </w:p>
    <w:p w14:paraId="5850760F" w14:textId="77777777" w:rsidR="00B60DD6" w:rsidRPr="00E55B3A" w:rsidRDefault="00B60DD6">
      <w:pPr>
        <w:pStyle w:val="Texto"/>
        <w:ind w:firstLine="0"/>
      </w:pPr>
      <w:r w:rsidRPr="00E55B3A">
        <w:t>(</w:t>
      </w:r>
      <w:hyperlink r:id="rId179" w:anchor="nota571" w:history="1">
        <w:r w:rsidRPr="00E55B3A">
          <w:rPr>
            <w:rStyle w:val="Hyperlink"/>
          </w:rPr>
          <w:t>571</w:t>
        </w:r>
      </w:hyperlink>
      <w:r w:rsidRPr="00E55B3A">
        <w:t>)</w:t>
      </w:r>
      <w:r w:rsidRPr="00E55B3A">
        <w:tab/>
      </w:r>
      <w:bookmarkStart w:id="251" w:name="art21"/>
      <w:r w:rsidRPr="00E55B3A">
        <w:rPr>
          <w:b/>
        </w:rPr>
        <w:t>Art. 21</w:t>
      </w:r>
      <w:bookmarkEnd w:id="251"/>
      <w:r w:rsidR="006263CC" w:rsidRPr="00E55B3A">
        <w:rPr>
          <w:b/>
        </w:rPr>
        <w:t xml:space="preserve">. </w:t>
      </w:r>
      <w:r w:rsidRPr="00E55B3A">
        <w:t xml:space="preserve"> </w:t>
      </w:r>
    </w:p>
    <w:p w14:paraId="21CDF1BF" w14:textId="77777777" w:rsidR="00B60DD6" w:rsidRPr="00E55B3A" w:rsidRDefault="00B60DD6">
      <w:pPr>
        <w:pStyle w:val="Texto"/>
      </w:pPr>
    </w:p>
    <w:p w14:paraId="74BFED1F" w14:textId="77777777" w:rsidR="00B60DD6" w:rsidRPr="00E55B3A" w:rsidRDefault="00B60DD6">
      <w:pPr>
        <w:pStyle w:val="Texto"/>
        <w:ind w:firstLine="0"/>
      </w:pPr>
      <w:r w:rsidRPr="00E55B3A">
        <w:t>(</w:t>
      </w:r>
      <w:hyperlink r:id="rId180" w:anchor="nota571" w:history="1">
        <w:r w:rsidRPr="00E55B3A">
          <w:rPr>
            <w:rStyle w:val="Hyperlink"/>
          </w:rPr>
          <w:t>571</w:t>
        </w:r>
      </w:hyperlink>
      <w:r w:rsidRPr="00E55B3A">
        <w:t>)</w:t>
      </w:r>
      <w:r w:rsidRPr="00E55B3A">
        <w:tab/>
      </w:r>
      <w:bookmarkStart w:id="252" w:name="art22"/>
      <w:r w:rsidRPr="00E55B3A">
        <w:rPr>
          <w:b/>
        </w:rPr>
        <w:t>Art. 22</w:t>
      </w:r>
      <w:r w:rsidR="006263CC" w:rsidRPr="00E55B3A">
        <w:rPr>
          <w:b/>
        </w:rPr>
        <w:t>.</w:t>
      </w:r>
      <w:bookmarkEnd w:id="252"/>
      <w:r w:rsidR="006263CC" w:rsidRPr="00E55B3A">
        <w:rPr>
          <w:b/>
        </w:rPr>
        <w:t xml:space="preserve"> </w:t>
      </w:r>
      <w:r w:rsidRPr="00E55B3A">
        <w:t xml:space="preserve"> </w:t>
      </w:r>
    </w:p>
    <w:p w14:paraId="01F8BC12" w14:textId="4CCF999F" w:rsidR="00593AB4" w:rsidRDefault="00593AB4">
      <w:pPr>
        <w:pStyle w:val="Texto"/>
      </w:pPr>
    </w:p>
    <w:p w14:paraId="534547D8" w14:textId="23E21691" w:rsidR="00122134" w:rsidRDefault="00122134">
      <w:pPr>
        <w:pStyle w:val="Texto"/>
      </w:pPr>
    </w:p>
    <w:p w14:paraId="33887E23" w14:textId="77777777" w:rsidR="00122134" w:rsidRDefault="00122134">
      <w:pPr>
        <w:pStyle w:val="Texto"/>
      </w:pPr>
    </w:p>
    <w:p w14:paraId="3E53B11E" w14:textId="77777777" w:rsidR="00B60DD6" w:rsidRPr="000E3C18" w:rsidRDefault="00B60DD6" w:rsidP="004A103C">
      <w:pPr>
        <w:pStyle w:val="Ttulotema"/>
        <w:rPr>
          <w:bCs/>
          <w:sz w:val="20"/>
        </w:rPr>
      </w:pPr>
      <w:bookmarkStart w:id="253" w:name="tit_i_cap_vi_sec_ii"/>
      <w:r w:rsidRPr="000E3C18">
        <w:rPr>
          <w:bCs/>
          <w:sz w:val="20"/>
        </w:rPr>
        <w:lastRenderedPageBreak/>
        <w:t>S</w:t>
      </w:r>
      <w:r w:rsidR="005B03E2">
        <w:rPr>
          <w:sz w:val="20"/>
        </w:rPr>
        <w:t>EÇÃO</w:t>
      </w:r>
      <w:r w:rsidRPr="000E3C18">
        <w:rPr>
          <w:bCs/>
          <w:sz w:val="20"/>
        </w:rPr>
        <w:t xml:space="preserve"> II</w:t>
      </w:r>
    </w:p>
    <w:bookmarkEnd w:id="253"/>
    <w:p w14:paraId="2BBE96AE" w14:textId="77777777" w:rsidR="00B951C6" w:rsidRDefault="00B60DD6" w:rsidP="004A103C">
      <w:pPr>
        <w:pStyle w:val="Ttulotema"/>
        <w:rPr>
          <w:bCs/>
          <w:sz w:val="20"/>
        </w:rPr>
      </w:pPr>
      <w:r w:rsidRPr="004A103C">
        <w:rPr>
          <w:bCs/>
          <w:sz w:val="20"/>
        </w:rPr>
        <w:t>Da Responsabilidade do Alienante ou do Remetente da Mercadoria pelo</w:t>
      </w:r>
    </w:p>
    <w:p w14:paraId="49A76654" w14:textId="77777777" w:rsidR="00B60DD6" w:rsidRPr="004A103C" w:rsidRDefault="00B60DD6" w:rsidP="004A103C">
      <w:pPr>
        <w:pStyle w:val="Ttulotema"/>
        <w:rPr>
          <w:bCs/>
          <w:sz w:val="20"/>
        </w:rPr>
      </w:pPr>
      <w:r w:rsidRPr="004A103C">
        <w:rPr>
          <w:bCs/>
          <w:sz w:val="20"/>
        </w:rPr>
        <w:t>Imposto Devido nas Operações Subseqüentes</w:t>
      </w:r>
    </w:p>
    <w:p w14:paraId="360D8B8B" w14:textId="77777777" w:rsidR="00B60DD6" w:rsidRDefault="00B60DD6">
      <w:pPr>
        <w:pStyle w:val="Texto"/>
      </w:pPr>
    </w:p>
    <w:p w14:paraId="40AF23F8" w14:textId="77777777" w:rsidR="00B60DD6" w:rsidRDefault="00B60DD6">
      <w:pPr>
        <w:pStyle w:val="Texto"/>
        <w:ind w:firstLine="0"/>
      </w:pPr>
      <w:r>
        <w:t>(</w:t>
      </w:r>
      <w:hyperlink r:id="rId181" w:anchor="nota571" w:history="1">
        <w:r>
          <w:rPr>
            <w:rStyle w:val="Hyperlink"/>
          </w:rPr>
          <w:t>571</w:t>
        </w:r>
      </w:hyperlink>
      <w:r>
        <w:t>)</w:t>
      </w:r>
      <w:r>
        <w:tab/>
      </w:r>
      <w:bookmarkStart w:id="254" w:name="art23"/>
      <w:r>
        <w:rPr>
          <w:b/>
        </w:rPr>
        <w:t>Art. 23</w:t>
      </w:r>
      <w:bookmarkEnd w:id="254"/>
      <w:r w:rsidR="006263CC">
        <w:rPr>
          <w:b/>
        </w:rPr>
        <w:t>.</w:t>
      </w:r>
      <w:r w:rsidR="006263CC">
        <w:t xml:space="preserve"> </w:t>
      </w:r>
      <w:r>
        <w:t xml:space="preserve"> </w:t>
      </w:r>
    </w:p>
    <w:p w14:paraId="1A03BE15" w14:textId="77777777" w:rsidR="00B60DD6" w:rsidRDefault="00B60DD6">
      <w:pPr>
        <w:pStyle w:val="Texto"/>
      </w:pPr>
    </w:p>
    <w:p w14:paraId="1C9FEF11" w14:textId="77777777" w:rsidR="00B60DD6" w:rsidRPr="00E55B3A" w:rsidRDefault="00B60DD6">
      <w:pPr>
        <w:pStyle w:val="Texto"/>
        <w:ind w:firstLine="0"/>
        <w:rPr>
          <w:lang w:val="en-US"/>
        </w:rPr>
      </w:pPr>
      <w:r w:rsidRPr="00E55B3A">
        <w:rPr>
          <w:lang w:val="en-US"/>
        </w:rPr>
        <w:t>(</w:t>
      </w:r>
      <w:hyperlink r:id="rId182" w:anchor="nota571" w:history="1">
        <w:r w:rsidRPr="00E55B3A">
          <w:rPr>
            <w:rStyle w:val="Hyperlink"/>
            <w:lang w:val="en-US"/>
          </w:rPr>
          <w:t>571</w:t>
        </w:r>
      </w:hyperlink>
      <w:r w:rsidRPr="00E55B3A">
        <w:rPr>
          <w:lang w:val="en-US"/>
        </w:rPr>
        <w:t>)</w:t>
      </w:r>
      <w:r w:rsidRPr="00E55B3A">
        <w:rPr>
          <w:lang w:val="en-US"/>
        </w:rPr>
        <w:tab/>
      </w:r>
      <w:bookmarkStart w:id="255" w:name="art24"/>
      <w:r w:rsidRPr="00E55B3A">
        <w:rPr>
          <w:b/>
          <w:lang w:val="en-US"/>
        </w:rPr>
        <w:t>Art. 24</w:t>
      </w:r>
      <w:bookmarkEnd w:id="255"/>
      <w:r w:rsidR="006263CC" w:rsidRPr="00E55B3A">
        <w:rPr>
          <w:b/>
          <w:lang w:val="en-US"/>
        </w:rPr>
        <w:t xml:space="preserve">. </w:t>
      </w:r>
      <w:r w:rsidR="006263CC" w:rsidRPr="00E55B3A">
        <w:rPr>
          <w:lang w:val="en-US"/>
        </w:rPr>
        <w:t xml:space="preserve"> </w:t>
      </w:r>
      <w:r w:rsidRPr="00E55B3A">
        <w:rPr>
          <w:lang w:val="en-US"/>
        </w:rPr>
        <w:t xml:space="preserve"> </w:t>
      </w:r>
    </w:p>
    <w:p w14:paraId="3EA324EF" w14:textId="77777777" w:rsidR="00B60DD6" w:rsidRPr="00E55B3A" w:rsidRDefault="00B60DD6">
      <w:pPr>
        <w:pStyle w:val="Texto"/>
        <w:rPr>
          <w:lang w:val="en-US"/>
        </w:rPr>
      </w:pPr>
    </w:p>
    <w:p w14:paraId="13CCC2CA" w14:textId="77777777" w:rsidR="00B60DD6" w:rsidRPr="009B3291" w:rsidRDefault="00B60DD6">
      <w:pPr>
        <w:pStyle w:val="Texto"/>
        <w:ind w:firstLine="0"/>
        <w:rPr>
          <w:lang w:val="en-US"/>
        </w:rPr>
      </w:pPr>
      <w:r w:rsidRPr="009B3291">
        <w:rPr>
          <w:lang w:val="en-US"/>
        </w:rPr>
        <w:t>(</w:t>
      </w:r>
      <w:hyperlink r:id="rId183" w:anchor="nota571" w:history="1">
        <w:r w:rsidRPr="009B3291">
          <w:rPr>
            <w:rStyle w:val="Hyperlink"/>
            <w:lang w:val="en-US"/>
          </w:rPr>
          <w:t>571</w:t>
        </w:r>
      </w:hyperlink>
      <w:r w:rsidRPr="009B3291">
        <w:rPr>
          <w:lang w:val="en-US"/>
        </w:rPr>
        <w:t>)</w:t>
      </w:r>
      <w:r w:rsidRPr="009B3291">
        <w:rPr>
          <w:lang w:val="en-US"/>
        </w:rPr>
        <w:tab/>
      </w:r>
      <w:bookmarkStart w:id="256" w:name="art25"/>
      <w:r w:rsidRPr="009B3291">
        <w:rPr>
          <w:b/>
          <w:lang w:val="en-US"/>
        </w:rPr>
        <w:t>Art. 25</w:t>
      </w:r>
      <w:bookmarkEnd w:id="256"/>
      <w:r w:rsidR="006263CC">
        <w:rPr>
          <w:b/>
          <w:lang w:val="en-US"/>
        </w:rPr>
        <w:t>.</w:t>
      </w:r>
      <w:r w:rsidRPr="009B3291">
        <w:rPr>
          <w:lang w:val="en-US"/>
        </w:rPr>
        <w:t xml:space="preserve"> </w:t>
      </w:r>
    </w:p>
    <w:p w14:paraId="31596A51" w14:textId="77777777" w:rsidR="004A4F66" w:rsidRPr="00F35731" w:rsidRDefault="004A4F66">
      <w:pPr>
        <w:pStyle w:val="Texto"/>
        <w:ind w:firstLine="0"/>
        <w:rPr>
          <w:lang w:val="en-US"/>
        </w:rPr>
      </w:pPr>
    </w:p>
    <w:p w14:paraId="4E508256" w14:textId="77777777" w:rsidR="00B60DD6" w:rsidRPr="009B3291" w:rsidRDefault="00B60DD6">
      <w:pPr>
        <w:pStyle w:val="Texto"/>
        <w:ind w:firstLine="0"/>
        <w:rPr>
          <w:lang w:val="en-US"/>
        </w:rPr>
      </w:pPr>
      <w:r w:rsidRPr="009B3291">
        <w:rPr>
          <w:lang w:val="en-US"/>
        </w:rPr>
        <w:t>(</w:t>
      </w:r>
      <w:hyperlink r:id="rId184" w:anchor="nota571" w:history="1">
        <w:r w:rsidRPr="009B3291">
          <w:rPr>
            <w:rStyle w:val="Hyperlink"/>
            <w:lang w:val="en-US"/>
          </w:rPr>
          <w:t>571</w:t>
        </w:r>
      </w:hyperlink>
      <w:r w:rsidRPr="009B3291">
        <w:rPr>
          <w:lang w:val="en-US"/>
        </w:rPr>
        <w:t>)</w:t>
      </w:r>
      <w:r w:rsidRPr="009B3291">
        <w:rPr>
          <w:lang w:val="en-US"/>
        </w:rPr>
        <w:tab/>
      </w:r>
      <w:bookmarkStart w:id="257" w:name="art26"/>
      <w:r w:rsidRPr="009B3291">
        <w:rPr>
          <w:b/>
          <w:lang w:val="en-US"/>
        </w:rPr>
        <w:t>Art. 26</w:t>
      </w:r>
      <w:bookmarkEnd w:id="257"/>
      <w:r w:rsidR="007F58F6">
        <w:rPr>
          <w:b/>
          <w:lang w:val="en-US"/>
        </w:rPr>
        <w:t xml:space="preserve">. </w:t>
      </w:r>
    </w:p>
    <w:p w14:paraId="01A50014" w14:textId="77777777" w:rsidR="00B60DD6" w:rsidRPr="00E55B3A" w:rsidRDefault="00B60DD6">
      <w:pPr>
        <w:pStyle w:val="Texto"/>
        <w:rPr>
          <w:lang w:val="en-US"/>
        </w:rPr>
      </w:pPr>
    </w:p>
    <w:p w14:paraId="3200A2C8" w14:textId="77777777" w:rsidR="00B60DD6" w:rsidRPr="000E3C18" w:rsidRDefault="00B60DD6">
      <w:pPr>
        <w:pStyle w:val="Texto"/>
        <w:ind w:firstLine="0"/>
        <w:rPr>
          <w:lang w:val="de-DE"/>
        </w:rPr>
      </w:pPr>
      <w:r w:rsidRPr="000E3C18">
        <w:rPr>
          <w:lang w:val="de-DE"/>
        </w:rPr>
        <w:t>(</w:t>
      </w:r>
      <w:hyperlink r:id="rId185" w:anchor="nota571" w:history="1">
        <w:r w:rsidRPr="000E3C18">
          <w:rPr>
            <w:rStyle w:val="Hyperlink"/>
            <w:lang w:val="de-DE"/>
          </w:rPr>
          <w:t>571</w:t>
        </w:r>
      </w:hyperlink>
      <w:r w:rsidRPr="000E3C18">
        <w:rPr>
          <w:lang w:val="de-DE"/>
        </w:rPr>
        <w:t>)</w:t>
      </w:r>
      <w:r w:rsidRPr="000E3C18">
        <w:rPr>
          <w:lang w:val="de-DE"/>
        </w:rPr>
        <w:tab/>
      </w:r>
      <w:bookmarkStart w:id="258" w:name="art27"/>
      <w:r w:rsidRPr="000E3C18">
        <w:rPr>
          <w:b/>
          <w:lang w:val="de-DE"/>
        </w:rPr>
        <w:t>Art. 27</w:t>
      </w:r>
      <w:bookmarkEnd w:id="258"/>
      <w:r w:rsidR="007F58F6">
        <w:rPr>
          <w:b/>
          <w:lang w:val="de-DE"/>
        </w:rPr>
        <w:t>.</w:t>
      </w:r>
      <w:r w:rsidR="007F58F6">
        <w:rPr>
          <w:lang w:val="de-DE"/>
        </w:rPr>
        <w:t xml:space="preserve"> </w:t>
      </w:r>
      <w:r w:rsidRPr="000E3C18">
        <w:rPr>
          <w:lang w:val="de-DE"/>
        </w:rPr>
        <w:t xml:space="preserve"> </w:t>
      </w:r>
    </w:p>
    <w:p w14:paraId="5D71B03E" w14:textId="77777777" w:rsidR="00B60DD6" w:rsidRPr="000E3C18" w:rsidRDefault="00B60DD6">
      <w:pPr>
        <w:pStyle w:val="Texto"/>
        <w:rPr>
          <w:lang w:val="de-DE"/>
        </w:rPr>
      </w:pPr>
    </w:p>
    <w:p w14:paraId="6D831AD7" w14:textId="77777777" w:rsidR="00B60DD6" w:rsidRPr="000E3C18" w:rsidRDefault="00B60DD6">
      <w:pPr>
        <w:pStyle w:val="Texto"/>
        <w:ind w:firstLine="0"/>
        <w:rPr>
          <w:lang w:val="de-DE"/>
        </w:rPr>
      </w:pPr>
      <w:r w:rsidRPr="000E3C18">
        <w:rPr>
          <w:lang w:val="de-DE"/>
        </w:rPr>
        <w:t>(</w:t>
      </w:r>
      <w:hyperlink r:id="rId186" w:anchor="nota571" w:history="1">
        <w:r w:rsidRPr="000E3C18">
          <w:rPr>
            <w:rStyle w:val="Hyperlink"/>
            <w:lang w:val="de-DE"/>
          </w:rPr>
          <w:t>571</w:t>
        </w:r>
      </w:hyperlink>
      <w:r w:rsidRPr="000E3C18">
        <w:rPr>
          <w:lang w:val="de-DE"/>
        </w:rPr>
        <w:t>)</w:t>
      </w:r>
      <w:r w:rsidRPr="000E3C18">
        <w:rPr>
          <w:lang w:val="de-DE"/>
        </w:rPr>
        <w:tab/>
      </w:r>
      <w:bookmarkStart w:id="259" w:name="art28"/>
      <w:r w:rsidRPr="000E3C18">
        <w:rPr>
          <w:b/>
          <w:lang w:val="de-DE"/>
        </w:rPr>
        <w:t>Art. 28</w:t>
      </w:r>
      <w:bookmarkEnd w:id="259"/>
      <w:r w:rsidR="007F58F6">
        <w:rPr>
          <w:b/>
          <w:lang w:val="de-DE"/>
        </w:rPr>
        <w:t>.</w:t>
      </w:r>
      <w:r w:rsidRPr="000E3C18">
        <w:rPr>
          <w:lang w:val="de-DE"/>
        </w:rPr>
        <w:t xml:space="preserve">  </w:t>
      </w:r>
    </w:p>
    <w:p w14:paraId="59A9AA3B" w14:textId="77777777" w:rsidR="00B60DD6" w:rsidRPr="000E3C18" w:rsidRDefault="00B60DD6">
      <w:pPr>
        <w:pStyle w:val="Texto"/>
        <w:rPr>
          <w:lang w:val="de-DE"/>
        </w:rPr>
      </w:pPr>
    </w:p>
    <w:p w14:paraId="5CF48AA6" w14:textId="77777777" w:rsidR="00B60DD6" w:rsidRPr="000E3C18" w:rsidRDefault="00B60DD6">
      <w:pPr>
        <w:pStyle w:val="Texto"/>
        <w:ind w:firstLine="0"/>
        <w:rPr>
          <w:lang w:val="de-DE"/>
        </w:rPr>
      </w:pPr>
      <w:r w:rsidRPr="000E3C18">
        <w:rPr>
          <w:lang w:val="de-DE"/>
        </w:rPr>
        <w:t>(</w:t>
      </w:r>
      <w:hyperlink r:id="rId187" w:anchor="nota571" w:history="1">
        <w:r w:rsidRPr="000E3C18">
          <w:rPr>
            <w:rStyle w:val="Hyperlink"/>
            <w:lang w:val="de-DE"/>
          </w:rPr>
          <w:t>571</w:t>
        </w:r>
      </w:hyperlink>
      <w:r w:rsidRPr="000E3C18">
        <w:rPr>
          <w:lang w:val="de-DE"/>
        </w:rPr>
        <w:t>)</w:t>
      </w:r>
      <w:r w:rsidRPr="000E3C18">
        <w:rPr>
          <w:lang w:val="de-DE"/>
        </w:rPr>
        <w:tab/>
      </w:r>
      <w:bookmarkStart w:id="260" w:name="art29"/>
      <w:r w:rsidRPr="000E3C18">
        <w:rPr>
          <w:b/>
          <w:lang w:val="de-DE"/>
        </w:rPr>
        <w:t>Art. 29</w:t>
      </w:r>
      <w:bookmarkEnd w:id="260"/>
      <w:r w:rsidR="007F58F6">
        <w:rPr>
          <w:b/>
          <w:lang w:val="de-DE"/>
        </w:rPr>
        <w:t>.</w:t>
      </w:r>
      <w:r w:rsidR="007F58F6">
        <w:rPr>
          <w:lang w:val="de-DE"/>
        </w:rPr>
        <w:t xml:space="preserve"> </w:t>
      </w:r>
      <w:r w:rsidRPr="000E3C18">
        <w:rPr>
          <w:lang w:val="de-DE"/>
        </w:rPr>
        <w:t xml:space="preserve"> </w:t>
      </w:r>
    </w:p>
    <w:p w14:paraId="2C77EDC1" w14:textId="77777777" w:rsidR="00B60DD6" w:rsidRPr="000E3C18" w:rsidRDefault="00B60DD6">
      <w:pPr>
        <w:pStyle w:val="Texto"/>
        <w:rPr>
          <w:lang w:val="de-DE"/>
        </w:rPr>
      </w:pPr>
    </w:p>
    <w:p w14:paraId="0FE8CABA" w14:textId="77777777" w:rsidR="00B60DD6" w:rsidRPr="000E3C18" w:rsidRDefault="00B60DD6">
      <w:pPr>
        <w:pStyle w:val="Texto"/>
        <w:ind w:firstLine="0"/>
        <w:rPr>
          <w:lang w:val="de-DE"/>
        </w:rPr>
      </w:pPr>
      <w:r w:rsidRPr="000E3C18">
        <w:rPr>
          <w:lang w:val="de-DE"/>
        </w:rPr>
        <w:t>(</w:t>
      </w:r>
      <w:hyperlink r:id="rId188" w:anchor="nota571" w:history="1">
        <w:r w:rsidRPr="000E3C18">
          <w:rPr>
            <w:rStyle w:val="Hyperlink"/>
            <w:lang w:val="de-DE"/>
          </w:rPr>
          <w:t>571</w:t>
        </w:r>
      </w:hyperlink>
      <w:r w:rsidRPr="000E3C18">
        <w:rPr>
          <w:lang w:val="de-DE"/>
        </w:rPr>
        <w:t>)</w:t>
      </w:r>
      <w:r w:rsidRPr="000E3C18">
        <w:rPr>
          <w:lang w:val="de-DE"/>
        </w:rPr>
        <w:tab/>
      </w:r>
      <w:bookmarkStart w:id="261" w:name="art30"/>
      <w:r w:rsidRPr="000E3C18">
        <w:rPr>
          <w:b/>
          <w:lang w:val="de-DE"/>
        </w:rPr>
        <w:t>Art. 30</w:t>
      </w:r>
      <w:bookmarkEnd w:id="261"/>
      <w:r w:rsidR="007F58F6">
        <w:rPr>
          <w:b/>
          <w:lang w:val="de-DE"/>
        </w:rPr>
        <w:t>.</w:t>
      </w:r>
      <w:r w:rsidRPr="000E3C18">
        <w:rPr>
          <w:lang w:val="de-DE"/>
        </w:rPr>
        <w:t xml:space="preserve">  </w:t>
      </w:r>
    </w:p>
    <w:p w14:paraId="70B5EB3A" w14:textId="77777777" w:rsidR="00B60DD6" w:rsidRPr="00E55B3A" w:rsidRDefault="00B60DD6">
      <w:pPr>
        <w:pStyle w:val="Texto"/>
        <w:rPr>
          <w:lang w:val="en-US"/>
        </w:rPr>
      </w:pPr>
    </w:p>
    <w:p w14:paraId="0E0E0FFA" w14:textId="77777777" w:rsidR="00B60DD6" w:rsidRPr="00E55B3A" w:rsidRDefault="00B60DD6">
      <w:pPr>
        <w:pStyle w:val="Texto"/>
        <w:ind w:firstLine="0"/>
        <w:rPr>
          <w:lang w:val="en-US"/>
        </w:rPr>
      </w:pPr>
      <w:r w:rsidRPr="00E55B3A">
        <w:rPr>
          <w:lang w:val="en-US"/>
        </w:rPr>
        <w:t>(</w:t>
      </w:r>
      <w:hyperlink r:id="rId189" w:anchor="nota571" w:history="1">
        <w:r w:rsidRPr="00E55B3A">
          <w:rPr>
            <w:rStyle w:val="Hyperlink"/>
            <w:lang w:val="en-US"/>
          </w:rPr>
          <w:t>571</w:t>
        </w:r>
      </w:hyperlink>
      <w:r w:rsidRPr="00E55B3A">
        <w:rPr>
          <w:lang w:val="en-US"/>
        </w:rPr>
        <w:t>)</w:t>
      </w:r>
      <w:r w:rsidRPr="00E55B3A">
        <w:rPr>
          <w:lang w:val="en-US"/>
        </w:rPr>
        <w:tab/>
      </w:r>
      <w:bookmarkStart w:id="262" w:name="art31"/>
      <w:r w:rsidRPr="00E55B3A">
        <w:rPr>
          <w:b/>
          <w:lang w:val="en-US"/>
        </w:rPr>
        <w:t>Art. 31</w:t>
      </w:r>
      <w:bookmarkEnd w:id="262"/>
      <w:r w:rsidR="007F58F6" w:rsidRPr="00E55B3A">
        <w:rPr>
          <w:b/>
          <w:lang w:val="en-US"/>
        </w:rPr>
        <w:t>.</w:t>
      </w:r>
      <w:r w:rsidR="007F58F6" w:rsidRPr="00E55B3A">
        <w:rPr>
          <w:lang w:val="en-US"/>
        </w:rPr>
        <w:t xml:space="preserve"> </w:t>
      </w:r>
      <w:r w:rsidRPr="00E55B3A">
        <w:rPr>
          <w:lang w:val="en-US"/>
        </w:rPr>
        <w:t xml:space="preserve"> </w:t>
      </w:r>
    </w:p>
    <w:p w14:paraId="4C879FB1" w14:textId="77777777" w:rsidR="00B60DD6" w:rsidRPr="00E55B3A" w:rsidRDefault="00B60DD6">
      <w:pPr>
        <w:pStyle w:val="Texto"/>
        <w:rPr>
          <w:lang w:val="en-US"/>
        </w:rPr>
      </w:pPr>
    </w:p>
    <w:p w14:paraId="0A063A25" w14:textId="77777777" w:rsidR="00B60DD6" w:rsidRPr="00E55B3A" w:rsidRDefault="00B60DD6">
      <w:pPr>
        <w:pStyle w:val="Texto"/>
        <w:ind w:firstLine="0"/>
        <w:rPr>
          <w:lang w:val="en-US"/>
        </w:rPr>
      </w:pPr>
      <w:r w:rsidRPr="00E55B3A">
        <w:rPr>
          <w:lang w:val="en-US"/>
        </w:rPr>
        <w:t>(</w:t>
      </w:r>
      <w:hyperlink r:id="rId190" w:anchor="nota571" w:history="1">
        <w:r w:rsidRPr="00E55B3A">
          <w:rPr>
            <w:rStyle w:val="Hyperlink"/>
            <w:lang w:val="en-US"/>
          </w:rPr>
          <w:t>571</w:t>
        </w:r>
      </w:hyperlink>
      <w:r w:rsidRPr="00E55B3A">
        <w:rPr>
          <w:lang w:val="en-US"/>
        </w:rPr>
        <w:t>)</w:t>
      </w:r>
      <w:r w:rsidRPr="00E55B3A">
        <w:rPr>
          <w:lang w:val="en-US"/>
        </w:rPr>
        <w:tab/>
      </w:r>
      <w:bookmarkStart w:id="263" w:name="art32"/>
      <w:r w:rsidRPr="00E55B3A">
        <w:rPr>
          <w:b/>
          <w:lang w:val="en-US"/>
        </w:rPr>
        <w:t>Art. 32</w:t>
      </w:r>
      <w:bookmarkEnd w:id="263"/>
      <w:r w:rsidR="007F58F6" w:rsidRPr="00E55B3A">
        <w:rPr>
          <w:b/>
          <w:lang w:val="en-US"/>
        </w:rPr>
        <w:t>.</w:t>
      </w:r>
      <w:r w:rsidRPr="00E55B3A">
        <w:rPr>
          <w:lang w:val="en-US"/>
        </w:rPr>
        <w:t xml:space="preserve"> </w:t>
      </w:r>
      <w:r w:rsidR="007F58F6" w:rsidRPr="00E55B3A">
        <w:rPr>
          <w:lang w:val="en-US"/>
        </w:rPr>
        <w:t xml:space="preserve"> </w:t>
      </w:r>
    </w:p>
    <w:p w14:paraId="2BF1660C" w14:textId="77777777" w:rsidR="00B60DD6" w:rsidRPr="00E55B3A" w:rsidRDefault="00B60DD6">
      <w:pPr>
        <w:pStyle w:val="Texto"/>
        <w:rPr>
          <w:lang w:val="en-US"/>
        </w:rPr>
      </w:pPr>
    </w:p>
    <w:p w14:paraId="66E4B492" w14:textId="77777777" w:rsidR="00B60DD6" w:rsidRPr="009B3291" w:rsidRDefault="00B60DD6">
      <w:pPr>
        <w:pStyle w:val="Texto"/>
        <w:ind w:firstLine="0"/>
        <w:rPr>
          <w:lang w:val="en-US"/>
        </w:rPr>
      </w:pPr>
      <w:r w:rsidRPr="009B3291">
        <w:rPr>
          <w:lang w:val="en-US"/>
        </w:rPr>
        <w:t>(</w:t>
      </w:r>
      <w:hyperlink r:id="rId191" w:anchor="nota571" w:history="1">
        <w:r w:rsidRPr="009B3291">
          <w:rPr>
            <w:rStyle w:val="Hyperlink"/>
            <w:lang w:val="en-US"/>
          </w:rPr>
          <w:t>571</w:t>
        </w:r>
      </w:hyperlink>
      <w:r w:rsidRPr="009B3291">
        <w:rPr>
          <w:lang w:val="en-US"/>
        </w:rPr>
        <w:t>)</w:t>
      </w:r>
      <w:r w:rsidRPr="009B3291">
        <w:rPr>
          <w:lang w:val="en-US"/>
        </w:rPr>
        <w:tab/>
      </w:r>
      <w:bookmarkStart w:id="264" w:name="art33"/>
      <w:r w:rsidRPr="009B3291">
        <w:rPr>
          <w:b/>
          <w:lang w:val="en-US"/>
        </w:rPr>
        <w:t>Art. 33</w:t>
      </w:r>
      <w:bookmarkEnd w:id="264"/>
      <w:r w:rsidR="007F58F6">
        <w:rPr>
          <w:b/>
          <w:lang w:val="en-US"/>
        </w:rPr>
        <w:t>.</w:t>
      </w:r>
      <w:r w:rsidR="007F58F6">
        <w:rPr>
          <w:lang w:val="en-US"/>
        </w:rPr>
        <w:t xml:space="preserve"> </w:t>
      </w:r>
    </w:p>
    <w:p w14:paraId="6EF0398D" w14:textId="77777777" w:rsidR="00B60DD6" w:rsidRPr="009B3291" w:rsidRDefault="00B60DD6">
      <w:pPr>
        <w:pStyle w:val="Texto"/>
        <w:rPr>
          <w:lang w:val="en-US"/>
        </w:rPr>
      </w:pPr>
    </w:p>
    <w:p w14:paraId="10DCC160" w14:textId="77777777" w:rsidR="00B60DD6" w:rsidRPr="00E55B3A" w:rsidRDefault="00B60DD6">
      <w:pPr>
        <w:pStyle w:val="Texto"/>
        <w:ind w:firstLine="0"/>
      </w:pPr>
      <w:r w:rsidRPr="00E55B3A">
        <w:t>(</w:t>
      </w:r>
      <w:hyperlink r:id="rId192" w:anchor="nota571" w:history="1">
        <w:r w:rsidRPr="00E55B3A">
          <w:rPr>
            <w:rStyle w:val="Hyperlink"/>
          </w:rPr>
          <w:t>571</w:t>
        </w:r>
      </w:hyperlink>
      <w:r w:rsidRPr="00E55B3A">
        <w:t>)</w:t>
      </w:r>
      <w:r w:rsidRPr="00E55B3A">
        <w:tab/>
      </w:r>
      <w:bookmarkStart w:id="265" w:name="art34"/>
      <w:r w:rsidRPr="00E55B3A">
        <w:rPr>
          <w:b/>
        </w:rPr>
        <w:t>Art. 34</w:t>
      </w:r>
      <w:bookmarkEnd w:id="265"/>
      <w:r w:rsidR="007F58F6" w:rsidRPr="00E55B3A">
        <w:rPr>
          <w:b/>
        </w:rPr>
        <w:t>.</w:t>
      </w:r>
      <w:r w:rsidR="007F58F6" w:rsidRPr="00E55B3A">
        <w:t xml:space="preserve"> </w:t>
      </w:r>
      <w:r w:rsidRPr="00E55B3A">
        <w:t xml:space="preserve"> </w:t>
      </w:r>
    </w:p>
    <w:p w14:paraId="7FF329C2" w14:textId="77777777" w:rsidR="00B60DD6" w:rsidRPr="00E55B3A" w:rsidRDefault="00B60DD6">
      <w:pPr>
        <w:pStyle w:val="Texto"/>
      </w:pPr>
    </w:p>
    <w:p w14:paraId="2E95E5EC" w14:textId="77777777" w:rsidR="00B60DD6" w:rsidRPr="00E55B3A" w:rsidRDefault="00B60DD6">
      <w:pPr>
        <w:pStyle w:val="Texto"/>
        <w:ind w:firstLine="0"/>
      </w:pPr>
      <w:r w:rsidRPr="00E55B3A">
        <w:t>(</w:t>
      </w:r>
      <w:hyperlink r:id="rId193" w:anchor="nota571" w:history="1">
        <w:r w:rsidRPr="00E55B3A">
          <w:rPr>
            <w:rStyle w:val="Hyperlink"/>
          </w:rPr>
          <w:t>571</w:t>
        </w:r>
      </w:hyperlink>
      <w:r w:rsidRPr="00E55B3A">
        <w:t>)</w:t>
      </w:r>
      <w:r w:rsidRPr="00E55B3A">
        <w:tab/>
      </w:r>
      <w:bookmarkStart w:id="266" w:name="art35"/>
      <w:r w:rsidRPr="00E55B3A">
        <w:rPr>
          <w:b/>
        </w:rPr>
        <w:t>Art. 35</w:t>
      </w:r>
      <w:bookmarkEnd w:id="266"/>
      <w:r w:rsidR="007F58F6" w:rsidRPr="00E55B3A">
        <w:rPr>
          <w:b/>
        </w:rPr>
        <w:t>.</w:t>
      </w:r>
      <w:r w:rsidRPr="00E55B3A">
        <w:t xml:space="preserve">  </w:t>
      </w:r>
    </w:p>
    <w:p w14:paraId="47A25EAF" w14:textId="77777777" w:rsidR="00B60DD6" w:rsidRDefault="00B60DD6">
      <w:pPr>
        <w:pStyle w:val="Texto"/>
      </w:pPr>
    </w:p>
    <w:p w14:paraId="3B173225" w14:textId="77777777" w:rsidR="00C01325" w:rsidRDefault="00C01325" w:rsidP="00C01325">
      <w:pPr>
        <w:pStyle w:val="Texto"/>
        <w:ind w:firstLine="0"/>
      </w:pPr>
      <w:r>
        <w:t>(</w:t>
      </w:r>
      <w:hyperlink r:id="rId194" w:anchor="nota236" w:history="1">
        <w:r>
          <w:rPr>
            <w:rStyle w:val="Hyperlink"/>
          </w:rPr>
          <w:t>236</w:t>
        </w:r>
      </w:hyperlink>
      <w:r>
        <w:t>)</w:t>
      </w:r>
      <w:r>
        <w:tab/>
      </w:r>
      <w:bookmarkStart w:id="267" w:name="art36"/>
      <w:r>
        <w:rPr>
          <w:b/>
        </w:rPr>
        <w:t>Art. 36</w:t>
      </w:r>
      <w:r w:rsidR="007F58F6">
        <w:rPr>
          <w:b/>
        </w:rPr>
        <w:t>.</w:t>
      </w:r>
      <w:r w:rsidR="007F58F6">
        <w:t xml:space="preserve"> </w:t>
      </w:r>
      <w:r>
        <w:t xml:space="preserve"> </w:t>
      </w:r>
      <w:bookmarkEnd w:id="267"/>
    </w:p>
    <w:p w14:paraId="39C04F75" w14:textId="77777777" w:rsidR="0018513D" w:rsidRDefault="0018513D">
      <w:pPr>
        <w:pStyle w:val="Texto"/>
      </w:pPr>
    </w:p>
    <w:p w14:paraId="7FDBC3B4" w14:textId="77777777" w:rsidR="00C01325" w:rsidRPr="005B03E2" w:rsidRDefault="00C01325" w:rsidP="00C01325">
      <w:pPr>
        <w:pStyle w:val="Ttulotema"/>
        <w:rPr>
          <w:bCs/>
          <w:sz w:val="20"/>
        </w:rPr>
      </w:pPr>
      <w:bookmarkStart w:id="268" w:name="tit_i_cap_vi_sec_iii"/>
      <w:r w:rsidRPr="005B03E2">
        <w:rPr>
          <w:bCs/>
          <w:sz w:val="20"/>
        </w:rPr>
        <w:t>SEÇÃO III</w:t>
      </w:r>
    </w:p>
    <w:bookmarkEnd w:id="268"/>
    <w:p w14:paraId="2CEFC701" w14:textId="77777777" w:rsidR="00C01325" w:rsidRPr="005B03E2" w:rsidRDefault="00C01325" w:rsidP="00C01325">
      <w:pPr>
        <w:pStyle w:val="Ttulotema"/>
        <w:rPr>
          <w:bCs/>
          <w:sz w:val="20"/>
        </w:rPr>
      </w:pPr>
      <w:r w:rsidRPr="005B03E2">
        <w:rPr>
          <w:bCs/>
          <w:sz w:val="20"/>
        </w:rPr>
        <w:t xml:space="preserve">Da Responsabilidade do Alienante ou do Remetente pelo Imposto Devido pelos </w:t>
      </w:r>
    </w:p>
    <w:p w14:paraId="05B23986" w14:textId="77777777" w:rsidR="00C01325" w:rsidRPr="005B03E2" w:rsidRDefault="00C01325" w:rsidP="00C01325">
      <w:pPr>
        <w:pStyle w:val="Ttulotema"/>
        <w:rPr>
          <w:bCs/>
          <w:sz w:val="20"/>
        </w:rPr>
      </w:pPr>
      <w:r w:rsidRPr="005B03E2">
        <w:rPr>
          <w:bCs/>
          <w:sz w:val="20"/>
        </w:rPr>
        <w:t>Prestadores De Serviços de Transportes</w:t>
      </w:r>
    </w:p>
    <w:p w14:paraId="21557A16" w14:textId="77777777" w:rsidR="00C01325" w:rsidRDefault="00C01325" w:rsidP="00C01325">
      <w:pPr>
        <w:pStyle w:val="Texto"/>
      </w:pPr>
    </w:p>
    <w:p w14:paraId="67395E81" w14:textId="77777777" w:rsidR="00C01325" w:rsidRDefault="00C01325" w:rsidP="00C01325">
      <w:pPr>
        <w:pStyle w:val="Texto"/>
        <w:ind w:firstLine="0"/>
      </w:pPr>
      <w:r>
        <w:t>(</w:t>
      </w:r>
      <w:hyperlink r:id="rId195" w:anchor="nota571" w:history="1">
        <w:r>
          <w:rPr>
            <w:rStyle w:val="Hyperlink"/>
          </w:rPr>
          <w:t>571</w:t>
        </w:r>
      </w:hyperlink>
      <w:r>
        <w:t>)</w:t>
      </w:r>
      <w:r>
        <w:tab/>
      </w:r>
      <w:bookmarkStart w:id="269" w:name="art37"/>
      <w:r>
        <w:rPr>
          <w:b/>
        </w:rPr>
        <w:t>Art. 37</w:t>
      </w:r>
      <w:bookmarkEnd w:id="269"/>
      <w:r w:rsidR="007F58F6">
        <w:rPr>
          <w:b/>
        </w:rPr>
        <w:t>.</w:t>
      </w:r>
      <w:r>
        <w:t xml:space="preserve">  </w:t>
      </w:r>
    </w:p>
    <w:p w14:paraId="5480768A" w14:textId="77777777" w:rsidR="00AF12A2" w:rsidRDefault="00AF12A2" w:rsidP="00C01325">
      <w:pPr>
        <w:pStyle w:val="Texto"/>
      </w:pPr>
    </w:p>
    <w:p w14:paraId="475F1511" w14:textId="77777777" w:rsidR="00C01325" w:rsidRPr="005B03E2" w:rsidRDefault="00C01325" w:rsidP="00C01325">
      <w:pPr>
        <w:pStyle w:val="Ttulotema"/>
        <w:rPr>
          <w:bCs/>
          <w:sz w:val="20"/>
        </w:rPr>
      </w:pPr>
      <w:bookmarkStart w:id="270" w:name="tit_i_cap_vi_sec_iv"/>
      <w:r w:rsidRPr="005B03E2">
        <w:rPr>
          <w:bCs/>
          <w:sz w:val="20"/>
        </w:rPr>
        <w:t>SEÇÃO IV</w:t>
      </w:r>
    </w:p>
    <w:bookmarkEnd w:id="270"/>
    <w:p w14:paraId="25B8163A" w14:textId="77777777" w:rsidR="00C01325" w:rsidRPr="005B03E2" w:rsidRDefault="00C01325" w:rsidP="00C01325">
      <w:pPr>
        <w:pStyle w:val="Ttulotema"/>
        <w:rPr>
          <w:bCs/>
          <w:sz w:val="20"/>
        </w:rPr>
      </w:pPr>
      <w:r w:rsidRPr="005B03E2">
        <w:rPr>
          <w:bCs/>
          <w:sz w:val="20"/>
        </w:rPr>
        <w:t>Da Responsabilidade do Adquirente ou do Destinatário</w:t>
      </w:r>
    </w:p>
    <w:p w14:paraId="22397BE0" w14:textId="77777777" w:rsidR="00C01325" w:rsidRPr="00E55B3A" w:rsidRDefault="00C01325" w:rsidP="00C01325">
      <w:pPr>
        <w:pStyle w:val="Ttulotema"/>
        <w:rPr>
          <w:lang w:val="en-US"/>
        </w:rPr>
      </w:pPr>
      <w:r w:rsidRPr="00E55B3A">
        <w:rPr>
          <w:bCs/>
          <w:sz w:val="20"/>
          <w:lang w:val="en-US"/>
        </w:rPr>
        <w:t>da Mercadoria</w:t>
      </w:r>
    </w:p>
    <w:p w14:paraId="1251FAD2" w14:textId="77777777" w:rsidR="00C01325" w:rsidRPr="00E55B3A" w:rsidRDefault="00C01325" w:rsidP="00C01325">
      <w:pPr>
        <w:pStyle w:val="Texto"/>
        <w:rPr>
          <w:lang w:val="en-US"/>
        </w:rPr>
      </w:pPr>
    </w:p>
    <w:p w14:paraId="6E1017D6" w14:textId="77777777" w:rsidR="00C01325" w:rsidRPr="00E55B3A" w:rsidRDefault="00C01325" w:rsidP="00C01325">
      <w:pPr>
        <w:pStyle w:val="Texto"/>
        <w:ind w:firstLine="0"/>
        <w:rPr>
          <w:lang w:val="en-US"/>
        </w:rPr>
      </w:pPr>
      <w:r w:rsidRPr="00E55B3A">
        <w:rPr>
          <w:lang w:val="en-US"/>
        </w:rPr>
        <w:t>(</w:t>
      </w:r>
      <w:hyperlink r:id="rId196" w:anchor="nota515" w:history="1">
        <w:r w:rsidRPr="00E55B3A">
          <w:rPr>
            <w:rStyle w:val="Hyperlink"/>
            <w:lang w:val="en-US"/>
          </w:rPr>
          <w:t>515</w:t>
        </w:r>
      </w:hyperlink>
      <w:r w:rsidRPr="00E55B3A">
        <w:rPr>
          <w:lang w:val="en-US"/>
        </w:rPr>
        <w:t>)</w:t>
      </w:r>
      <w:r w:rsidRPr="00E55B3A">
        <w:rPr>
          <w:lang w:val="en-US"/>
        </w:rPr>
        <w:tab/>
      </w:r>
      <w:bookmarkStart w:id="271" w:name="art38"/>
      <w:r w:rsidRPr="00E55B3A">
        <w:rPr>
          <w:b/>
          <w:lang w:val="en-US"/>
        </w:rPr>
        <w:t>Art. 38</w:t>
      </w:r>
      <w:bookmarkEnd w:id="271"/>
      <w:r w:rsidR="007F58F6" w:rsidRPr="00E55B3A">
        <w:rPr>
          <w:b/>
          <w:lang w:val="en-US"/>
        </w:rPr>
        <w:t>.</w:t>
      </w:r>
    </w:p>
    <w:p w14:paraId="7A6F6CDE" w14:textId="77777777" w:rsidR="00A83B8E" w:rsidRDefault="00A83B8E">
      <w:pPr>
        <w:pStyle w:val="Texto"/>
        <w:ind w:firstLine="0"/>
        <w:rPr>
          <w:lang w:val="en-US"/>
        </w:rPr>
      </w:pPr>
    </w:p>
    <w:p w14:paraId="1FB071DE" w14:textId="77777777" w:rsidR="00B60DD6" w:rsidRPr="009B3291" w:rsidRDefault="00B60DD6">
      <w:pPr>
        <w:pStyle w:val="Texto"/>
        <w:ind w:firstLine="0"/>
        <w:rPr>
          <w:lang w:val="en-US"/>
        </w:rPr>
      </w:pPr>
      <w:r w:rsidRPr="009B3291">
        <w:rPr>
          <w:lang w:val="en-US"/>
        </w:rPr>
        <w:t>(</w:t>
      </w:r>
      <w:hyperlink r:id="rId197" w:anchor="nota571" w:history="1">
        <w:r w:rsidRPr="009B3291">
          <w:rPr>
            <w:rStyle w:val="Hyperlink"/>
            <w:lang w:val="en-US"/>
          </w:rPr>
          <w:t>571</w:t>
        </w:r>
      </w:hyperlink>
      <w:r w:rsidR="00BB49CC">
        <w:rPr>
          <w:rStyle w:val="Hyperlink"/>
          <w:lang w:val="en-US"/>
        </w:rPr>
        <w:t xml:space="preserve">, </w:t>
      </w:r>
      <w:hyperlink r:id="rId198" w:anchor="nota661" w:history="1">
        <w:r w:rsidRPr="009B3291">
          <w:rPr>
            <w:rStyle w:val="Hyperlink"/>
            <w:lang w:val="en-US"/>
          </w:rPr>
          <w:t>661</w:t>
        </w:r>
      </w:hyperlink>
      <w:r w:rsidRPr="009B3291">
        <w:rPr>
          <w:lang w:val="en-US"/>
        </w:rPr>
        <w:t>)</w:t>
      </w:r>
      <w:bookmarkStart w:id="272" w:name="art39"/>
      <w:r w:rsidRPr="009B3291">
        <w:rPr>
          <w:b/>
          <w:lang w:val="en-US"/>
        </w:rPr>
        <w:t>Art. 39</w:t>
      </w:r>
      <w:bookmarkEnd w:id="272"/>
      <w:r w:rsidR="007F58F6">
        <w:rPr>
          <w:b/>
          <w:lang w:val="en-US"/>
        </w:rPr>
        <w:t>.</w:t>
      </w:r>
      <w:r w:rsidRPr="009B3291">
        <w:rPr>
          <w:lang w:val="en-US"/>
        </w:rPr>
        <w:t xml:space="preserve">  </w:t>
      </w:r>
    </w:p>
    <w:p w14:paraId="4F0D16CF" w14:textId="77777777" w:rsidR="00B60DD6" w:rsidRPr="00E55B3A" w:rsidRDefault="00B60DD6">
      <w:pPr>
        <w:pStyle w:val="Texto"/>
        <w:rPr>
          <w:lang w:val="en-US"/>
        </w:rPr>
      </w:pPr>
    </w:p>
    <w:p w14:paraId="4430CFC7" w14:textId="77777777" w:rsidR="00B60DD6" w:rsidRPr="00E55B3A" w:rsidRDefault="00B60DD6">
      <w:pPr>
        <w:pStyle w:val="Texto"/>
        <w:ind w:firstLine="0"/>
        <w:rPr>
          <w:lang w:val="en-US"/>
        </w:rPr>
      </w:pPr>
      <w:r w:rsidRPr="00E55B3A">
        <w:rPr>
          <w:lang w:val="en-US"/>
        </w:rPr>
        <w:t>(</w:t>
      </w:r>
      <w:hyperlink r:id="rId199" w:anchor="nota571" w:history="1">
        <w:r w:rsidRPr="00E55B3A">
          <w:rPr>
            <w:rStyle w:val="Hyperlink"/>
            <w:lang w:val="en-US"/>
          </w:rPr>
          <w:t>571</w:t>
        </w:r>
      </w:hyperlink>
      <w:r w:rsidRPr="00E55B3A">
        <w:rPr>
          <w:lang w:val="en-US"/>
        </w:rPr>
        <w:t>)</w:t>
      </w:r>
      <w:r w:rsidRPr="00E55B3A">
        <w:rPr>
          <w:lang w:val="en-US"/>
        </w:rPr>
        <w:tab/>
      </w:r>
      <w:bookmarkStart w:id="273" w:name="art40"/>
      <w:r w:rsidRPr="00E55B3A">
        <w:rPr>
          <w:b/>
          <w:lang w:val="en-US"/>
        </w:rPr>
        <w:t>Art. 40</w:t>
      </w:r>
      <w:r w:rsidR="007F58F6" w:rsidRPr="00E55B3A">
        <w:rPr>
          <w:b/>
          <w:lang w:val="en-US"/>
        </w:rPr>
        <w:t>.</w:t>
      </w:r>
      <w:r w:rsidRPr="00E55B3A">
        <w:rPr>
          <w:lang w:val="en-US"/>
        </w:rPr>
        <w:t xml:space="preserve"> </w:t>
      </w:r>
      <w:bookmarkEnd w:id="273"/>
      <w:r w:rsidRPr="00E55B3A">
        <w:rPr>
          <w:lang w:val="en-US"/>
        </w:rPr>
        <w:t xml:space="preserve"> </w:t>
      </w:r>
    </w:p>
    <w:p w14:paraId="1F9FD133" w14:textId="77777777" w:rsidR="00A63703" w:rsidRPr="00E55B3A" w:rsidRDefault="00A63703">
      <w:pPr>
        <w:pStyle w:val="Texto"/>
        <w:rPr>
          <w:lang w:val="en-US"/>
        </w:rPr>
      </w:pPr>
    </w:p>
    <w:p w14:paraId="51294514" w14:textId="77777777" w:rsidR="00F334B6" w:rsidRPr="00860FFC" w:rsidRDefault="00F334B6" w:rsidP="005B03E2">
      <w:pPr>
        <w:pStyle w:val="Ttulotema"/>
        <w:rPr>
          <w:bCs/>
          <w:sz w:val="20"/>
        </w:rPr>
      </w:pPr>
      <w:bookmarkStart w:id="274" w:name="tit_i_cap_vi_sec_v"/>
      <w:r w:rsidRPr="00860FFC">
        <w:rPr>
          <w:bCs/>
          <w:sz w:val="20"/>
        </w:rPr>
        <w:t>S</w:t>
      </w:r>
      <w:r w:rsidR="005B03E2" w:rsidRPr="00860FFC">
        <w:rPr>
          <w:bCs/>
          <w:sz w:val="20"/>
        </w:rPr>
        <w:t>EÇÃO</w:t>
      </w:r>
      <w:r w:rsidRPr="00860FFC">
        <w:rPr>
          <w:bCs/>
          <w:sz w:val="20"/>
        </w:rPr>
        <w:t xml:space="preserve"> V</w:t>
      </w:r>
    </w:p>
    <w:bookmarkEnd w:id="274"/>
    <w:p w14:paraId="374BE8E8" w14:textId="77777777" w:rsidR="00F334B6" w:rsidRPr="005B03E2" w:rsidRDefault="00F334B6" w:rsidP="005B03E2">
      <w:pPr>
        <w:pStyle w:val="Ttulotema"/>
        <w:rPr>
          <w:bCs/>
          <w:sz w:val="20"/>
        </w:rPr>
      </w:pPr>
      <w:r w:rsidRPr="005B03E2">
        <w:rPr>
          <w:bCs/>
          <w:sz w:val="20"/>
        </w:rPr>
        <w:t>Da Responsabilidade dos Prestadores de Serviços</w:t>
      </w:r>
    </w:p>
    <w:p w14:paraId="7632E18C" w14:textId="77777777" w:rsidR="00F334B6" w:rsidRPr="005B03E2" w:rsidRDefault="00F334B6" w:rsidP="005B03E2">
      <w:pPr>
        <w:pStyle w:val="Ttulotema"/>
        <w:rPr>
          <w:bCs/>
          <w:sz w:val="20"/>
        </w:rPr>
      </w:pPr>
      <w:r w:rsidRPr="005B03E2">
        <w:rPr>
          <w:bCs/>
          <w:sz w:val="20"/>
        </w:rPr>
        <w:t>pelas Prestações Realizadas por Terceiros</w:t>
      </w:r>
    </w:p>
    <w:p w14:paraId="1903ACD3" w14:textId="77777777" w:rsidR="00F334B6" w:rsidRDefault="00F334B6" w:rsidP="00F334B6">
      <w:pPr>
        <w:pStyle w:val="Texto"/>
      </w:pPr>
    </w:p>
    <w:p w14:paraId="3D09E2F5" w14:textId="77777777" w:rsidR="00F334B6" w:rsidRDefault="00F334B6" w:rsidP="00F334B6">
      <w:pPr>
        <w:pStyle w:val="Texto"/>
        <w:ind w:firstLine="0"/>
      </w:pPr>
      <w:r>
        <w:t>(</w:t>
      </w:r>
      <w:hyperlink r:id="rId200" w:anchor="nota571" w:history="1">
        <w:r>
          <w:rPr>
            <w:rStyle w:val="Hyperlink"/>
          </w:rPr>
          <w:t>571</w:t>
        </w:r>
      </w:hyperlink>
      <w:r>
        <w:t>)</w:t>
      </w:r>
      <w:r>
        <w:tab/>
      </w:r>
      <w:bookmarkStart w:id="275" w:name="art41"/>
      <w:r>
        <w:rPr>
          <w:b/>
        </w:rPr>
        <w:t>Art. 41</w:t>
      </w:r>
      <w:bookmarkEnd w:id="275"/>
      <w:r w:rsidR="007F58F6">
        <w:rPr>
          <w:b/>
        </w:rPr>
        <w:t>.</w:t>
      </w:r>
      <w:r w:rsidR="007F58F6">
        <w:t xml:space="preserve"> </w:t>
      </w:r>
      <w:r>
        <w:t xml:space="preserve"> </w:t>
      </w:r>
    </w:p>
    <w:p w14:paraId="3F54B5B5" w14:textId="12882687" w:rsidR="005F249E" w:rsidRDefault="005F249E" w:rsidP="00F334B6">
      <w:pPr>
        <w:pStyle w:val="Texto"/>
        <w:rPr>
          <w:b/>
        </w:rPr>
      </w:pPr>
    </w:p>
    <w:p w14:paraId="2FCBBF64" w14:textId="77777777" w:rsidR="005436C9" w:rsidRDefault="005436C9" w:rsidP="005436C9">
      <w:pPr>
        <w:pStyle w:val="Ttulocap"/>
        <w:rPr>
          <w:rFonts w:ascii="Times New Roman" w:hAnsi="Times New Roman"/>
          <w:sz w:val="24"/>
        </w:rPr>
      </w:pPr>
      <w:bookmarkStart w:id="276" w:name="tit_i_cap_vii"/>
      <w:r>
        <w:rPr>
          <w:rFonts w:ascii="Times New Roman" w:hAnsi="Times New Roman"/>
          <w:sz w:val="24"/>
        </w:rPr>
        <w:t>CAPÍTULO VII</w:t>
      </w:r>
      <w:bookmarkEnd w:id="276"/>
    </w:p>
    <w:p w14:paraId="367A229D" w14:textId="77777777" w:rsidR="005436C9" w:rsidRDefault="005436C9" w:rsidP="005436C9">
      <w:pPr>
        <w:pStyle w:val="Ttulocap"/>
        <w:rPr>
          <w:rFonts w:ascii="Times New Roman" w:hAnsi="Times New Roman"/>
          <w:sz w:val="24"/>
        </w:rPr>
      </w:pPr>
      <w:r>
        <w:rPr>
          <w:rFonts w:ascii="Times New Roman" w:hAnsi="Times New Roman"/>
          <w:sz w:val="24"/>
        </w:rPr>
        <w:t>Da Alíquota</w:t>
      </w:r>
    </w:p>
    <w:p w14:paraId="068EBF39" w14:textId="77777777" w:rsidR="005436C9" w:rsidRDefault="005436C9" w:rsidP="005436C9">
      <w:pPr>
        <w:pStyle w:val="Texto"/>
        <w:rPr>
          <w:b/>
        </w:rPr>
      </w:pPr>
    </w:p>
    <w:p w14:paraId="2D4AAD8C" w14:textId="77777777" w:rsidR="005436C9" w:rsidRDefault="005436C9" w:rsidP="005436C9">
      <w:pPr>
        <w:pStyle w:val="Texto"/>
      </w:pPr>
      <w:bookmarkStart w:id="277" w:name="art42"/>
      <w:r>
        <w:rPr>
          <w:b/>
        </w:rPr>
        <w:t>Art. 42</w:t>
      </w:r>
      <w:r w:rsidR="007F58F6">
        <w:rPr>
          <w:b/>
        </w:rPr>
        <w:t>.</w:t>
      </w:r>
      <w:r>
        <w:t xml:space="preserve"> </w:t>
      </w:r>
      <w:bookmarkEnd w:id="277"/>
      <w:r>
        <w:t xml:space="preserve"> As alíquotas do imposto são:</w:t>
      </w:r>
    </w:p>
    <w:p w14:paraId="24F0A469" w14:textId="77777777" w:rsidR="005436C9" w:rsidRDefault="005436C9" w:rsidP="005436C9">
      <w:pPr>
        <w:pStyle w:val="Texto"/>
      </w:pPr>
      <w:bookmarkStart w:id="278" w:name="art42_i"/>
      <w:r>
        <w:t>I</w:t>
      </w:r>
      <w:bookmarkEnd w:id="278"/>
      <w:r>
        <w:t xml:space="preserve"> - nas operações e prestações internas:</w:t>
      </w:r>
    </w:p>
    <w:p w14:paraId="3EE00DBC" w14:textId="77777777" w:rsidR="00157083" w:rsidRPr="000A2EF5" w:rsidRDefault="00157083" w:rsidP="00157083">
      <w:pPr>
        <w:pStyle w:val="Texto"/>
        <w:ind w:firstLine="0"/>
      </w:pPr>
      <w:r>
        <w:t>(</w:t>
      </w:r>
      <w:hyperlink r:id="rId201" w:anchor="nota2744" w:history="1">
        <w:r>
          <w:rPr>
            <w:rStyle w:val="Hyperlink"/>
          </w:rPr>
          <w:t>2744</w:t>
        </w:r>
      </w:hyperlink>
      <w:r>
        <w:t>)</w:t>
      </w:r>
      <w:r>
        <w:tab/>
      </w:r>
      <w:bookmarkStart w:id="279" w:name="art42_i_a"/>
      <w:r>
        <w:t>a)</w:t>
      </w:r>
      <w:bookmarkEnd w:id="279"/>
      <w:r>
        <w:t xml:space="preserve"> </w:t>
      </w:r>
      <w:r w:rsidRPr="00D901DC">
        <w:t>25% (vinte e cinco por cento), nas operações com as seguintes mercadorias:</w:t>
      </w:r>
    </w:p>
    <w:p w14:paraId="347BCAFA" w14:textId="77777777" w:rsidR="005436C9" w:rsidRDefault="005436C9" w:rsidP="005436C9">
      <w:pPr>
        <w:pStyle w:val="Texto"/>
      </w:pPr>
      <w:bookmarkStart w:id="280" w:name="art42_i_a_1"/>
      <w:r>
        <w:t>a.1</w:t>
      </w:r>
      <w:bookmarkEnd w:id="280"/>
      <w:r w:rsidR="007F58F6">
        <w:t>)</w:t>
      </w:r>
      <w:r>
        <w:t xml:space="preserve"> cigarros e produtos de tabacaria;</w:t>
      </w:r>
    </w:p>
    <w:p w14:paraId="0C269EF5" w14:textId="77777777" w:rsidR="005436C9" w:rsidRDefault="005436C9" w:rsidP="005436C9">
      <w:pPr>
        <w:pStyle w:val="Texto"/>
      </w:pPr>
      <w:bookmarkStart w:id="281" w:name="art42_i_a_2"/>
      <w:r>
        <w:t>a.2</w:t>
      </w:r>
      <w:bookmarkEnd w:id="281"/>
      <w:r w:rsidR="007F58F6">
        <w:t>)</w:t>
      </w:r>
      <w:r>
        <w:t xml:space="preserve"> bebidas alcoólicas, exceto cervejas, chopes e aguardentes de cana ou de melaço;</w:t>
      </w:r>
    </w:p>
    <w:p w14:paraId="40ACD114" w14:textId="77777777" w:rsidR="005436C9" w:rsidRDefault="005436C9" w:rsidP="005436C9">
      <w:pPr>
        <w:pStyle w:val="Texto"/>
      </w:pPr>
      <w:bookmarkStart w:id="282" w:name="art42_i_a_3"/>
      <w:r>
        <w:t>a.3</w:t>
      </w:r>
      <w:bookmarkEnd w:id="282"/>
      <w:r w:rsidR="007F58F6">
        <w:t>)</w:t>
      </w:r>
      <w:r>
        <w:t xml:space="preserve"> refrigerantes importados de países não-membros do GATT (General Agreement on Tariffs and Trade);</w:t>
      </w:r>
    </w:p>
    <w:p w14:paraId="40DDCF52" w14:textId="77777777" w:rsidR="005436C9" w:rsidRDefault="005436C9" w:rsidP="005436C9">
      <w:pPr>
        <w:pStyle w:val="Texto"/>
      </w:pPr>
      <w:bookmarkStart w:id="283" w:name="art42_i_a_4"/>
      <w:r>
        <w:t>a.4</w:t>
      </w:r>
      <w:bookmarkEnd w:id="283"/>
      <w:r w:rsidR="007F58F6">
        <w:t>)</w:t>
      </w:r>
      <w:r>
        <w:t xml:space="preserve"> armas e munições;</w:t>
      </w:r>
    </w:p>
    <w:p w14:paraId="18675B93" w14:textId="77777777" w:rsidR="005436C9" w:rsidRDefault="005436C9" w:rsidP="005436C9">
      <w:pPr>
        <w:pStyle w:val="Texto"/>
      </w:pPr>
      <w:bookmarkStart w:id="284" w:name="art42_i_a_5"/>
      <w:r>
        <w:t>a.5</w:t>
      </w:r>
      <w:r w:rsidR="00FE33DB">
        <w:t>)</w:t>
      </w:r>
      <w:r>
        <w:t xml:space="preserve"> </w:t>
      </w:r>
      <w:bookmarkEnd w:id="284"/>
      <w:r>
        <w:t>fogos de artifício;</w:t>
      </w:r>
    </w:p>
    <w:p w14:paraId="5030E7A0" w14:textId="77777777" w:rsidR="005436C9" w:rsidRDefault="005436C9" w:rsidP="005436C9">
      <w:pPr>
        <w:pStyle w:val="Texto"/>
      </w:pPr>
      <w:bookmarkStart w:id="285" w:name="art42_i_a_6"/>
      <w:r>
        <w:lastRenderedPageBreak/>
        <w:t>a.6</w:t>
      </w:r>
      <w:bookmarkEnd w:id="285"/>
      <w:r w:rsidR="007F58F6">
        <w:t>)</w:t>
      </w:r>
      <w:r>
        <w:t xml:space="preserve"> embarcações de esporte e recreação, inclusive seus motores, ainda que objeto de operações distintas;</w:t>
      </w:r>
    </w:p>
    <w:p w14:paraId="7F32BB10" w14:textId="77777777" w:rsidR="00157083" w:rsidRDefault="00157083" w:rsidP="00157083">
      <w:pPr>
        <w:pStyle w:val="Texto"/>
        <w:ind w:firstLine="0"/>
      </w:pPr>
      <w:r>
        <w:t>(</w:t>
      </w:r>
      <w:hyperlink r:id="rId202" w:anchor="nota2744" w:history="1">
        <w:r>
          <w:rPr>
            <w:rStyle w:val="Hyperlink"/>
          </w:rPr>
          <w:t>2744</w:t>
        </w:r>
      </w:hyperlink>
      <w:r>
        <w:t xml:space="preserve">; </w:t>
      </w:r>
      <w:hyperlink r:id="rId203" w:anchor="nota2745" w:history="1">
        <w:r>
          <w:rPr>
            <w:rStyle w:val="Hyperlink"/>
          </w:rPr>
          <w:t>2745</w:t>
        </w:r>
      </w:hyperlink>
      <w:r>
        <w:t>)</w:t>
      </w:r>
      <w:r>
        <w:tab/>
      </w:r>
      <w:bookmarkStart w:id="286" w:name="art42_i_a_7"/>
      <w:r>
        <w:t>a.7</w:t>
      </w:r>
      <w:bookmarkEnd w:id="286"/>
      <w:r>
        <w:t xml:space="preserve">) </w:t>
      </w:r>
      <w:r w:rsidRPr="00D901DC">
        <w:t>perfume, água-de-colônia, cosmético e produto de toucador, classificados nas posições 33.03,</w:t>
      </w:r>
      <w:r>
        <w:t xml:space="preserve"> </w:t>
      </w:r>
      <w:r w:rsidRPr="00D901DC">
        <w:t xml:space="preserve">33.04, 33.05, 33.06 e 33.07 da Nomenclatura Brasileira de Mercadorias </w:t>
      </w:r>
      <w:r>
        <w:t>-</w:t>
      </w:r>
      <w:r w:rsidRPr="00D901DC">
        <w:t xml:space="preserve"> Sistema Harmonizado (NBM/SH);</w:t>
      </w:r>
    </w:p>
    <w:p w14:paraId="583F6220" w14:textId="77777777" w:rsidR="005436C9" w:rsidRDefault="005436C9" w:rsidP="005436C9">
      <w:pPr>
        <w:pStyle w:val="Texto"/>
        <w:ind w:firstLine="0"/>
      </w:pPr>
      <w:r>
        <w:t>(</w:t>
      </w:r>
      <w:hyperlink r:id="rId204" w:anchor="nota571" w:history="1">
        <w:r>
          <w:rPr>
            <w:rStyle w:val="Hyperlink"/>
          </w:rPr>
          <w:t>571</w:t>
        </w:r>
      </w:hyperlink>
      <w:r>
        <w:t>)</w:t>
      </w:r>
      <w:r>
        <w:tab/>
      </w:r>
      <w:bookmarkStart w:id="287" w:name="art42_i_a_8"/>
      <w:r>
        <w:t>a.8</w:t>
      </w:r>
      <w:bookmarkEnd w:id="287"/>
      <w:r w:rsidR="007F58F6">
        <w:t>)</w:t>
      </w:r>
      <w:r>
        <w:t xml:space="preserve"> </w:t>
      </w:r>
    </w:p>
    <w:p w14:paraId="12A455A5" w14:textId="77777777" w:rsidR="005436C9" w:rsidRDefault="005436C9" w:rsidP="005436C9">
      <w:pPr>
        <w:pStyle w:val="Texto"/>
      </w:pPr>
      <w:bookmarkStart w:id="288" w:name="art42_i_a_9"/>
      <w:r>
        <w:t>a.9</w:t>
      </w:r>
      <w:bookmarkEnd w:id="288"/>
      <w:r w:rsidR="007F58F6">
        <w:t>)</w:t>
      </w:r>
      <w:r>
        <w:t xml:space="preserve"> artefatos de joalheira ou ourivesaria das posições </w:t>
      </w:r>
      <w:smartTag w:uri="urn:schemas-microsoft-com:office:smarttags" w:element="metricconverter">
        <w:smartTagPr>
          <w:attr w:name="ProductID" w:val="7113 a"/>
        </w:smartTagPr>
        <w:r>
          <w:t>7113 a</w:t>
        </w:r>
      </w:smartTag>
      <w:r>
        <w:t xml:space="preserve"> 7116 da NBM/SH (com o sistema de classificação adotado até 31 de dezembro de 1996), importados de países não-membros do GATT;</w:t>
      </w:r>
    </w:p>
    <w:p w14:paraId="4576639F" w14:textId="77777777" w:rsidR="00CA3C8D" w:rsidRPr="000A2EF5" w:rsidRDefault="00CA3C8D" w:rsidP="00CA3C8D">
      <w:pPr>
        <w:pStyle w:val="Texto"/>
        <w:ind w:firstLine="0"/>
      </w:pPr>
      <w:r>
        <w:t>(</w:t>
      </w:r>
      <w:hyperlink r:id="rId205" w:anchor="nota1766" w:history="1">
        <w:r>
          <w:rPr>
            <w:rStyle w:val="Hyperlink"/>
          </w:rPr>
          <w:t>1766</w:t>
        </w:r>
      </w:hyperlink>
      <w:r>
        <w:t>)</w:t>
      </w:r>
      <w:r>
        <w:tab/>
      </w:r>
      <w:bookmarkStart w:id="289" w:name="art42_i_a_10"/>
      <w:r>
        <w:t>a.10</w:t>
      </w:r>
      <w:bookmarkEnd w:id="289"/>
      <w:r>
        <w:t xml:space="preserve">) </w:t>
      </w:r>
      <w:r w:rsidRPr="00CA3C8D">
        <w:t>combustíveis para aviação;</w:t>
      </w:r>
    </w:p>
    <w:p w14:paraId="69D8ABF1" w14:textId="77777777" w:rsidR="005436C9" w:rsidRDefault="00335DFE" w:rsidP="005436C9">
      <w:pPr>
        <w:pStyle w:val="Texto"/>
        <w:ind w:firstLine="0"/>
      </w:pPr>
      <w:r>
        <w:t>(</w:t>
      </w:r>
      <w:hyperlink r:id="rId206" w:anchor="nota3176" w:history="1">
        <w:r>
          <w:rPr>
            <w:rStyle w:val="Hyperlink"/>
          </w:rPr>
          <w:t>3176</w:t>
        </w:r>
      </w:hyperlink>
      <w:r>
        <w:t>)</w:t>
      </w:r>
      <w:r>
        <w:tab/>
      </w:r>
      <w:bookmarkStart w:id="290" w:name="art42_i_a_11"/>
      <w:r w:rsidRPr="000A2EF5">
        <w:t>a.11</w:t>
      </w:r>
      <w:bookmarkEnd w:id="290"/>
      <w:r>
        <w:t>)</w:t>
      </w:r>
    </w:p>
    <w:p w14:paraId="38492CF2" w14:textId="46676A39" w:rsidR="00157083" w:rsidRDefault="00157083" w:rsidP="00157083">
      <w:pPr>
        <w:pStyle w:val="Texto"/>
        <w:ind w:firstLine="0"/>
      </w:pPr>
      <w:r>
        <w:t>(</w:t>
      </w:r>
      <w:hyperlink r:id="rId207" w:anchor="nota2746" w:history="1">
        <w:r>
          <w:rPr>
            <w:rStyle w:val="Hyperlink"/>
          </w:rPr>
          <w:t>2746</w:t>
        </w:r>
      </w:hyperlink>
      <w:r>
        <w:t>)</w:t>
      </w:r>
      <w:r>
        <w:tab/>
      </w:r>
      <w:bookmarkStart w:id="291" w:name="art42_i_a_12"/>
      <w:r w:rsidRPr="00D901DC">
        <w:t>a.12</w:t>
      </w:r>
      <w:bookmarkEnd w:id="291"/>
      <w:r w:rsidRPr="00D901DC">
        <w:t>) energia elétrica para consumo da classe Comercial, Serviços e outras Atividades, assim definida</w:t>
      </w:r>
      <w:r>
        <w:t xml:space="preserve"> </w:t>
      </w:r>
      <w:r w:rsidRPr="00D901DC">
        <w:t>pela Agência Nacional de Energia Elétrica (ANEEL), exceto para os imóveis das entidades religiosas, das</w:t>
      </w:r>
      <w:r>
        <w:t xml:space="preserve"> </w:t>
      </w:r>
      <w:r w:rsidRPr="00D901DC">
        <w:t>entidades beneficentes educacionais, de assistência social ou de saúde, inclusive filantrópicas, e dos hospitais</w:t>
      </w:r>
      <w:r>
        <w:t xml:space="preserve"> </w:t>
      </w:r>
      <w:r w:rsidRPr="00D901DC">
        <w:t>públicos e privados.</w:t>
      </w:r>
    </w:p>
    <w:p w14:paraId="6A4E0512" w14:textId="77777777" w:rsidR="005436C9" w:rsidRDefault="005436C9" w:rsidP="005436C9">
      <w:pPr>
        <w:pStyle w:val="Texto"/>
      </w:pPr>
      <w:bookmarkStart w:id="292" w:name="art42_i_b"/>
      <w:r>
        <w:t>b</w:t>
      </w:r>
      <w:bookmarkEnd w:id="292"/>
      <w:r w:rsidR="00E739F4">
        <w:t>)</w:t>
      </w:r>
      <w:r>
        <w:t xml:space="preserve"> 12 % (doze por cento), na prestação de serviço de transporte aéreo e nas operações com as seguintes mercadorias:</w:t>
      </w:r>
    </w:p>
    <w:p w14:paraId="4E25767B" w14:textId="77777777" w:rsidR="005436C9" w:rsidRDefault="00E86814" w:rsidP="00E86814">
      <w:pPr>
        <w:pStyle w:val="Texto"/>
        <w:ind w:firstLine="0"/>
      </w:pPr>
      <w:r>
        <w:t>(</w:t>
      </w:r>
      <w:hyperlink r:id="rId208" w:anchor="nota2144" w:history="1">
        <w:r>
          <w:rPr>
            <w:rStyle w:val="Hyperlink"/>
          </w:rPr>
          <w:t>2144</w:t>
        </w:r>
      </w:hyperlink>
      <w:r>
        <w:t>)</w:t>
      </w:r>
      <w:r>
        <w:tab/>
      </w:r>
      <w:bookmarkStart w:id="293" w:name="art42_i_b_1"/>
      <w:r w:rsidR="005436C9">
        <w:t>b.1</w:t>
      </w:r>
      <w:bookmarkEnd w:id="293"/>
      <w:r w:rsidR="00E739F4">
        <w:t>)</w:t>
      </w:r>
      <w:r w:rsidR="005436C9">
        <w:t xml:space="preserve"> </w:t>
      </w:r>
      <w:r w:rsidRPr="00B36860">
        <w:t>arroz, feijão, fubá de milho, farinha de milho e farinha de mandioca, quando de produção nacional;</w:t>
      </w:r>
    </w:p>
    <w:p w14:paraId="0E3F1897" w14:textId="77777777" w:rsidR="00CF5366" w:rsidRDefault="00E86814" w:rsidP="00E86814">
      <w:pPr>
        <w:pStyle w:val="Texto"/>
        <w:ind w:firstLine="0"/>
      </w:pPr>
      <w:r>
        <w:t>(</w:t>
      </w:r>
      <w:hyperlink r:id="rId209" w:anchor="nota2155" w:history="1">
        <w:r>
          <w:rPr>
            <w:rStyle w:val="Hyperlink"/>
          </w:rPr>
          <w:t>2155</w:t>
        </w:r>
      </w:hyperlink>
      <w:r>
        <w:t>)</w:t>
      </w:r>
      <w:r>
        <w:tab/>
      </w:r>
      <w:bookmarkStart w:id="294" w:name="art42_i_b_2"/>
      <w:r w:rsidR="00CF5366">
        <w:t>b.2</w:t>
      </w:r>
      <w:bookmarkEnd w:id="294"/>
      <w:r w:rsidR="00CF5366">
        <w:t xml:space="preserve">) </w:t>
      </w:r>
    </w:p>
    <w:p w14:paraId="259F0C68" w14:textId="77777777" w:rsidR="00D7395D" w:rsidRDefault="0050788C" w:rsidP="0050788C">
      <w:pPr>
        <w:pStyle w:val="Texto"/>
        <w:ind w:firstLine="0"/>
      </w:pPr>
      <w:r>
        <w:t>(</w:t>
      </w:r>
      <w:hyperlink r:id="rId210" w:anchor="nota2674" w:history="1">
        <w:r>
          <w:rPr>
            <w:rStyle w:val="Hyperlink"/>
          </w:rPr>
          <w:t>2674</w:t>
        </w:r>
      </w:hyperlink>
      <w:r>
        <w:t>)</w:t>
      </w:r>
      <w:r>
        <w:tab/>
      </w:r>
      <w:bookmarkStart w:id="295" w:name="art42_i_b_3"/>
      <w:r w:rsidR="005436C9">
        <w:t>b.3</w:t>
      </w:r>
      <w:bookmarkEnd w:id="295"/>
      <w:r w:rsidR="00E739F4">
        <w:t>)</w:t>
      </w:r>
      <w:r w:rsidR="005436C9">
        <w:t xml:space="preserve"> </w:t>
      </w:r>
    </w:p>
    <w:p w14:paraId="61ABCA6B" w14:textId="77777777" w:rsidR="008779DD" w:rsidRDefault="008779DD" w:rsidP="008779DD">
      <w:pPr>
        <w:pStyle w:val="Texto"/>
        <w:ind w:firstLine="0"/>
      </w:pPr>
      <w:r>
        <w:t>(</w:t>
      </w:r>
      <w:hyperlink r:id="rId211" w:anchor="nota3563" w:history="1">
        <w:r>
          <w:rPr>
            <w:rStyle w:val="Hyperlink"/>
          </w:rPr>
          <w:t>3563</w:t>
        </w:r>
      </w:hyperlink>
      <w:r>
        <w:t>)</w:t>
      </w:r>
      <w:r>
        <w:tab/>
      </w:r>
      <w:bookmarkStart w:id="296" w:name="art42_i_b_4"/>
      <w:r>
        <w:t>b.4</w:t>
      </w:r>
      <w:bookmarkEnd w:id="296"/>
      <w:r>
        <w:t xml:space="preserve">) </w:t>
      </w:r>
      <w:r w:rsidRPr="00430834">
        <w:t xml:space="preserve">veículos automotores relacionados nos </w:t>
      </w:r>
      <w:hyperlink r:id="rId212" w:anchor="parte2it25" w:history="1">
        <w:r w:rsidRPr="00C73A93">
          <w:rPr>
            <w:rStyle w:val="Hyperlink"/>
          </w:rPr>
          <w:t>capítulos 25</w:t>
        </w:r>
      </w:hyperlink>
      <w:r w:rsidRPr="00430834">
        <w:t xml:space="preserve"> e </w:t>
      </w:r>
      <w:hyperlink r:id="rId213" w:anchor="parte2it26" w:history="1">
        <w:r w:rsidRPr="00C73A93">
          <w:rPr>
            <w:rStyle w:val="Hyperlink"/>
          </w:rPr>
          <w:t>26 da Parte 2 do Anexo XV</w:t>
        </w:r>
      </w:hyperlink>
      <w:r w:rsidRPr="00430834">
        <w:t>, até o dia 31 de dezembro de 2032;</w:t>
      </w:r>
    </w:p>
    <w:p w14:paraId="16816681" w14:textId="77777777" w:rsidR="005436C9" w:rsidRDefault="0050788C" w:rsidP="008779DD">
      <w:pPr>
        <w:pStyle w:val="Texto"/>
        <w:ind w:firstLine="0"/>
      </w:pPr>
      <w:r>
        <w:t>(</w:t>
      </w:r>
      <w:hyperlink r:id="rId214" w:anchor="nota2674" w:history="1">
        <w:r>
          <w:rPr>
            <w:rStyle w:val="Hyperlink"/>
          </w:rPr>
          <w:t>2674</w:t>
        </w:r>
      </w:hyperlink>
      <w:r>
        <w:t>)</w:t>
      </w:r>
      <w:r w:rsidR="002E25E3">
        <w:tab/>
      </w:r>
      <w:bookmarkStart w:id="297" w:name="art42_i_b_5"/>
      <w:r w:rsidR="005436C9">
        <w:t>b.5</w:t>
      </w:r>
      <w:bookmarkEnd w:id="297"/>
      <w:r w:rsidR="006A7A42">
        <w:t>)</w:t>
      </w:r>
      <w:r w:rsidR="005436C9">
        <w:t xml:space="preserve"> </w:t>
      </w:r>
    </w:p>
    <w:p w14:paraId="7D463176" w14:textId="77777777" w:rsidR="005436C9" w:rsidRDefault="0050788C" w:rsidP="0050788C">
      <w:pPr>
        <w:pStyle w:val="Texto"/>
        <w:ind w:firstLine="0"/>
      </w:pPr>
      <w:r>
        <w:t>(</w:t>
      </w:r>
      <w:hyperlink r:id="rId215" w:anchor="nota2674" w:history="1">
        <w:r>
          <w:rPr>
            <w:rStyle w:val="Hyperlink"/>
          </w:rPr>
          <w:t>2674</w:t>
        </w:r>
      </w:hyperlink>
      <w:r>
        <w:t>)</w:t>
      </w:r>
      <w:r>
        <w:tab/>
      </w:r>
      <w:bookmarkStart w:id="298" w:name="art42_i_b_6"/>
      <w:r w:rsidR="005436C9">
        <w:t>b.6</w:t>
      </w:r>
      <w:bookmarkEnd w:id="298"/>
      <w:r w:rsidR="006A7A42">
        <w:t>)</w:t>
      </w:r>
      <w:r w:rsidR="005436C9">
        <w:t xml:space="preserve"> </w:t>
      </w:r>
    </w:p>
    <w:p w14:paraId="08E46A77" w14:textId="77777777" w:rsidR="00BC5B4C" w:rsidRDefault="0050788C" w:rsidP="00BC5B4C">
      <w:pPr>
        <w:pStyle w:val="Texto"/>
        <w:ind w:firstLine="0"/>
      </w:pPr>
      <w:r>
        <w:t>(</w:t>
      </w:r>
      <w:hyperlink r:id="rId216" w:anchor="nota2674" w:history="1">
        <w:r>
          <w:rPr>
            <w:rStyle w:val="Hyperlink"/>
          </w:rPr>
          <w:t>2674</w:t>
        </w:r>
      </w:hyperlink>
      <w:r>
        <w:t>)</w:t>
      </w:r>
      <w:r w:rsidR="0045313C">
        <w:tab/>
      </w:r>
      <w:bookmarkStart w:id="299" w:name="art42_i_b_7"/>
      <w:r w:rsidR="0045313C">
        <w:t>b.7</w:t>
      </w:r>
      <w:bookmarkEnd w:id="299"/>
      <w:r w:rsidR="006A7A42">
        <w:t>)</w:t>
      </w:r>
      <w:r w:rsidR="00BC5B4C">
        <w:t xml:space="preserve"> </w:t>
      </w:r>
    </w:p>
    <w:p w14:paraId="3DD50E9A" w14:textId="6B6D0FF1" w:rsidR="004D72F8" w:rsidRDefault="00187487" w:rsidP="004D72F8">
      <w:pPr>
        <w:pStyle w:val="Texto"/>
      </w:pPr>
      <w:bookmarkStart w:id="300" w:name="art42_i_b_8"/>
      <w:r>
        <w:t>b.8</w:t>
      </w:r>
      <w:r w:rsidR="006A7A42">
        <w:t>)</w:t>
      </w:r>
      <w:r w:rsidR="004D72F8">
        <w:t xml:space="preserve"> </w:t>
      </w:r>
      <w:bookmarkEnd w:id="300"/>
      <w:r w:rsidR="004D72F8">
        <w:t xml:space="preserve">medicamento genérico, assim definido pela </w:t>
      </w:r>
      <w:hyperlink r:id="rId217" w:tgtFrame="_blank" w:history="1">
        <w:r w:rsidR="004D72F8" w:rsidRPr="00F365B0">
          <w:rPr>
            <w:rStyle w:val="Hyperlink"/>
          </w:rPr>
          <w:t>Lei Federal n° 6.360, de 23 de setembro de 1976</w:t>
        </w:r>
      </w:hyperlink>
      <w:r w:rsidR="004D72F8">
        <w:t>, relacionado em resolução da Agência Nacional de Vigilância Sanitária (ANVISA);</w:t>
      </w:r>
    </w:p>
    <w:p w14:paraId="319E0CB4" w14:textId="77777777" w:rsidR="00B60DD6" w:rsidRDefault="0050788C" w:rsidP="0050788C">
      <w:pPr>
        <w:pStyle w:val="Texto"/>
        <w:ind w:firstLine="0"/>
      </w:pPr>
      <w:r>
        <w:t>(</w:t>
      </w:r>
      <w:hyperlink r:id="rId218" w:anchor="nota2674" w:history="1">
        <w:r>
          <w:rPr>
            <w:rStyle w:val="Hyperlink"/>
          </w:rPr>
          <w:t>2674</w:t>
        </w:r>
      </w:hyperlink>
      <w:r>
        <w:t>)</w:t>
      </w:r>
      <w:r>
        <w:tab/>
      </w:r>
      <w:bookmarkStart w:id="301" w:name="art42_i_b_9"/>
      <w:r w:rsidR="00B60DD6">
        <w:t>b.9</w:t>
      </w:r>
      <w:bookmarkEnd w:id="301"/>
      <w:r w:rsidR="006A7A42">
        <w:t>)</w:t>
      </w:r>
      <w:r w:rsidR="00B60DD6">
        <w:t xml:space="preserve"> </w:t>
      </w:r>
    </w:p>
    <w:p w14:paraId="175A184E" w14:textId="77777777" w:rsidR="00D7395D" w:rsidRPr="00D57510" w:rsidRDefault="0050788C" w:rsidP="0050788C">
      <w:pPr>
        <w:pStyle w:val="Texto"/>
        <w:ind w:firstLine="0"/>
        <w:rPr>
          <w:u w:val="single"/>
        </w:rPr>
      </w:pPr>
      <w:r>
        <w:t>(</w:t>
      </w:r>
      <w:hyperlink r:id="rId219" w:anchor="nota2674" w:history="1">
        <w:r>
          <w:rPr>
            <w:rStyle w:val="Hyperlink"/>
          </w:rPr>
          <w:t>2674</w:t>
        </w:r>
      </w:hyperlink>
      <w:r>
        <w:t>)</w:t>
      </w:r>
      <w:r w:rsidR="0045313C">
        <w:tab/>
      </w:r>
      <w:bookmarkStart w:id="302" w:name="art42_i_b_10"/>
      <w:r w:rsidR="0045313C">
        <w:t>b.10</w:t>
      </w:r>
      <w:r w:rsidR="006A7A42">
        <w:t xml:space="preserve">) </w:t>
      </w:r>
      <w:r w:rsidR="0045313C" w:rsidRPr="000A2EF5">
        <w:t xml:space="preserve"> </w:t>
      </w:r>
      <w:bookmarkEnd w:id="302"/>
    </w:p>
    <w:p w14:paraId="766323AD" w14:textId="77777777" w:rsidR="00B60DD6" w:rsidRDefault="00B60DD6">
      <w:pPr>
        <w:pStyle w:val="Texto"/>
        <w:ind w:firstLine="0"/>
      </w:pPr>
      <w:r>
        <w:t>(</w:t>
      </w:r>
      <w:hyperlink r:id="rId220" w:anchor="nota628" w:history="1">
        <w:r>
          <w:rPr>
            <w:rStyle w:val="Hyperlink"/>
          </w:rPr>
          <w:t>628</w:t>
        </w:r>
      </w:hyperlink>
      <w:r>
        <w:t>)</w:t>
      </w:r>
      <w:r>
        <w:tab/>
      </w:r>
      <w:bookmarkStart w:id="303" w:name="art42_i_b_11"/>
      <w:r>
        <w:t>b.11</w:t>
      </w:r>
      <w:bookmarkEnd w:id="303"/>
      <w:r w:rsidR="006A7A42">
        <w:t>)</w:t>
      </w:r>
      <w:r>
        <w:t xml:space="preserve"> </w:t>
      </w:r>
    </w:p>
    <w:p w14:paraId="545C9EA7" w14:textId="77777777" w:rsidR="00D7395D" w:rsidRPr="00D57510" w:rsidRDefault="0050788C" w:rsidP="0050788C">
      <w:pPr>
        <w:pStyle w:val="Texto"/>
        <w:ind w:firstLine="0"/>
        <w:rPr>
          <w:u w:val="single"/>
        </w:rPr>
      </w:pPr>
      <w:r>
        <w:t>(</w:t>
      </w:r>
      <w:hyperlink r:id="rId221" w:anchor="nota2674" w:history="1">
        <w:r>
          <w:rPr>
            <w:rStyle w:val="Hyperlink"/>
          </w:rPr>
          <w:t>2674</w:t>
        </w:r>
      </w:hyperlink>
      <w:r>
        <w:t>)</w:t>
      </w:r>
      <w:r w:rsidR="004D72F8">
        <w:rPr>
          <w:b/>
        </w:rPr>
        <w:tab/>
      </w:r>
      <w:bookmarkStart w:id="304" w:name="art42_i_b_12"/>
      <w:r w:rsidR="004D72F8">
        <w:t>b.12</w:t>
      </w:r>
      <w:bookmarkEnd w:id="304"/>
      <w:r w:rsidR="006A7A42">
        <w:t>)</w:t>
      </w:r>
      <w:r w:rsidR="004D72F8">
        <w:t xml:space="preserve"> </w:t>
      </w:r>
    </w:p>
    <w:p w14:paraId="003F61C9" w14:textId="77777777" w:rsidR="00F334B6" w:rsidRDefault="00F334B6" w:rsidP="00F334B6">
      <w:pPr>
        <w:pStyle w:val="Texto"/>
        <w:ind w:firstLine="0"/>
      </w:pPr>
      <w:r w:rsidRPr="00E16E74">
        <w:t>(</w:t>
      </w:r>
      <w:hyperlink r:id="rId222" w:anchor="nota1964" w:history="1">
        <w:r w:rsidR="002A554A">
          <w:rPr>
            <w:rStyle w:val="Hyperlink"/>
          </w:rPr>
          <w:t>1964</w:t>
        </w:r>
      </w:hyperlink>
      <w:r w:rsidRPr="00E16E74">
        <w:t>)</w:t>
      </w:r>
      <w:r>
        <w:rPr>
          <w:b/>
        </w:rPr>
        <w:tab/>
      </w:r>
      <w:bookmarkStart w:id="305" w:name="art42_i_b_13"/>
      <w:r>
        <w:t>b.13</w:t>
      </w:r>
      <w:bookmarkEnd w:id="305"/>
      <w:r w:rsidR="006A7A42">
        <w:t>)</w:t>
      </w:r>
    </w:p>
    <w:p w14:paraId="1A970BD4" w14:textId="77777777" w:rsidR="00250005" w:rsidRPr="000A2EF5" w:rsidRDefault="00DB63B2" w:rsidP="00DB63B2">
      <w:pPr>
        <w:pStyle w:val="Texto"/>
        <w:ind w:firstLine="0"/>
      </w:pPr>
      <w:r>
        <w:t>(</w:t>
      </w:r>
      <w:hyperlink r:id="rId223" w:anchor="nota1099" w:history="1">
        <w:r>
          <w:rPr>
            <w:rStyle w:val="Hyperlink"/>
          </w:rPr>
          <w:t>1099</w:t>
        </w:r>
      </w:hyperlink>
      <w:r>
        <w:t>)</w:t>
      </w:r>
      <w:r>
        <w:tab/>
      </w:r>
      <w:bookmarkStart w:id="306" w:name="art42_i_b_14"/>
      <w:r>
        <w:t>b.14</w:t>
      </w:r>
      <w:r w:rsidR="006A7A42">
        <w:t>)</w:t>
      </w:r>
      <w:r w:rsidRPr="000A2EF5">
        <w:t xml:space="preserve"> </w:t>
      </w:r>
      <w:bookmarkEnd w:id="306"/>
      <w:r w:rsidRPr="000A2EF5">
        <w:t>energia elétrica destinada a produtor rural e utilizada na atividade de irrigação no período diurno, nos termos definidos pela Agência Nacional de Energia Elétrica (ANEEL);</w:t>
      </w:r>
    </w:p>
    <w:p w14:paraId="2FAD7326" w14:textId="77777777" w:rsidR="005A3218" w:rsidRDefault="00990B09" w:rsidP="005A3218">
      <w:pPr>
        <w:pStyle w:val="Texto"/>
        <w:ind w:firstLine="0"/>
      </w:pPr>
      <w:r>
        <w:t>(</w:t>
      </w:r>
      <w:hyperlink r:id="rId224" w:anchor="nota1101" w:history="1">
        <w:r>
          <w:rPr>
            <w:rStyle w:val="Hyperlink"/>
          </w:rPr>
          <w:t>1101</w:t>
        </w:r>
      </w:hyperlink>
      <w:r>
        <w:t>)</w:t>
      </w:r>
      <w:r>
        <w:tab/>
      </w:r>
      <w:bookmarkStart w:id="307" w:name="art42_i_b_15"/>
      <w:r>
        <w:t>b.15</w:t>
      </w:r>
      <w:bookmarkEnd w:id="307"/>
      <w:r w:rsidR="006A7A42">
        <w:t>)</w:t>
      </w:r>
      <w:r>
        <w:t xml:space="preserve"> </w:t>
      </w:r>
    </w:p>
    <w:p w14:paraId="2C274451" w14:textId="77777777" w:rsidR="005C465E" w:rsidRDefault="0050788C" w:rsidP="005C465E">
      <w:pPr>
        <w:pStyle w:val="Texto"/>
        <w:ind w:firstLine="0"/>
      </w:pPr>
      <w:r>
        <w:t>(</w:t>
      </w:r>
      <w:hyperlink r:id="rId225" w:anchor="nota2674" w:history="1">
        <w:r>
          <w:rPr>
            <w:rStyle w:val="Hyperlink"/>
          </w:rPr>
          <w:t>2674</w:t>
        </w:r>
      </w:hyperlink>
      <w:r>
        <w:t>)</w:t>
      </w:r>
      <w:r w:rsidR="005C465E">
        <w:tab/>
      </w:r>
      <w:bookmarkStart w:id="308" w:name="art42_i_b_16"/>
      <w:r w:rsidR="005C465E">
        <w:t>b.16</w:t>
      </w:r>
      <w:bookmarkEnd w:id="308"/>
      <w:r w:rsidR="005C465E">
        <w:t xml:space="preserve">) </w:t>
      </w:r>
    </w:p>
    <w:p w14:paraId="7974965D" w14:textId="77777777" w:rsidR="005C465E" w:rsidRDefault="0050788C" w:rsidP="005C465E">
      <w:pPr>
        <w:pStyle w:val="Texto"/>
        <w:ind w:firstLine="0"/>
      </w:pPr>
      <w:bookmarkStart w:id="309" w:name="art42_i_b_17"/>
      <w:r>
        <w:t>(</w:t>
      </w:r>
      <w:hyperlink r:id="rId226" w:anchor="nota2674" w:history="1">
        <w:r>
          <w:rPr>
            <w:rStyle w:val="Hyperlink"/>
          </w:rPr>
          <w:t>2674</w:t>
        </w:r>
      </w:hyperlink>
      <w:r>
        <w:t>)</w:t>
      </w:r>
      <w:r w:rsidR="005C465E">
        <w:tab/>
        <w:t>b.17)</w:t>
      </w:r>
      <w:bookmarkEnd w:id="309"/>
      <w:r w:rsidR="005C465E">
        <w:t xml:space="preserve"> </w:t>
      </w:r>
    </w:p>
    <w:p w14:paraId="08B95DCF" w14:textId="77777777" w:rsidR="005C465E" w:rsidRDefault="0050788C" w:rsidP="005C465E">
      <w:pPr>
        <w:pStyle w:val="Texto"/>
        <w:ind w:firstLine="0"/>
      </w:pPr>
      <w:bookmarkStart w:id="310" w:name="art42_i_b_18"/>
      <w:r>
        <w:t>(</w:t>
      </w:r>
      <w:hyperlink r:id="rId227" w:anchor="nota2674" w:history="1">
        <w:r>
          <w:rPr>
            <w:rStyle w:val="Hyperlink"/>
          </w:rPr>
          <w:t>2674</w:t>
        </w:r>
      </w:hyperlink>
      <w:r>
        <w:t>)</w:t>
      </w:r>
      <w:r w:rsidR="005C465E">
        <w:tab/>
        <w:t>b.18)</w:t>
      </w:r>
      <w:bookmarkEnd w:id="310"/>
      <w:r w:rsidR="005C465E">
        <w:t xml:space="preserve"> </w:t>
      </w:r>
    </w:p>
    <w:p w14:paraId="4A507097" w14:textId="77777777" w:rsidR="005C465E" w:rsidRDefault="0050788C" w:rsidP="005C465E">
      <w:pPr>
        <w:pStyle w:val="Texto"/>
        <w:ind w:firstLine="0"/>
      </w:pPr>
      <w:bookmarkStart w:id="311" w:name="art42_i_b_19"/>
      <w:r>
        <w:t>(</w:t>
      </w:r>
      <w:hyperlink r:id="rId228" w:anchor="nota2674" w:history="1">
        <w:r>
          <w:rPr>
            <w:rStyle w:val="Hyperlink"/>
          </w:rPr>
          <w:t>2674</w:t>
        </w:r>
      </w:hyperlink>
      <w:r>
        <w:t>)</w:t>
      </w:r>
      <w:r w:rsidR="005C465E">
        <w:tab/>
        <w:t>b.19)</w:t>
      </w:r>
      <w:bookmarkEnd w:id="311"/>
      <w:r w:rsidR="005C465E">
        <w:t xml:space="preserve"> </w:t>
      </w:r>
    </w:p>
    <w:p w14:paraId="0AFC3902" w14:textId="77777777" w:rsidR="005C465E" w:rsidRDefault="0050788C" w:rsidP="005C465E">
      <w:pPr>
        <w:pStyle w:val="Texto"/>
        <w:ind w:firstLine="0"/>
      </w:pPr>
      <w:bookmarkStart w:id="312" w:name="art42_i_b_20"/>
      <w:r>
        <w:t>(</w:t>
      </w:r>
      <w:hyperlink r:id="rId229" w:anchor="nota2674" w:history="1">
        <w:r>
          <w:rPr>
            <w:rStyle w:val="Hyperlink"/>
          </w:rPr>
          <w:t>2674</w:t>
        </w:r>
      </w:hyperlink>
      <w:r>
        <w:t>)</w:t>
      </w:r>
      <w:r w:rsidR="005C465E">
        <w:tab/>
        <w:t>b.20)</w:t>
      </w:r>
      <w:bookmarkEnd w:id="312"/>
      <w:r w:rsidR="005C465E">
        <w:t xml:space="preserve"> </w:t>
      </w:r>
    </w:p>
    <w:p w14:paraId="0923C7A3" w14:textId="77777777" w:rsidR="005C465E" w:rsidRDefault="0050788C" w:rsidP="005C465E">
      <w:pPr>
        <w:pStyle w:val="Texto"/>
        <w:ind w:firstLine="0"/>
      </w:pPr>
      <w:bookmarkStart w:id="313" w:name="art42_i_b_21"/>
      <w:r>
        <w:t>(</w:t>
      </w:r>
      <w:hyperlink r:id="rId230" w:anchor="nota2674" w:history="1">
        <w:r>
          <w:rPr>
            <w:rStyle w:val="Hyperlink"/>
          </w:rPr>
          <w:t>2674</w:t>
        </w:r>
      </w:hyperlink>
      <w:r>
        <w:t>)</w:t>
      </w:r>
      <w:r w:rsidR="005C465E">
        <w:tab/>
        <w:t>b.21)</w:t>
      </w:r>
      <w:bookmarkEnd w:id="313"/>
      <w:r w:rsidR="005C465E">
        <w:t xml:space="preserve"> </w:t>
      </w:r>
    </w:p>
    <w:p w14:paraId="3CAE7DC0" w14:textId="77777777" w:rsidR="005C465E" w:rsidRDefault="0050788C" w:rsidP="005C465E">
      <w:pPr>
        <w:pStyle w:val="Texto"/>
        <w:ind w:firstLine="0"/>
      </w:pPr>
      <w:bookmarkStart w:id="314" w:name="art42_i_b_22"/>
      <w:r>
        <w:t>(</w:t>
      </w:r>
      <w:hyperlink r:id="rId231" w:anchor="nota2674" w:history="1">
        <w:r>
          <w:rPr>
            <w:rStyle w:val="Hyperlink"/>
          </w:rPr>
          <w:t>2674</w:t>
        </w:r>
      </w:hyperlink>
      <w:r>
        <w:t>)</w:t>
      </w:r>
      <w:r w:rsidR="005C465E">
        <w:tab/>
        <w:t>b.22)</w:t>
      </w:r>
      <w:bookmarkEnd w:id="314"/>
      <w:r w:rsidR="005C465E">
        <w:t xml:space="preserve"> </w:t>
      </w:r>
    </w:p>
    <w:p w14:paraId="0D1AF7CF" w14:textId="77777777" w:rsidR="005C465E" w:rsidRDefault="0050788C" w:rsidP="005C465E">
      <w:pPr>
        <w:pStyle w:val="Texto"/>
        <w:ind w:firstLine="0"/>
      </w:pPr>
      <w:bookmarkStart w:id="315" w:name="art42_i_b_23"/>
      <w:r>
        <w:t>(</w:t>
      </w:r>
      <w:hyperlink r:id="rId232" w:anchor="nota2674" w:history="1">
        <w:r>
          <w:rPr>
            <w:rStyle w:val="Hyperlink"/>
          </w:rPr>
          <w:t>2674</w:t>
        </w:r>
      </w:hyperlink>
      <w:r>
        <w:t>)</w:t>
      </w:r>
      <w:r w:rsidR="005C465E">
        <w:tab/>
        <w:t>b.23</w:t>
      </w:r>
      <w:bookmarkEnd w:id="315"/>
      <w:r w:rsidR="005C465E">
        <w:t xml:space="preserve">) </w:t>
      </w:r>
    </w:p>
    <w:p w14:paraId="5EA1777F" w14:textId="77777777" w:rsidR="00D7395D" w:rsidRPr="00D57510" w:rsidRDefault="0050788C" w:rsidP="0050788C">
      <w:pPr>
        <w:pStyle w:val="Texto"/>
        <w:ind w:firstLine="0"/>
        <w:rPr>
          <w:u w:val="single"/>
        </w:rPr>
      </w:pPr>
      <w:bookmarkStart w:id="316" w:name="art42_i_b_24"/>
      <w:r>
        <w:t>(</w:t>
      </w:r>
      <w:hyperlink r:id="rId233" w:anchor="nota2674" w:history="1">
        <w:r>
          <w:rPr>
            <w:rStyle w:val="Hyperlink"/>
          </w:rPr>
          <w:t>2674</w:t>
        </w:r>
      </w:hyperlink>
      <w:r>
        <w:t>)</w:t>
      </w:r>
      <w:r w:rsidR="005C465E">
        <w:tab/>
        <w:t>b.24)</w:t>
      </w:r>
      <w:bookmarkEnd w:id="316"/>
      <w:r w:rsidR="005C465E">
        <w:t xml:space="preserve"> </w:t>
      </w:r>
    </w:p>
    <w:p w14:paraId="73721EEC" w14:textId="77777777" w:rsidR="00724A90" w:rsidRDefault="00D41838" w:rsidP="005C465E">
      <w:pPr>
        <w:pStyle w:val="Texto"/>
        <w:ind w:firstLine="0"/>
      </w:pPr>
      <w:r>
        <w:t>(</w:t>
      </w:r>
      <w:hyperlink r:id="rId234" w:anchor="nota1541" w:history="1">
        <w:r>
          <w:rPr>
            <w:rStyle w:val="Hyperlink"/>
          </w:rPr>
          <w:t>1541</w:t>
        </w:r>
      </w:hyperlink>
      <w:r>
        <w:t>)</w:t>
      </w:r>
      <w:r w:rsidR="00724A90">
        <w:tab/>
      </w:r>
      <w:bookmarkStart w:id="317" w:name="art42_i_b_25"/>
      <w:r w:rsidR="00724A90">
        <w:t>b.25</w:t>
      </w:r>
      <w:bookmarkEnd w:id="317"/>
      <w:r>
        <w:t>)</w:t>
      </w:r>
      <w:r w:rsidR="00724A90">
        <w:t xml:space="preserve"> </w:t>
      </w:r>
      <w:r w:rsidR="001A784F" w:rsidRPr="00770F2B">
        <w:t>couro e pele, até 31 de dezembro de 2010;</w:t>
      </w:r>
    </w:p>
    <w:p w14:paraId="7C193120" w14:textId="77777777" w:rsidR="005C465E" w:rsidRDefault="005C465E" w:rsidP="005C465E">
      <w:pPr>
        <w:pStyle w:val="Texto"/>
        <w:ind w:firstLine="0"/>
      </w:pPr>
      <w:r>
        <w:t>(</w:t>
      </w:r>
      <w:hyperlink r:id="rId235" w:anchor="nota2533" w:history="1">
        <w:r>
          <w:rPr>
            <w:rStyle w:val="Hyperlink"/>
          </w:rPr>
          <w:t>2533</w:t>
        </w:r>
      </w:hyperlink>
      <w:r>
        <w:t>)</w:t>
      </w:r>
      <w:r>
        <w:tab/>
      </w:r>
      <w:bookmarkStart w:id="318" w:name="art42_i_b_26"/>
      <w:r>
        <w:t>b.26)</w:t>
      </w:r>
      <w:bookmarkEnd w:id="318"/>
      <w:r>
        <w:t xml:space="preserve"> </w:t>
      </w:r>
      <w:r w:rsidRPr="00B83E22">
        <w:t>frutas frescas não alcançadas pela isenção do ICMS;</w:t>
      </w:r>
    </w:p>
    <w:p w14:paraId="6D7EA051" w14:textId="77777777" w:rsidR="00EB20E4" w:rsidRDefault="0050788C" w:rsidP="005C465E">
      <w:pPr>
        <w:pStyle w:val="Texto"/>
        <w:ind w:firstLine="0"/>
      </w:pPr>
      <w:r>
        <w:t>(</w:t>
      </w:r>
      <w:hyperlink r:id="rId236" w:anchor="nota2674" w:history="1">
        <w:r>
          <w:rPr>
            <w:rStyle w:val="Hyperlink"/>
          </w:rPr>
          <w:t>2674</w:t>
        </w:r>
      </w:hyperlink>
      <w:r>
        <w:t>)</w:t>
      </w:r>
      <w:r w:rsidR="005C465E">
        <w:tab/>
      </w:r>
      <w:bookmarkStart w:id="319" w:name="art42_i_b_27"/>
      <w:r w:rsidR="005C465E">
        <w:t>b.27</w:t>
      </w:r>
      <w:bookmarkEnd w:id="319"/>
      <w:r w:rsidR="005C465E">
        <w:t xml:space="preserve">) </w:t>
      </w:r>
    </w:p>
    <w:p w14:paraId="2DD941D5" w14:textId="77777777" w:rsidR="00724A90" w:rsidRDefault="00A96C5E" w:rsidP="005C465E">
      <w:pPr>
        <w:pStyle w:val="Texto"/>
        <w:ind w:firstLine="0"/>
      </w:pPr>
      <w:r>
        <w:t>(</w:t>
      </w:r>
      <w:hyperlink r:id="rId237" w:anchor="nota2330" w:history="1">
        <w:r>
          <w:rPr>
            <w:rStyle w:val="Hyperlink"/>
          </w:rPr>
          <w:t>2330</w:t>
        </w:r>
      </w:hyperlink>
      <w:r>
        <w:t>)</w:t>
      </w:r>
      <w:r w:rsidR="00724A90">
        <w:tab/>
      </w:r>
      <w:bookmarkStart w:id="320" w:name="art42_i_b_28"/>
      <w:r w:rsidR="00724A90">
        <w:t>b.28</w:t>
      </w:r>
      <w:r w:rsidR="00D41838">
        <w:t>)</w:t>
      </w:r>
      <w:bookmarkEnd w:id="320"/>
      <w:r w:rsidR="00724A90">
        <w:t xml:space="preserve"> </w:t>
      </w:r>
      <w:r w:rsidR="008D6721" w:rsidRPr="004741FE">
        <w:t xml:space="preserve">mercadorias adquiridas em operações promovidas por estabelecimento que opere no âmbito do comércio eletrônico ou do telemarketing, signatário de protocolo firmado com o Estado, observado o disposto no </w:t>
      </w:r>
      <w:hyperlink r:id="rId238" w:anchor="art66_p9" w:history="1">
        <w:r w:rsidR="008D6721" w:rsidRPr="00A63296">
          <w:rPr>
            <w:rStyle w:val="Hyperlink"/>
          </w:rPr>
          <w:t>art. 66, § 9º</w:t>
        </w:r>
      </w:hyperlink>
      <w:r w:rsidR="008D6721" w:rsidRPr="004741FE">
        <w:t>, deste Regulamento, até 31 de janeiro de 2015;</w:t>
      </w:r>
    </w:p>
    <w:p w14:paraId="02BF4C58" w14:textId="77777777" w:rsidR="005C465E" w:rsidRDefault="0050788C" w:rsidP="005C465E">
      <w:pPr>
        <w:pStyle w:val="Texto"/>
        <w:ind w:firstLine="0"/>
      </w:pPr>
      <w:r>
        <w:t>(</w:t>
      </w:r>
      <w:hyperlink r:id="rId239" w:anchor="nota2674" w:history="1">
        <w:r>
          <w:rPr>
            <w:rStyle w:val="Hyperlink"/>
          </w:rPr>
          <w:t>2674</w:t>
        </w:r>
      </w:hyperlink>
      <w:r>
        <w:t>)</w:t>
      </w:r>
      <w:r w:rsidR="005C465E">
        <w:tab/>
      </w:r>
      <w:bookmarkStart w:id="321" w:name="art42_i_b_29"/>
      <w:r w:rsidR="005C465E">
        <w:t>b.29)</w:t>
      </w:r>
      <w:bookmarkEnd w:id="321"/>
      <w:r w:rsidR="005C465E">
        <w:t xml:space="preserve"> </w:t>
      </w:r>
    </w:p>
    <w:p w14:paraId="7FE075C6" w14:textId="77777777" w:rsidR="00BD42F0" w:rsidRPr="000A2EF5" w:rsidRDefault="0050788C" w:rsidP="005C465E">
      <w:pPr>
        <w:pStyle w:val="Texto"/>
        <w:ind w:firstLine="0"/>
      </w:pPr>
      <w:r>
        <w:t>(</w:t>
      </w:r>
      <w:hyperlink r:id="rId240" w:anchor="nota2674" w:history="1">
        <w:r>
          <w:rPr>
            <w:rStyle w:val="Hyperlink"/>
          </w:rPr>
          <w:t>2674</w:t>
        </w:r>
      </w:hyperlink>
      <w:r>
        <w:t>)</w:t>
      </w:r>
      <w:r w:rsidR="00BD42F0">
        <w:tab/>
      </w:r>
      <w:bookmarkStart w:id="322" w:name="art42_i_b_30"/>
      <w:r w:rsidR="00BD42F0">
        <w:t>b.30</w:t>
      </w:r>
      <w:r w:rsidR="006A7A42">
        <w:t>)</w:t>
      </w:r>
      <w:r w:rsidR="00BD42F0" w:rsidRPr="000A2EF5">
        <w:t xml:space="preserve"> </w:t>
      </w:r>
      <w:bookmarkEnd w:id="322"/>
    </w:p>
    <w:p w14:paraId="61133AC5" w14:textId="77777777" w:rsidR="00BD42F0" w:rsidRPr="000A2EF5" w:rsidRDefault="0050788C" w:rsidP="00BD42F0">
      <w:pPr>
        <w:pStyle w:val="Texto"/>
        <w:ind w:firstLine="0"/>
      </w:pPr>
      <w:r>
        <w:t>(</w:t>
      </w:r>
      <w:hyperlink r:id="rId241" w:anchor="nota2674" w:history="1">
        <w:r>
          <w:rPr>
            <w:rStyle w:val="Hyperlink"/>
          </w:rPr>
          <w:t>2674</w:t>
        </w:r>
      </w:hyperlink>
      <w:r>
        <w:t>)</w:t>
      </w:r>
      <w:r w:rsidR="00BD42F0">
        <w:tab/>
      </w:r>
      <w:bookmarkStart w:id="323" w:name="art42_i_b_31"/>
      <w:r w:rsidR="00BD42F0">
        <w:t>b.31</w:t>
      </w:r>
      <w:bookmarkEnd w:id="323"/>
      <w:r w:rsidR="006A7A42">
        <w:t>)</w:t>
      </w:r>
      <w:r w:rsidR="00BD42F0" w:rsidRPr="000A2EF5">
        <w:t xml:space="preserve"> </w:t>
      </w:r>
    </w:p>
    <w:p w14:paraId="39C2827D" w14:textId="77777777" w:rsidR="00BD42F0" w:rsidRPr="000A2EF5" w:rsidRDefault="0050788C" w:rsidP="00BD42F0">
      <w:pPr>
        <w:pStyle w:val="Texto"/>
        <w:ind w:firstLine="0"/>
      </w:pPr>
      <w:r>
        <w:t>(</w:t>
      </w:r>
      <w:hyperlink r:id="rId242" w:anchor="nota2674" w:history="1">
        <w:r>
          <w:rPr>
            <w:rStyle w:val="Hyperlink"/>
          </w:rPr>
          <w:t>2674</w:t>
        </w:r>
      </w:hyperlink>
      <w:r>
        <w:t>)</w:t>
      </w:r>
      <w:r w:rsidR="00BD42F0">
        <w:tab/>
      </w:r>
      <w:bookmarkStart w:id="324" w:name="art42_i_b_32"/>
      <w:r w:rsidR="00BD42F0">
        <w:t>b.32</w:t>
      </w:r>
      <w:r w:rsidR="006A7A42">
        <w:t>)</w:t>
      </w:r>
      <w:r w:rsidR="00BD42F0" w:rsidRPr="000A2EF5">
        <w:t xml:space="preserve"> </w:t>
      </w:r>
      <w:bookmarkEnd w:id="324"/>
    </w:p>
    <w:p w14:paraId="7614D6F7" w14:textId="77777777" w:rsidR="00BD42F0" w:rsidRPr="000A2EF5" w:rsidRDefault="0050788C" w:rsidP="00BD42F0">
      <w:pPr>
        <w:pStyle w:val="Texto"/>
        <w:ind w:firstLine="0"/>
      </w:pPr>
      <w:r>
        <w:t>(</w:t>
      </w:r>
      <w:hyperlink r:id="rId243" w:anchor="nota2674" w:history="1">
        <w:r>
          <w:rPr>
            <w:rStyle w:val="Hyperlink"/>
          </w:rPr>
          <w:t>2674</w:t>
        </w:r>
      </w:hyperlink>
      <w:r>
        <w:t>)</w:t>
      </w:r>
      <w:r w:rsidR="00BD42F0">
        <w:tab/>
      </w:r>
      <w:bookmarkStart w:id="325" w:name="art42_i_b_33"/>
      <w:r w:rsidR="00BD42F0">
        <w:t>b.33</w:t>
      </w:r>
      <w:r w:rsidR="006A7A42">
        <w:t>)</w:t>
      </w:r>
      <w:r w:rsidR="00BD42F0" w:rsidRPr="000A2EF5">
        <w:t xml:space="preserve"> </w:t>
      </w:r>
      <w:bookmarkEnd w:id="325"/>
    </w:p>
    <w:p w14:paraId="1887AE9B" w14:textId="77777777" w:rsidR="00BD42F0" w:rsidRPr="000A2EF5" w:rsidRDefault="0050788C" w:rsidP="00BD42F0">
      <w:pPr>
        <w:pStyle w:val="Texto"/>
        <w:ind w:firstLine="0"/>
      </w:pPr>
      <w:r>
        <w:t>(</w:t>
      </w:r>
      <w:hyperlink r:id="rId244" w:anchor="nota2674" w:history="1">
        <w:r>
          <w:rPr>
            <w:rStyle w:val="Hyperlink"/>
          </w:rPr>
          <w:t>2674</w:t>
        </w:r>
      </w:hyperlink>
      <w:r>
        <w:t>)</w:t>
      </w:r>
      <w:r w:rsidR="00BD42F0">
        <w:tab/>
      </w:r>
      <w:bookmarkStart w:id="326" w:name="art42_i_b_34"/>
      <w:r w:rsidR="00BD42F0">
        <w:t>b.34</w:t>
      </w:r>
      <w:bookmarkEnd w:id="326"/>
      <w:r w:rsidR="006A7A42">
        <w:t>)</w:t>
      </w:r>
      <w:r w:rsidR="00BD42F0" w:rsidRPr="000A2EF5">
        <w:t xml:space="preserve"> </w:t>
      </w:r>
    </w:p>
    <w:p w14:paraId="284220F0" w14:textId="77777777" w:rsidR="00BD42F0" w:rsidRPr="000A2EF5" w:rsidRDefault="0050788C" w:rsidP="00BD42F0">
      <w:pPr>
        <w:pStyle w:val="Texto"/>
        <w:ind w:firstLine="0"/>
      </w:pPr>
      <w:r>
        <w:t>(</w:t>
      </w:r>
      <w:hyperlink r:id="rId245" w:anchor="nota2674" w:history="1">
        <w:r>
          <w:rPr>
            <w:rStyle w:val="Hyperlink"/>
          </w:rPr>
          <w:t>2674</w:t>
        </w:r>
      </w:hyperlink>
      <w:r>
        <w:t>)</w:t>
      </w:r>
      <w:r w:rsidR="00BD42F0">
        <w:tab/>
      </w:r>
      <w:bookmarkStart w:id="327" w:name="art42_i_b_35"/>
      <w:r w:rsidR="00BD42F0">
        <w:t>b.35</w:t>
      </w:r>
      <w:bookmarkEnd w:id="327"/>
      <w:r w:rsidR="006A7A42">
        <w:t>)</w:t>
      </w:r>
      <w:r w:rsidR="00BD42F0" w:rsidRPr="000A2EF5">
        <w:t xml:space="preserve"> </w:t>
      </w:r>
    </w:p>
    <w:p w14:paraId="0BF66C9C" w14:textId="77777777" w:rsidR="00BD42F0" w:rsidRPr="000A2EF5" w:rsidRDefault="0050788C" w:rsidP="00BD42F0">
      <w:pPr>
        <w:pStyle w:val="Texto"/>
        <w:ind w:firstLine="0"/>
      </w:pPr>
      <w:r>
        <w:t>(</w:t>
      </w:r>
      <w:hyperlink r:id="rId246" w:anchor="nota2674" w:history="1">
        <w:r>
          <w:rPr>
            <w:rStyle w:val="Hyperlink"/>
          </w:rPr>
          <w:t>2674</w:t>
        </w:r>
      </w:hyperlink>
      <w:r>
        <w:t>)</w:t>
      </w:r>
      <w:r w:rsidR="00BD42F0">
        <w:tab/>
      </w:r>
      <w:bookmarkStart w:id="328" w:name="art42_i_b_36"/>
      <w:r w:rsidR="00BD42F0">
        <w:t>b.36</w:t>
      </w:r>
      <w:bookmarkEnd w:id="328"/>
      <w:r w:rsidR="006A7A42">
        <w:t>)</w:t>
      </w:r>
      <w:r w:rsidR="00BD42F0" w:rsidRPr="000A2EF5">
        <w:t xml:space="preserve"> </w:t>
      </w:r>
    </w:p>
    <w:p w14:paraId="07B152D9" w14:textId="77777777" w:rsidR="00BD42F0" w:rsidRPr="000A2EF5" w:rsidRDefault="0050788C" w:rsidP="00BD42F0">
      <w:pPr>
        <w:pStyle w:val="Texto"/>
        <w:ind w:firstLine="0"/>
      </w:pPr>
      <w:r>
        <w:t>(</w:t>
      </w:r>
      <w:hyperlink r:id="rId247" w:anchor="nota2674" w:history="1">
        <w:r>
          <w:rPr>
            <w:rStyle w:val="Hyperlink"/>
          </w:rPr>
          <w:t>2674</w:t>
        </w:r>
      </w:hyperlink>
      <w:r>
        <w:t>)</w:t>
      </w:r>
      <w:r w:rsidR="00BD42F0">
        <w:tab/>
      </w:r>
      <w:bookmarkStart w:id="329" w:name="art42_i_b_37"/>
      <w:r w:rsidR="00BD42F0">
        <w:t>b.37</w:t>
      </w:r>
      <w:bookmarkEnd w:id="329"/>
      <w:r w:rsidR="006A7A42">
        <w:t>)</w:t>
      </w:r>
      <w:r w:rsidR="00BD42F0" w:rsidRPr="000A2EF5">
        <w:t xml:space="preserve"> </w:t>
      </w:r>
    </w:p>
    <w:p w14:paraId="38C40ED2" w14:textId="77777777" w:rsidR="00BD42F0" w:rsidRPr="000A2EF5" w:rsidRDefault="0050788C" w:rsidP="00BD42F0">
      <w:pPr>
        <w:pStyle w:val="Texto"/>
        <w:ind w:firstLine="0"/>
      </w:pPr>
      <w:r>
        <w:t>(</w:t>
      </w:r>
      <w:hyperlink r:id="rId248" w:anchor="nota2674" w:history="1">
        <w:r>
          <w:rPr>
            <w:rStyle w:val="Hyperlink"/>
          </w:rPr>
          <w:t>2674</w:t>
        </w:r>
      </w:hyperlink>
      <w:r>
        <w:t>)</w:t>
      </w:r>
      <w:r w:rsidR="00BD42F0">
        <w:tab/>
      </w:r>
      <w:bookmarkStart w:id="330" w:name="art42_i_b_38"/>
      <w:r w:rsidR="00BD42F0">
        <w:t>b.38</w:t>
      </w:r>
      <w:bookmarkEnd w:id="330"/>
      <w:r w:rsidR="006A7A42">
        <w:t>)</w:t>
      </w:r>
      <w:r w:rsidR="00BD42F0" w:rsidRPr="000A2EF5">
        <w:t xml:space="preserve"> </w:t>
      </w:r>
    </w:p>
    <w:p w14:paraId="54796CC6" w14:textId="77777777" w:rsidR="00BD42F0" w:rsidRPr="000A2EF5" w:rsidRDefault="0050788C" w:rsidP="00BD42F0">
      <w:pPr>
        <w:pStyle w:val="Texto"/>
        <w:ind w:firstLine="0"/>
      </w:pPr>
      <w:r>
        <w:t>(</w:t>
      </w:r>
      <w:hyperlink r:id="rId249" w:anchor="nota2674" w:history="1">
        <w:r>
          <w:rPr>
            <w:rStyle w:val="Hyperlink"/>
          </w:rPr>
          <w:t>2674</w:t>
        </w:r>
      </w:hyperlink>
      <w:r>
        <w:t>)</w:t>
      </w:r>
      <w:r w:rsidR="00BD42F0">
        <w:tab/>
      </w:r>
      <w:bookmarkStart w:id="331" w:name="art42_i_b_39"/>
      <w:r w:rsidR="00BD42F0">
        <w:t>b.39</w:t>
      </w:r>
      <w:bookmarkEnd w:id="331"/>
      <w:r w:rsidR="006A7A42">
        <w:t>)</w:t>
      </w:r>
      <w:r w:rsidR="00BD42F0" w:rsidRPr="000A2EF5">
        <w:t xml:space="preserve"> </w:t>
      </w:r>
    </w:p>
    <w:p w14:paraId="514EC3A4" w14:textId="77777777" w:rsidR="00BD42F0" w:rsidRPr="000A2EF5" w:rsidRDefault="0050788C" w:rsidP="00BD42F0">
      <w:pPr>
        <w:pStyle w:val="Texto"/>
        <w:ind w:firstLine="0"/>
      </w:pPr>
      <w:r>
        <w:t>(</w:t>
      </w:r>
      <w:hyperlink r:id="rId250" w:anchor="nota2674" w:history="1">
        <w:r>
          <w:rPr>
            <w:rStyle w:val="Hyperlink"/>
          </w:rPr>
          <w:t>2674</w:t>
        </w:r>
      </w:hyperlink>
      <w:r>
        <w:t>)</w:t>
      </w:r>
      <w:r w:rsidR="00BD42F0">
        <w:tab/>
      </w:r>
      <w:bookmarkStart w:id="332" w:name="art42_i_b_40"/>
      <w:r w:rsidR="00BD42F0">
        <w:t>b.40</w:t>
      </w:r>
      <w:bookmarkEnd w:id="332"/>
      <w:r w:rsidR="006A7A42">
        <w:t>)</w:t>
      </w:r>
      <w:r w:rsidR="00BD42F0" w:rsidRPr="000A2EF5">
        <w:t xml:space="preserve"> </w:t>
      </w:r>
    </w:p>
    <w:p w14:paraId="55B45101" w14:textId="77777777" w:rsidR="005C465E" w:rsidRPr="000A2EF5" w:rsidRDefault="0050788C" w:rsidP="005C465E">
      <w:pPr>
        <w:pStyle w:val="Texto"/>
        <w:ind w:firstLine="0"/>
      </w:pPr>
      <w:bookmarkStart w:id="333" w:name="art42_i_b_41"/>
      <w:r>
        <w:t>(</w:t>
      </w:r>
      <w:hyperlink r:id="rId251" w:anchor="nota2674" w:history="1">
        <w:r>
          <w:rPr>
            <w:rStyle w:val="Hyperlink"/>
          </w:rPr>
          <w:t>2674</w:t>
        </w:r>
      </w:hyperlink>
      <w:r>
        <w:t>)</w:t>
      </w:r>
      <w:r w:rsidR="005C465E">
        <w:tab/>
        <w:t>b.41</w:t>
      </w:r>
      <w:bookmarkEnd w:id="333"/>
      <w:r w:rsidR="005C465E">
        <w:t>)</w:t>
      </w:r>
      <w:r w:rsidR="005C465E" w:rsidRPr="000A2EF5">
        <w:t xml:space="preserve"> </w:t>
      </w:r>
    </w:p>
    <w:p w14:paraId="019478D2" w14:textId="77777777" w:rsidR="00BD42F0" w:rsidRPr="000A2EF5" w:rsidRDefault="0050788C" w:rsidP="005C465E">
      <w:pPr>
        <w:pStyle w:val="Texto"/>
        <w:ind w:firstLine="0"/>
      </w:pPr>
      <w:r>
        <w:t>(</w:t>
      </w:r>
      <w:hyperlink r:id="rId252" w:anchor="nota2674" w:history="1">
        <w:r>
          <w:rPr>
            <w:rStyle w:val="Hyperlink"/>
          </w:rPr>
          <w:t>2674</w:t>
        </w:r>
      </w:hyperlink>
      <w:r>
        <w:t>)</w:t>
      </w:r>
      <w:r w:rsidR="00BD42F0">
        <w:tab/>
      </w:r>
      <w:bookmarkStart w:id="334" w:name="art42_i_b_42"/>
      <w:r w:rsidR="00BD42F0">
        <w:t>b.42</w:t>
      </w:r>
      <w:bookmarkEnd w:id="334"/>
      <w:r w:rsidR="006A7A42">
        <w:t>)</w:t>
      </w:r>
      <w:r w:rsidR="00BD42F0" w:rsidRPr="000A2EF5">
        <w:t xml:space="preserve"> </w:t>
      </w:r>
    </w:p>
    <w:p w14:paraId="37EBC185" w14:textId="77777777" w:rsidR="00BD42F0" w:rsidRPr="000A2EF5" w:rsidRDefault="0050788C" w:rsidP="00BD42F0">
      <w:pPr>
        <w:pStyle w:val="Texto"/>
        <w:ind w:firstLine="0"/>
      </w:pPr>
      <w:r>
        <w:t>(</w:t>
      </w:r>
      <w:hyperlink r:id="rId253" w:anchor="nota2674" w:history="1">
        <w:r>
          <w:rPr>
            <w:rStyle w:val="Hyperlink"/>
          </w:rPr>
          <w:t>2674</w:t>
        </w:r>
      </w:hyperlink>
      <w:r>
        <w:t>)</w:t>
      </w:r>
      <w:r w:rsidR="00BD42F0">
        <w:tab/>
      </w:r>
      <w:bookmarkStart w:id="335" w:name="art42_i_b_43"/>
      <w:r w:rsidR="00BD42F0" w:rsidRPr="000A2EF5">
        <w:t>b.</w:t>
      </w:r>
      <w:r w:rsidR="00BD42F0">
        <w:t>43</w:t>
      </w:r>
      <w:bookmarkEnd w:id="335"/>
      <w:r w:rsidR="006A7A42">
        <w:t>)</w:t>
      </w:r>
      <w:r w:rsidR="00BD42F0" w:rsidRPr="000A2EF5">
        <w:t xml:space="preserve"> </w:t>
      </w:r>
    </w:p>
    <w:p w14:paraId="6A6BCBC1" w14:textId="77777777" w:rsidR="00DD0AFA" w:rsidRPr="00D57510" w:rsidRDefault="0050788C" w:rsidP="0050788C">
      <w:pPr>
        <w:pStyle w:val="Texto"/>
        <w:ind w:firstLine="0"/>
        <w:rPr>
          <w:u w:val="single"/>
        </w:rPr>
      </w:pPr>
      <w:r>
        <w:t>(</w:t>
      </w:r>
      <w:hyperlink r:id="rId254" w:anchor="nota2674" w:history="1">
        <w:r>
          <w:rPr>
            <w:rStyle w:val="Hyperlink"/>
          </w:rPr>
          <w:t>2674</w:t>
        </w:r>
      </w:hyperlink>
      <w:r>
        <w:t>)</w:t>
      </w:r>
      <w:r w:rsidR="00BD42F0">
        <w:tab/>
      </w:r>
      <w:bookmarkStart w:id="336" w:name="art42_i_b_44"/>
      <w:r w:rsidR="00BD42F0">
        <w:t>b.44</w:t>
      </w:r>
      <w:bookmarkEnd w:id="336"/>
      <w:r w:rsidR="006A7A42">
        <w:t>)</w:t>
      </w:r>
      <w:r w:rsidR="00BD42F0" w:rsidRPr="000A2EF5">
        <w:t xml:space="preserve"> </w:t>
      </w:r>
    </w:p>
    <w:p w14:paraId="44749882" w14:textId="77777777" w:rsidR="00BD42F0" w:rsidRDefault="00BD42F0" w:rsidP="00BD42F0">
      <w:pPr>
        <w:pStyle w:val="Texto"/>
        <w:ind w:firstLine="0"/>
      </w:pPr>
      <w:r>
        <w:t>(</w:t>
      </w:r>
      <w:hyperlink r:id="rId255" w:anchor="nota2278" w:history="1">
        <w:r w:rsidR="00885EEF">
          <w:rPr>
            <w:rStyle w:val="Hyperlink"/>
          </w:rPr>
          <w:t>2278</w:t>
        </w:r>
      </w:hyperlink>
      <w:r>
        <w:t>)</w:t>
      </w:r>
      <w:r>
        <w:tab/>
      </w:r>
      <w:bookmarkStart w:id="337" w:name="art42_i_b_45"/>
      <w:r>
        <w:t>b.45</w:t>
      </w:r>
      <w:bookmarkEnd w:id="337"/>
      <w:r w:rsidR="006A7A42">
        <w:t>)</w:t>
      </w:r>
      <w:r w:rsidRPr="000A2EF5">
        <w:t xml:space="preserve"> </w:t>
      </w:r>
    </w:p>
    <w:p w14:paraId="480B948F" w14:textId="77777777" w:rsidR="00BD42F0" w:rsidRDefault="0050788C" w:rsidP="00BD42F0">
      <w:pPr>
        <w:pStyle w:val="Texto"/>
        <w:ind w:firstLine="0"/>
      </w:pPr>
      <w:r>
        <w:t>(</w:t>
      </w:r>
      <w:hyperlink r:id="rId256" w:anchor="nota2674" w:history="1">
        <w:r>
          <w:rPr>
            <w:rStyle w:val="Hyperlink"/>
          </w:rPr>
          <w:t>2674</w:t>
        </w:r>
      </w:hyperlink>
      <w:r>
        <w:t>)</w:t>
      </w:r>
      <w:r w:rsidR="00BD42F0">
        <w:tab/>
      </w:r>
      <w:bookmarkStart w:id="338" w:name="art42_i_b_46"/>
      <w:r w:rsidR="00BD42F0">
        <w:t>b.46</w:t>
      </w:r>
      <w:bookmarkEnd w:id="338"/>
      <w:r w:rsidR="006A7A42">
        <w:t>)</w:t>
      </w:r>
      <w:r w:rsidR="00BD42F0" w:rsidRPr="000A2EF5">
        <w:t xml:space="preserve"> </w:t>
      </w:r>
    </w:p>
    <w:p w14:paraId="7F4F09E9" w14:textId="77777777" w:rsidR="00B83CBE" w:rsidRPr="00D57510" w:rsidRDefault="0050788C" w:rsidP="000C3949">
      <w:pPr>
        <w:pStyle w:val="Texto"/>
        <w:ind w:firstLine="0"/>
        <w:rPr>
          <w:u w:val="single"/>
        </w:rPr>
      </w:pPr>
      <w:r>
        <w:t>(</w:t>
      </w:r>
      <w:hyperlink r:id="rId257" w:anchor="nota2674" w:history="1">
        <w:r>
          <w:rPr>
            <w:rStyle w:val="Hyperlink"/>
          </w:rPr>
          <w:t>2674</w:t>
        </w:r>
      </w:hyperlink>
      <w:r>
        <w:t>)</w:t>
      </w:r>
      <w:r w:rsidR="00E9259E">
        <w:tab/>
      </w:r>
      <w:bookmarkStart w:id="339" w:name="art42_i_b_47"/>
      <w:r w:rsidR="00E9259E" w:rsidRPr="008B09BD">
        <w:t>b.47</w:t>
      </w:r>
      <w:bookmarkEnd w:id="339"/>
      <w:r w:rsidR="006A7A42">
        <w:t>)</w:t>
      </w:r>
      <w:r w:rsidR="00E9259E" w:rsidRPr="008B09BD">
        <w:t xml:space="preserve"> </w:t>
      </w:r>
    </w:p>
    <w:p w14:paraId="163C394A" w14:textId="77777777" w:rsidR="00BD42F0" w:rsidRDefault="00BD42F0" w:rsidP="00BD42F0">
      <w:pPr>
        <w:pStyle w:val="Texto"/>
        <w:ind w:firstLine="0"/>
      </w:pPr>
      <w:r>
        <w:t>(</w:t>
      </w:r>
      <w:hyperlink r:id="rId258" w:anchor="nota2104" w:history="1">
        <w:r w:rsidR="0034229A">
          <w:rPr>
            <w:rStyle w:val="Hyperlink"/>
          </w:rPr>
          <w:t>2104</w:t>
        </w:r>
      </w:hyperlink>
      <w:r>
        <w:t>)</w:t>
      </w:r>
      <w:r>
        <w:tab/>
      </w:r>
      <w:bookmarkStart w:id="340" w:name="art42_i_b_48"/>
      <w:r>
        <w:t>b.48</w:t>
      </w:r>
      <w:bookmarkEnd w:id="340"/>
      <w:r w:rsidR="006A7A42">
        <w:t>)</w:t>
      </w:r>
      <w:r w:rsidRPr="000A2EF5">
        <w:t xml:space="preserve"> </w:t>
      </w:r>
    </w:p>
    <w:p w14:paraId="1F6E9949" w14:textId="77777777" w:rsidR="008779DD" w:rsidRPr="000A2EF5" w:rsidRDefault="008779DD" w:rsidP="008779DD">
      <w:pPr>
        <w:pStyle w:val="Texto"/>
        <w:ind w:firstLine="0"/>
      </w:pPr>
      <w:r>
        <w:lastRenderedPageBreak/>
        <w:t>(</w:t>
      </w:r>
      <w:hyperlink r:id="rId259" w:anchor="nota3563" w:history="1">
        <w:r>
          <w:rPr>
            <w:rStyle w:val="Hyperlink"/>
          </w:rPr>
          <w:t>3563</w:t>
        </w:r>
      </w:hyperlink>
      <w:r>
        <w:t>)</w:t>
      </w:r>
      <w:r>
        <w:tab/>
      </w:r>
      <w:bookmarkStart w:id="341" w:name="art42_i_b_49"/>
      <w:r w:rsidRPr="000A2EF5">
        <w:t>b.49</w:t>
      </w:r>
      <w:bookmarkEnd w:id="341"/>
      <w:r>
        <w:t>)</w:t>
      </w:r>
      <w:r w:rsidRPr="000A2EF5">
        <w:t xml:space="preserve"> </w:t>
      </w:r>
      <w:r w:rsidRPr="00430834">
        <w:t>álcool para fins carburantes, promovidas pela usina com destino às empresas distribuidoras, até o dia 31 de dezembro de 2032</w:t>
      </w:r>
      <w:r w:rsidRPr="000A2EF5">
        <w:t>;</w:t>
      </w:r>
    </w:p>
    <w:p w14:paraId="70FB5158" w14:textId="77777777" w:rsidR="008779DD" w:rsidRDefault="008779DD" w:rsidP="008779DD">
      <w:pPr>
        <w:pStyle w:val="Texto"/>
        <w:ind w:firstLine="0"/>
      </w:pPr>
      <w:r>
        <w:t>(</w:t>
      </w:r>
      <w:hyperlink r:id="rId260" w:anchor="nota3563" w:history="1">
        <w:r>
          <w:rPr>
            <w:rStyle w:val="Hyperlink"/>
          </w:rPr>
          <w:t>3563</w:t>
        </w:r>
      </w:hyperlink>
      <w:r>
        <w:t>)</w:t>
      </w:r>
      <w:r>
        <w:tab/>
      </w:r>
      <w:bookmarkStart w:id="342" w:name="art42_i_b_50"/>
      <w:r w:rsidRPr="000A2EF5">
        <w:t>b.50</w:t>
      </w:r>
      <w:bookmarkEnd w:id="342"/>
      <w:r>
        <w:t>)</w:t>
      </w:r>
      <w:r w:rsidRPr="000A2EF5">
        <w:t xml:space="preserve"> </w:t>
      </w:r>
      <w:r w:rsidRPr="00430834">
        <w:t>bolsa para coleta de sangue, promovidas por estabelecimento industrial fabricante, até o dia 31 de dezembro de 2032</w:t>
      </w:r>
      <w:r w:rsidRPr="000A2EF5">
        <w:t>;</w:t>
      </w:r>
    </w:p>
    <w:p w14:paraId="746C9646" w14:textId="77777777" w:rsidR="00BD42F0" w:rsidRPr="000A2EF5" w:rsidRDefault="000C3949" w:rsidP="008779DD">
      <w:pPr>
        <w:pStyle w:val="Texto"/>
        <w:ind w:firstLine="0"/>
      </w:pPr>
      <w:r>
        <w:t>(</w:t>
      </w:r>
      <w:hyperlink r:id="rId261" w:anchor="nota2674" w:history="1">
        <w:r>
          <w:rPr>
            <w:rStyle w:val="Hyperlink"/>
          </w:rPr>
          <w:t>2674</w:t>
        </w:r>
      </w:hyperlink>
      <w:r>
        <w:t>)</w:t>
      </w:r>
      <w:r w:rsidR="00BD42F0">
        <w:tab/>
      </w:r>
      <w:bookmarkStart w:id="343" w:name="art42_i_b_51"/>
      <w:r w:rsidR="00BD42F0">
        <w:t>b.51</w:t>
      </w:r>
      <w:bookmarkEnd w:id="343"/>
      <w:r w:rsidR="006A7A42">
        <w:t>)</w:t>
      </w:r>
      <w:r w:rsidR="00BD42F0" w:rsidRPr="000A2EF5">
        <w:t xml:space="preserve"> </w:t>
      </w:r>
    </w:p>
    <w:p w14:paraId="04CDFEA2" w14:textId="77777777" w:rsidR="00BD42F0" w:rsidRPr="000A2EF5" w:rsidRDefault="000C3949" w:rsidP="00BD42F0">
      <w:pPr>
        <w:pStyle w:val="Texto"/>
        <w:ind w:firstLine="0"/>
      </w:pPr>
      <w:r>
        <w:t>(</w:t>
      </w:r>
      <w:hyperlink r:id="rId262" w:anchor="nota2674" w:history="1">
        <w:r>
          <w:rPr>
            <w:rStyle w:val="Hyperlink"/>
          </w:rPr>
          <w:t>2674</w:t>
        </w:r>
      </w:hyperlink>
      <w:r>
        <w:t>)</w:t>
      </w:r>
      <w:r w:rsidR="00BD42F0">
        <w:tab/>
      </w:r>
      <w:bookmarkStart w:id="344" w:name="art42_i_b_52"/>
      <w:r w:rsidR="00BD42F0">
        <w:t>b.52</w:t>
      </w:r>
      <w:bookmarkEnd w:id="344"/>
      <w:r w:rsidR="006A7A42">
        <w:t>)</w:t>
      </w:r>
      <w:r w:rsidR="00BD42F0" w:rsidRPr="000A2EF5">
        <w:t xml:space="preserve"> </w:t>
      </w:r>
    </w:p>
    <w:p w14:paraId="6DAE426C" w14:textId="77777777" w:rsidR="00BD42F0" w:rsidRPr="000A2EF5" w:rsidRDefault="000C3949" w:rsidP="00BD42F0">
      <w:pPr>
        <w:pStyle w:val="Texto"/>
        <w:ind w:firstLine="0"/>
      </w:pPr>
      <w:r>
        <w:t>(</w:t>
      </w:r>
      <w:hyperlink r:id="rId263" w:anchor="nota2674" w:history="1">
        <w:r>
          <w:rPr>
            <w:rStyle w:val="Hyperlink"/>
          </w:rPr>
          <w:t>2674</w:t>
        </w:r>
      </w:hyperlink>
      <w:r>
        <w:t>)</w:t>
      </w:r>
      <w:r w:rsidR="00BD42F0">
        <w:tab/>
      </w:r>
      <w:bookmarkStart w:id="345" w:name="art42_i_b_53"/>
      <w:r w:rsidR="00BD42F0">
        <w:t>b.53</w:t>
      </w:r>
      <w:bookmarkEnd w:id="345"/>
      <w:r w:rsidR="006A7A42">
        <w:t>)</w:t>
      </w:r>
      <w:r w:rsidR="00BD42F0" w:rsidRPr="000A2EF5">
        <w:t xml:space="preserve"> </w:t>
      </w:r>
    </w:p>
    <w:p w14:paraId="51372491" w14:textId="77777777" w:rsidR="00BD42F0" w:rsidRPr="000A2EF5" w:rsidRDefault="000C3949" w:rsidP="00BD42F0">
      <w:pPr>
        <w:pStyle w:val="Texto"/>
        <w:ind w:firstLine="0"/>
      </w:pPr>
      <w:r>
        <w:t>(</w:t>
      </w:r>
      <w:hyperlink r:id="rId264" w:anchor="nota2674" w:history="1">
        <w:r>
          <w:rPr>
            <w:rStyle w:val="Hyperlink"/>
          </w:rPr>
          <w:t>2674</w:t>
        </w:r>
      </w:hyperlink>
      <w:r>
        <w:t>)</w:t>
      </w:r>
      <w:r w:rsidR="00BD42F0">
        <w:tab/>
      </w:r>
      <w:bookmarkStart w:id="346" w:name="art42_i_b_54"/>
      <w:r w:rsidR="00BD42F0">
        <w:t>b.54</w:t>
      </w:r>
      <w:bookmarkEnd w:id="346"/>
      <w:r w:rsidR="006A7A42">
        <w:t>)</w:t>
      </w:r>
      <w:r w:rsidR="00BD42F0" w:rsidRPr="000A2EF5">
        <w:t xml:space="preserve"> </w:t>
      </w:r>
    </w:p>
    <w:p w14:paraId="4B82A7EA" w14:textId="77777777" w:rsidR="00BD42F0" w:rsidRPr="000A2EF5" w:rsidRDefault="000C3949" w:rsidP="00BD42F0">
      <w:pPr>
        <w:pStyle w:val="Texto"/>
        <w:ind w:firstLine="0"/>
      </w:pPr>
      <w:r>
        <w:t>(</w:t>
      </w:r>
      <w:hyperlink r:id="rId265" w:anchor="nota2674" w:history="1">
        <w:r>
          <w:rPr>
            <w:rStyle w:val="Hyperlink"/>
          </w:rPr>
          <w:t>2674</w:t>
        </w:r>
      </w:hyperlink>
      <w:r>
        <w:t>)</w:t>
      </w:r>
      <w:r w:rsidR="00BD42F0">
        <w:tab/>
      </w:r>
      <w:bookmarkStart w:id="347" w:name="art42_i_b_55"/>
      <w:r w:rsidR="00BD42F0">
        <w:t>b.55</w:t>
      </w:r>
      <w:bookmarkEnd w:id="347"/>
      <w:r w:rsidR="006A7A42">
        <w:t>)</w:t>
      </w:r>
      <w:r w:rsidR="00BD42F0" w:rsidRPr="000A2EF5">
        <w:t xml:space="preserve"> </w:t>
      </w:r>
    </w:p>
    <w:p w14:paraId="6E70A2A8" w14:textId="77777777" w:rsidR="00BC5B4C" w:rsidRPr="002E203A" w:rsidRDefault="000C3949" w:rsidP="00BC5B4C">
      <w:pPr>
        <w:pStyle w:val="Texto"/>
        <w:ind w:firstLine="0"/>
      </w:pPr>
      <w:r>
        <w:t>(</w:t>
      </w:r>
      <w:hyperlink r:id="rId266" w:anchor="nota2674" w:history="1">
        <w:r>
          <w:rPr>
            <w:rStyle w:val="Hyperlink"/>
          </w:rPr>
          <w:t>2674</w:t>
        </w:r>
      </w:hyperlink>
      <w:r>
        <w:t>)</w:t>
      </w:r>
      <w:r w:rsidR="00BC5B4C">
        <w:tab/>
      </w:r>
      <w:bookmarkStart w:id="348" w:name="art42_i_b_56"/>
      <w:r w:rsidR="00BC5B4C">
        <w:t>b.56</w:t>
      </w:r>
      <w:bookmarkEnd w:id="348"/>
      <w:r w:rsidR="006A7A42">
        <w:t>)</w:t>
      </w:r>
      <w:r w:rsidR="00BC5B4C" w:rsidRPr="002E203A">
        <w:t xml:space="preserve"> </w:t>
      </w:r>
    </w:p>
    <w:p w14:paraId="721D0163" w14:textId="77777777" w:rsidR="00BC5B4C" w:rsidRDefault="000C3949" w:rsidP="00BC5B4C">
      <w:pPr>
        <w:pStyle w:val="Texto"/>
        <w:ind w:firstLine="0"/>
      </w:pPr>
      <w:r>
        <w:t>(</w:t>
      </w:r>
      <w:hyperlink r:id="rId267" w:anchor="nota2674" w:history="1">
        <w:r>
          <w:rPr>
            <w:rStyle w:val="Hyperlink"/>
          </w:rPr>
          <w:t>2674</w:t>
        </w:r>
      </w:hyperlink>
      <w:r>
        <w:t>)</w:t>
      </w:r>
      <w:r w:rsidR="00BC5B4C">
        <w:tab/>
      </w:r>
      <w:bookmarkStart w:id="349" w:name="art42_i_b_57"/>
      <w:r w:rsidR="00BC5B4C">
        <w:t>b.57</w:t>
      </w:r>
      <w:bookmarkEnd w:id="349"/>
      <w:r w:rsidR="006A7A42">
        <w:t>)</w:t>
      </w:r>
      <w:r w:rsidR="00BC5B4C" w:rsidRPr="002E203A">
        <w:t xml:space="preserve"> </w:t>
      </w:r>
    </w:p>
    <w:p w14:paraId="5DCB24A1" w14:textId="77777777" w:rsidR="007B1074" w:rsidRDefault="000C3949" w:rsidP="007B1074">
      <w:pPr>
        <w:pStyle w:val="Texto"/>
        <w:ind w:firstLine="0"/>
      </w:pPr>
      <w:r>
        <w:t>(</w:t>
      </w:r>
      <w:hyperlink r:id="rId268" w:anchor="nota2674" w:history="1">
        <w:r>
          <w:rPr>
            <w:rStyle w:val="Hyperlink"/>
          </w:rPr>
          <w:t>2674</w:t>
        </w:r>
      </w:hyperlink>
      <w:r>
        <w:t>)</w:t>
      </w:r>
      <w:r w:rsidR="007B1074">
        <w:tab/>
      </w:r>
      <w:bookmarkStart w:id="350" w:name="art42_i_b_58"/>
      <w:r w:rsidR="007B1074" w:rsidRPr="000B1B72">
        <w:t>b.58</w:t>
      </w:r>
      <w:bookmarkEnd w:id="350"/>
      <w:r w:rsidR="006A7A42">
        <w:t>)</w:t>
      </w:r>
      <w:r w:rsidR="007B1074" w:rsidRPr="000B1B72">
        <w:t xml:space="preserve"> </w:t>
      </w:r>
    </w:p>
    <w:p w14:paraId="55492375" w14:textId="77777777" w:rsidR="00B83CBE" w:rsidRPr="00D57510" w:rsidRDefault="000C3949" w:rsidP="000C3949">
      <w:pPr>
        <w:pStyle w:val="Texto"/>
        <w:ind w:firstLine="0"/>
        <w:rPr>
          <w:u w:val="single"/>
        </w:rPr>
      </w:pPr>
      <w:r>
        <w:t>(</w:t>
      </w:r>
      <w:hyperlink r:id="rId269" w:anchor="nota2674" w:history="1">
        <w:r>
          <w:rPr>
            <w:rStyle w:val="Hyperlink"/>
          </w:rPr>
          <w:t>2674</w:t>
        </w:r>
      </w:hyperlink>
      <w:r>
        <w:t>)</w:t>
      </w:r>
      <w:r w:rsidR="0032429B">
        <w:tab/>
      </w:r>
      <w:bookmarkStart w:id="351" w:name="art42_i_b_59"/>
      <w:r w:rsidR="0032429B">
        <w:t>b.59</w:t>
      </w:r>
      <w:bookmarkEnd w:id="351"/>
      <w:r w:rsidR="006A7A42">
        <w:t>)</w:t>
      </w:r>
      <w:r w:rsidR="0032429B">
        <w:t xml:space="preserve"> </w:t>
      </w:r>
    </w:p>
    <w:p w14:paraId="156E99F3" w14:textId="77777777" w:rsidR="001821E2" w:rsidRDefault="001821E2" w:rsidP="001821E2">
      <w:pPr>
        <w:pStyle w:val="Texto"/>
        <w:ind w:firstLine="0"/>
      </w:pPr>
      <w:r>
        <w:t>(</w:t>
      </w:r>
      <w:hyperlink r:id="rId270" w:anchor="nota4608" w:history="1">
        <w:r>
          <w:rPr>
            <w:rStyle w:val="Hyperlink"/>
          </w:rPr>
          <w:t>4608</w:t>
        </w:r>
      </w:hyperlink>
      <w:r>
        <w:t>)</w:t>
      </w:r>
      <w:r>
        <w:tab/>
      </w:r>
      <w:bookmarkStart w:id="352" w:name="art42_i_b_60"/>
      <w:r>
        <w:t>b.60)</w:t>
      </w:r>
      <w:bookmarkEnd w:id="352"/>
    </w:p>
    <w:p w14:paraId="0A0175FF" w14:textId="77777777" w:rsidR="0028100D" w:rsidRDefault="0028100D" w:rsidP="00F41EF9">
      <w:pPr>
        <w:pStyle w:val="Texto"/>
        <w:ind w:firstLine="0"/>
      </w:pPr>
      <w:r>
        <w:t>(</w:t>
      </w:r>
      <w:hyperlink r:id="rId271" w:anchor="nota2313" w:history="1">
        <w:r>
          <w:rPr>
            <w:rStyle w:val="Hyperlink"/>
          </w:rPr>
          <w:t>2313</w:t>
        </w:r>
      </w:hyperlink>
      <w:r>
        <w:t>)</w:t>
      </w:r>
      <w:r>
        <w:tab/>
      </w:r>
      <w:bookmarkStart w:id="353" w:name="art42_i_b_61"/>
      <w:r w:rsidRPr="006E2345">
        <w:t>b.61)</w:t>
      </w:r>
      <w:bookmarkEnd w:id="353"/>
      <w:r w:rsidRPr="006E2345">
        <w:t xml:space="preserve"> leite não acondicionado em embalagem própria para consumo;</w:t>
      </w:r>
    </w:p>
    <w:p w14:paraId="75187C7E" w14:textId="77777777" w:rsidR="00FD7AF0" w:rsidRPr="006F5110" w:rsidRDefault="00FD7AF0" w:rsidP="00FD7AF0">
      <w:pPr>
        <w:jc w:val="both"/>
      </w:pPr>
      <w:r>
        <w:t>(</w:t>
      </w:r>
      <w:hyperlink r:id="rId272" w:anchor="nota2757" w:history="1">
        <w:r>
          <w:rPr>
            <w:rStyle w:val="Hyperlink"/>
          </w:rPr>
          <w:t>2757</w:t>
        </w:r>
      </w:hyperlink>
      <w:r>
        <w:t>)</w:t>
      </w:r>
      <w:r>
        <w:tab/>
      </w:r>
      <w:bookmarkStart w:id="354" w:name="art42_i_b_62"/>
      <w:r w:rsidRPr="006F5110">
        <w:t>b.62</w:t>
      </w:r>
      <w:bookmarkEnd w:id="354"/>
      <w:r w:rsidRPr="006F5110">
        <w:t xml:space="preserve">) tratores rodoviários para </w:t>
      </w:r>
      <w:proofErr w:type="spellStart"/>
      <w:r w:rsidRPr="006F5110">
        <w:t>semi-reboques</w:t>
      </w:r>
      <w:proofErr w:type="spellEnd"/>
      <w:r w:rsidRPr="006F5110">
        <w:t>, classificados no código 8701.20.00, com exceção do caminhão-trator especial para transporte de minérios ou pedras; veículos classificados no código 8702.10.00; caminhões para transporte de mercadorias, com motor de pistão, de ignição por compressão, classificados na subposição 8704.2; caminhões para transporte de mercadorias, com motor de pistão, de ignição por centelha, classificados na subposição 8704.3; outros veículos automóveis para transporte de mercadorias, com motor de pistão, de ignição por centelha, com capacidade superior a 5 toneladas, classificados na subposição 8704.32; chassis com motor para ônibus e micro-ônibus, classificados no código 8706.00.10; e chassis com motor para caminhões, classificados no código 8706.00.90;</w:t>
      </w:r>
    </w:p>
    <w:p w14:paraId="476CEB34" w14:textId="77777777" w:rsidR="00616883" w:rsidRPr="006F5110" w:rsidRDefault="00616883" w:rsidP="00616883">
      <w:pPr>
        <w:jc w:val="both"/>
      </w:pPr>
      <w:r>
        <w:t>(</w:t>
      </w:r>
      <w:hyperlink r:id="rId273" w:anchor="nota2861" w:history="1">
        <w:r>
          <w:rPr>
            <w:rStyle w:val="Hyperlink"/>
          </w:rPr>
          <w:t>2861</w:t>
        </w:r>
      </w:hyperlink>
      <w:r>
        <w:t>)</w:t>
      </w:r>
      <w:r>
        <w:tab/>
      </w:r>
      <w:bookmarkStart w:id="355" w:name="art42_i_b_63"/>
      <w:r w:rsidRPr="006F5110">
        <w:t>b.63</w:t>
      </w:r>
      <w:bookmarkEnd w:id="355"/>
      <w:r w:rsidRPr="006F5110">
        <w:t xml:space="preserve">) </w:t>
      </w:r>
      <w:r>
        <w:t xml:space="preserve"> </w:t>
      </w:r>
      <w:r w:rsidRPr="00F363A7">
        <w:t xml:space="preserve">máquinas, aparelhos e equipamentos, relacionados na </w:t>
      </w:r>
      <w:hyperlink r:id="rId274" w:anchor="parte2" w:history="1">
        <w:r w:rsidRPr="002E2A49">
          <w:rPr>
            <w:rStyle w:val="Hyperlink"/>
          </w:rPr>
          <w:t>Parte 2 do Anexo XII</w:t>
        </w:r>
      </w:hyperlink>
      <w:r w:rsidRPr="00F363A7">
        <w:t xml:space="preserve"> deste</w:t>
      </w:r>
      <w:r>
        <w:t xml:space="preserve"> </w:t>
      </w:r>
      <w:r w:rsidRPr="00F363A7">
        <w:t>Regulamento;</w:t>
      </w:r>
    </w:p>
    <w:p w14:paraId="3888066E" w14:textId="2188641E" w:rsidR="00FD7AF0" w:rsidRDefault="00FD7AF0" w:rsidP="00FD7AF0">
      <w:pPr>
        <w:jc w:val="both"/>
      </w:pPr>
      <w:r>
        <w:t>(</w:t>
      </w:r>
      <w:hyperlink r:id="rId275" w:anchor="nota2757" w:history="1">
        <w:r>
          <w:rPr>
            <w:rStyle w:val="Hyperlink"/>
          </w:rPr>
          <w:t>2757</w:t>
        </w:r>
      </w:hyperlink>
      <w:r>
        <w:t>)</w:t>
      </w:r>
      <w:r>
        <w:tab/>
      </w:r>
      <w:bookmarkStart w:id="356" w:name="art42_i_b_64"/>
      <w:r w:rsidRPr="006F5110">
        <w:t>b.64</w:t>
      </w:r>
      <w:bookmarkEnd w:id="356"/>
      <w:r w:rsidRPr="006F5110">
        <w:t xml:space="preserve">) telhas e lajes planas </w:t>
      </w:r>
      <w:proofErr w:type="spellStart"/>
      <w:r w:rsidRPr="006F5110">
        <w:t>pré</w:t>
      </w:r>
      <w:proofErr w:type="spellEnd"/>
      <w:r w:rsidRPr="006F5110">
        <w:t xml:space="preserve"> fabricadas, classificadas no código 6810.19.00 da NBM/SH; painéis de lajes, classificados no código 6810.91.00 da NBM/SH; </w:t>
      </w:r>
      <w:proofErr w:type="spellStart"/>
      <w:r w:rsidRPr="006F5110">
        <w:t>pré</w:t>
      </w:r>
      <w:proofErr w:type="spellEnd"/>
      <w:r w:rsidRPr="006F5110">
        <w:t xml:space="preserve"> lajes e </w:t>
      </w:r>
      <w:proofErr w:type="spellStart"/>
      <w:r w:rsidRPr="006F5110">
        <w:t>pré</w:t>
      </w:r>
      <w:proofErr w:type="spellEnd"/>
      <w:r w:rsidRPr="006F5110">
        <w:t xml:space="preserve"> moldados, classificados no código 6810.99.00 da NBM/SH; blocos de concreto, classificados no código 6810.11.00 da NBM/SH; e postes, classificados no código 6810.99.00 da NBM/SH, em operações promovidas</w:t>
      </w:r>
      <w:r w:rsidR="00460295">
        <w:t xml:space="preserve"> por estabelecimento industrial;</w:t>
      </w:r>
    </w:p>
    <w:p w14:paraId="556B69F3" w14:textId="77777777" w:rsidR="00616883" w:rsidRPr="00F363A7" w:rsidRDefault="00616883" w:rsidP="00616883">
      <w:pPr>
        <w:jc w:val="both"/>
      </w:pPr>
      <w:r>
        <w:t>(</w:t>
      </w:r>
      <w:hyperlink r:id="rId276" w:anchor="nota2862" w:history="1">
        <w:r>
          <w:rPr>
            <w:rStyle w:val="Hyperlink"/>
          </w:rPr>
          <w:t>2862</w:t>
        </w:r>
      </w:hyperlink>
      <w:r>
        <w:t>)</w:t>
      </w:r>
      <w:r>
        <w:tab/>
      </w:r>
      <w:bookmarkStart w:id="357" w:name="art42_i_b_65"/>
      <w:r w:rsidRPr="00F363A7">
        <w:t>b.65)</w:t>
      </w:r>
      <w:bookmarkEnd w:id="357"/>
      <w:r w:rsidRPr="00F363A7">
        <w:t xml:space="preserve"> embalagens, inclusive saco plástico para acondicionamento de lixo, em operações promovidas</w:t>
      </w:r>
      <w:r>
        <w:t xml:space="preserve"> </w:t>
      </w:r>
      <w:r w:rsidRPr="00F363A7">
        <w:t>por estabelecimento industrial destinadas a estabelecimento de contribuinte inscrito no Cadastro de Contribuintes</w:t>
      </w:r>
      <w:r>
        <w:t xml:space="preserve"> </w:t>
      </w:r>
      <w:r w:rsidRPr="00F363A7">
        <w:t>do ICMS ou por cooperativa de produtores rurais com destino ao produtor rural.</w:t>
      </w:r>
    </w:p>
    <w:p w14:paraId="14CC6DC4" w14:textId="77777777" w:rsidR="00616883" w:rsidRPr="00F363A7" w:rsidRDefault="00616883" w:rsidP="00616883">
      <w:pPr>
        <w:autoSpaceDE w:val="0"/>
        <w:autoSpaceDN w:val="0"/>
        <w:adjustRightInd w:val="0"/>
        <w:jc w:val="both"/>
      </w:pPr>
      <w:r>
        <w:t>(</w:t>
      </w:r>
      <w:hyperlink r:id="rId277" w:anchor="nota2862" w:history="1">
        <w:r>
          <w:rPr>
            <w:rStyle w:val="Hyperlink"/>
          </w:rPr>
          <w:t>2862</w:t>
        </w:r>
      </w:hyperlink>
      <w:r>
        <w:t>)</w:t>
      </w:r>
      <w:r>
        <w:tab/>
      </w:r>
      <w:bookmarkStart w:id="358" w:name="art42_i_b_66"/>
      <w:r w:rsidRPr="00F363A7">
        <w:t xml:space="preserve">b.66) </w:t>
      </w:r>
      <w:bookmarkEnd w:id="358"/>
      <w:r w:rsidRPr="00F363A7">
        <w:t>chapas, folhas, películas, tiras e lâminas de plástico classificadas nas posições 3919, 3920 e</w:t>
      </w:r>
      <w:r>
        <w:t xml:space="preserve"> </w:t>
      </w:r>
      <w:r w:rsidRPr="00F363A7">
        <w:t>3921 da NBM/SH, em operações promovidas por estabelecimento industrial e destinadas a estabelecimento de</w:t>
      </w:r>
      <w:r>
        <w:t xml:space="preserve"> </w:t>
      </w:r>
      <w:r w:rsidRPr="00F363A7">
        <w:t>contribuinte inscrito no Cadastro de Contribuintes do ICMS ou por cooperativa de produtores rurais com destino</w:t>
      </w:r>
      <w:r>
        <w:t xml:space="preserve"> a produtor rural.</w:t>
      </w:r>
    </w:p>
    <w:p w14:paraId="019BAD8E" w14:textId="77777777" w:rsidR="00B60DD6" w:rsidRDefault="00B60DD6">
      <w:pPr>
        <w:pStyle w:val="Texto"/>
      </w:pPr>
      <w:bookmarkStart w:id="359" w:name="art42_i_c"/>
      <w:r>
        <w:t>c</w:t>
      </w:r>
      <w:bookmarkEnd w:id="359"/>
      <w:r w:rsidR="00187487">
        <w:t>)</w:t>
      </w:r>
      <w:r>
        <w:t xml:space="preserve"> 30% (trinta por cento), nas operações de fornecimento de energia elétrica para consumo residencial, observado o disposto no § 8º deste artigo;</w:t>
      </w:r>
    </w:p>
    <w:p w14:paraId="4C5DE0A6" w14:textId="77777777" w:rsidR="00B60DD6" w:rsidRDefault="00B60DD6">
      <w:pPr>
        <w:pStyle w:val="Texto"/>
        <w:ind w:firstLine="0"/>
      </w:pPr>
      <w:r>
        <w:t>(</w:t>
      </w:r>
      <w:hyperlink r:id="rId278" w:anchor="nota623" w:history="1">
        <w:r>
          <w:rPr>
            <w:rStyle w:val="Hyperlink"/>
          </w:rPr>
          <w:t>623</w:t>
        </w:r>
      </w:hyperlink>
      <w:r>
        <w:t>)</w:t>
      </w:r>
      <w:r>
        <w:tab/>
      </w:r>
      <w:bookmarkStart w:id="360" w:name="art42_i_d"/>
      <w:r>
        <w:t>d</w:t>
      </w:r>
      <w:bookmarkEnd w:id="360"/>
      <w:r w:rsidR="006A7A42">
        <w:t>)</w:t>
      </w:r>
      <w:r>
        <w:t xml:space="preserve"> 7% (sete por cento), nas operações com as seguintes mercadorias:</w:t>
      </w:r>
    </w:p>
    <w:p w14:paraId="488025C2" w14:textId="77777777" w:rsidR="004D72F8" w:rsidRDefault="00C14060" w:rsidP="004D72F8">
      <w:pPr>
        <w:pStyle w:val="Texto"/>
        <w:ind w:firstLine="0"/>
      </w:pPr>
      <w:r>
        <w:t>(</w:t>
      </w:r>
      <w:hyperlink r:id="rId279" w:anchor="nota1101" w:history="1">
        <w:r>
          <w:rPr>
            <w:rStyle w:val="Hyperlink"/>
          </w:rPr>
          <w:t>1101</w:t>
        </w:r>
      </w:hyperlink>
      <w:r>
        <w:t>)</w:t>
      </w:r>
      <w:r>
        <w:tab/>
      </w:r>
      <w:bookmarkStart w:id="361" w:name="art42_i_d_1"/>
      <w:r w:rsidR="004D72F8">
        <w:t>d.1</w:t>
      </w:r>
      <w:bookmarkEnd w:id="361"/>
      <w:r w:rsidR="006A7A42">
        <w:t>)</w:t>
      </w:r>
      <w:r w:rsidR="004D72F8">
        <w:t xml:space="preserve"> </w:t>
      </w:r>
    </w:p>
    <w:p w14:paraId="77356687" w14:textId="77777777" w:rsidR="00B83CBE" w:rsidRPr="00D57510" w:rsidRDefault="000C3949" w:rsidP="000C3949">
      <w:pPr>
        <w:pStyle w:val="Texto"/>
        <w:ind w:firstLine="0"/>
        <w:rPr>
          <w:u w:val="single"/>
        </w:rPr>
      </w:pPr>
      <w:r>
        <w:t>(</w:t>
      </w:r>
      <w:hyperlink r:id="rId280" w:anchor="nota2674" w:history="1">
        <w:r>
          <w:rPr>
            <w:rStyle w:val="Hyperlink"/>
          </w:rPr>
          <w:t>2674</w:t>
        </w:r>
      </w:hyperlink>
      <w:r>
        <w:t>)</w:t>
      </w:r>
      <w:r w:rsidR="005C465E" w:rsidRPr="00A005B7">
        <w:tab/>
      </w:r>
      <w:bookmarkStart w:id="362" w:name="art42_i_d_2"/>
      <w:r w:rsidR="005C465E" w:rsidRPr="00A005B7">
        <w:t>d.2</w:t>
      </w:r>
      <w:bookmarkEnd w:id="362"/>
      <w:r w:rsidR="005C465E" w:rsidRPr="00A005B7">
        <w:t xml:space="preserve">) </w:t>
      </w:r>
    </w:p>
    <w:p w14:paraId="56AB4E31" w14:textId="77777777" w:rsidR="005531EE" w:rsidRPr="00913C94" w:rsidRDefault="005531EE" w:rsidP="005531EE">
      <w:pPr>
        <w:pStyle w:val="Texto"/>
        <w:ind w:firstLine="0"/>
      </w:pPr>
      <w:r>
        <w:t>(</w:t>
      </w:r>
      <w:hyperlink r:id="rId281" w:anchor="nota3563" w:history="1">
        <w:r>
          <w:rPr>
            <w:rStyle w:val="Hyperlink"/>
          </w:rPr>
          <w:t>3563</w:t>
        </w:r>
      </w:hyperlink>
      <w:r>
        <w:t>)</w:t>
      </w:r>
      <w:r>
        <w:tab/>
      </w:r>
      <w:bookmarkStart w:id="363" w:name="art42_i_d_3"/>
      <w:r>
        <w:t>d.3)</w:t>
      </w:r>
      <w:bookmarkEnd w:id="363"/>
      <w:r>
        <w:t xml:space="preserve"> </w:t>
      </w:r>
      <w:r w:rsidRPr="00430834">
        <w:t>mel, própolis, geleia real, cera de abelha, pólen, apitoxina, extrato de própolis alcoólico ou glicólico e demais produtos industrializados que contenham em sua composição esses produtos, isolados ou combinados, em proporção igual ou superior a 50% (cinquenta por cento), até o dia 31 de dezembro de 2032;</w:t>
      </w:r>
    </w:p>
    <w:p w14:paraId="50FE8331" w14:textId="77777777" w:rsidR="001821E2" w:rsidRDefault="001821E2" w:rsidP="001821E2">
      <w:pPr>
        <w:pStyle w:val="Texto"/>
        <w:ind w:firstLine="0"/>
      </w:pPr>
      <w:r>
        <w:t>(</w:t>
      </w:r>
      <w:hyperlink r:id="rId282" w:anchor="nota4608" w:history="1">
        <w:r>
          <w:rPr>
            <w:rStyle w:val="Hyperlink"/>
          </w:rPr>
          <w:t>4608</w:t>
        </w:r>
      </w:hyperlink>
      <w:r>
        <w:t>)</w:t>
      </w:r>
      <w:r>
        <w:tab/>
      </w:r>
      <w:bookmarkStart w:id="364" w:name="art42_i_d_4"/>
      <w:r w:rsidRPr="000A2EF5">
        <w:t>d.4</w:t>
      </w:r>
      <w:r>
        <w:t>)</w:t>
      </w:r>
      <w:bookmarkEnd w:id="364"/>
    </w:p>
    <w:p w14:paraId="268FBEFF" w14:textId="77777777" w:rsidR="005531EE" w:rsidRDefault="005531EE" w:rsidP="005531EE">
      <w:pPr>
        <w:pStyle w:val="Texto"/>
        <w:ind w:firstLine="0"/>
      </w:pPr>
      <w:r>
        <w:t>(</w:t>
      </w:r>
      <w:hyperlink r:id="rId283" w:anchor="nota3563" w:history="1">
        <w:r>
          <w:rPr>
            <w:rStyle w:val="Hyperlink"/>
          </w:rPr>
          <w:t>3563</w:t>
        </w:r>
      </w:hyperlink>
      <w:r>
        <w:t>)</w:t>
      </w:r>
      <w:r>
        <w:tab/>
      </w:r>
      <w:bookmarkStart w:id="365" w:name="art42_i_d_5"/>
      <w:r w:rsidRPr="000A2EF5">
        <w:t>d.5</w:t>
      </w:r>
      <w:bookmarkEnd w:id="365"/>
      <w:r>
        <w:t>)</w:t>
      </w:r>
      <w:r w:rsidRPr="000A2EF5">
        <w:t xml:space="preserve"> </w:t>
      </w:r>
      <w:r w:rsidRPr="00430834">
        <w:t>solução parenteral classificada na subposição 3004.90.99 da NBM/SH, promovidas pelo estabelecimento industrial fabricante, até o dia 31 de dezembro de 2032;</w:t>
      </w:r>
    </w:p>
    <w:p w14:paraId="6856FE33" w14:textId="77777777" w:rsidR="001821E2" w:rsidRDefault="001821E2" w:rsidP="001821E2">
      <w:pPr>
        <w:pStyle w:val="Texto"/>
        <w:ind w:firstLine="0"/>
      </w:pPr>
      <w:r>
        <w:t>(</w:t>
      </w:r>
      <w:hyperlink r:id="rId284" w:anchor="nota4608" w:history="1">
        <w:r>
          <w:rPr>
            <w:rStyle w:val="Hyperlink"/>
          </w:rPr>
          <w:t>4608</w:t>
        </w:r>
      </w:hyperlink>
      <w:r>
        <w:t>)</w:t>
      </w:r>
      <w:r>
        <w:tab/>
      </w:r>
      <w:bookmarkStart w:id="366" w:name="art42_i_d_6"/>
      <w:r w:rsidRPr="000A2EF5">
        <w:t>d.6</w:t>
      </w:r>
      <w:bookmarkEnd w:id="366"/>
      <w:r>
        <w:t>)</w:t>
      </w:r>
    </w:p>
    <w:p w14:paraId="34C74AB0" w14:textId="77777777" w:rsidR="005531EE" w:rsidRDefault="005531EE" w:rsidP="005531EE">
      <w:pPr>
        <w:pStyle w:val="Texto"/>
        <w:ind w:firstLine="0"/>
      </w:pPr>
      <w:r>
        <w:t>(</w:t>
      </w:r>
      <w:hyperlink r:id="rId285" w:anchor="nota3563" w:history="1">
        <w:r>
          <w:rPr>
            <w:rStyle w:val="Hyperlink"/>
          </w:rPr>
          <w:t>3563</w:t>
        </w:r>
      </w:hyperlink>
      <w:r>
        <w:t>)</w:t>
      </w:r>
      <w:r>
        <w:tab/>
      </w:r>
      <w:bookmarkStart w:id="367" w:name="art42_i_d_7"/>
      <w:r w:rsidRPr="000A2EF5">
        <w:t>d.7</w:t>
      </w:r>
      <w:bookmarkEnd w:id="367"/>
      <w:r>
        <w:t>)</w:t>
      </w:r>
      <w:r w:rsidRPr="000A2EF5">
        <w:t xml:space="preserve"> </w:t>
      </w:r>
      <w:r w:rsidRPr="00430834">
        <w:t>produtos alimentícios fornecidos a órgãos da Administração Pública, destinados à merenda escolar, identificados em edital de licitação pública, até o dia 31 de dezembro de 2032;</w:t>
      </w:r>
    </w:p>
    <w:p w14:paraId="5C891FAC" w14:textId="77777777" w:rsidR="00C14060" w:rsidRDefault="00C14060" w:rsidP="005B021A">
      <w:pPr>
        <w:pStyle w:val="Texto"/>
      </w:pPr>
      <w:bookmarkStart w:id="368" w:name="art42_i_e"/>
      <w:r>
        <w:t>e</w:t>
      </w:r>
      <w:bookmarkEnd w:id="368"/>
      <w:r w:rsidR="00CF4B42">
        <w:t>)</w:t>
      </w:r>
      <w:r>
        <w:t xml:space="preserve"> 18% (dezoito por cento), nas operações e nas prestações não especificadas nas alíneas anteriores;</w:t>
      </w:r>
    </w:p>
    <w:p w14:paraId="1390EC3E" w14:textId="77777777" w:rsidR="00BA0FDD" w:rsidRPr="000A2EF5" w:rsidRDefault="00335DFE" w:rsidP="00BA0FDD">
      <w:pPr>
        <w:pStyle w:val="Texto"/>
        <w:ind w:firstLine="0"/>
      </w:pPr>
      <w:r>
        <w:t>(</w:t>
      </w:r>
      <w:hyperlink r:id="rId286" w:anchor="nota3174" w:history="1">
        <w:r>
          <w:rPr>
            <w:rStyle w:val="Hyperlink"/>
          </w:rPr>
          <w:t>3174</w:t>
        </w:r>
      </w:hyperlink>
      <w:r>
        <w:t>)</w:t>
      </w:r>
      <w:r>
        <w:tab/>
      </w:r>
      <w:bookmarkStart w:id="369" w:name="art42_i_f"/>
      <w:r w:rsidRPr="00CA3C8D">
        <w:t>f)</w:t>
      </w:r>
      <w:bookmarkEnd w:id="369"/>
      <w:r w:rsidRPr="00CA3C8D">
        <w:t xml:space="preserve"> </w:t>
      </w:r>
      <w:r w:rsidRPr="00F6586E">
        <w:t>31% (trinta e um por cento), nas operações com gasolina para fins carburantes e com solvente;</w:t>
      </w:r>
    </w:p>
    <w:p w14:paraId="39C3C96F" w14:textId="77777777" w:rsidR="00BA0FDD" w:rsidRDefault="00335DFE" w:rsidP="00BA0FDD">
      <w:pPr>
        <w:pStyle w:val="Texto"/>
        <w:ind w:firstLine="0"/>
      </w:pPr>
      <w:r>
        <w:t>(</w:t>
      </w:r>
      <w:hyperlink r:id="rId287" w:anchor="nota3174" w:history="1">
        <w:r>
          <w:rPr>
            <w:rStyle w:val="Hyperlink"/>
          </w:rPr>
          <w:t>3174</w:t>
        </w:r>
      </w:hyperlink>
      <w:r>
        <w:t>)</w:t>
      </w:r>
      <w:r>
        <w:tab/>
      </w:r>
      <w:bookmarkStart w:id="370" w:name="art42_i_g"/>
      <w:r w:rsidRPr="00CA3C8D">
        <w:t>g)</w:t>
      </w:r>
      <w:bookmarkEnd w:id="370"/>
      <w:r w:rsidRPr="00CA3C8D">
        <w:t xml:space="preserve"> </w:t>
      </w:r>
      <w:r w:rsidRPr="00F6586E">
        <w:t>16% (dezesseis por cento), nas operações com álcool para fins carburantes;</w:t>
      </w:r>
    </w:p>
    <w:p w14:paraId="27138908" w14:textId="77777777" w:rsidR="00990747" w:rsidRDefault="00EE70ED" w:rsidP="00EE70ED">
      <w:r>
        <w:t>(</w:t>
      </w:r>
      <w:hyperlink r:id="rId288" w:anchor="nota1963" w:history="1">
        <w:r>
          <w:rPr>
            <w:rStyle w:val="Hyperlink"/>
          </w:rPr>
          <w:t>1963</w:t>
        </w:r>
      </w:hyperlink>
      <w:r>
        <w:t>)</w:t>
      </w:r>
      <w:r>
        <w:tab/>
      </w:r>
      <w:bookmarkStart w:id="371" w:name="art42_i_h"/>
      <w:r w:rsidR="00990747" w:rsidRPr="00EE70ED">
        <w:t>h</w:t>
      </w:r>
      <w:bookmarkEnd w:id="371"/>
      <w:r w:rsidR="00990747" w:rsidRPr="00EE70ED">
        <w:t>) 15% (quinze por cento), nas operações com óleo diesel;</w:t>
      </w:r>
    </w:p>
    <w:p w14:paraId="337CCC5A" w14:textId="77777777" w:rsidR="00157083" w:rsidRDefault="00157083" w:rsidP="00157083">
      <w:r>
        <w:t>(</w:t>
      </w:r>
      <w:hyperlink r:id="rId289" w:anchor="nota2746" w:history="1">
        <w:r>
          <w:rPr>
            <w:rStyle w:val="Hyperlink"/>
          </w:rPr>
          <w:t>2746</w:t>
        </w:r>
      </w:hyperlink>
      <w:r>
        <w:t>)</w:t>
      </w:r>
      <w:r>
        <w:tab/>
      </w:r>
      <w:bookmarkStart w:id="372" w:name="art42_i_i"/>
      <w:r w:rsidRPr="00D901DC">
        <w:t>i)</w:t>
      </w:r>
      <w:bookmarkEnd w:id="372"/>
      <w:r w:rsidRPr="00D901DC">
        <w:t xml:space="preserve"> 23% (vinte e três por cento), nas operações com cervejas e chopes alcoólicos;</w:t>
      </w:r>
    </w:p>
    <w:p w14:paraId="55B8675E" w14:textId="77777777" w:rsidR="00157083" w:rsidRDefault="00157083" w:rsidP="00157083">
      <w:r>
        <w:t>(</w:t>
      </w:r>
      <w:hyperlink r:id="rId290" w:anchor="nota3849" w:history="1">
        <w:r w:rsidR="003E48BA">
          <w:rPr>
            <w:rStyle w:val="Hyperlink"/>
          </w:rPr>
          <w:t>3849</w:t>
        </w:r>
      </w:hyperlink>
      <w:r>
        <w:t>)</w:t>
      </w:r>
      <w:r>
        <w:tab/>
      </w:r>
      <w:bookmarkStart w:id="373" w:name="art42_i_j"/>
      <w:r w:rsidRPr="00D901DC">
        <w:t>j</w:t>
      </w:r>
      <w:bookmarkEnd w:id="373"/>
      <w:r w:rsidRPr="00D901DC">
        <w:t xml:space="preserve">) </w:t>
      </w:r>
      <w:r w:rsidR="003E48BA" w:rsidRPr="00571985">
        <w:t>27% (vinte e sete por cento), na prestação de serviço de comunicação, de 1º de janeiro de 2016</w:t>
      </w:r>
      <w:r w:rsidR="003E48BA">
        <w:t xml:space="preserve"> </w:t>
      </w:r>
      <w:r w:rsidR="003E48BA" w:rsidRPr="00571985">
        <w:t>a 31 de dezembro de 2022, e 25% (vinte e cinco por cento), a partir de 1° de janeiro de 2023, observado o disposto no § 19;</w:t>
      </w:r>
    </w:p>
    <w:p w14:paraId="1E6276B7" w14:textId="0D03D17C" w:rsidR="00335DFE" w:rsidRDefault="00335DFE" w:rsidP="00335DFE">
      <w:r>
        <w:t>(</w:t>
      </w:r>
      <w:hyperlink r:id="rId291" w:anchor="nota3175" w:history="1">
        <w:r>
          <w:rPr>
            <w:rStyle w:val="Hyperlink"/>
          </w:rPr>
          <w:t>3175</w:t>
        </w:r>
      </w:hyperlink>
      <w:r>
        <w:t>)</w:t>
      </w:r>
      <w:r>
        <w:tab/>
      </w:r>
      <w:bookmarkStart w:id="374" w:name="art42_i_k"/>
      <w:r w:rsidRPr="00F6586E">
        <w:t>k)</w:t>
      </w:r>
      <w:bookmarkEnd w:id="374"/>
      <w:r w:rsidRPr="00F6586E">
        <w:t xml:space="preserve"> 25% (vinte e cinco por cento), nas operações de importação de mercadorias ou bens integrantes de remessa postal ou de encomenda aérea internacional, observado o disposto no Regime de Tributação Simplificada, instituído pelo </w:t>
      </w:r>
      <w:r w:rsidRPr="0061188D">
        <w:t>Decreto-lei Federal nº 1.804, de 3 de setembro de 1980</w:t>
      </w:r>
      <w:r w:rsidRPr="00F6586E">
        <w:t xml:space="preserve">, e nos </w:t>
      </w:r>
      <w:hyperlink r:id="rId292" w:anchor="parte1it57" w:history="1">
        <w:r w:rsidRPr="004D7762">
          <w:rPr>
            <w:rStyle w:val="Hyperlink"/>
          </w:rPr>
          <w:t>itens 57 e 59 da Parte 1 do Anexo I deste regulamento</w:t>
        </w:r>
      </w:hyperlink>
      <w:r w:rsidR="001821E2">
        <w:t>;</w:t>
      </w:r>
    </w:p>
    <w:p w14:paraId="791B04CF" w14:textId="77777777" w:rsidR="001821E2" w:rsidRPr="00723C76" w:rsidRDefault="001821E2" w:rsidP="001821E2">
      <w:pPr>
        <w:jc w:val="both"/>
      </w:pPr>
      <w:r>
        <w:t>(</w:t>
      </w:r>
      <w:hyperlink r:id="rId293" w:anchor="nota4588" w:history="1">
        <w:r>
          <w:rPr>
            <w:rStyle w:val="Hyperlink"/>
          </w:rPr>
          <w:t>4588</w:t>
        </w:r>
      </w:hyperlink>
      <w:r>
        <w:t>)</w:t>
      </w:r>
      <w:r>
        <w:tab/>
      </w:r>
      <w:bookmarkStart w:id="375" w:name="art42_i_l"/>
      <w:r w:rsidRPr="00723C76">
        <w:t xml:space="preserve">l) </w:t>
      </w:r>
      <w:bookmarkEnd w:id="375"/>
      <w:r w:rsidRPr="00723C76">
        <w:t>com energia elétrica destinada a produtor rural e utilizada na atividade de irrigação no período noturno, nos termos definidos pela Agência Nacional de Energia Elétrica – ANEEL:</w:t>
      </w:r>
    </w:p>
    <w:p w14:paraId="1C9460C1" w14:textId="77777777" w:rsidR="001821E2" w:rsidRPr="00723C76" w:rsidRDefault="001821E2" w:rsidP="001821E2">
      <w:pPr>
        <w:jc w:val="both"/>
      </w:pPr>
      <w:r>
        <w:t>(</w:t>
      </w:r>
      <w:hyperlink r:id="rId294" w:anchor="nota4588" w:history="1">
        <w:r>
          <w:rPr>
            <w:rStyle w:val="Hyperlink"/>
          </w:rPr>
          <w:t>4588</w:t>
        </w:r>
      </w:hyperlink>
      <w:r>
        <w:t>)</w:t>
      </w:r>
      <w:r>
        <w:tab/>
      </w:r>
      <w:bookmarkStart w:id="376" w:name="art42_i_l_1"/>
      <w:r w:rsidRPr="00723C76">
        <w:t xml:space="preserve">l.1) </w:t>
      </w:r>
      <w:bookmarkEnd w:id="376"/>
      <w:r w:rsidRPr="00723C76">
        <w:t>7% (sete por cento), até 31 de dezembro de 2028;</w:t>
      </w:r>
    </w:p>
    <w:p w14:paraId="035080CB" w14:textId="77777777" w:rsidR="001821E2" w:rsidRPr="00723C76" w:rsidRDefault="001821E2" w:rsidP="001821E2">
      <w:pPr>
        <w:jc w:val="both"/>
      </w:pPr>
      <w:r>
        <w:t>(</w:t>
      </w:r>
      <w:hyperlink r:id="rId295" w:anchor="nota4588" w:history="1">
        <w:r>
          <w:rPr>
            <w:rStyle w:val="Hyperlink"/>
          </w:rPr>
          <w:t>4588</w:t>
        </w:r>
      </w:hyperlink>
      <w:r>
        <w:t>)</w:t>
      </w:r>
      <w:r>
        <w:tab/>
      </w:r>
      <w:bookmarkStart w:id="377" w:name="art42_i_l_2"/>
      <w:r w:rsidRPr="00723C76">
        <w:t xml:space="preserve">l.2) </w:t>
      </w:r>
      <w:bookmarkEnd w:id="377"/>
      <w:r w:rsidRPr="00723C76">
        <w:t>8,4% (oito inteiros e quatro décimos por cento), de 1º de janeiro a 31 de dezembro de 2029;</w:t>
      </w:r>
    </w:p>
    <w:p w14:paraId="42699375" w14:textId="77777777" w:rsidR="001821E2" w:rsidRPr="00723C76" w:rsidRDefault="001821E2" w:rsidP="001821E2">
      <w:pPr>
        <w:jc w:val="both"/>
      </w:pPr>
      <w:r>
        <w:t>(</w:t>
      </w:r>
      <w:hyperlink r:id="rId296" w:anchor="nota4588" w:history="1">
        <w:r>
          <w:rPr>
            <w:rStyle w:val="Hyperlink"/>
          </w:rPr>
          <w:t>4588</w:t>
        </w:r>
      </w:hyperlink>
      <w:r>
        <w:t>)</w:t>
      </w:r>
      <w:r>
        <w:tab/>
      </w:r>
      <w:bookmarkStart w:id="378" w:name="art42_i_l_3"/>
      <w:r w:rsidRPr="00723C76">
        <w:t xml:space="preserve">l.3) </w:t>
      </w:r>
      <w:bookmarkEnd w:id="378"/>
      <w:r w:rsidRPr="00723C76">
        <w:t>9,8% (nove inteiros e oito décimos por cento), de 1º de janeiro a 31 de dezembro de 2030;</w:t>
      </w:r>
    </w:p>
    <w:p w14:paraId="674AD3AF" w14:textId="77777777" w:rsidR="001821E2" w:rsidRPr="00723C76" w:rsidRDefault="001821E2" w:rsidP="001821E2">
      <w:pPr>
        <w:jc w:val="both"/>
      </w:pPr>
      <w:r>
        <w:t>(</w:t>
      </w:r>
      <w:hyperlink r:id="rId297" w:anchor="nota4588" w:history="1">
        <w:r>
          <w:rPr>
            <w:rStyle w:val="Hyperlink"/>
          </w:rPr>
          <w:t>4588</w:t>
        </w:r>
      </w:hyperlink>
      <w:r>
        <w:t>)</w:t>
      </w:r>
      <w:r>
        <w:tab/>
      </w:r>
      <w:bookmarkStart w:id="379" w:name="art42_i_l_4"/>
      <w:r w:rsidRPr="00723C76">
        <w:t xml:space="preserve">l.4) </w:t>
      </w:r>
      <w:bookmarkEnd w:id="379"/>
      <w:r w:rsidRPr="00723C76">
        <w:t>11,2% (onze inteiros e dois décimos por cento), de 1º de janeiro a 31 de dezembro de 2031;</w:t>
      </w:r>
    </w:p>
    <w:p w14:paraId="3CA7CBCC" w14:textId="77777777" w:rsidR="001821E2" w:rsidRPr="00723C76" w:rsidRDefault="001821E2" w:rsidP="001821E2">
      <w:pPr>
        <w:jc w:val="both"/>
      </w:pPr>
      <w:r>
        <w:t>(</w:t>
      </w:r>
      <w:hyperlink r:id="rId298" w:anchor="nota4588" w:history="1">
        <w:r>
          <w:rPr>
            <w:rStyle w:val="Hyperlink"/>
          </w:rPr>
          <w:t>4588</w:t>
        </w:r>
      </w:hyperlink>
      <w:r>
        <w:t>)</w:t>
      </w:r>
      <w:r>
        <w:tab/>
      </w:r>
      <w:bookmarkStart w:id="380" w:name="art42_i_l_5"/>
      <w:r w:rsidRPr="00723C76">
        <w:t xml:space="preserve">l.5) </w:t>
      </w:r>
      <w:bookmarkEnd w:id="380"/>
      <w:r w:rsidRPr="00723C76">
        <w:t>12,6% (doze inteiros e seis décimos por cento), de 1º de janeiro a 31 de dezembro de 2032;</w:t>
      </w:r>
    </w:p>
    <w:p w14:paraId="0DA05433" w14:textId="77777777" w:rsidR="001821E2" w:rsidRDefault="001821E2" w:rsidP="001821E2">
      <w:pPr>
        <w:jc w:val="both"/>
      </w:pPr>
    </w:p>
    <w:p w14:paraId="33C89FA4" w14:textId="77777777" w:rsidR="001821E2" w:rsidRDefault="001821E2" w:rsidP="001821E2">
      <w:pPr>
        <w:jc w:val="both"/>
      </w:pPr>
    </w:p>
    <w:p w14:paraId="0C42282E" w14:textId="5ACADE8D" w:rsidR="001821E2" w:rsidRDefault="001821E2" w:rsidP="001821E2">
      <w:pPr>
        <w:jc w:val="both"/>
      </w:pPr>
      <w:r>
        <w:lastRenderedPageBreak/>
        <w:t>(</w:t>
      </w:r>
      <w:hyperlink r:id="rId299" w:anchor="nota4588" w:history="1">
        <w:r>
          <w:rPr>
            <w:rStyle w:val="Hyperlink"/>
          </w:rPr>
          <w:t>4588</w:t>
        </w:r>
      </w:hyperlink>
      <w:r>
        <w:t>)</w:t>
      </w:r>
      <w:r>
        <w:tab/>
      </w:r>
      <w:bookmarkStart w:id="381" w:name="art42_i_m"/>
      <w:r w:rsidRPr="00723C76">
        <w:t xml:space="preserve">m) </w:t>
      </w:r>
      <w:bookmarkEnd w:id="381"/>
      <w:r w:rsidRPr="00723C76">
        <w:t xml:space="preserve">com bucha vegetal in natura: </w:t>
      </w:r>
    </w:p>
    <w:p w14:paraId="610C22BC" w14:textId="77777777" w:rsidR="001821E2" w:rsidRPr="00723C76" w:rsidRDefault="001821E2" w:rsidP="001821E2">
      <w:pPr>
        <w:jc w:val="both"/>
      </w:pPr>
      <w:r>
        <w:t>(</w:t>
      </w:r>
      <w:hyperlink r:id="rId300" w:anchor="nota4588" w:history="1">
        <w:r>
          <w:rPr>
            <w:rStyle w:val="Hyperlink"/>
          </w:rPr>
          <w:t>4588</w:t>
        </w:r>
      </w:hyperlink>
      <w:r>
        <w:t>)</w:t>
      </w:r>
      <w:r>
        <w:tab/>
      </w:r>
      <w:bookmarkStart w:id="382" w:name="art42_i_m_1"/>
      <w:r w:rsidRPr="00723C76">
        <w:t xml:space="preserve">m.1) </w:t>
      </w:r>
      <w:bookmarkEnd w:id="382"/>
      <w:r w:rsidRPr="00723C76">
        <w:t>7% (sete por cento), até 31 de dezembro de 2028;</w:t>
      </w:r>
    </w:p>
    <w:p w14:paraId="299D5EB7" w14:textId="77777777" w:rsidR="001821E2" w:rsidRPr="00723C76" w:rsidRDefault="001821E2" w:rsidP="001821E2">
      <w:pPr>
        <w:jc w:val="both"/>
      </w:pPr>
      <w:r>
        <w:t>(</w:t>
      </w:r>
      <w:hyperlink r:id="rId301" w:anchor="nota4588" w:history="1">
        <w:r>
          <w:rPr>
            <w:rStyle w:val="Hyperlink"/>
          </w:rPr>
          <w:t>4588</w:t>
        </w:r>
      </w:hyperlink>
      <w:r>
        <w:t>)</w:t>
      </w:r>
      <w:r>
        <w:tab/>
      </w:r>
      <w:bookmarkStart w:id="383" w:name="art42_i_m_2"/>
      <w:r w:rsidRPr="00723C76">
        <w:t xml:space="preserve">m.2) </w:t>
      </w:r>
      <w:bookmarkEnd w:id="383"/>
      <w:r w:rsidRPr="00723C76">
        <w:t>8,4% (oito inteiros e quatro décimos por cento), de 1º de janeiro a 31 de dezembro de 2029;</w:t>
      </w:r>
    </w:p>
    <w:p w14:paraId="154752D9" w14:textId="77777777" w:rsidR="001821E2" w:rsidRPr="00723C76" w:rsidRDefault="001821E2" w:rsidP="001821E2">
      <w:pPr>
        <w:jc w:val="both"/>
      </w:pPr>
      <w:r>
        <w:t>(</w:t>
      </w:r>
      <w:hyperlink r:id="rId302" w:anchor="nota4588" w:history="1">
        <w:r>
          <w:rPr>
            <w:rStyle w:val="Hyperlink"/>
          </w:rPr>
          <w:t>4588</w:t>
        </w:r>
      </w:hyperlink>
      <w:r>
        <w:t>)</w:t>
      </w:r>
      <w:r>
        <w:tab/>
      </w:r>
      <w:bookmarkStart w:id="384" w:name="art42_i_m_3"/>
      <w:r w:rsidRPr="00723C76">
        <w:t xml:space="preserve">m.3) </w:t>
      </w:r>
      <w:bookmarkEnd w:id="384"/>
      <w:r w:rsidRPr="00723C76">
        <w:t>9,8% (nove inteiros e oito décimos por cento), de 1º de janeiro a 31 de dezembro de 2030;</w:t>
      </w:r>
    </w:p>
    <w:p w14:paraId="6C42036E" w14:textId="77777777" w:rsidR="001821E2" w:rsidRPr="00723C76" w:rsidRDefault="001821E2" w:rsidP="001821E2">
      <w:pPr>
        <w:jc w:val="both"/>
      </w:pPr>
      <w:r>
        <w:t>(</w:t>
      </w:r>
      <w:hyperlink r:id="rId303" w:anchor="nota4588" w:history="1">
        <w:r>
          <w:rPr>
            <w:rStyle w:val="Hyperlink"/>
          </w:rPr>
          <w:t>4588</w:t>
        </w:r>
      </w:hyperlink>
      <w:r>
        <w:t>)</w:t>
      </w:r>
      <w:r>
        <w:tab/>
      </w:r>
      <w:bookmarkStart w:id="385" w:name="art42_i_m_4"/>
      <w:r w:rsidRPr="00723C76">
        <w:t xml:space="preserve">m.4) </w:t>
      </w:r>
      <w:bookmarkEnd w:id="385"/>
      <w:r w:rsidRPr="00723C76">
        <w:t>11,2% (onze inteiros e dois décimos por cento), de 1º de janeiro a 31 de dezembro de 2031;</w:t>
      </w:r>
    </w:p>
    <w:p w14:paraId="3B8A806F" w14:textId="77777777" w:rsidR="001821E2" w:rsidRPr="00723C76" w:rsidRDefault="001821E2" w:rsidP="001821E2">
      <w:pPr>
        <w:jc w:val="both"/>
      </w:pPr>
      <w:r>
        <w:t>(</w:t>
      </w:r>
      <w:hyperlink r:id="rId304" w:anchor="nota4588" w:history="1">
        <w:r>
          <w:rPr>
            <w:rStyle w:val="Hyperlink"/>
          </w:rPr>
          <w:t>4588</w:t>
        </w:r>
      </w:hyperlink>
      <w:r>
        <w:t>)</w:t>
      </w:r>
      <w:r>
        <w:tab/>
      </w:r>
      <w:bookmarkStart w:id="386" w:name="art42_i_m_5"/>
      <w:r w:rsidRPr="00723C76">
        <w:t xml:space="preserve">m.5) </w:t>
      </w:r>
      <w:bookmarkEnd w:id="386"/>
      <w:r w:rsidRPr="00723C76">
        <w:t>12,6% (doze inteiros e seis décimos por cento), de 1º de janeiro a 31 de dezembro de 2032;</w:t>
      </w:r>
    </w:p>
    <w:p w14:paraId="4B6DE456" w14:textId="77777777" w:rsidR="001821E2" w:rsidRPr="00723C76" w:rsidRDefault="001821E2" w:rsidP="001821E2">
      <w:pPr>
        <w:jc w:val="both"/>
      </w:pPr>
      <w:r>
        <w:t>(</w:t>
      </w:r>
      <w:hyperlink r:id="rId305" w:anchor="nota4588" w:history="1">
        <w:r>
          <w:rPr>
            <w:rStyle w:val="Hyperlink"/>
          </w:rPr>
          <w:t>4588</w:t>
        </w:r>
      </w:hyperlink>
      <w:r>
        <w:t>)</w:t>
      </w:r>
      <w:r>
        <w:tab/>
      </w:r>
      <w:bookmarkStart w:id="387" w:name="art42_i_n"/>
      <w:r w:rsidRPr="00723C76">
        <w:t xml:space="preserve">n) </w:t>
      </w:r>
      <w:bookmarkEnd w:id="387"/>
      <w:r w:rsidRPr="00723C76">
        <w:t>com kit para gás natural veicular – GNV:</w:t>
      </w:r>
    </w:p>
    <w:p w14:paraId="51DD920E" w14:textId="77777777" w:rsidR="001821E2" w:rsidRPr="00723C76" w:rsidRDefault="001821E2" w:rsidP="001821E2">
      <w:pPr>
        <w:jc w:val="both"/>
      </w:pPr>
      <w:r>
        <w:t>(</w:t>
      </w:r>
      <w:hyperlink r:id="rId306" w:anchor="nota4588" w:history="1">
        <w:r>
          <w:rPr>
            <w:rStyle w:val="Hyperlink"/>
          </w:rPr>
          <w:t>4588</w:t>
        </w:r>
      </w:hyperlink>
      <w:r>
        <w:t>)</w:t>
      </w:r>
      <w:r>
        <w:tab/>
      </w:r>
      <w:bookmarkStart w:id="388" w:name="art42_i_n_1"/>
      <w:r w:rsidRPr="00723C76">
        <w:t xml:space="preserve">n.1) </w:t>
      </w:r>
      <w:bookmarkEnd w:id="388"/>
      <w:r w:rsidRPr="00723C76">
        <w:t>12% (doze por cento), até 31 de dezembro de 2028;</w:t>
      </w:r>
    </w:p>
    <w:p w14:paraId="3C39029F" w14:textId="77777777" w:rsidR="001821E2" w:rsidRPr="00723C76" w:rsidRDefault="001821E2" w:rsidP="001821E2">
      <w:pPr>
        <w:jc w:val="both"/>
      </w:pPr>
      <w:r>
        <w:t>(</w:t>
      </w:r>
      <w:hyperlink r:id="rId307" w:anchor="nota4588" w:history="1">
        <w:r>
          <w:rPr>
            <w:rStyle w:val="Hyperlink"/>
          </w:rPr>
          <w:t>4588</w:t>
        </w:r>
      </w:hyperlink>
      <w:r>
        <w:t>)</w:t>
      </w:r>
      <w:r>
        <w:tab/>
      </w:r>
      <w:bookmarkStart w:id="389" w:name="art42_i_n_2"/>
      <w:r w:rsidRPr="00723C76">
        <w:t xml:space="preserve">n.2) </w:t>
      </w:r>
      <w:bookmarkEnd w:id="389"/>
      <w:r w:rsidRPr="00723C76">
        <w:t>14,4% (quatorze inteiros e quatro décimos por cento), de 1º de janeiro a 31 de dezembro de 2029;</w:t>
      </w:r>
    </w:p>
    <w:p w14:paraId="722657F0" w14:textId="77777777" w:rsidR="001821E2" w:rsidRPr="00723C76" w:rsidRDefault="001821E2" w:rsidP="001821E2">
      <w:pPr>
        <w:jc w:val="both"/>
      </w:pPr>
      <w:r>
        <w:t>(</w:t>
      </w:r>
      <w:hyperlink r:id="rId308" w:anchor="nota4588" w:history="1">
        <w:r>
          <w:rPr>
            <w:rStyle w:val="Hyperlink"/>
          </w:rPr>
          <w:t>4588</w:t>
        </w:r>
      </w:hyperlink>
      <w:r>
        <w:t>)</w:t>
      </w:r>
      <w:r>
        <w:tab/>
      </w:r>
      <w:bookmarkStart w:id="390" w:name="art42_i_n_3"/>
      <w:r w:rsidRPr="00723C76">
        <w:t xml:space="preserve">n.3) </w:t>
      </w:r>
      <w:bookmarkEnd w:id="390"/>
      <w:r w:rsidRPr="00723C76">
        <w:t>16,8% (dezesseis inteiros e oito décimos por cento), de 1º de janeiro a 31 de dezembro de 2030;</w:t>
      </w:r>
    </w:p>
    <w:p w14:paraId="4270FDBB" w14:textId="77777777" w:rsidR="00B60DD6" w:rsidRDefault="00B60DD6">
      <w:pPr>
        <w:pStyle w:val="Texto"/>
      </w:pPr>
      <w:bookmarkStart w:id="391" w:name="art42_ii"/>
      <w:r>
        <w:t>II</w:t>
      </w:r>
      <w:bookmarkEnd w:id="391"/>
      <w:r w:rsidR="00A359C6">
        <w:t xml:space="preserve"> -</w:t>
      </w:r>
      <w:r>
        <w:t xml:space="preserve"> nas operações e prestações interestaduais:</w:t>
      </w:r>
    </w:p>
    <w:p w14:paraId="03C2D211" w14:textId="77777777" w:rsidR="00024197" w:rsidRDefault="00024197" w:rsidP="00024197">
      <w:pPr>
        <w:pStyle w:val="Texto"/>
        <w:ind w:firstLine="0"/>
      </w:pPr>
      <w:r>
        <w:t>(</w:t>
      </w:r>
      <w:hyperlink r:id="rId309" w:anchor="nota2774" w:history="1">
        <w:r>
          <w:rPr>
            <w:rStyle w:val="Hyperlink"/>
          </w:rPr>
          <w:t>2774</w:t>
        </w:r>
      </w:hyperlink>
      <w:r>
        <w:t>)</w:t>
      </w:r>
      <w:r>
        <w:tab/>
      </w:r>
      <w:bookmarkStart w:id="392" w:name="art42_ii_a"/>
      <w:r>
        <w:t>a)</w:t>
      </w:r>
      <w:bookmarkEnd w:id="392"/>
      <w:r>
        <w:t xml:space="preserve"> </w:t>
      </w:r>
    </w:p>
    <w:p w14:paraId="64019590" w14:textId="77777777" w:rsidR="001F651B" w:rsidRDefault="001F651B" w:rsidP="001F651B">
      <w:pPr>
        <w:pStyle w:val="Texto"/>
      </w:pPr>
      <w:bookmarkStart w:id="393" w:name="art42_ii_b"/>
      <w:r>
        <w:t>b</w:t>
      </w:r>
      <w:bookmarkEnd w:id="393"/>
      <w:r w:rsidR="00CF4B42">
        <w:t>)</w:t>
      </w:r>
      <w:r>
        <w:t xml:space="preserve"> 7% (sete por cento), quando o destinatário for contribuinte do imposto e estiver localizado no Estado do Espírito Santo ou nas regiões Norte, Nordeste e Centro-Oeste;</w:t>
      </w:r>
    </w:p>
    <w:p w14:paraId="2BD3A8C7" w14:textId="77777777" w:rsidR="00A67803" w:rsidRDefault="00A67803" w:rsidP="00A67803">
      <w:pPr>
        <w:pStyle w:val="Texto"/>
      </w:pPr>
      <w:bookmarkStart w:id="394" w:name="art42_ii_c"/>
      <w:r>
        <w:t>c</w:t>
      </w:r>
      <w:bookmarkEnd w:id="394"/>
      <w:r w:rsidR="00CF4B42">
        <w:t>)</w:t>
      </w:r>
      <w:r>
        <w:t xml:space="preserve"> 12% (doze por cento), quando o destinatário for contribuinte do imposto e estiver localizado nas regiões Sul e Sudeste, exceto no Estado do Espírito Santo;</w:t>
      </w:r>
    </w:p>
    <w:p w14:paraId="71FEB09C" w14:textId="0B7572BC" w:rsidR="00F35731" w:rsidRDefault="00F35731" w:rsidP="00F35731">
      <w:pPr>
        <w:pStyle w:val="Texto"/>
        <w:ind w:firstLine="0"/>
      </w:pPr>
      <w:r w:rsidRPr="00CF1846">
        <w:t>(</w:t>
      </w:r>
      <w:hyperlink r:id="rId310" w:anchor="nota2145" w:history="1">
        <w:r w:rsidR="00FD54A3">
          <w:rPr>
            <w:rStyle w:val="Hyperlink"/>
          </w:rPr>
          <w:t>2145</w:t>
        </w:r>
      </w:hyperlink>
      <w:r w:rsidRPr="00CF1846">
        <w:t>)</w:t>
      </w:r>
      <w:r>
        <w:rPr>
          <w:b/>
        </w:rPr>
        <w:tab/>
      </w:r>
      <w:bookmarkStart w:id="395" w:name="art42_ii_d"/>
      <w:r>
        <w:t>d</w:t>
      </w:r>
      <w:bookmarkEnd w:id="395"/>
      <w:r>
        <w:t xml:space="preserve">) </w:t>
      </w:r>
      <w:r w:rsidR="00AA00B0" w:rsidRPr="00BA0DBC">
        <w:t>4% (quatro por cento), quando se tratar de:</w:t>
      </w:r>
    </w:p>
    <w:p w14:paraId="52CA341A" w14:textId="77777777" w:rsidR="00AA00B0" w:rsidRPr="00BA0DBC" w:rsidRDefault="00AA00B0" w:rsidP="00AA00B0">
      <w:pPr>
        <w:pStyle w:val="Texto"/>
        <w:ind w:firstLine="0"/>
      </w:pPr>
      <w:r w:rsidRPr="00CF1846">
        <w:t>(</w:t>
      </w:r>
      <w:hyperlink r:id="rId311" w:anchor="nota2146" w:history="1">
        <w:r>
          <w:rPr>
            <w:rStyle w:val="Hyperlink"/>
          </w:rPr>
          <w:t>2146</w:t>
        </w:r>
      </w:hyperlink>
      <w:r w:rsidRPr="00CF1846">
        <w:t>)</w:t>
      </w:r>
      <w:r>
        <w:rPr>
          <w:b/>
        </w:rPr>
        <w:tab/>
      </w:r>
      <w:bookmarkStart w:id="396" w:name="art42_ii_d_1"/>
      <w:r w:rsidRPr="00BA0DBC">
        <w:t>d.1)</w:t>
      </w:r>
      <w:bookmarkEnd w:id="396"/>
      <w:r w:rsidRPr="00BA0DBC">
        <w:t xml:space="preserve"> prestações de serviço de transporte aéreo de carga e mala postal, quando o tomador e o destinatário forem contribuintes do imposto;</w:t>
      </w:r>
    </w:p>
    <w:p w14:paraId="323DA4C9" w14:textId="77777777" w:rsidR="00FD54A3" w:rsidRDefault="00AA00B0" w:rsidP="00AA00B0">
      <w:pPr>
        <w:pStyle w:val="Texto"/>
        <w:ind w:firstLine="0"/>
      </w:pPr>
      <w:r w:rsidRPr="00CF1846">
        <w:t>(</w:t>
      </w:r>
      <w:hyperlink r:id="rId312" w:anchor="nota2146" w:history="1">
        <w:r>
          <w:rPr>
            <w:rStyle w:val="Hyperlink"/>
          </w:rPr>
          <w:t>2146</w:t>
        </w:r>
      </w:hyperlink>
      <w:r w:rsidRPr="00CF1846">
        <w:t>)</w:t>
      </w:r>
      <w:r>
        <w:rPr>
          <w:b/>
        </w:rPr>
        <w:tab/>
      </w:r>
      <w:bookmarkStart w:id="397" w:name="art42_ii_d_2"/>
      <w:r w:rsidRPr="00BA0DBC">
        <w:t>d.2)</w:t>
      </w:r>
      <w:bookmarkEnd w:id="397"/>
      <w:r w:rsidRPr="00BA0DBC">
        <w:t xml:space="preserve"> bens e mercadorias importados do exterio</w:t>
      </w:r>
      <w:r>
        <w:t>r, observado o disposto no § 28;</w:t>
      </w:r>
    </w:p>
    <w:p w14:paraId="01E7769C" w14:textId="77777777" w:rsidR="00A67803" w:rsidRDefault="009B45F8" w:rsidP="00A67803">
      <w:pPr>
        <w:pStyle w:val="Texto"/>
        <w:ind w:firstLine="0"/>
      </w:pPr>
      <w:r>
        <w:t>(</w:t>
      </w:r>
      <w:hyperlink r:id="rId313" w:anchor="nota2774" w:history="1">
        <w:r>
          <w:rPr>
            <w:rStyle w:val="Hyperlink"/>
          </w:rPr>
          <w:t>2774</w:t>
        </w:r>
      </w:hyperlink>
      <w:r>
        <w:t>)</w:t>
      </w:r>
      <w:r>
        <w:tab/>
      </w:r>
      <w:bookmarkStart w:id="398" w:name="art42_p1"/>
      <w:r w:rsidR="00A67803" w:rsidRPr="00CD4D25">
        <w:t>§ 1º</w:t>
      </w:r>
      <w:bookmarkEnd w:id="398"/>
      <w:r w:rsidR="00CF4B42">
        <w:t xml:space="preserve">  </w:t>
      </w:r>
    </w:p>
    <w:p w14:paraId="27BDEC01" w14:textId="77777777" w:rsidR="00A67803" w:rsidRDefault="00A67803" w:rsidP="00A67803">
      <w:pPr>
        <w:pStyle w:val="Texto"/>
      </w:pPr>
      <w:bookmarkStart w:id="399" w:name="art42_p2"/>
      <w:r>
        <w:t xml:space="preserve">§ 2º </w:t>
      </w:r>
      <w:bookmarkEnd w:id="399"/>
      <w:r>
        <w:t xml:space="preserve"> Para o efeito de aplicação de alíquota, consideram-se operações ou prestações internas:</w:t>
      </w:r>
    </w:p>
    <w:p w14:paraId="3C13B816" w14:textId="77777777" w:rsidR="00A67803" w:rsidRDefault="00A67803" w:rsidP="00A67803">
      <w:pPr>
        <w:pStyle w:val="Texto"/>
      </w:pPr>
      <w:bookmarkStart w:id="400" w:name="art42_p2_i"/>
      <w:r>
        <w:t xml:space="preserve">I - </w:t>
      </w:r>
      <w:bookmarkEnd w:id="400"/>
      <w:r>
        <w:t>a entrada, real ou simbólica, de mercadoria ou bem importados do exterior por pessoa física ou jurídica;</w:t>
      </w:r>
    </w:p>
    <w:p w14:paraId="5B89E6AD" w14:textId="77777777" w:rsidR="00A67803" w:rsidRDefault="00A67803" w:rsidP="00A67803">
      <w:pPr>
        <w:pStyle w:val="Texto"/>
      </w:pPr>
      <w:bookmarkStart w:id="401" w:name="art42_p2_ii"/>
      <w:r>
        <w:t xml:space="preserve">II </w:t>
      </w:r>
      <w:bookmarkEnd w:id="401"/>
      <w:r>
        <w:t>- a arrematação, em licitação, de mercadoria ou bem importados do exterior e apreendidos ou abandonados;</w:t>
      </w:r>
    </w:p>
    <w:p w14:paraId="54636E03" w14:textId="77777777" w:rsidR="00A67803" w:rsidRDefault="00A67803" w:rsidP="00A67803">
      <w:pPr>
        <w:pStyle w:val="Texto"/>
      </w:pPr>
      <w:bookmarkStart w:id="402" w:name="art42_p2_iii"/>
      <w:r>
        <w:t>III</w:t>
      </w:r>
      <w:bookmarkEnd w:id="402"/>
      <w:r>
        <w:t xml:space="preserve"> - a utilização ou o recebimento de serviço de transporte ou de comunicação por pessoa física ou jurídica no exterior, ou cuja prestação se tenha iniciado no exterior.</w:t>
      </w:r>
    </w:p>
    <w:p w14:paraId="058049E7" w14:textId="77777777" w:rsidR="00A67803" w:rsidRDefault="009B45F8" w:rsidP="009B45F8">
      <w:pPr>
        <w:pStyle w:val="Texto"/>
        <w:ind w:firstLine="0"/>
      </w:pPr>
      <w:r>
        <w:t>(</w:t>
      </w:r>
      <w:hyperlink r:id="rId314" w:anchor="nota2774" w:history="1">
        <w:r>
          <w:rPr>
            <w:rStyle w:val="Hyperlink"/>
          </w:rPr>
          <w:t>2774</w:t>
        </w:r>
      </w:hyperlink>
      <w:r>
        <w:t>)</w:t>
      </w:r>
      <w:r>
        <w:tab/>
      </w:r>
      <w:bookmarkStart w:id="403" w:name="art42_p3"/>
      <w:r w:rsidR="00A67803">
        <w:t xml:space="preserve">§ 3º  </w:t>
      </w:r>
      <w:bookmarkEnd w:id="403"/>
    </w:p>
    <w:p w14:paraId="259FCA1B" w14:textId="77777777" w:rsidR="00A67803" w:rsidRDefault="00A67803" w:rsidP="00A67803">
      <w:pPr>
        <w:pStyle w:val="Texto"/>
      </w:pPr>
      <w:bookmarkStart w:id="404" w:name="art42_p4"/>
      <w:r>
        <w:t xml:space="preserve">§ 4º </w:t>
      </w:r>
      <w:bookmarkEnd w:id="404"/>
      <w:r>
        <w:t xml:space="preserve"> No retorno de mercadoria depositada por estabelecimento de outra unidade da Federação, a alíquota aplicável será a mesma adotada quando da remessa para depósito neste Estado.</w:t>
      </w:r>
    </w:p>
    <w:p w14:paraId="7E194792" w14:textId="77777777" w:rsidR="00A67803" w:rsidRDefault="00A67803" w:rsidP="00A67803">
      <w:pPr>
        <w:pStyle w:val="Texto"/>
      </w:pPr>
      <w:bookmarkStart w:id="405" w:name="art42_p5"/>
      <w:r>
        <w:t xml:space="preserve">§ 5º </w:t>
      </w:r>
      <w:bookmarkEnd w:id="405"/>
      <w:r>
        <w:t xml:space="preserve"> Para o efeito de aplicação de alíquota, consideram-se operações internas o abastecimento de combustíveis, o fornecimento de lubrificantes e o emprego de partes, peças e outras mercadorias, em decorrência de conserto ou reparo, relacionados com veículos de fora do Estado e em trânsito pelo território mineiro.</w:t>
      </w:r>
    </w:p>
    <w:p w14:paraId="2ADB9D1C" w14:textId="77777777" w:rsidR="0032429B" w:rsidRDefault="0032429B">
      <w:pPr>
        <w:pStyle w:val="Texto"/>
      </w:pPr>
      <w:bookmarkStart w:id="406" w:name="art42_p6"/>
      <w:r>
        <w:t xml:space="preserve">§ 6º </w:t>
      </w:r>
      <w:bookmarkEnd w:id="406"/>
      <w:r>
        <w:t xml:space="preserve"> Na prestação de serviço de transporte de mercadorias destinadas à exportação direta, do estabelecimento exportador ou remetente até o porto, aeroporto ou zona de fronteira, localizados em outra unidade da Federação, a alíquota aplicável será a correspondente à prestação interna.</w:t>
      </w:r>
    </w:p>
    <w:p w14:paraId="4626F265" w14:textId="77777777" w:rsidR="00B60DD6" w:rsidRDefault="00B60DD6">
      <w:pPr>
        <w:pStyle w:val="Texto"/>
        <w:ind w:firstLine="0"/>
      </w:pPr>
      <w:r>
        <w:t>(</w:t>
      </w:r>
      <w:hyperlink r:id="rId315" w:anchor="nota571" w:history="1">
        <w:r>
          <w:rPr>
            <w:rStyle w:val="Hyperlink"/>
          </w:rPr>
          <w:t>571</w:t>
        </w:r>
      </w:hyperlink>
      <w:r>
        <w:t>)</w:t>
      </w:r>
      <w:r>
        <w:tab/>
      </w:r>
      <w:bookmarkStart w:id="407" w:name="art42_p7"/>
      <w:r>
        <w:t xml:space="preserve">§ 7º </w:t>
      </w:r>
      <w:bookmarkEnd w:id="407"/>
      <w:r>
        <w:t xml:space="preserve"> </w:t>
      </w:r>
    </w:p>
    <w:p w14:paraId="5F2DE182" w14:textId="77777777" w:rsidR="00B60DD6" w:rsidRDefault="00B60DD6">
      <w:pPr>
        <w:pStyle w:val="Texto"/>
      </w:pPr>
      <w:bookmarkStart w:id="408" w:name="art42_p8"/>
      <w:r>
        <w:t xml:space="preserve">§ 8º </w:t>
      </w:r>
      <w:bookmarkEnd w:id="408"/>
      <w:r>
        <w:t xml:space="preserve"> O disposto na alínea “c” do inciso I do </w:t>
      </w:r>
      <w:r>
        <w:rPr>
          <w:i/>
        </w:rPr>
        <w:t>caput</w:t>
      </w:r>
      <w:r>
        <w:t xml:space="preserve"> deste artigo não se aplica à operação com energia elétrica destinada a atividades produtivas desenvolvidas pelos produtores rurais.</w:t>
      </w:r>
    </w:p>
    <w:p w14:paraId="7E3129BD" w14:textId="77777777" w:rsidR="00E40514" w:rsidRPr="00003CD9" w:rsidRDefault="00A67803" w:rsidP="00E40514">
      <w:pPr>
        <w:pStyle w:val="Texto"/>
        <w:ind w:firstLine="0"/>
      </w:pPr>
      <w:r>
        <w:t>(</w:t>
      </w:r>
      <w:hyperlink r:id="rId316" w:anchor="nota1101" w:history="1">
        <w:r>
          <w:rPr>
            <w:rStyle w:val="Hyperlink"/>
          </w:rPr>
          <w:t>1101</w:t>
        </w:r>
      </w:hyperlink>
      <w:r>
        <w:t>)</w:t>
      </w:r>
      <w:r>
        <w:tab/>
      </w:r>
      <w:bookmarkStart w:id="409" w:name="art42_p9"/>
      <w:r w:rsidR="00E40514" w:rsidRPr="00003CD9">
        <w:t xml:space="preserve">§ 9° </w:t>
      </w:r>
      <w:bookmarkEnd w:id="409"/>
    </w:p>
    <w:p w14:paraId="3F1B3EFB" w14:textId="77777777" w:rsidR="00B60DD6" w:rsidRDefault="00B60DD6">
      <w:pPr>
        <w:pStyle w:val="Texto"/>
      </w:pPr>
      <w:bookmarkStart w:id="410" w:name="art42_p10"/>
      <w:r>
        <w:t>§ 10</w:t>
      </w:r>
      <w:r w:rsidR="00CF4B42">
        <w:t>.</w:t>
      </w:r>
      <w:r>
        <w:t xml:space="preserve"> </w:t>
      </w:r>
      <w:bookmarkEnd w:id="410"/>
      <w:r>
        <w:t xml:space="preserve"> Na devolução, total ou parcial, de mercadoria ou bem recebidos, inclusive em transferência, de outra unidade da Federação, a alíquota aplicável será a mesma adotada no documento que acobertou o recebimento.</w:t>
      </w:r>
    </w:p>
    <w:p w14:paraId="68F9F683" w14:textId="77777777" w:rsidR="001821E2" w:rsidRPr="00FC4BF0" w:rsidRDefault="001821E2" w:rsidP="001821E2">
      <w:pPr>
        <w:pStyle w:val="Texto"/>
        <w:ind w:firstLine="0"/>
      </w:pPr>
      <w:r>
        <w:t>(</w:t>
      </w:r>
      <w:hyperlink r:id="rId317" w:anchor="nota4589" w:history="1">
        <w:r>
          <w:rPr>
            <w:rStyle w:val="Hyperlink"/>
          </w:rPr>
          <w:t>4589</w:t>
        </w:r>
      </w:hyperlink>
      <w:r>
        <w:t>)</w:t>
      </w:r>
      <w:r>
        <w:tab/>
      </w:r>
      <w:bookmarkStart w:id="411" w:name="art42_p11"/>
      <w:r w:rsidRPr="00FC4BF0">
        <w:t>§ 11</w:t>
      </w:r>
      <w:bookmarkEnd w:id="411"/>
      <w:r w:rsidRPr="00FC4BF0">
        <w:t xml:space="preserve"> </w:t>
      </w:r>
      <w:r w:rsidRPr="00723C76">
        <w:t>– Nas hipóteses previstas na alínea “l” e na subalínea “b.14” do inciso I do caput , a distribuidora de energia deverá gerar, até o dia 15 do mês subsequente, relatório das demandas registradas e contratadas e os respectivos consumos medidos dos últimos doze meses, e arquivá-lo para exibição ao Fisco quando solicitado.</w:t>
      </w:r>
    </w:p>
    <w:p w14:paraId="657B9DBF" w14:textId="77777777" w:rsidR="00A67803" w:rsidRDefault="009B45F8" w:rsidP="000B1EA0">
      <w:pPr>
        <w:pStyle w:val="Texto"/>
        <w:ind w:firstLine="0"/>
      </w:pPr>
      <w:r>
        <w:t>(</w:t>
      </w:r>
      <w:hyperlink r:id="rId318" w:anchor="nota2774" w:history="1">
        <w:r>
          <w:rPr>
            <w:rStyle w:val="Hyperlink"/>
          </w:rPr>
          <w:t>2774</w:t>
        </w:r>
      </w:hyperlink>
      <w:r>
        <w:t>)</w:t>
      </w:r>
      <w:r>
        <w:tab/>
      </w:r>
      <w:bookmarkStart w:id="412" w:name="art42_p12"/>
      <w:r w:rsidR="00A67803">
        <w:t>§ 12</w:t>
      </w:r>
      <w:r w:rsidR="00CF4B42">
        <w:t>.</w:t>
      </w:r>
      <w:r w:rsidR="00A67803">
        <w:t xml:space="preserve"> </w:t>
      </w:r>
      <w:bookmarkEnd w:id="412"/>
      <w:r w:rsidR="00A67803">
        <w:t xml:space="preserve"> </w:t>
      </w:r>
    </w:p>
    <w:p w14:paraId="525F91F6" w14:textId="77777777" w:rsidR="00B00CC8" w:rsidRDefault="00B00CC8" w:rsidP="00B00CC8">
      <w:pPr>
        <w:pStyle w:val="Texto"/>
        <w:ind w:firstLine="0"/>
      </w:pPr>
      <w:r>
        <w:t>(</w:t>
      </w:r>
      <w:hyperlink r:id="rId319" w:anchor="nota3101" w:history="1">
        <w:r>
          <w:rPr>
            <w:rStyle w:val="Hyperlink"/>
          </w:rPr>
          <w:t>3101</w:t>
        </w:r>
      </w:hyperlink>
      <w:r>
        <w:t>)</w:t>
      </w:r>
      <w:r>
        <w:tab/>
      </w:r>
      <w:bookmarkStart w:id="413" w:name="art42_p13"/>
      <w:r>
        <w:t>§ 13</w:t>
      </w:r>
      <w:bookmarkEnd w:id="413"/>
      <w:r>
        <w:t xml:space="preserve">.  </w:t>
      </w:r>
      <w:r w:rsidRPr="00D55440">
        <w:t>Nas operações internas entre contribuintes promovidas por estabelecimento industrial, seu</w:t>
      </w:r>
      <w:r>
        <w:t xml:space="preserve"> </w:t>
      </w:r>
      <w:r w:rsidRPr="00D55440">
        <w:t>centro de distribuição ou centro de distribuição do mesmo grupo econômico do industrial com produtos sujeitos</w:t>
      </w:r>
      <w:r>
        <w:t xml:space="preserve"> </w:t>
      </w:r>
      <w:r w:rsidRPr="00D55440">
        <w:t>à substituição tributária, a alíquota poderá ser reduzida para até 12% (doze por cento), observadas as condições</w:t>
      </w:r>
      <w:r>
        <w:t xml:space="preserve"> </w:t>
      </w:r>
      <w:r w:rsidRPr="00D55440">
        <w:t>estabelecidas em regime especial concedido pela Superintendência de Tributação.</w:t>
      </w:r>
    </w:p>
    <w:p w14:paraId="376F6196" w14:textId="62499D30" w:rsidR="003C589A" w:rsidRDefault="003C589A" w:rsidP="003C589A">
      <w:pPr>
        <w:pStyle w:val="Texto"/>
        <w:ind w:firstLine="0"/>
      </w:pPr>
      <w:r>
        <w:t>(</w:t>
      </w:r>
      <w:hyperlink r:id="rId320" w:anchor="nota3102" w:history="1">
        <w:r>
          <w:rPr>
            <w:rStyle w:val="Hyperlink"/>
          </w:rPr>
          <w:t>3102</w:t>
        </w:r>
      </w:hyperlink>
      <w:r>
        <w:t>)</w:t>
      </w:r>
      <w:r>
        <w:tab/>
      </w:r>
      <w:bookmarkStart w:id="414" w:name="art42_p13A"/>
      <w:r w:rsidRPr="00D55440">
        <w:t>§ 13-A</w:t>
      </w:r>
      <w:r>
        <w:t>.</w:t>
      </w:r>
      <w:bookmarkEnd w:id="414"/>
      <w:r>
        <w:t xml:space="preserve"> </w:t>
      </w:r>
      <w:r w:rsidRPr="00D55440">
        <w:t xml:space="preserve"> O regime especial que reduzir a alíquota nos termos do parágrafo anterior poderá conceder</w:t>
      </w:r>
      <w:r>
        <w:t xml:space="preserve"> </w:t>
      </w:r>
      <w:r w:rsidRPr="00D55440">
        <w:t xml:space="preserve">abatimento do ICMS devido por substituição tributária </w:t>
      </w:r>
      <w:r>
        <w:t>-</w:t>
      </w:r>
      <w:r w:rsidRPr="00D55440">
        <w:t xml:space="preserve"> ICMS-ST </w:t>
      </w:r>
      <w:r>
        <w:t>-</w:t>
      </w:r>
      <w:r w:rsidRPr="00D55440">
        <w:t xml:space="preserve"> na pr</w:t>
      </w:r>
      <w:r>
        <w:t>oporção necessária à neutraliza</w:t>
      </w:r>
      <w:r w:rsidRPr="00D55440">
        <w:t>ção do aumento do ICMS-ST decorrente da referida redução, desde que não haja diminuição na somatória da</w:t>
      </w:r>
      <w:r>
        <w:t xml:space="preserve"> </w:t>
      </w:r>
      <w:r w:rsidRPr="00D55440">
        <w:t>arrecadação do ICMS devido por operação própria e por substituição tributária.</w:t>
      </w:r>
    </w:p>
    <w:p w14:paraId="46FF7B74" w14:textId="29EA6563" w:rsidR="00A45D45" w:rsidRDefault="00C00F3E" w:rsidP="00A45D45">
      <w:pPr>
        <w:pStyle w:val="Texto"/>
        <w:ind w:firstLine="0"/>
      </w:pPr>
      <w:r>
        <w:t>(</w:t>
      </w:r>
      <w:hyperlink r:id="rId321" w:anchor="nota3354" w:history="1">
        <w:r>
          <w:rPr>
            <w:rStyle w:val="Hyperlink"/>
          </w:rPr>
          <w:t>3354</w:t>
        </w:r>
      </w:hyperlink>
      <w:r>
        <w:t>)</w:t>
      </w:r>
      <w:r>
        <w:tab/>
      </w:r>
      <w:bookmarkStart w:id="415" w:name="art42_p14"/>
      <w:r w:rsidRPr="0079039A">
        <w:t>§ 14.</w:t>
      </w:r>
      <w:bookmarkEnd w:id="415"/>
      <w:r w:rsidRPr="0079039A">
        <w:t xml:space="preserve"> </w:t>
      </w:r>
      <w:r>
        <w:t xml:space="preserve"> </w:t>
      </w:r>
      <w:r w:rsidRPr="00373CBD">
        <w:t>O contribuinte enquadrado como microempresa ou empresa de pequeno porte que adquirir</w:t>
      </w:r>
      <w:r>
        <w:t xml:space="preserve"> </w:t>
      </w:r>
      <w:r w:rsidRPr="00373CBD">
        <w:t>em operação interestadual mercadoria para industrialização, beneficiamento ou acondicionamento não industriais</w:t>
      </w:r>
      <w:r>
        <w:t xml:space="preserve"> </w:t>
      </w:r>
      <w:r w:rsidRPr="00373CBD">
        <w:t>complementares à produção primária, comercialização ou utilização na prestação de serviço, fica obrigado</w:t>
      </w:r>
      <w:r>
        <w:t xml:space="preserve"> </w:t>
      </w:r>
      <w:r w:rsidRPr="00373CBD">
        <w:t>a recolher, a título de antecipação do imposto, o valor correspondente à diferença entre a alíquota interna e a</w:t>
      </w:r>
      <w:r>
        <w:t xml:space="preserve"> </w:t>
      </w:r>
      <w:r w:rsidRPr="00373CBD">
        <w:t xml:space="preserve">alíquota interestadual, observado o disposto no inciso </w:t>
      </w:r>
      <w:hyperlink r:id="rId322" w:anchor="art43_p8_i" w:history="1">
        <w:r w:rsidRPr="002E6881">
          <w:rPr>
            <w:rStyle w:val="Hyperlink"/>
          </w:rPr>
          <w:t>I do § 8º</w:t>
        </w:r>
      </w:hyperlink>
      <w:r w:rsidRPr="00373CBD">
        <w:t xml:space="preserve"> e no </w:t>
      </w:r>
      <w:hyperlink r:id="rId323" w:anchor="art43_p9" w:history="1">
        <w:r w:rsidRPr="002E6881">
          <w:rPr>
            <w:rStyle w:val="Hyperlink"/>
          </w:rPr>
          <w:t>§ 9º do art. 43</w:t>
        </w:r>
      </w:hyperlink>
      <w:r w:rsidRPr="00373CBD">
        <w:t xml:space="preserve"> deste regulamento</w:t>
      </w:r>
      <w:r>
        <w:t>.</w:t>
      </w:r>
    </w:p>
    <w:p w14:paraId="522FE150" w14:textId="77777777" w:rsidR="00A67803" w:rsidRPr="00CD4D25" w:rsidRDefault="00A67803" w:rsidP="00A45D45">
      <w:pPr>
        <w:pStyle w:val="Texto"/>
        <w:ind w:firstLine="0"/>
      </w:pPr>
      <w:r>
        <w:t>(</w:t>
      </w:r>
      <w:hyperlink r:id="rId324" w:anchor="nota1884" w:history="1">
        <w:r w:rsidR="00271D3F">
          <w:rPr>
            <w:rStyle w:val="Hyperlink"/>
          </w:rPr>
          <w:t>1884</w:t>
        </w:r>
      </w:hyperlink>
      <w:r>
        <w:t>)</w:t>
      </w:r>
      <w:r>
        <w:tab/>
      </w:r>
      <w:bookmarkStart w:id="416" w:name="art42_p15"/>
      <w:r w:rsidRPr="00CD4D25">
        <w:t>§ 15</w:t>
      </w:r>
      <w:bookmarkEnd w:id="416"/>
      <w:r w:rsidR="00CF4B42">
        <w:t>.</w:t>
      </w:r>
      <w:r w:rsidRPr="00CD4D25">
        <w:t xml:space="preserve">  </w:t>
      </w:r>
    </w:p>
    <w:p w14:paraId="11E3A18B" w14:textId="77777777" w:rsidR="00592DFD" w:rsidRPr="000A2EF5" w:rsidRDefault="00592DFD" w:rsidP="00592DFD">
      <w:pPr>
        <w:pStyle w:val="Texto"/>
        <w:ind w:firstLine="0"/>
      </w:pPr>
      <w:r>
        <w:t>(</w:t>
      </w:r>
      <w:hyperlink r:id="rId325" w:anchor="nota1100" w:history="1">
        <w:r>
          <w:rPr>
            <w:rStyle w:val="Hyperlink"/>
          </w:rPr>
          <w:t>1100</w:t>
        </w:r>
      </w:hyperlink>
      <w:r>
        <w:t>)</w:t>
      </w:r>
      <w:r>
        <w:tab/>
      </w:r>
      <w:bookmarkStart w:id="417" w:name="art42_p16"/>
      <w:r>
        <w:t>§</w:t>
      </w:r>
      <w:r w:rsidRPr="000A2EF5">
        <w:t xml:space="preserve"> 16</w:t>
      </w:r>
      <w:r w:rsidR="00CF4B42">
        <w:t>.</w:t>
      </w:r>
      <w:r>
        <w:t xml:space="preserve"> </w:t>
      </w:r>
      <w:bookmarkEnd w:id="417"/>
      <w:r w:rsidRPr="000A2EF5">
        <w:t xml:space="preserve"> Na operação interna com </w:t>
      </w:r>
      <w:r w:rsidRPr="000A2EF5">
        <w:rPr>
          <w:i/>
          <w:iCs/>
        </w:rPr>
        <w:t>kit</w:t>
      </w:r>
      <w:r w:rsidRPr="000A2EF5">
        <w:t xml:space="preserve"> composto de itens submetidos individualmente a alíquotas distintas, será observado o seguinte: </w:t>
      </w:r>
    </w:p>
    <w:p w14:paraId="64B8FF0D" w14:textId="77777777" w:rsidR="00592DFD" w:rsidRPr="000A2EF5" w:rsidRDefault="00592DFD" w:rsidP="00592DFD">
      <w:pPr>
        <w:pStyle w:val="Texto"/>
        <w:ind w:firstLine="0"/>
      </w:pPr>
      <w:r>
        <w:t>(</w:t>
      </w:r>
      <w:hyperlink r:id="rId326" w:anchor="nota1100" w:history="1">
        <w:r>
          <w:rPr>
            <w:rStyle w:val="Hyperlink"/>
          </w:rPr>
          <w:t>1100</w:t>
        </w:r>
      </w:hyperlink>
      <w:r>
        <w:t>)</w:t>
      </w:r>
      <w:r>
        <w:tab/>
      </w:r>
      <w:bookmarkStart w:id="418" w:name="art42_p16_i"/>
      <w:r w:rsidRPr="000A2EF5">
        <w:t xml:space="preserve">I </w:t>
      </w:r>
      <w:bookmarkEnd w:id="418"/>
      <w:r w:rsidRPr="000A2EF5">
        <w:t xml:space="preserve">- para efeito de cálculo da alíquota do </w:t>
      </w:r>
      <w:r w:rsidRPr="000A2EF5">
        <w:rPr>
          <w:i/>
          <w:iCs/>
        </w:rPr>
        <w:t>kit</w:t>
      </w:r>
      <w:r w:rsidRPr="000A2EF5">
        <w:t xml:space="preserve">, serão identificados os valores unitários e totais de cada item e do ICMS correspondente; </w:t>
      </w:r>
    </w:p>
    <w:p w14:paraId="281D8059" w14:textId="77777777" w:rsidR="00592DFD" w:rsidRPr="000A2EF5" w:rsidRDefault="00592DFD" w:rsidP="00592DFD">
      <w:pPr>
        <w:pStyle w:val="Texto"/>
        <w:ind w:firstLine="0"/>
      </w:pPr>
      <w:r>
        <w:t>(</w:t>
      </w:r>
      <w:hyperlink r:id="rId327" w:anchor="nota1100" w:history="1">
        <w:r>
          <w:rPr>
            <w:rStyle w:val="Hyperlink"/>
          </w:rPr>
          <w:t>1100</w:t>
        </w:r>
      </w:hyperlink>
      <w:r>
        <w:t>)</w:t>
      </w:r>
      <w:r>
        <w:tab/>
      </w:r>
      <w:bookmarkStart w:id="419" w:name="art42_p16_ii"/>
      <w:r w:rsidRPr="000A2EF5">
        <w:t>II</w:t>
      </w:r>
      <w:bookmarkEnd w:id="419"/>
      <w:r w:rsidRPr="000A2EF5">
        <w:t xml:space="preserve"> - a alíquota do </w:t>
      </w:r>
      <w:r w:rsidRPr="000A2EF5">
        <w:rPr>
          <w:i/>
          <w:iCs/>
        </w:rPr>
        <w:t>kit</w:t>
      </w:r>
      <w:r w:rsidRPr="000A2EF5">
        <w:t xml:space="preserve"> será obtida pela divisão da somatória dos valores totais do ICMS correspondente a cada item pela somatória dos valores totais dos itens que o compõem, utilizando-se duas casas decimais; </w:t>
      </w:r>
    </w:p>
    <w:p w14:paraId="0ED19C05" w14:textId="77777777" w:rsidR="00592DFD" w:rsidRPr="000A2EF5" w:rsidRDefault="00592DFD" w:rsidP="00592DFD">
      <w:pPr>
        <w:pStyle w:val="Texto"/>
        <w:ind w:firstLine="0"/>
      </w:pPr>
      <w:r>
        <w:lastRenderedPageBreak/>
        <w:t>(</w:t>
      </w:r>
      <w:hyperlink r:id="rId328" w:anchor="nota1100" w:history="1">
        <w:r>
          <w:rPr>
            <w:rStyle w:val="Hyperlink"/>
          </w:rPr>
          <w:t>1100</w:t>
        </w:r>
      </w:hyperlink>
      <w:r>
        <w:t>)</w:t>
      </w:r>
      <w:r>
        <w:tab/>
      </w:r>
      <w:bookmarkStart w:id="420" w:name="art42_p16_iii"/>
      <w:r w:rsidRPr="000A2EF5">
        <w:t xml:space="preserve">III </w:t>
      </w:r>
      <w:bookmarkEnd w:id="420"/>
      <w:r w:rsidRPr="000A2EF5">
        <w:t xml:space="preserve">- o contribuinte, no mês de início de comercialização, apresentará à Administração Fazendária a que estiver circunscrito demonstrativo do cálculo da alíquota do </w:t>
      </w:r>
      <w:r w:rsidRPr="000A2EF5">
        <w:rPr>
          <w:i/>
          <w:iCs/>
        </w:rPr>
        <w:t>kit</w:t>
      </w:r>
      <w:r w:rsidRPr="000A2EF5">
        <w:t xml:space="preserve">, segundo os critérios descritos nos incisos I e II deste parágrafo. </w:t>
      </w:r>
    </w:p>
    <w:p w14:paraId="1A5B1C73" w14:textId="77777777" w:rsidR="00592DFD" w:rsidRPr="000A2EF5" w:rsidRDefault="00592DFD" w:rsidP="00592DFD">
      <w:pPr>
        <w:pStyle w:val="Texto"/>
        <w:ind w:firstLine="0"/>
      </w:pPr>
      <w:r>
        <w:t>(</w:t>
      </w:r>
      <w:hyperlink r:id="rId329" w:anchor="nota1100" w:history="1">
        <w:r>
          <w:rPr>
            <w:rStyle w:val="Hyperlink"/>
          </w:rPr>
          <w:t>1100</w:t>
        </w:r>
      </w:hyperlink>
      <w:r>
        <w:t>)</w:t>
      </w:r>
      <w:r>
        <w:tab/>
      </w:r>
      <w:bookmarkStart w:id="421" w:name="art42_p17"/>
      <w:r>
        <w:t>§</w:t>
      </w:r>
      <w:r w:rsidRPr="000A2EF5">
        <w:t xml:space="preserve"> 17</w:t>
      </w:r>
      <w:bookmarkEnd w:id="421"/>
      <w:r w:rsidR="00CF4B42">
        <w:t>.</w:t>
      </w:r>
      <w:r>
        <w:t xml:space="preserve"> </w:t>
      </w:r>
      <w:r w:rsidRPr="000A2EF5">
        <w:t xml:space="preserve"> O disposto no </w:t>
      </w:r>
      <w:r w:rsidR="0065481E">
        <w:t>§</w:t>
      </w:r>
      <w:r w:rsidRPr="000A2EF5">
        <w:t xml:space="preserve">16 aplica-se também: </w:t>
      </w:r>
    </w:p>
    <w:p w14:paraId="345F16D5" w14:textId="77777777" w:rsidR="00592DFD" w:rsidRPr="000A2EF5" w:rsidRDefault="00592DFD" w:rsidP="00592DFD">
      <w:pPr>
        <w:pStyle w:val="Texto"/>
        <w:ind w:firstLine="0"/>
      </w:pPr>
      <w:r>
        <w:t>(</w:t>
      </w:r>
      <w:hyperlink r:id="rId330" w:anchor="nota1100" w:history="1">
        <w:r>
          <w:rPr>
            <w:rStyle w:val="Hyperlink"/>
          </w:rPr>
          <w:t>1100</w:t>
        </w:r>
      </w:hyperlink>
      <w:r>
        <w:t>)</w:t>
      </w:r>
      <w:r>
        <w:tab/>
      </w:r>
      <w:bookmarkStart w:id="422" w:name="art42_p17_i"/>
      <w:r w:rsidRPr="000A2EF5">
        <w:t xml:space="preserve">I </w:t>
      </w:r>
      <w:bookmarkEnd w:id="422"/>
      <w:r w:rsidRPr="000A2EF5">
        <w:t xml:space="preserve">- à hipótese em que os itens que compõem o kit estejam contemplados por redução de base de cálculo, embora submetidos à mesma alíquota; </w:t>
      </w:r>
    </w:p>
    <w:p w14:paraId="3EFBC5EA" w14:textId="77777777" w:rsidR="00592DFD" w:rsidRPr="000A2EF5" w:rsidRDefault="00592DFD" w:rsidP="00592DFD">
      <w:pPr>
        <w:pStyle w:val="Texto"/>
        <w:ind w:firstLine="0"/>
      </w:pPr>
      <w:r>
        <w:t>(</w:t>
      </w:r>
      <w:hyperlink r:id="rId331" w:anchor="nota1100" w:history="1">
        <w:r>
          <w:rPr>
            <w:rStyle w:val="Hyperlink"/>
          </w:rPr>
          <w:t>1100</w:t>
        </w:r>
      </w:hyperlink>
      <w:r>
        <w:t>)</w:t>
      </w:r>
      <w:r>
        <w:tab/>
      </w:r>
      <w:bookmarkStart w:id="423" w:name="art42_p17_ii"/>
      <w:r w:rsidRPr="000A2EF5">
        <w:t>II</w:t>
      </w:r>
      <w:bookmarkEnd w:id="423"/>
      <w:r w:rsidRPr="000A2EF5">
        <w:t xml:space="preserve"> - quando o kit compreender, também, produtos não sujeitos à tributação pelo ICMS. </w:t>
      </w:r>
    </w:p>
    <w:p w14:paraId="7EEE5B5A" w14:textId="77777777" w:rsidR="001821E2" w:rsidRPr="00723C76" w:rsidRDefault="001821E2" w:rsidP="001821E2">
      <w:pPr>
        <w:jc w:val="both"/>
      </w:pPr>
      <w:r>
        <w:t>(</w:t>
      </w:r>
      <w:hyperlink r:id="rId332" w:anchor="nota4589" w:history="1">
        <w:r>
          <w:rPr>
            <w:rStyle w:val="Hyperlink"/>
          </w:rPr>
          <w:t>4589</w:t>
        </w:r>
      </w:hyperlink>
      <w:r>
        <w:t>)</w:t>
      </w:r>
      <w:r>
        <w:tab/>
      </w:r>
      <w:bookmarkStart w:id="424" w:name="art42_p18"/>
      <w:r>
        <w:t xml:space="preserve">§ 18  </w:t>
      </w:r>
      <w:bookmarkEnd w:id="424"/>
      <w:r w:rsidRPr="00723C76">
        <w:t>– Nas operações com energia elétrica destinada às instituições públicas de ensino superior e a hospitais públicos universitários mantidos por instituições federais e estaduais de ensino superior, a alíquota é:</w:t>
      </w:r>
    </w:p>
    <w:p w14:paraId="19339830" w14:textId="77777777" w:rsidR="001821E2" w:rsidRPr="00723C76" w:rsidRDefault="001821E2" w:rsidP="001821E2">
      <w:pPr>
        <w:jc w:val="both"/>
      </w:pPr>
      <w:r>
        <w:t>(</w:t>
      </w:r>
      <w:hyperlink r:id="rId333" w:anchor="nota4588" w:history="1">
        <w:r>
          <w:rPr>
            <w:rStyle w:val="Hyperlink"/>
          </w:rPr>
          <w:t>4588</w:t>
        </w:r>
      </w:hyperlink>
      <w:r>
        <w:t>)</w:t>
      </w:r>
      <w:r>
        <w:tab/>
      </w:r>
      <w:bookmarkStart w:id="425" w:name="art42_p18_i"/>
      <w:r w:rsidRPr="00723C76">
        <w:t xml:space="preserve">I </w:t>
      </w:r>
      <w:bookmarkEnd w:id="425"/>
      <w:r w:rsidRPr="00723C76">
        <w:t>– 6% (seis por cento), até 31 de dezembro de 2028;</w:t>
      </w:r>
    </w:p>
    <w:p w14:paraId="6B623317" w14:textId="77777777" w:rsidR="001821E2" w:rsidRPr="00723C76" w:rsidRDefault="001821E2" w:rsidP="001821E2">
      <w:pPr>
        <w:jc w:val="both"/>
      </w:pPr>
      <w:r>
        <w:t>(</w:t>
      </w:r>
      <w:hyperlink r:id="rId334" w:anchor="nota4588" w:history="1">
        <w:r>
          <w:rPr>
            <w:rStyle w:val="Hyperlink"/>
          </w:rPr>
          <w:t>4588</w:t>
        </w:r>
      </w:hyperlink>
      <w:r>
        <w:t>)</w:t>
      </w:r>
      <w:r>
        <w:tab/>
      </w:r>
      <w:bookmarkStart w:id="426" w:name="art42_p18_ii"/>
      <w:r w:rsidRPr="00723C76">
        <w:t xml:space="preserve">II </w:t>
      </w:r>
      <w:bookmarkEnd w:id="426"/>
      <w:r w:rsidRPr="00723C76">
        <w:t>– 7,2% ( sete inteiros e dois décimos por cento), de 1º de janeiro a 31 de dezembro de 2029;</w:t>
      </w:r>
    </w:p>
    <w:p w14:paraId="314EE867" w14:textId="77777777" w:rsidR="001821E2" w:rsidRPr="00723C76" w:rsidRDefault="001821E2" w:rsidP="001821E2">
      <w:pPr>
        <w:jc w:val="both"/>
      </w:pPr>
      <w:r>
        <w:t>(</w:t>
      </w:r>
      <w:hyperlink r:id="rId335" w:anchor="nota4588" w:history="1">
        <w:r>
          <w:rPr>
            <w:rStyle w:val="Hyperlink"/>
          </w:rPr>
          <w:t>4588</w:t>
        </w:r>
      </w:hyperlink>
      <w:r>
        <w:t>)</w:t>
      </w:r>
      <w:r>
        <w:tab/>
      </w:r>
      <w:bookmarkStart w:id="427" w:name="art42_p18_iii"/>
      <w:r w:rsidRPr="00723C76">
        <w:t>III</w:t>
      </w:r>
      <w:bookmarkEnd w:id="427"/>
      <w:r w:rsidRPr="00723C76">
        <w:t xml:space="preserve"> – 8,4% ( oito inteiros e quatro décimos por cento), de 1º de janeiro a 31 de dezembro de 2030;</w:t>
      </w:r>
    </w:p>
    <w:p w14:paraId="3B367263" w14:textId="77777777" w:rsidR="001821E2" w:rsidRPr="00723C76" w:rsidRDefault="001821E2" w:rsidP="001821E2">
      <w:pPr>
        <w:jc w:val="both"/>
      </w:pPr>
      <w:r>
        <w:t>(</w:t>
      </w:r>
      <w:hyperlink r:id="rId336" w:anchor="nota4588" w:history="1">
        <w:r>
          <w:rPr>
            <w:rStyle w:val="Hyperlink"/>
          </w:rPr>
          <w:t>4588</w:t>
        </w:r>
      </w:hyperlink>
      <w:r>
        <w:t>)</w:t>
      </w:r>
      <w:r>
        <w:tab/>
      </w:r>
      <w:bookmarkStart w:id="428" w:name="art42_p18_iv"/>
      <w:r w:rsidRPr="00723C76">
        <w:t>IV</w:t>
      </w:r>
      <w:bookmarkEnd w:id="428"/>
      <w:r w:rsidRPr="00723C76">
        <w:t xml:space="preserve"> – 9,6% (nove inteiros e seis décimos por cento), de 1º de janeiro a 31 de dezembro de 2031;</w:t>
      </w:r>
    </w:p>
    <w:p w14:paraId="32CF17EF" w14:textId="77777777" w:rsidR="001821E2" w:rsidRDefault="001821E2" w:rsidP="001821E2">
      <w:pPr>
        <w:pStyle w:val="Texto"/>
        <w:ind w:firstLine="0"/>
      </w:pPr>
      <w:r>
        <w:t>(</w:t>
      </w:r>
      <w:hyperlink r:id="rId337" w:anchor="nota4588" w:history="1">
        <w:r>
          <w:rPr>
            <w:rStyle w:val="Hyperlink"/>
          </w:rPr>
          <w:t>4588</w:t>
        </w:r>
      </w:hyperlink>
      <w:r>
        <w:t>)</w:t>
      </w:r>
      <w:r>
        <w:tab/>
      </w:r>
      <w:bookmarkStart w:id="429" w:name="art42_p18_v"/>
      <w:r w:rsidRPr="00723C76">
        <w:t xml:space="preserve">V </w:t>
      </w:r>
      <w:bookmarkEnd w:id="429"/>
      <w:r w:rsidRPr="00723C76">
        <w:t>– 10,8% (dez inteiros e oito décimos por cento), de 1º de janeiro a 31 de dezembro de 2032.</w:t>
      </w:r>
    </w:p>
    <w:p w14:paraId="69500FE7" w14:textId="77777777" w:rsidR="00592DFD" w:rsidRPr="000A2EF5" w:rsidRDefault="00592DFD" w:rsidP="00592DFD">
      <w:pPr>
        <w:pStyle w:val="Texto"/>
        <w:ind w:firstLine="0"/>
      </w:pPr>
      <w:r>
        <w:t>(</w:t>
      </w:r>
      <w:hyperlink r:id="rId338" w:anchor="nota1100" w:history="1">
        <w:r>
          <w:rPr>
            <w:rStyle w:val="Hyperlink"/>
          </w:rPr>
          <w:t>1100</w:t>
        </w:r>
      </w:hyperlink>
      <w:r>
        <w:t>)</w:t>
      </w:r>
      <w:r>
        <w:tab/>
      </w:r>
      <w:bookmarkStart w:id="430" w:name="art42_p19"/>
      <w:r>
        <w:t>§</w:t>
      </w:r>
      <w:r w:rsidRPr="000A2EF5">
        <w:t xml:space="preserve"> 19</w:t>
      </w:r>
      <w:bookmarkEnd w:id="430"/>
      <w:r w:rsidR="00CF4B42">
        <w:t>.</w:t>
      </w:r>
      <w:r>
        <w:t xml:space="preserve"> </w:t>
      </w:r>
      <w:r w:rsidRPr="000A2EF5">
        <w:t xml:space="preserve"> A alíquota, nas prestações de </w:t>
      </w:r>
      <w:smartTag w:uri="urn:schemas-microsoft-com:office:smarttags" w:element="PersonName">
        <w:smartTagPr>
          <w:attr w:name="ProductID" w:val="servi￧o de comunica￧￣o"/>
        </w:smartTagPr>
        <w:r w:rsidRPr="000A2EF5">
          <w:t>serviço de comunicação</w:t>
        </w:r>
      </w:smartTag>
      <w:r w:rsidRPr="000A2EF5">
        <w:t xml:space="preserve">, exceto telefonia, às instituições públicas de ensino superior, será de 18% (dezoito por cento). </w:t>
      </w:r>
    </w:p>
    <w:p w14:paraId="3F7F12FE" w14:textId="77777777" w:rsidR="00592DFD" w:rsidRPr="000A2EF5" w:rsidRDefault="00592DFD" w:rsidP="00592DFD">
      <w:pPr>
        <w:pStyle w:val="Texto"/>
        <w:ind w:firstLine="0"/>
      </w:pPr>
      <w:r>
        <w:t>(</w:t>
      </w:r>
      <w:hyperlink r:id="rId339" w:anchor="nota1100" w:history="1">
        <w:r>
          <w:rPr>
            <w:rStyle w:val="Hyperlink"/>
          </w:rPr>
          <w:t>1100</w:t>
        </w:r>
      </w:hyperlink>
      <w:r>
        <w:t>)</w:t>
      </w:r>
      <w:r>
        <w:tab/>
      </w:r>
      <w:bookmarkStart w:id="431" w:name="art42_p20"/>
      <w:r>
        <w:t>§</w:t>
      </w:r>
      <w:r w:rsidRPr="000A2EF5">
        <w:t xml:space="preserve"> 20</w:t>
      </w:r>
      <w:r w:rsidR="00CF4B42">
        <w:t>.</w:t>
      </w:r>
      <w:r>
        <w:t xml:space="preserve"> </w:t>
      </w:r>
      <w:bookmarkEnd w:id="431"/>
      <w:r w:rsidRPr="000A2EF5">
        <w:t xml:space="preserve"> Para os efeitos do disposto nos </w:t>
      </w:r>
      <w:r w:rsidR="0065481E">
        <w:t>§§</w:t>
      </w:r>
      <w:r w:rsidRPr="000A2EF5">
        <w:t xml:space="preserve"> 18 e 19 deste artigo, será observado o seguinte: </w:t>
      </w:r>
    </w:p>
    <w:p w14:paraId="090880B4" w14:textId="77777777" w:rsidR="00592DFD" w:rsidRPr="000A2EF5" w:rsidRDefault="00592DFD" w:rsidP="00592DFD">
      <w:pPr>
        <w:pStyle w:val="Texto"/>
        <w:ind w:firstLine="0"/>
      </w:pPr>
      <w:r>
        <w:t>(</w:t>
      </w:r>
      <w:hyperlink r:id="rId340" w:anchor="nota1100" w:history="1">
        <w:r>
          <w:rPr>
            <w:rStyle w:val="Hyperlink"/>
          </w:rPr>
          <w:t>1100</w:t>
        </w:r>
      </w:hyperlink>
      <w:r>
        <w:t>)</w:t>
      </w:r>
      <w:r>
        <w:tab/>
      </w:r>
      <w:bookmarkStart w:id="432" w:name="art42_p20_i"/>
      <w:r w:rsidRPr="000A2EF5">
        <w:t xml:space="preserve">I </w:t>
      </w:r>
      <w:bookmarkEnd w:id="432"/>
      <w:r w:rsidRPr="000A2EF5">
        <w:t xml:space="preserve">- as instituições ou hospitais protocolizarão requerimento, junto à Administração Fazendária a que estiverem circunscritas, solicitando o seu credenciamento e indicando a distribuidora de energia contratada e a prestadora de </w:t>
      </w:r>
      <w:smartTag w:uri="urn:schemas-microsoft-com:office:smarttags" w:element="PersonName">
        <w:smartTagPr>
          <w:attr w:name="ProductID" w:val="servi￧o de comunica￧￣o"/>
        </w:smartTagPr>
        <w:r w:rsidRPr="000A2EF5">
          <w:t>serviço de comunicação</w:t>
        </w:r>
      </w:smartTag>
      <w:r w:rsidRPr="000A2EF5">
        <w:t xml:space="preserve">; </w:t>
      </w:r>
    </w:p>
    <w:p w14:paraId="263E387B" w14:textId="77777777" w:rsidR="00592DFD" w:rsidRDefault="00592DFD" w:rsidP="00592DFD">
      <w:pPr>
        <w:pStyle w:val="Texto"/>
        <w:ind w:firstLine="0"/>
      </w:pPr>
      <w:r>
        <w:t>(</w:t>
      </w:r>
      <w:hyperlink r:id="rId341" w:anchor="nota1100" w:history="1">
        <w:r>
          <w:rPr>
            <w:rStyle w:val="Hyperlink"/>
          </w:rPr>
          <w:t>1100</w:t>
        </w:r>
      </w:hyperlink>
      <w:r>
        <w:t>)</w:t>
      </w:r>
      <w:r>
        <w:tab/>
      </w:r>
      <w:bookmarkStart w:id="433" w:name="art42_p20_ii"/>
      <w:r w:rsidRPr="000A2EF5">
        <w:t>II</w:t>
      </w:r>
      <w:bookmarkEnd w:id="433"/>
      <w:r w:rsidRPr="000A2EF5">
        <w:t xml:space="preserve"> - a </w:t>
      </w:r>
      <w:smartTag w:uri="urn:schemas-microsoft-com:office:smarttags" w:element="PersonName">
        <w:smartTagPr>
          <w:attr w:name="ProductID" w:val="Delegacia Fiscal,"/>
        </w:smartTagPr>
        <w:r w:rsidRPr="000A2EF5">
          <w:t>Delegacia Fiscal,</w:t>
        </w:r>
      </w:smartTag>
      <w:r w:rsidRPr="000A2EF5">
        <w:t xml:space="preserve"> após o exame do enquadramento da instituição ou do hospital no tratamento tributário, comunicará à distribuidora ou prestadora de serviço contratada o seu credenciamento. </w:t>
      </w:r>
    </w:p>
    <w:p w14:paraId="3C099E46" w14:textId="77777777" w:rsidR="0058017F" w:rsidRPr="000B1B72" w:rsidRDefault="0058017F" w:rsidP="0058017F">
      <w:pPr>
        <w:pStyle w:val="Texto"/>
        <w:ind w:firstLine="0"/>
      </w:pPr>
      <w:r>
        <w:t>(</w:t>
      </w:r>
      <w:hyperlink r:id="rId342" w:anchor="nota1186" w:history="1">
        <w:r>
          <w:rPr>
            <w:rStyle w:val="Hyperlink"/>
          </w:rPr>
          <w:t>1186</w:t>
        </w:r>
      </w:hyperlink>
      <w:r>
        <w:t>)</w:t>
      </w:r>
      <w:r>
        <w:tab/>
      </w:r>
      <w:bookmarkStart w:id="434" w:name="art42_p20_iii"/>
      <w:r w:rsidRPr="000B1B72">
        <w:t xml:space="preserve">III </w:t>
      </w:r>
      <w:bookmarkEnd w:id="434"/>
      <w:r w:rsidRPr="000B1B72">
        <w:t>- a distribuidora ou prestadora de serviço aplicará as alíquotas a partir da primeira nota fiscal a ser emitida após a ciência da comunicação a que se refere o inciso anterior.</w:t>
      </w:r>
    </w:p>
    <w:p w14:paraId="5809CA3B" w14:textId="77777777" w:rsidR="00335DFE" w:rsidRPr="000A2EF5" w:rsidRDefault="00335DFE" w:rsidP="00335DFE">
      <w:pPr>
        <w:pStyle w:val="Texto"/>
        <w:ind w:firstLine="0"/>
      </w:pPr>
      <w:r>
        <w:t>(</w:t>
      </w:r>
      <w:hyperlink r:id="rId343" w:anchor="nota3176" w:history="1">
        <w:r>
          <w:rPr>
            <w:rStyle w:val="Hyperlink"/>
          </w:rPr>
          <w:t>3176</w:t>
        </w:r>
      </w:hyperlink>
      <w:r>
        <w:t>)</w:t>
      </w:r>
      <w:r>
        <w:tab/>
      </w:r>
      <w:bookmarkStart w:id="435" w:name="art42_p21"/>
      <w:r>
        <w:t xml:space="preserve">§ </w:t>
      </w:r>
      <w:r w:rsidRPr="000A2EF5">
        <w:t>21</w:t>
      </w:r>
      <w:bookmarkEnd w:id="435"/>
      <w:r>
        <w:t xml:space="preserve">.  </w:t>
      </w:r>
    </w:p>
    <w:p w14:paraId="0AA01B5E" w14:textId="77777777" w:rsidR="00335DFE" w:rsidRPr="000A2EF5" w:rsidRDefault="00335DFE" w:rsidP="00335DFE">
      <w:pPr>
        <w:pStyle w:val="Texto"/>
        <w:ind w:firstLine="0"/>
      </w:pPr>
      <w:r>
        <w:t>(</w:t>
      </w:r>
      <w:hyperlink r:id="rId344" w:anchor="nota3176" w:history="1">
        <w:r>
          <w:rPr>
            <w:rStyle w:val="Hyperlink"/>
          </w:rPr>
          <w:t>3176</w:t>
        </w:r>
      </w:hyperlink>
      <w:r>
        <w:t>)</w:t>
      </w:r>
      <w:r>
        <w:tab/>
      </w:r>
      <w:bookmarkStart w:id="436" w:name="art42_p22"/>
      <w:r>
        <w:t xml:space="preserve">§ </w:t>
      </w:r>
      <w:r w:rsidRPr="000A2EF5">
        <w:t>22</w:t>
      </w:r>
      <w:r>
        <w:t xml:space="preserve">.  </w:t>
      </w:r>
      <w:bookmarkEnd w:id="436"/>
    </w:p>
    <w:p w14:paraId="3B46A823" w14:textId="77777777" w:rsidR="00335DFE" w:rsidRPr="000A2EF5" w:rsidRDefault="00335DFE" w:rsidP="00335DFE">
      <w:pPr>
        <w:pStyle w:val="Texto"/>
        <w:ind w:firstLine="0"/>
      </w:pPr>
      <w:r>
        <w:t>(</w:t>
      </w:r>
      <w:hyperlink r:id="rId345" w:anchor="nota3176" w:history="1">
        <w:r>
          <w:rPr>
            <w:rStyle w:val="Hyperlink"/>
          </w:rPr>
          <w:t>3176</w:t>
        </w:r>
      </w:hyperlink>
      <w:r>
        <w:t>)</w:t>
      </w:r>
      <w:r>
        <w:tab/>
      </w:r>
      <w:bookmarkStart w:id="437" w:name="art42_p23"/>
      <w:r>
        <w:t>§</w:t>
      </w:r>
      <w:r w:rsidRPr="000A2EF5">
        <w:t xml:space="preserve"> 23</w:t>
      </w:r>
      <w:bookmarkEnd w:id="437"/>
      <w:r>
        <w:t xml:space="preserve">.  </w:t>
      </w:r>
    </w:p>
    <w:p w14:paraId="20AD0907" w14:textId="77777777" w:rsidR="00592DFD" w:rsidRPr="000A2EF5" w:rsidRDefault="00592DFD" w:rsidP="00592DFD">
      <w:pPr>
        <w:pStyle w:val="Texto"/>
        <w:ind w:firstLine="0"/>
      </w:pPr>
      <w:r>
        <w:t>(</w:t>
      </w:r>
      <w:hyperlink r:id="rId346" w:anchor="nota1100" w:history="1">
        <w:r>
          <w:rPr>
            <w:rStyle w:val="Hyperlink"/>
          </w:rPr>
          <w:t>1100</w:t>
        </w:r>
      </w:hyperlink>
      <w:r>
        <w:t>)</w:t>
      </w:r>
      <w:r>
        <w:tab/>
      </w:r>
      <w:bookmarkStart w:id="438" w:name="art42_p24"/>
      <w:r>
        <w:t>§</w:t>
      </w:r>
      <w:r w:rsidRPr="000A2EF5">
        <w:t xml:space="preserve"> 24</w:t>
      </w:r>
      <w:r w:rsidR="00CF4B42">
        <w:t>.</w:t>
      </w:r>
      <w:r>
        <w:t xml:space="preserve"> </w:t>
      </w:r>
      <w:bookmarkEnd w:id="438"/>
      <w:r w:rsidRPr="000A2EF5">
        <w:t xml:space="preserve"> Regime especial concedido pela </w:t>
      </w:r>
      <w:smartTag w:uri="urn:schemas-microsoft-com:office:smarttags" w:element="PersonName">
        <w:smartTagPr>
          <w:attr w:name="ProductID" w:val="Superintend￪ncia de Tributa￧￣o"/>
        </w:smartTagPr>
        <w:r w:rsidRPr="000A2EF5">
          <w:t>Superintendência de Tributação</w:t>
        </w:r>
      </w:smartTag>
      <w:r w:rsidRPr="000A2EF5">
        <w:t xml:space="preserve"> (SUTRI) poderá autorizar o contribuinte usuário de </w:t>
      </w:r>
      <w:smartTag w:uri="urn:schemas-microsoft-com:office:smarttags" w:element="PersonName">
        <w:smartTagPr>
          <w:attr w:name="ProductID" w:val="Nota Fiscal Eletr￴nica"/>
        </w:smartTagPr>
        <w:r w:rsidRPr="000A2EF5">
          <w:t>Nota Fiscal Eletrônica</w:t>
        </w:r>
      </w:smartTag>
      <w:r w:rsidRPr="000A2EF5">
        <w:t xml:space="preserve"> a reduzir para até 12% (doze por cento) a alíquota nas operações internas entre contribuintes, de produtos não sujeitos ao regime de substituição tributária e destinados à comercialização ou industrialização, observado o seguinte: </w:t>
      </w:r>
    </w:p>
    <w:p w14:paraId="294021DE" w14:textId="77777777" w:rsidR="00592DFD" w:rsidRPr="000A2EF5" w:rsidRDefault="00592DFD" w:rsidP="00592DFD">
      <w:pPr>
        <w:pStyle w:val="Texto"/>
        <w:ind w:firstLine="0"/>
      </w:pPr>
      <w:r>
        <w:t>(</w:t>
      </w:r>
      <w:hyperlink r:id="rId347" w:anchor="nota1100" w:history="1">
        <w:r>
          <w:rPr>
            <w:rStyle w:val="Hyperlink"/>
          </w:rPr>
          <w:t>1100</w:t>
        </w:r>
      </w:hyperlink>
      <w:r>
        <w:t>)</w:t>
      </w:r>
      <w:r>
        <w:tab/>
      </w:r>
      <w:bookmarkStart w:id="439" w:name="art42_p24_i"/>
      <w:r w:rsidRPr="000A2EF5">
        <w:t xml:space="preserve">I </w:t>
      </w:r>
      <w:bookmarkEnd w:id="439"/>
      <w:r w:rsidRPr="000A2EF5">
        <w:t xml:space="preserve">- a alíquota será reduzida, por produto, em função: </w:t>
      </w:r>
    </w:p>
    <w:p w14:paraId="1C6010B3" w14:textId="77777777" w:rsidR="00592DFD" w:rsidRPr="000A2EF5" w:rsidRDefault="00592DFD" w:rsidP="00592DFD">
      <w:pPr>
        <w:pStyle w:val="Texto"/>
        <w:ind w:firstLine="0"/>
      </w:pPr>
      <w:r>
        <w:t>(</w:t>
      </w:r>
      <w:hyperlink r:id="rId348" w:anchor="nota1100" w:history="1">
        <w:r>
          <w:rPr>
            <w:rStyle w:val="Hyperlink"/>
          </w:rPr>
          <w:t>1100</w:t>
        </w:r>
      </w:hyperlink>
      <w:r>
        <w:t>)</w:t>
      </w:r>
      <w:r>
        <w:tab/>
      </w:r>
      <w:bookmarkStart w:id="440" w:name="art42_p24_i_a"/>
      <w:r w:rsidRPr="000A2EF5">
        <w:t>a</w:t>
      </w:r>
      <w:bookmarkEnd w:id="440"/>
      <w:r w:rsidR="00CF4B42">
        <w:t>)</w:t>
      </w:r>
      <w:r w:rsidRPr="000A2EF5">
        <w:t xml:space="preserve"> da natureza da operação, da mercadoria ou da atividade econômica; </w:t>
      </w:r>
    </w:p>
    <w:p w14:paraId="2C6D6EB5" w14:textId="77777777" w:rsidR="00592DFD" w:rsidRPr="000A2EF5" w:rsidRDefault="00592DFD" w:rsidP="00592DFD">
      <w:pPr>
        <w:pStyle w:val="Texto"/>
        <w:ind w:firstLine="0"/>
      </w:pPr>
      <w:r>
        <w:t>(</w:t>
      </w:r>
      <w:hyperlink r:id="rId349" w:anchor="nota1100" w:history="1">
        <w:r>
          <w:rPr>
            <w:rStyle w:val="Hyperlink"/>
          </w:rPr>
          <w:t>1100</w:t>
        </w:r>
      </w:hyperlink>
      <w:r>
        <w:t>)</w:t>
      </w:r>
      <w:r>
        <w:tab/>
      </w:r>
      <w:bookmarkStart w:id="441" w:name="art42_p24_i_b"/>
      <w:r w:rsidRPr="000A2EF5">
        <w:t>b</w:t>
      </w:r>
      <w:bookmarkEnd w:id="441"/>
      <w:r w:rsidR="00CF4B42">
        <w:t>)</w:t>
      </w:r>
      <w:r w:rsidRPr="000A2EF5">
        <w:t xml:space="preserve"> do histórico de comercialização, do faturamento e da sazonalidade; </w:t>
      </w:r>
    </w:p>
    <w:p w14:paraId="7D3CDAC2" w14:textId="0909EEFE" w:rsidR="00592DFD" w:rsidRPr="000A2EF5" w:rsidRDefault="00592DFD" w:rsidP="00592DFD">
      <w:pPr>
        <w:pStyle w:val="Texto"/>
        <w:ind w:firstLine="0"/>
      </w:pPr>
      <w:r>
        <w:t>(</w:t>
      </w:r>
      <w:hyperlink r:id="rId350" w:anchor="nota1100" w:history="1">
        <w:r>
          <w:rPr>
            <w:rStyle w:val="Hyperlink"/>
          </w:rPr>
          <w:t>1100</w:t>
        </w:r>
      </w:hyperlink>
      <w:r>
        <w:t>)</w:t>
      </w:r>
      <w:r>
        <w:tab/>
      </w:r>
      <w:bookmarkStart w:id="442" w:name="art42_p24_ii"/>
      <w:r w:rsidRPr="000A2EF5">
        <w:t xml:space="preserve">II </w:t>
      </w:r>
      <w:bookmarkEnd w:id="442"/>
      <w:r w:rsidRPr="000A2EF5">
        <w:t xml:space="preserve">- o regime especial estabelecerá: </w:t>
      </w:r>
    </w:p>
    <w:p w14:paraId="22A14FD8" w14:textId="77777777" w:rsidR="00592DFD" w:rsidRPr="000A2EF5" w:rsidRDefault="00592DFD" w:rsidP="00592DFD">
      <w:pPr>
        <w:pStyle w:val="Texto"/>
        <w:ind w:firstLine="0"/>
      </w:pPr>
      <w:r>
        <w:t>(</w:t>
      </w:r>
      <w:hyperlink r:id="rId351" w:anchor="nota1100" w:history="1">
        <w:r>
          <w:rPr>
            <w:rStyle w:val="Hyperlink"/>
          </w:rPr>
          <w:t>1100</w:t>
        </w:r>
      </w:hyperlink>
      <w:r>
        <w:t>)</w:t>
      </w:r>
      <w:r>
        <w:tab/>
      </w:r>
      <w:bookmarkStart w:id="443" w:name="art42_p24_ii_a"/>
      <w:r w:rsidRPr="000A2EF5">
        <w:t>a</w:t>
      </w:r>
      <w:bookmarkEnd w:id="443"/>
      <w:r w:rsidR="00CF4B42">
        <w:t>)</w:t>
      </w:r>
      <w:r w:rsidRPr="000A2EF5">
        <w:t xml:space="preserve"> as metas de faturamento ou de volume de comercialização e de recolhimento do imposto, por período, no exercício financeiro, considerando a sazonalidade e as oscilações de preço do produto; </w:t>
      </w:r>
    </w:p>
    <w:p w14:paraId="2180E59E" w14:textId="77777777" w:rsidR="00592DFD" w:rsidRPr="000A2EF5" w:rsidRDefault="00592DFD" w:rsidP="00592DFD">
      <w:pPr>
        <w:pStyle w:val="Texto"/>
        <w:ind w:firstLine="0"/>
      </w:pPr>
      <w:r>
        <w:t>(</w:t>
      </w:r>
      <w:hyperlink r:id="rId352" w:anchor="nota1100" w:history="1">
        <w:r>
          <w:rPr>
            <w:rStyle w:val="Hyperlink"/>
          </w:rPr>
          <w:t>1100</w:t>
        </w:r>
      </w:hyperlink>
      <w:r>
        <w:t>)</w:t>
      </w:r>
      <w:r>
        <w:tab/>
      </w:r>
      <w:bookmarkStart w:id="444" w:name="art42_p24_ii_b"/>
      <w:r w:rsidRPr="000A2EF5">
        <w:t>b</w:t>
      </w:r>
      <w:bookmarkEnd w:id="444"/>
      <w:r w:rsidR="00CF4B42">
        <w:t>)</w:t>
      </w:r>
      <w:r w:rsidRPr="000A2EF5">
        <w:t xml:space="preserve"> o período-base para o efeito de verificação do cumprimento das metas e o mecanismo de cálculo da alíquota aplicável no período seguinte; </w:t>
      </w:r>
    </w:p>
    <w:p w14:paraId="68F59133" w14:textId="77777777" w:rsidR="00592DFD" w:rsidRPr="000A2EF5" w:rsidRDefault="00592DFD" w:rsidP="00592DFD">
      <w:pPr>
        <w:pStyle w:val="Texto"/>
        <w:ind w:firstLine="0"/>
      </w:pPr>
      <w:r>
        <w:t>(</w:t>
      </w:r>
      <w:hyperlink r:id="rId353" w:anchor="nota1100" w:history="1">
        <w:r>
          <w:rPr>
            <w:rStyle w:val="Hyperlink"/>
          </w:rPr>
          <w:t>1100</w:t>
        </w:r>
      </w:hyperlink>
      <w:r>
        <w:t>)</w:t>
      </w:r>
      <w:r>
        <w:tab/>
      </w:r>
      <w:bookmarkStart w:id="445" w:name="art42_p24_ii_c"/>
      <w:r w:rsidRPr="000A2EF5">
        <w:t>c</w:t>
      </w:r>
      <w:bookmarkEnd w:id="445"/>
      <w:r w:rsidR="00CF4B42">
        <w:t>)</w:t>
      </w:r>
      <w:r w:rsidRPr="000A2EF5">
        <w:t xml:space="preserve"> o prazo para recolhimento, </w:t>
      </w:r>
      <w:smartTag w:uri="urn:schemas-microsoft-com:office:smarttags" w:element="PersonName">
        <w:smartTagPr>
          <w:attr w:name="ProductID" w:val="em Documento de Arrecada￧￣o"/>
        </w:smartTagPr>
        <w:r w:rsidRPr="000A2EF5">
          <w:t>em Documento de Arrecadação</w:t>
        </w:r>
      </w:smartTag>
      <w:r w:rsidRPr="000A2EF5">
        <w:t xml:space="preserve"> distinto, da diferença de imposto apurada ao final do exercício financeiro, entre a meta e o efetivamente recolhido; </w:t>
      </w:r>
    </w:p>
    <w:p w14:paraId="2FD03136" w14:textId="77777777" w:rsidR="00592DFD" w:rsidRPr="000A2EF5" w:rsidRDefault="00592DFD" w:rsidP="00592DFD">
      <w:pPr>
        <w:pStyle w:val="Texto"/>
        <w:ind w:firstLine="0"/>
      </w:pPr>
      <w:r>
        <w:t>(</w:t>
      </w:r>
      <w:hyperlink r:id="rId354" w:anchor="nota1100" w:history="1">
        <w:r>
          <w:rPr>
            <w:rStyle w:val="Hyperlink"/>
          </w:rPr>
          <w:t>1100</w:t>
        </w:r>
      </w:hyperlink>
      <w:r>
        <w:t>)</w:t>
      </w:r>
      <w:r>
        <w:tab/>
      </w:r>
      <w:bookmarkStart w:id="446" w:name="art42_p25"/>
      <w:r>
        <w:t>§</w:t>
      </w:r>
      <w:r w:rsidRPr="000A2EF5">
        <w:t xml:space="preserve"> 25</w:t>
      </w:r>
      <w:r w:rsidR="00CF4B42">
        <w:t>.</w:t>
      </w:r>
      <w:r>
        <w:t xml:space="preserve"> </w:t>
      </w:r>
      <w:bookmarkEnd w:id="446"/>
      <w:r w:rsidRPr="000A2EF5">
        <w:t xml:space="preserve"> A alíquota prevista no regime especial de que trata o parágrafo anterior: </w:t>
      </w:r>
    </w:p>
    <w:p w14:paraId="60FCBCBB" w14:textId="77777777" w:rsidR="00592DFD" w:rsidRPr="000A2EF5" w:rsidRDefault="00592DFD" w:rsidP="00592DFD">
      <w:pPr>
        <w:pStyle w:val="Texto"/>
        <w:ind w:firstLine="0"/>
      </w:pPr>
      <w:r>
        <w:t>(</w:t>
      </w:r>
      <w:hyperlink r:id="rId355" w:anchor="nota1100" w:history="1">
        <w:r>
          <w:rPr>
            <w:rStyle w:val="Hyperlink"/>
          </w:rPr>
          <w:t>1100</w:t>
        </w:r>
      </w:hyperlink>
      <w:r>
        <w:t>)</w:t>
      </w:r>
      <w:r>
        <w:tab/>
      </w:r>
      <w:bookmarkStart w:id="447" w:name="art42_p25_i"/>
      <w:r w:rsidRPr="000A2EF5">
        <w:t>I</w:t>
      </w:r>
      <w:bookmarkEnd w:id="447"/>
      <w:r w:rsidRPr="000A2EF5">
        <w:t xml:space="preserve"> - não poderá resultar em redução da arrecadação do imposto no exercício financeiro considerado; </w:t>
      </w:r>
    </w:p>
    <w:p w14:paraId="5AE14326" w14:textId="77777777" w:rsidR="00592DFD" w:rsidRPr="000A2EF5" w:rsidRDefault="00592DFD" w:rsidP="00592DFD">
      <w:pPr>
        <w:pStyle w:val="Texto"/>
        <w:ind w:firstLine="0"/>
      </w:pPr>
      <w:r>
        <w:t>(</w:t>
      </w:r>
      <w:hyperlink r:id="rId356" w:anchor="nota1100" w:history="1">
        <w:r>
          <w:rPr>
            <w:rStyle w:val="Hyperlink"/>
          </w:rPr>
          <w:t>1100</w:t>
        </w:r>
      </w:hyperlink>
      <w:r>
        <w:t>)</w:t>
      </w:r>
      <w:r>
        <w:tab/>
      </w:r>
      <w:bookmarkStart w:id="448" w:name="art42_p25_ii"/>
      <w:r w:rsidRPr="000A2EF5">
        <w:t>II</w:t>
      </w:r>
      <w:bookmarkEnd w:id="448"/>
      <w:r w:rsidRPr="000A2EF5">
        <w:t xml:space="preserve"> - será divulgada em portaria da SUTRI.</w:t>
      </w:r>
    </w:p>
    <w:p w14:paraId="0ED9F441" w14:textId="30D5999F" w:rsidR="00A51C5F" w:rsidRPr="00BD3D21" w:rsidRDefault="00A51C5F" w:rsidP="00A51C5F">
      <w:pPr>
        <w:pStyle w:val="Texto"/>
        <w:ind w:firstLine="0"/>
      </w:pPr>
      <w:r>
        <w:t>(</w:t>
      </w:r>
      <w:hyperlink r:id="rId357" w:anchor="nota1443" w:history="1">
        <w:r w:rsidRPr="00847F90">
          <w:rPr>
            <w:rStyle w:val="Hyperlink"/>
          </w:rPr>
          <w:t>1443</w:t>
        </w:r>
      </w:hyperlink>
      <w:r>
        <w:t>)</w:t>
      </w:r>
      <w:r>
        <w:tab/>
      </w:r>
      <w:bookmarkStart w:id="449" w:name="art42_p26"/>
      <w:r>
        <w:t>§</w:t>
      </w:r>
      <w:r w:rsidRPr="00BD3D21">
        <w:t xml:space="preserve"> 26</w:t>
      </w:r>
      <w:r w:rsidR="00CF4B42">
        <w:t>.</w:t>
      </w:r>
      <w:bookmarkEnd w:id="449"/>
      <w:r>
        <w:t xml:space="preserve"> </w:t>
      </w:r>
      <w:r w:rsidRPr="00BD3D21">
        <w:t xml:space="preserve"> Na saída promovida por microempresa ou empresa de pequeno porte de mercadoria destinada à comercialização ou industrialização, para o cálculo do crédito de que trata o </w:t>
      </w:r>
      <w:hyperlink r:id="rId358" w:anchor="art68_a" w:history="1">
        <w:r w:rsidRPr="007D2F9E">
          <w:rPr>
            <w:rStyle w:val="Hyperlink"/>
          </w:rPr>
          <w:t>art. 68-A</w:t>
        </w:r>
      </w:hyperlink>
      <w:r w:rsidRPr="00BD3D21">
        <w:t xml:space="preserve"> deste Regulamento, a alíquota aplicável corresponderá ao percentual do ICMS previsto nos </w:t>
      </w:r>
      <w:hyperlink r:id="rId359" w:history="1">
        <w:r w:rsidRPr="007D2F9E">
          <w:rPr>
            <w:rStyle w:val="Hyperlink"/>
          </w:rPr>
          <w:t>Anexos I</w:t>
        </w:r>
      </w:hyperlink>
      <w:r w:rsidRPr="00BD3D21">
        <w:t xml:space="preserve"> ou </w:t>
      </w:r>
      <w:hyperlink r:id="rId360" w:history="1">
        <w:r w:rsidRPr="007D2F9E">
          <w:rPr>
            <w:rStyle w:val="Hyperlink"/>
          </w:rPr>
          <w:t>II</w:t>
        </w:r>
      </w:hyperlink>
      <w:r w:rsidRPr="00BD3D21">
        <w:t xml:space="preserve"> da </w:t>
      </w:r>
      <w:hyperlink r:id="rId361" w:history="1">
        <w:r w:rsidRPr="00935C54">
          <w:rPr>
            <w:rStyle w:val="Hyperlink"/>
          </w:rPr>
          <w:t>Lei Complementar Federal nº 123, de 14 de dezembro de 2006,</w:t>
        </w:r>
      </w:hyperlink>
      <w:r w:rsidRPr="00BD3D21">
        <w:t xml:space="preserve"> para a faixa da receita bruta a que o remetente estiver sujeito no mês anterior ao da operação, observado o seguinte: </w:t>
      </w:r>
    </w:p>
    <w:p w14:paraId="5A7C2738" w14:textId="77777777" w:rsidR="00A51C5F" w:rsidRPr="00BD3D21" w:rsidRDefault="00A51C5F" w:rsidP="00A51C5F">
      <w:pPr>
        <w:pStyle w:val="Texto"/>
        <w:ind w:firstLine="0"/>
      </w:pPr>
      <w:r>
        <w:t>(</w:t>
      </w:r>
      <w:hyperlink r:id="rId362" w:anchor="nota1443" w:history="1">
        <w:r w:rsidRPr="00847F90">
          <w:rPr>
            <w:rStyle w:val="Hyperlink"/>
          </w:rPr>
          <w:t>1443</w:t>
        </w:r>
      </w:hyperlink>
      <w:r>
        <w:t>)</w:t>
      </w:r>
      <w:r>
        <w:tab/>
      </w:r>
      <w:bookmarkStart w:id="450" w:name="art42_p26_i"/>
      <w:r w:rsidRPr="00BD3D21">
        <w:t>I</w:t>
      </w:r>
      <w:bookmarkEnd w:id="450"/>
      <w:r w:rsidRPr="00BD3D21">
        <w:t xml:space="preserve"> - na hipótese de a operação ocorrer no mês de início da atividade do contribuinte enquadrado como microempresa ou empresa de pequeno porte, a alíquota a ser informada corresponderá ao menor percentual de ICMS</w:t>
      </w:r>
      <w:r>
        <w:t xml:space="preserve"> previsto nos referidos Anexos;</w:t>
      </w:r>
    </w:p>
    <w:p w14:paraId="67F985BA" w14:textId="207F3E59" w:rsidR="00D96872" w:rsidRDefault="00D96872" w:rsidP="00D96872">
      <w:pPr>
        <w:pStyle w:val="Texto"/>
        <w:ind w:firstLine="0"/>
      </w:pPr>
      <w:r>
        <w:t>(</w:t>
      </w:r>
      <w:hyperlink r:id="rId363" w:anchor="nota3526" w:history="1">
        <w:r>
          <w:rPr>
            <w:rStyle w:val="Hyperlink"/>
          </w:rPr>
          <w:t>3526</w:t>
        </w:r>
      </w:hyperlink>
      <w:r>
        <w:t>)</w:t>
      </w:r>
      <w:r>
        <w:tab/>
      </w:r>
      <w:bookmarkStart w:id="451" w:name="art42_p26_ii"/>
      <w:r w:rsidRPr="00BD3D21">
        <w:t>II</w:t>
      </w:r>
      <w:bookmarkEnd w:id="451"/>
      <w:r w:rsidRPr="00BD3D21">
        <w:t xml:space="preserve"> - </w:t>
      </w:r>
      <w:r w:rsidRPr="002A3372">
        <w:t>o documento fiscal que acobertar a operação deverá conter, nos campos específicos “pCredSN” e “vCredICMSSN”, a alíquota aplicável de cálculo do crédito e o valor do crédito de ICMS que pode ser</w:t>
      </w:r>
      <w:r>
        <w:t xml:space="preserve"> </w:t>
      </w:r>
      <w:r w:rsidRPr="002A3372">
        <w:t xml:space="preserve">aproveitado, nos termos do art. 23 da </w:t>
      </w:r>
      <w:hyperlink r:id="rId364" w:history="1">
        <w:r w:rsidRPr="00935C54">
          <w:rPr>
            <w:rStyle w:val="Hyperlink"/>
          </w:rPr>
          <w:t>Lei Complementar Federal nº 123, de 2006</w:t>
        </w:r>
      </w:hyperlink>
      <w:r w:rsidRPr="00BD3D21">
        <w:t xml:space="preserve">. </w:t>
      </w:r>
    </w:p>
    <w:p w14:paraId="6A8C3078" w14:textId="77777777" w:rsidR="00AD4710" w:rsidRDefault="000C3949" w:rsidP="00D96872">
      <w:pPr>
        <w:pStyle w:val="Texto"/>
        <w:ind w:firstLine="0"/>
      </w:pPr>
      <w:r>
        <w:t>(</w:t>
      </w:r>
      <w:hyperlink r:id="rId365" w:anchor="nota2674" w:history="1">
        <w:r>
          <w:rPr>
            <w:rStyle w:val="Hyperlink"/>
          </w:rPr>
          <w:t>2674</w:t>
        </w:r>
      </w:hyperlink>
      <w:r>
        <w:t>)</w:t>
      </w:r>
      <w:r w:rsidR="00110FBE">
        <w:tab/>
      </w:r>
      <w:bookmarkStart w:id="452" w:name="art42_p27"/>
      <w:r w:rsidR="00110FBE">
        <w:t>§ 27.</w:t>
      </w:r>
      <w:bookmarkEnd w:id="452"/>
      <w:r w:rsidR="00110FBE">
        <w:t xml:space="preserve">  </w:t>
      </w:r>
    </w:p>
    <w:p w14:paraId="1F2C6E1F" w14:textId="0221F989" w:rsidR="00775C81" w:rsidRPr="00BA0DBC" w:rsidRDefault="00775C81" w:rsidP="00775C81">
      <w:pPr>
        <w:pStyle w:val="Texto"/>
        <w:ind w:firstLine="0"/>
      </w:pPr>
      <w:r>
        <w:t>(</w:t>
      </w:r>
      <w:hyperlink r:id="rId366" w:anchor="nota2146" w:history="1">
        <w:r>
          <w:rPr>
            <w:rStyle w:val="Hyperlink"/>
          </w:rPr>
          <w:t>2146</w:t>
        </w:r>
      </w:hyperlink>
      <w:r>
        <w:t>)</w:t>
      </w:r>
      <w:r>
        <w:tab/>
      </w:r>
      <w:bookmarkStart w:id="453" w:name="art42_p28"/>
      <w:r w:rsidRPr="00BA0DBC">
        <w:t>§ 28.</w:t>
      </w:r>
      <w:bookmarkEnd w:id="453"/>
      <w:r>
        <w:t xml:space="preserve"> </w:t>
      </w:r>
      <w:r w:rsidRPr="00BA0DBC">
        <w:t xml:space="preserve"> a alíquota a que se refere a alínea “d” do inciso II do caput :</w:t>
      </w:r>
    </w:p>
    <w:p w14:paraId="06895EC7" w14:textId="77777777" w:rsidR="00775C81" w:rsidRPr="00BA0DBC" w:rsidRDefault="00775C81" w:rsidP="00775C81">
      <w:pPr>
        <w:pStyle w:val="Texto"/>
        <w:ind w:firstLine="0"/>
      </w:pPr>
      <w:r>
        <w:t>(</w:t>
      </w:r>
      <w:hyperlink r:id="rId367" w:anchor="nota2146" w:history="1">
        <w:r>
          <w:rPr>
            <w:rStyle w:val="Hyperlink"/>
          </w:rPr>
          <w:t>2146</w:t>
        </w:r>
      </w:hyperlink>
      <w:r>
        <w:t>)</w:t>
      </w:r>
      <w:r>
        <w:tab/>
      </w:r>
      <w:bookmarkStart w:id="454" w:name="art42_p28_i"/>
      <w:r w:rsidRPr="00BA0DBC">
        <w:t xml:space="preserve">I </w:t>
      </w:r>
      <w:bookmarkEnd w:id="454"/>
      <w:r w:rsidRPr="00BA0DBC">
        <w:t>- aplica-se também aos bens e mercadorias importados do exterior que, após seu desembaraço aduaneiro, ainda que submetidos a qualquer processo de transformação, beneficiamento, montagem, acondicionamento, reacondicionamento, renovação ou recondicionamento, resultem em mercadorias ou bens com Conteúdo de Importação superior a 40% (quarenta por cento), assim considerado o percentual correspondente ao quociente entre o valor da parcela importada do exterior e o valor total da operação de saída interestadual da mercadoria ou bem;</w:t>
      </w:r>
    </w:p>
    <w:p w14:paraId="28678E20" w14:textId="77777777" w:rsidR="00245493" w:rsidRDefault="00245493" w:rsidP="00775C81">
      <w:pPr>
        <w:pStyle w:val="Texto"/>
        <w:ind w:firstLine="0"/>
      </w:pPr>
    </w:p>
    <w:p w14:paraId="2C2D4CCB" w14:textId="77777777" w:rsidR="00245493" w:rsidRDefault="00245493" w:rsidP="00775C81">
      <w:pPr>
        <w:pStyle w:val="Texto"/>
        <w:ind w:firstLine="0"/>
      </w:pPr>
    </w:p>
    <w:p w14:paraId="3AC8E909" w14:textId="77777777" w:rsidR="00245493" w:rsidRDefault="00245493" w:rsidP="00775C81">
      <w:pPr>
        <w:pStyle w:val="Texto"/>
        <w:ind w:firstLine="0"/>
      </w:pPr>
    </w:p>
    <w:p w14:paraId="5CE023BB" w14:textId="77777777" w:rsidR="00245493" w:rsidRDefault="00245493" w:rsidP="00775C81">
      <w:pPr>
        <w:pStyle w:val="Texto"/>
        <w:ind w:firstLine="0"/>
      </w:pPr>
    </w:p>
    <w:p w14:paraId="100C37C8" w14:textId="77777777" w:rsidR="00245493" w:rsidRDefault="00245493" w:rsidP="00775C81">
      <w:pPr>
        <w:pStyle w:val="Texto"/>
        <w:ind w:firstLine="0"/>
      </w:pPr>
    </w:p>
    <w:p w14:paraId="77A2A5A1" w14:textId="77777777" w:rsidR="00245493" w:rsidRDefault="00245493" w:rsidP="00775C81">
      <w:pPr>
        <w:pStyle w:val="Texto"/>
        <w:ind w:firstLine="0"/>
      </w:pPr>
    </w:p>
    <w:p w14:paraId="5F059EA8" w14:textId="3FC4B00C" w:rsidR="00775C81" w:rsidRPr="00BA0DBC" w:rsidRDefault="00775C81" w:rsidP="00775C81">
      <w:pPr>
        <w:pStyle w:val="Texto"/>
        <w:ind w:firstLine="0"/>
      </w:pPr>
      <w:r>
        <w:lastRenderedPageBreak/>
        <w:t>(</w:t>
      </w:r>
      <w:hyperlink r:id="rId368" w:anchor="nota2146" w:history="1">
        <w:r>
          <w:rPr>
            <w:rStyle w:val="Hyperlink"/>
          </w:rPr>
          <w:t>2146</w:t>
        </w:r>
      </w:hyperlink>
      <w:r>
        <w:t>)</w:t>
      </w:r>
      <w:r>
        <w:tab/>
      </w:r>
      <w:bookmarkStart w:id="455" w:name="art42_p28_ii"/>
      <w:r w:rsidRPr="00BA0DBC">
        <w:t>II</w:t>
      </w:r>
      <w:bookmarkEnd w:id="455"/>
      <w:r w:rsidRPr="00BA0DBC">
        <w:t xml:space="preserve"> - não se aplica às operações com:</w:t>
      </w:r>
    </w:p>
    <w:p w14:paraId="75A46CDE" w14:textId="77777777" w:rsidR="00775C81" w:rsidRPr="00BA0DBC" w:rsidRDefault="00775C81" w:rsidP="00775C81">
      <w:pPr>
        <w:pStyle w:val="Texto"/>
        <w:ind w:firstLine="0"/>
      </w:pPr>
      <w:r>
        <w:t>(</w:t>
      </w:r>
      <w:hyperlink r:id="rId369" w:anchor="nota2146" w:history="1">
        <w:r>
          <w:rPr>
            <w:rStyle w:val="Hyperlink"/>
          </w:rPr>
          <w:t>2146</w:t>
        </w:r>
      </w:hyperlink>
      <w:r>
        <w:t>)</w:t>
      </w:r>
      <w:r>
        <w:tab/>
      </w:r>
      <w:bookmarkStart w:id="456" w:name="art42_p28_ii_a"/>
      <w:r w:rsidRPr="00BA0DBC">
        <w:t>a)</w:t>
      </w:r>
      <w:bookmarkEnd w:id="456"/>
      <w:r w:rsidRPr="00BA0DBC">
        <w:t xml:space="preserve"> bens e mercadorias importados do exterior que não tenham similar nacional, conforme ato editado pelo Conselho de Ministros da Câmara de Comércio Exterior - Camex -;</w:t>
      </w:r>
    </w:p>
    <w:p w14:paraId="3FF178AF" w14:textId="1F6C9827" w:rsidR="00775C81" w:rsidRPr="009E3CC1" w:rsidRDefault="00775C81" w:rsidP="00775C81">
      <w:pPr>
        <w:pStyle w:val="Texto"/>
        <w:ind w:firstLine="0"/>
      </w:pPr>
      <w:r>
        <w:t>(</w:t>
      </w:r>
      <w:hyperlink r:id="rId370" w:anchor="nota2146" w:history="1">
        <w:r>
          <w:rPr>
            <w:rStyle w:val="Hyperlink"/>
          </w:rPr>
          <w:t>2146</w:t>
        </w:r>
      </w:hyperlink>
      <w:r>
        <w:t>)</w:t>
      </w:r>
      <w:r>
        <w:tab/>
      </w:r>
      <w:bookmarkStart w:id="457" w:name="art42_p28_ii_b"/>
      <w:r w:rsidRPr="00BA0DBC">
        <w:t>b)</w:t>
      </w:r>
      <w:bookmarkEnd w:id="457"/>
      <w:r w:rsidRPr="00BA0DBC">
        <w:t xml:space="preserve"> mercadorias produzidas em conformidade com os </w:t>
      </w:r>
      <w:r w:rsidRPr="009E3CC1">
        <w:t xml:space="preserve">processos produtivos básicos de que tratam o </w:t>
      </w:r>
      <w:r w:rsidRPr="004467CA">
        <w:t>Decreto-Lei federal nº 288</w:t>
      </w:r>
      <w:r w:rsidRPr="009E3CC1">
        <w:t xml:space="preserve">, de 28 de fevereiro de 1967, e as Leis federais nºs </w:t>
      </w:r>
      <w:r w:rsidRPr="004467CA">
        <w:t>8.248</w:t>
      </w:r>
      <w:r w:rsidRPr="009E3CC1">
        <w:t xml:space="preserve">, de 23 de outubro de 1991, </w:t>
      </w:r>
      <w:r w:rsidRPr="004467CA">
        <w:t>8.387</w:t>
      </w:r>
      <w:r w:rsidRPr="009E3CC1">
        <w:t xml:space="preserve">, de 30 de dezembro de 1991, </w:t>
      </w:r>
      <w:r w:rsidRPr="000B709D">
        <w:t>10.176</w:t>
      </w:r>
      <w:r w:rsidRPr="009E3CC1">
        <w:t xml:space="preserve">, de 11 de janeiro de 2001, e </w:t>
      </w:r>
      <w:r w:rsidRPr="004467CA">
        <w:t>11.484</w:t>
      </w:r>
      <w:r w:rsidRPr="009E3CC1">
        <w:t>, de 31 de maio de 2007;</w:t>
      </w:r>
    </w:p>
    <w:p w14:paraId="2DAFAB1D" w14:textId="4090369A" w:rsidR="00EE70ED" w:rsidRDefault="00775C81" w:rsidP="00775C81">
      <w:pPr>
        <w:pStyle w:val="Texto"/>
        <w:ind w:firstLine="0"/>
      </w:pPr>
      <w:r>
        <w:t>(</w:t>
      </w:r>
      <w:hyperlink r:id="rId371" w:anchor="nota2146" w:history="1">
        <w:r>
          <w:rPr>
            <w:rStyle w:val="Hyperlink"/>
          </w:rPr>
          <w:t>2146</w:t>
        </w:r>
      </w:hyperlink>
      <w:r>
        <w:t>)</w:t>
      </w:r>
      <w:r>
        <w:tab/>
      </w:r>
      <w:bookmarkStart w:id="458" w:name="art42_p28_ii_c"/>
      <w:r w:rsidRPr="00BA0DBC">
        <w:t>c)</w:t>
      </w:r>
      <w:bookmarkEnd w:id="458"/>
      <w:r w:rsidR="0014717F">
        <w:t xml:space="preserve"> gás natural.</w:t>
      </w:r>
    </w:p>
    <w:p w14:paraId="474453B2" w14:textId="6DE74629" w:rsidR="006E0ACB" w:rsidRPr="0036724F" w:rsidRDefault="006E0ACB" w:rsidP="006E0ACB">
      <w:pPr>
        <w:pStyle w:val="Texto"/>
        <w:ind w:firstLine="0"/>
      </w:pPr>
      <w:r>
        <w:t>(</w:t>
      </w:r>
      <w:hyperlink r:id="rId372" w:anchor="nota2218" w:history="1">
        <w:r>
          <w:rPr>
            <w:rStyle w:val="Hyperlink"/>
          </w:rPr>
          <w:t>2218</w:t>
        </w:r>
      </w:hyperlink>
      <w:r>
        <w:t>)</w:t>
      </w:r>
      <w:r>
        <w:tab/>
      </w:r>
      <w:bookmarkStart w:id="459" w:name="art42_p29"/>
      <w:r w:rsidRPr="0036724F">
        <w:t>§ 29.</w:t>
      </w:r>
      <w:bookmarkEnd w:id="459"/>
      <w:r w:rsidRPr="0036724F">
        <w:t xml:space="preserve"> </w:t>
      </w:r>
      <w:r>
        <w:t xml:space="preserve"> </w:t>
      </w:r>
      <w:r w:rsidRPr="0036724F">
        <w:t xml:space="preserve">Na hipótese do </w:t>
      </w:r>
      <w:hyperlink r:id="rId373" w:anchor="art53" w:history="1">
        <w:r w:rsidRPr="008B727A">
          <w:rPr>
            <w:rStyle w:val="Hyperlink"/>
          </w:rPr>
          <w:t>art. 53</w:t>
        </w:r>
      </w:hyperlink>
      <w:r w:rsidRPr="0036724F">
        <w:t xml:space="preserve"> e do </w:t>
      </w:r>
      <w:hyperlink r:id="rId374" w:anchor="art196" w:history="1">
        <w:r w:rsidRPr="008B727A">
          <w:rPr>
            <w:rStyle w:val="Hyperlink"/>
          </w:rPr>
          <w:t>parágrafo único do art. 196</w:t>
        </w:r>
      </w:hyperlink>
      <w:r w:rsidRPr="0036724F">
        <w:t>, ambos deste Regulamento, a alíquota será de 18% (dezoito por cento), salvo se o contribuinte:</w:t>
      </w:r>
    </w:p>
    <w:p w14:paraId="234BBD8A" w14:textId="77777777" w:rsidR="006E0ACB" w:rsidRPr="0036724F" w:rsidRDefault="006E0ACB" w:rsidP="006E0ACB">
      <w:pPr>
        <w:pStyle w:val="Texto"/>
        <w:ind w:firstLine="0"/>
      </w:pPr>
      <w:r>
        <w:t>(</w:t>
      </w:r>
      <w:hyperlink r:id="rId375" w:anchor="nota2218" w:history="1">
        <w:r>
          <w:rPr>
            <w:rStyle w:val="Hyperlink"/>
          </w:rPr>
          <w:t>2218</w:t>
        </w:r>
      </w:hyperlink>
      <w:r>
        <w:t>)</w:t>
      </w:r>
      <w:r>
        <w:tab/>
      </w:r>
      <w:bookmarkStart w:id="460" w:name="art42_p29_i"/>
      <w:r w:rsidRPr="0036724F">
        <w:t xml:space="preserve">I </w:t>
      </w:r>
      <w:bookmarkEnd w:id="460"/>
      <w:r>
        <w:t>-</w:t>
      </w:r>
      <w:r w:rsidRPr="0036724F">
        <w:t xml:space="preserve"> especificar e comprovar, de forma inequívoca, quais as operações e prestações realizadas, caso em que será aplicada a alíquota correspondente;</w:t>
      </w:r>
    </w:p>
    <w:p w14:paraId="2BB323DC" w14:textId="77777777" w:rsidR="006E0ACB" w:rsidRDefault="006E0ACB" w:rsidP="006E0ACB">
      <w:pPr>
        <w:pStyle w:val="Texto"/>
        <w:ind w:firstLine="0"/>
      </w:pPr>
      <w:r>
        <w:t>(</w:t>
      </w:r>
      <w:hyperlink r:id="rId376" w:anchor="nota2218" w:history="1">
        <w:r>
          <w:rPr>
            <w:rStyle w:val="Hyperlink"/>
          </w:rPr>
          <w:t>2218</w:t>
        </w:r>
      </w:hyperlink>
      <w:r>
        <w:t>)</w:t>
      </w:r>
      <w:r>
        <w:tab/>
      </w:r>
      <w:bookmarkStart w:id="461" w:name="art42_p29_ii"/>
      <w:r w:rsidRPr="0036724F">
        <w:t>II</w:t>
      </w:r>
      <w:bookmarkEnd w:id="461"/>
      <w:r w:rsidRPr="0036724F">
        <w:t xml:space="preserve"> </w:t>
      </w:r>
      <w:r>
        <w:t>-</w:t>
      </w:r>
      <w:r w:rsidRPr="0036724F">
        <w:t xml:space="preserve"> nos últimos doze meses tiver realizado, preponderantemente, operações tributadas com alíquota superior a 18% (dezoito por cento), caso em que será aplicada a alíquota preponderante.</w:t>
      </w:r>
    </w:p>
    <w:p w14:paraId="127388C4" w14:textId="2D8305F1" w:rsidR="00157083" w:rsidRPr="00D901DC" w:rsidRDefault="00157083" w:rsidP="00157083">
      <w:pPr>
        <w:jc w:val="both"/>
      </w:pPr>
      <w:r>
        <w:t>(</w:t>
      </w:r>
      <w:hyperlink r:id="rId377" w:anchor="nota2747" w:history="1">
        <w:r>
          <w:rPr>
            <w:rStyle w:val="Hyperlink"/>
          </w:rPr>
          <w:t>2747</w:t>
        </w:r>
      </w:hyperlink>
      <w:r>
        <w:t>)</w:t>
      </w:r>
      <w:r>
        <w:tab/>
      </w:r>
      <w:bookmarkStart w:id="462" w:name="art42_p30"/>
      <w:r w:rsidRPr="00D901DC">
        <w:t>§ 30</w:t>
      </w:r>
      <w:bookmarkEnd w:id="462"/>
      <w:r w:rsidRPr="00D901DC">
        <w:t xml:space="preserve">. Para os efeitos de aplicação da alíquota prevista na </w:t>
      </w:r>
      <w:hyperlink r:id="rId378" w:anchor="art42_i_e" w:history="1">
        <w:r w:rsidRPr="007A2BB5">
          <w:rPr>
            <w:rStyle w:val="Hyperlink"/>
          </w:rPr>
          <w:t>alínea “e” do inciso I do caput</w:t>
        </w:r>
      </w:hyperlink>
      <w:r w:rsidRPr="00D901DC">
        <w:t xml:space="preserve"> sobre o</w:t>
      </w:r>
      <w:r>
        <w:t xml:space="preserve"> </w:t>
      </w:r>
      <w:r w:rsidRPr="00D901DC">
        <w:t>fornecimento de energia elétrica para o imóvel das entidades religiosas, das entidades beneficentes educacionais,</w:t>
      </w:r>
      <w:r>
        <w:t xml:space="preserve"> </w:t>
      </w:r>
      <w:r w:rsidRPr="00D901DC">
        <w:t>de assistência social ou de saúde, inclusive filantrópicas, e dos hospitais públicos e privados, caracterizado</w:t>
      </w:r>
      <w:r>
        <w:t xml:space="preserve"> </w:t>
      </w:r>
      <w:r w:rsidRPr="00D901DC">
        <w:t>como unidade consumidora da classe Comercial, Serviços e outras Atividades da ANEEL, será observado o</w:t>
      </w:r>
      <w:r>
        <w:t xml:space="preserve"> </w:t>
      </w:r>
      <w:r w:rsidRPr="00D901DC">
        <w:t>seguinte:</w:t>
      </w:r>
    </w:p>
    <w:p w14:paraId="75527282" w14:textId="77777777" w:rsidR="00157083" w:rsidRPr="00D901DC" w:rsidRDefault="00157083" w:rsidP="00157083">
      <w:pPr>
        <w:jc w:val="both"/>
      </w:pPr>
      <w:r>
        <w:t>(</w:t>
      </w:r>
      <w:hyperlink r:id="rId379" w:anchor="nota2747" w:history="1">
        <w:r>
          <w:rPr>
            <w:rStyle w:val="Hyperlink"/>
          </w:rPr>
          <w:t>2747</w:t>
        </w:r>
      </w:hyperlink>
      <w:r>
        <w:t>)</w:t>
      </w:r>
      <w:r>
        <w:tab/>
      </w:r>
      <w:bookmarkStart w:id="463" w:name="art42_p30_i"/>
      <w:r w:rsidRPr="00D901DC">
        <w:t>I</w:t>
      </w:r>
      <w:bookmarkEnd w:id="463"/>
      <w:r w:rsidRPr="00D901DC">
        <w:t xml:space="preserve"> </w:t>
      </w:r>
      <w:r>
        <w:t>-</w:t>
      </w:r>
      <w:r w:rsidRPr="00D901DC">
        <w:t xml:space="preserve"> a entidade religiosa, assim considerada a organização, pessoa jurídica de direito privado, sem</w:t>
      </w:r>
      <w:r>
        <w:t xml:space="preserve"> </w:t>
      </w:r>
      <w:r w:rsidRPr="00D901DC">
        <w:t>fins lucrativos, constituída com o objetivo institucional de desenvolver atividades religiosas, classificada no</w:t>
      </w:r>
      <w:r>
        <w:t xml:space="preserve"> </w:t>
      </w:r>
      <w:r w:rsidRPr="00D901DC">
        <w:t>código 9491-0 da Classificação Nacional de Atividades Econômicas (CNAE), deverá apresentar à distribuidora</w:t>
      </w:r>
      <w:r>
        <w:t xml:space="preserve"> </w:t>
      </w:r>
      <w:r w:rsidRPr="00D901DC">
        <w:t>de energia elétrica os seguintes documentos:</w:t>
      </w:r>
    </w:p>
    <w:p w14:paraId="76FFE4FA" w14:textId="77777777" w:rsidR="00157083" w:rsidRPr="00D901DC" w:rsidRDefault="00157083" w:rsidP="00157083">
      <w:pPr>
        <w:jc w:val="both"/>
      </w:pPr>
      <w:r>
        <w:t>(</w:t>
      </w:r>
      <w:hyperlink r:id="rId380" w:anchor="nota2747" w:history="1">
        <w:r>
          <w:rPr>
            <w:rStyle w:val="Hyperlink"/>
          </w:rPr>
          <w:t>2747</w:t>
        </w:r>
      </w:hyperlink>
      <w:r>
        <w:t>)</w:t>
      </w:r>
      <w:r>
        <w:tab/>
      </w:r>
      <w:bookmarkStart w:id="464" w:name="art42_p30_i_a"/>
      <w:r w:rsidRPr="00D901DC">
        <w:t>a</w:t>
      </w:r>
      <w:bookmarkEnd w:id="464"/>
      <w:r w:rsidRPr="00D901DC">
        <w:t>) Nota Fiscal/Conta de Energia Elétrica em que conste como cliente/titular a pessoa jurídica</w:t>
      </w:r>
      <w:r>
        <w:t xml:space="preserve"> </w:t>
      </w:r>
      <w:r w:rsidRPr="00D901DC">
        <w:t>cuja atividade seja enquadrada na classe Comercial, Serviços e outras Atividades da ANEEL, referente ao mês</w:t>
      </w:r>
      <w:r>
        <w:t xml:space="preserve"> </w:t>
      </w:r>
      <w:r w:rsidRPr="00D901DC">
        <w:t>anterior;</w:t>
      </w:r>
    </w:p>
    <w:p w14:paraId="52003F7C" w14:textId="77777777" w:rsidR="00157083" w:rsidRPr="00D901DC" w:rsidRDefault="00157083" w:rsidP="00157083">
      <w:pPr>
        <w:jc w:val="both"/>
      </w:pPr>
      <w:r>
        <w:t>(</w:t>
      </w:r>
      <w:hyperlink r:id="rId381" w:anchor="nota2747" w:history="1">
        <w:r>
          <w:rPr>
            <w:rStyle w:val="Hyperlink"/>
          </w:rPr>
          <w:t>2747</w:t>
        </w:r>
      </w:hyperlink>
      <w:r>
        <w:t>)</w:t>
      </w:r>
      <w:r>
        <w:tab/>
      </w:r>
      <w:bookmarkStart w:id="465" w:name="art42_p30_i_b"/>
      <w:r w:rsidRPr="00D901DC">
        <w:t>b</w:t>
      </w:r>
      <w:bookmarkEnd w:id="465"/>
      <w:r w:rsidRPr="00D901DC">
        <w:t>) cópia do comprovante de inscrição e situação cadastral no Ca</w:t>
      </w:r>
      <w:r>
        <w:t>dastro Nacional de Pessoas Jurí</w:t>
      </w:r>
      <w:r w:rsidRPr="00D901DC">
        <w:t>dicas (CNPJ);</w:t>
      </w:r>
    </w:p>
    <w:p w14:paraId="6E904AD7" w14:textId="77777777" w:rsidR="00157083" w:rsidRPr="00D901DC" w:rsidRDefault="00157083" w:rsidP="00157083">
      <w:pPr>
        <w:jc w:val="both"/>
      </w:pPr>
      <w:r>
        <w:t>(</w:t>
      </w:r>
      <w:hyperlink r:id="rId382" w:anchor="nota2747" w:history="1">
        <w:r>
          <w:rPr>
            <w:rStyle w:val="Hyperlink"/>
          </w:rPr>
          <w:t>2747</w:t>
        </w:r>
      </w:hyperlink>
      <w:r>
        <w:t>)</w:t>
      </w:r>
      <w:r>
        <w:tab/>
      </w:r>
      <w:bookmarkStart w:id="466" w:name="art42_p30_i_c"/>
      <w:r w:rsidRPr="00D901DC">
        <w:t>c</w:t>
      </w:r>
      <w:bookmarkEnd w:id="466"/>
      <w:r w:rsidRPr="00D901DC">
        <w:t>) cópia atualizada do ato constitutivo e suas alterações;</w:t>
      </w:r>
    </w:p>
    <w:p w14:paraId="30940F4B" w14:textId="77777777" w:rsidR="00157083" w:rsidRPr="00D901DC" w:rsidRDefault="00157083" w:rsidP="00157083">
      <w:pPr>
        <w:jc w:val="both"/>
      </w:pPr>
      <w:r>
        <w:t>(</w:t>
      </w:r>
      <w:hyperlink r:id="rId383" w:anchor="nota2747" w:history="1">
        <w:r>
          <w:rPr>
            <w:rStyle w:val="Hyperlink"/>
          </w:rPr>
          <w:t>2747</w:t>
        </w:r>
      </w:hyperlink>
      <w:r>
        <w:t>)</w:t>
      </w:r>
      <w:r>
        <w:tab/>
      </w:r>
      <w:bookmarkStart w:id="467" w:name="art42_p30_i_d"/>
      <w:r w:rsidRPr="00D901DC">
        <w:t>d</w:t>
      </w:r>
      <w:bookmarkEnd w:id="467"/>
      <w:r w:rsidRPr="00D901DC">
        <w:t>) cópia do alvará de funcionamento, quando exigido pela Prefeitura Municipal;</w:t>
      </w:r>
    </w:p>
    <w:p w14:paraId="3B1B8D62" w14:textId="77777777" w:rsidR="00157083" w:rsidRPr="00D901DC" w:rsidRDefault="00157083" w:rsidP="00157083">
      <w:pPr>
        <w:jc w:val="both"/>
      </w:pPr>
      <w:r>
        <w:t>(</w:t>
      </w:r>
      <w:hyperlink r:id="rId384" w:anchor="nota2747" w:history="1">
        <w:r>
          <w:rPr>
            <w:rStyle w:val="Hyperlink"/>
          </w:rPr>
          <w:t>2747</w:t>
        </w:r>
      </w:hyperlink>
      <w:r>
        <w:t>)</w:t>
      </w:r>
      <w:r>
        <w:tab/>
      </w:r>
      <w:bookmarkStart w:id="468" w:name="art42_p30_i_e"/>
      <w:r w:rsidRPr="00D901DC">
        <w:t>e</w:t>
      </w:r>
      <w:bookmarkEnd w:id="468"/>
      <w:r w:rsidRPr="00D901DC">
        <w:t>) cópia da guia do Imposto sobre a Propriedade Predial e Territorial Urbana (IPTU), referente ao</w:t>
      </w:r>
      <w:r>
        <w:t xml:space="preserve"> </w:t>
      </w:r>
      <w:r w:rsidRPr="00D901DC">
        <w:t>exercício corrente;</w:t>
      </w:r>
    </w:p>
    <w:p w14:paraId="2B0BB9FA" w14:textId="77777777" w:rsidR="00157083" w:rsidRPr="00D901DC" w:rsidRDefault="00157083" w:rsidP="00157083">
      <w:pPr>
        <w:jc w:val="both"/>
      </w:pPr>
      <w:r>
        <w:t>(</w:t>
      </w:r>
      <w:hyperlink r:id="rId385" w:anchor="nota2747" w:history="1">
        <w:r>
          <w:rPr>
            <w:rStyle w:val="Hyperlink"/>
          </w:rPr>
          <w:t>2747</w:t>
        </w:r>
      </w:hyperlink>
      <w:r>
        <w:t>)</w:t>
      </w:r>
      <w:r>
        <w:tab/>
      </w:r>
      <w:bookmarkStart w:id="469" w:name="art42_p30_i_f"/>
      <w:r w:rsidRPr="00D901DC">
        <w:t>f</w:t>
      </w:r>
      <w:bookmarkEnd w:id="469"/>
      <w:r w:rsidRPr="00D901DC">
        <w:t>) cópia atualizada da certidão de registro do imóvel, quando de propriedade da entidade religiosa,</w:t>
      </w:r>
      <w:r>
        <w:t xml:space="preserve"> </w:t>
      </w:r>
      <w:r w:rsidRPr="00D901DC">
        <w:t>ou do contrato que formalize a posse direta do imóvel, se for o caso;</w:t>
      </w:r>
    </w:p>
    <w:p w14:paraId="7BEA6955" w14:textId="69901621" w:rsidR="00157083" w:rsidRPr="00D901DC" w:rsidRDefault="00157083" w:rsidP="00157083">
      <w:pPr>
        <w:jc w:val="both"/>
      </w:pPr>
      <w:r>
        <w:t>(</w:t>
      </w:r>
      <w:hyperlink r:id="rId386" w:anchor="nota2747" w:history="1">
        <w:r>
          <w:rPr>
            <w:rStyle w:val="Hyperlink"/>
          </w:rPr>
          <w:t>2747</w:t>
        </w:r>
      </w:hyperlink>
      <w:r>
        <w:t>)</w:t>
      </w:r>
      <w:r>
        <w:tab/>
      </w:r>
      <w:bookmarkStart w:id="470" w:name="art42_p30_ii"/>
      <w:r w:rsidRPr="00D901DC">
        <w:t>II</w:t>
      </w:r>
      <w:bookmarkEnd w:id="470"/>
      <w:r w:rsidRPr="00D901DC">
        <w:t xml:space="preserve"> </w:t>
      </w:r>
      <w:r>
        <w:t>-</w:t>
      </w:r>
      <w:r w:rsidRPr="00D901DC">
        <w:t xml:space="preserve"> a entidade beneficente educacional, de assistência social ou de saúde, assim considerada a pessoa</w:t>
      </w:r>
      <w:r>
        <w:t xml:space="preserve"> </w:t>
      </w:r>
      <w:r w:rsidRPr="00D901DC">
        <w:t xml:space="preserve">jurídica de direito privado, certificada como entidade beneficente, nos termos da </w:t>
      </w:r>
      <w:hyperlink r:id="rId387" w:history="1">
        <w:r w:rsidRPr="00256D9B">
          <w:rPr>
            <w:rStyle w:val="Hyperlink"/>
          </w:rPr>
          <w:t>Lei Federal nº 12.101, de 27 de novembro de 2009</w:t>
        </w:r>
      </w:hyperlink>
      <w:r w:rsidRPr="00D901DC">
        <w:t>, deverá apresentar à distribuidora de energia elétrica:</w:t>
      </w:r>
    </w:p>
    <w:p w14:paraId="6AD7E6F3" w14:textId="77777777" w:rsidR="00157083" w:rsidRPr="00D901DC" w:rsidRDefault="00157083" w:rsidP="00157083">
      <w:pPr>
        <w:jc w:val="both"/>
      </w:pPr>
      <w:r>
        <w:t>(</w:t>
      </w:r>
      <w:hyperlink r:id="rId388" w:anchor="nota2747" w:history="1">
        <w:r>
          <w:rPr>
            <w:rStyle w:val="Hyperlink"/>
          </w:rPr>
          <w:t>2747</w:t>
        </w:r>
      </w:hyperlink>
      <w:r>
        <w:t>)</w:t>
      </w:r>
      <w:r>
        <w:tab/>
      </w:r>
      <w:bookmarkStart w:id="471" w:name="art42_p30_ii_a"/>
      <w:r w:rsidRPr="00D901DC">
        <w:t>a</w:t>
      </w:r>
      <w:bookmarkEnd w:id="471"/>
      <w:r w:rsidRPr="00D901DC">
        <w:t>) Nota Fiscal/Conta de Energia Elétrica em que conste como cliente/titular a pessoa jurídica</w:t>
      </w:r>
      <w:r>
        <w:t xml:space="preserve"> </w:t>
      </w:r>
      <w:r w:rsidRPr="00D901DC">
        <w:t>cuja atividade seja enquadrada na classe Comercial, Serviços e outras Atividades da ANEEL, referente ao mês</w:t>
      </w:r>
      <w:r>
        <w:t xml:space="preserve"> </w:t>
      </w:r>
      <w:r w:rsidRPr="00D901DC">
        <w:t>anterior;</w:t>
      </w:r>
    </w:p>
    <w:p w14:paraId="77C3E8E4" w14:textId="77777777" w:rsidR="00157083" w:rsidRPr="00D901DC" w:rsidRDefault="00157083" w:rsidP="00157083">
      <w:pPr>
        <w:jc w:val="both"/>
      </w:pPr>
      <w:r>
        <w:t>(</w:t>
      </w:r>
      <w:hyperlink r:id="rId389" w:anchor="nota2747" w:history="1">
        <w:r>
          <w:rPr>
            <w:rStyle w:val="Hyperlink"/>
          </w:rPr>
          <w:t>2747</w:t>
        </w:r>
      </w:hyperlink>
      <w:r>
        <w:t>)</w:t>
      </w:r>
      <w:r>
        <w:tab/>
      </w:r>
      <w:bookmarkStart w:id="472" w:name="art42_p30_ii_b"/>
      <w:r w:rsidRPr="00D901DC">
        <w:t>b</w:t>
      </w:r>
      <w:bookmarkEnd w:id="472"/>
      <w:r w:rsidRPr="00D901DC">
        <w:t>) cópia do comprovante de inscrição e situação cadastral no Ca</w:t>
      </w:r>
      <w:r>
        <w:t>dastro Nacional de Pessoas Jurí</w:t>
      </w:r>
      <w:r w:rsidRPr="00D901DC">
        <w:t>dicas (CNPJ);</w:t>
      </w:r>
    </w:p>
    <w:p w14:paraId="31CA7355" w14:textId="77777777" w:rsidR="00157083" w:rsidRPr="00D901DC" w:rsidRDefault="00157083" w:rsidP="00157083">
      <w:pPr>
        <w:jc w:val="both"/>
      </w:pPr>
      <w:r>
        <w:t>(</w:t>
      </w:r>
      <w:hyperlink r:id="rId390" w:anchor="nota2747" w:history="1">
        <w:r>
          <w:rPr>
            <w:rStyle w:val="Hyperlink"/>
          </w:rPr>
          <w:t>2747</w:t>
        </w:r>
      </w:hyperlink>
      <w:r>
        <w:t>)</w:t>
      </w:r>
      <w:r>
        <w:tab/>
      </w:r>
      <w:bookmarkStart w:id="473" w:name="art42_p30_ii_c"/>
      <w:r w:rsidRPr="00D901DC">
        <w:t>c</w:t>
      </w:r>
      <w:bookmarkEnd w:id="473"/>
      <w:r w:rsidRPr="00D901DC">
        <w:t>) cópia da certificação ou da publicação no Diário Oficial da União (DOU) exarada por órgão do</w:t>
      </w:r>
      <w:r>
        <w:t xml:space="preserve"> </w:t>
      </w:r>
      <w:r w:rsidRPr="00D901DC">
        <w:t>Ministério da Educação, do Desenvolvimento Social e Combate à Fome ou da Saúde, conforme o âmbito de</w:t>
      </w:r>
      <w:r>
        <w:t xml:space="preserve"> </w:t>
      </w:r>
      <w:r w:rsidRPr="00D901DC">
        <w:t>atuação da pessoa jurídica;</w:t>
      </w:r>
    </w:p>
    <w:p w14:paraId="3EB74B23" w14:textId="06224003" w:rsidR="00157083" w:rsidRPr="00D901DC" w:rsidRDefault="00157083" w:rsidP="00157083">
      <w:pPr>
        <w:jc w:val="both"/>
      </w:pPr>
      <w:r>
        <w:t>(</w:t>
      </w:r>
      <w:hyperlink r:id="rId391" w:anchor="nota2747" w:history="1">
        <w:r>
          <w:rPr>
            <w:rStyle w:val="Hyperlink"/>
          </w:rPr>
          <w:t>2747</w:t>
        </w:r>
      </w:hyperlink>
      <w:r>
        <w:t>)</w:t>
      </w:r>
      <w:r>
        <w:tab/>
      </w:r>
      <w:bookmarkStart w:id="474" w:name="art42_p30_iii"/>
      <w:r w:rsidRPr="00D901DC">
        <w:t>III</w:t>
      </w:r>
      <w:bookmarkEnd w:id="474"/>
      <w:r w:rsidRPr="00D901DC">
        <w:t xml:space="preserve"> </w:t>
      </w:r>
      <w:r>
        <w:t>-</w:t>
      </w:r>
      <w:r w:rsidRPr="00D901DC">
        <w:t xml:space="preserve"> a entidade filantrópica, assim considerada a pessoa jurídica detentora de “Certificado de Entidade</w:t>
      </w:r>
      <w:r>
        <w:t xml:space="preserve"> </w:t>
      </w:r>
      <w:r w:rsidRPr="00D901DC">
        <w:t>de Fins Filantrópicos” ou “Atestado de Registro”, emitidos pelo Conselho Nacional de Assistência Social</w:t>
      </w:r>
      <w:r>
        <w:t xml:space="preserve"> </w:t>
      </w:r>
      <w:r w:rsidRPr="00D901DC">
        <w:t>(CNAS), deverá apresentar à distribuidora de energia elétrica:</w:t>
      </w:r>
    </w:p>
    <w:p w14:paraId="18CA4D97" w14:textId="77777777" w:rsidR="00157083" w:rsidRPr="00D901DC" w:rsidRDefault="00157083" w:rsidP="00157083">
      <w:pPr>
        <w:jc w:val="both"/>
      </w:pPr>
      <w:r>
        <w:t>(</w:t>
      </w:r>
      <w:hyperlink r:id="rId392" w:anchor="nota2747" w:history="1">
        <w:r>
          <w:rPr>
            <w:rStyle w:val="Hyperlink"/>
          </w:rPr>
          <w:t>2747</w:t>
        </w:r>
      </w:hyperlink>
      <w:r>
        <w:t>)</w:t>
      </w:r>
      <w:r>
        <w:tab/>
      </w:r>
      <w:bookmarkStart w:id="475" w:name="art42_p30_iii_a"/>
      <w:r w:rsidRPr="00D901DC">
        <w:t>a</w:t>
      </w:r>
      <w:bookmarkEnd w:id="475"/>
      <w:r w:rsidRPr="00D901DC">
        <w:t>) Nota Fiscal/Conta de Energia Elétrica em que conste como cliente/titular a pessoa jurídica</w:t>
      </w:r>
      <w:r>
        <w:t xml:space="preserve"> </w:t>
      </w:r>
      <w:r w:rsidRPr="00D901DC">
        <w:t>cuja atividade seja enquadrada na classe Comercial, Serviços e outras Atividades da ANEEL, referente ao mês</w:t>
      </w:r>
      <w:r>
        <w:t xml:space="preserve"> </w:t>
      </w:r>
      <w:r w:rsidRPr="00D901DC">
        <w:t>anterior;</w:t>
      </w:r>
    </w:p>
    <w:p w14:paraId="240F6576" w14:textId="77777777" w:rsidR="00157083" w:rsidRPr="00D901DC" w:rsidRDefault="00157083" w:rsidP="00157083">
      <w:pPr>
        <w:jc w:val="both"/>
      </w:pPr>
      <w:r>
        <w:t>(</w:t>
      </w:r>
      <w:hyperlink r:id="rId393" w:anchor="nota2747" w:history="1">
        <w:r>
          <w:rPr>
            <w:rStyle w:val="Hyperlink"/>
          </w:rPr>
          <w:t>2747</w:t>
        </w:r>
      </w:hyperlink>
      <w:r>
        <w:t>)</w:t>
      </w:r>
      <w:r>
        <w:tab/>
      </w:r>
      <w:bookmarkStart w:id="476" w:name="art42_p30_iii_b"/>
      <w:r w:rsidRPr="00D901DC">
        <w:t>b</w:t>
      </w:r>
      <w:bookmarkEnd w:id="476"/>
      <w:r w:rsidRPr="00D901DC">
        <w:t>) cópia do comprovante de inscrição e situação cadastral no Ca</w:t>
      </w:r>
      <w:r>
        <w:t>dastro Nacional de Pessoas Jurí</w:t>
      </w:r>
      <w:r w:rsidRPr="00D901DC">
        <w:t>dicas (CNPJ)</w:t>
      </w:r>
    </w:p>
    <w:p w14:paraId="7DB41DE8" w14:textId="77777777" w:rsidR="00157083" w:rsidRPr="00D901DC" w:rsidRDefault="00157083" w:rsidP="00157083">
      <w:pPr>
        <w:jc w:val="both"/>
      </w:pPr>
      <w:r>
        <w:t>(</w:t>
      </w:r>
      <w:hyperlink r:id="rId394" w:anchor="nota2747" w:history="1">
        <w:r>
          <w:rPr>
            <w:rStyle w:val="Hyperlink"/>
          </w:rPr>
          <w:t>2747</w:t>
        </w:r>
      </w:hyperlink>
      <w:r>
        <w:t>)</w:t>
      </w:r>
      <w:r>
        <w:tab/>
      </w:r>
      <w:bookmarkStart w:id="477" w:name="art42_p30_iii_c"/>
      <w:r w:rsidRPr="00D901DC">
        <w:t>c)</w:t>
      </w:r>
      <w:bookmarkEnd w:id="477"/>
      <w:r w:rsidRPr="00D901DC">
        <w:t xml:space="preserve"> cópia do certificado ou atestado de registro ou da publicação da certificação/registro no Diário</w:t>
      </w:r>
      <w:r>
        <w:t xml:space="preserve"> </w:t>
      </w:r>
      <w:r w:rsidRPr="00D901DC">
        <w:t>Oficial da União (DOU);</w:t>
      </w:r>
    </w:p>
    <w:p w14:paraId="01EC3669" w14:textId="77777777" w:rsidR="00157083" w:rsidRPr="00D901DC" w:rsidRDefault="00157083" w:rsidP="00157083">
      <w:pPr>
        <w:jc w:val="both"/>
      </w:pPr>
      <w:r>
        <w:t>(</w:t>
      </w:r>
      <w:hyperlink r:id="rId395" w:anchor="nota2747" w:history="1">
        <w:r>
          <w:rPr>
            <w:rStyle w:val="Hyperlink"/>
          </w:rPr>
          <w:t>2747</w:t>
        </w:r>
      </w:hyperlink>
      <w:r>
        <w:t>)</w:t>
      </w:r>
      <w:r>
        <w:tab/>
      </w:r>
      <w:bookmarkStart w:id="478" w:name="art42_p30_iv"/>
      <w:r w:rsidRPr="00D901DC">
        <w:t>IV</w:t>
      </w:r>
      <w:bookmarkEnd w:id="478"/>
      <w:r w:rsidRPr="00D901DC">
        <w:t xml:space="preserve"> </w:t>
      </w:r>
      <w:r>
        <w:t>-</w:t>
      </w:r>
      <w:r w:rsidRPr="00D901DC">
        <w:t xml:space="preserve"> o hospital privado, assim considerado a pessoa jurídica de direito privado classificada no</w:t>
      </w:r>
      <w:r>
        <w:t xml:space="preserve"> </w:t>
      </w:r>
      <w:r w:rsidRPr="00D901DC">
        <w:t>código 8610-1/01 ou 8610-1/02 da CNAE, deverá apresentar à distribuidora de energia elétrica:</w:t>
      </w:r>
    </w:p>
    <w:p w14:paraId="5DF007A0" w14:textId="77777777" w:rsidR="00157083" w:rsidRPr="00D901DC" w:rsidRDefault="00157083" w:rsidP="00157083">
      <w:pPr>
        <w:jc w:val="both"/>
      </w:pPr>
      <w:r>
        <w:t>(</w:t>
      </w:r>
      <w:hyperlink r:id="rId396" w:anchor="nota2747" w:history="1">
        <w:r>
          <w:rPr>
            <w:rStyle w:val="Hyperlink"/>
          </w:rPr>
          <w:t>2747</w:t>
        </w:r>
      </w:hyperlink>
      <w:r>
        <w:t>)</w:t>
      </w:r>
      <w:r>
        <w:tab/>
      </w:r>
      <w:bookmarkStart w:id="479" w:name="art42_p30_iv_a"/>
      <w:r w:rsidRPr="00D901DC">
        <w:t>a</w:t>
      </w:r>
      <w:bookmarkEnd w:id="479"/>
      <w:r w:rsidRPr="00D901DC">
        <w:t>) Nota Fiscal/Conta de Energia Elétrica em que conste como cliente/titular a pessoa jurídica</w:t>
      </w:r>
      <w:r>
        <w:t xml:space="preserve"> </w:t>
      </w:r>
      <w:r w:rsidRPr="00D901DC">
        <w:t>cuja atividade seja enquadrada na classe Comercial, Serviços e outras Atividades da ANEEL, referente ao mês</w:t>
      </w:r>
      <w:r>
        <w:t xml:space="preserve"> </w:t>
      </w:r>
      <w:r w:rsidRPr="00D901DC">
        <w:t>anterior;</w:t>
      </w:r>
    </w:p>
    <w:p w14:paraId="5C6168C8" w14:textId="77777777" w:rsidR="00157083" w:rsidRPr="00D901DC" w:rsidRDefault="00157083" w:rsidP="00157083">
      <w:pPr>
        <w:jc w:val="both"/>
      </w:pPr>
      <w:r>
        <w:t>(</w:t>
      </w:r>
      <w:hyperlink r:id="rId397" w:anchor="nota2747" w:history="1">
        <w:r>
          <w:rPr>
            <w:rStyle w:val="Hyperlink"/>
          </w:rPr>
          <w:t>2747</w:t>
        </w:r>
      </w:hyperlink>
      <w:r>
        <w:t>)</w:t>
      </w:r>
      <w:r>
        <w:tab/>
      </w:r>
      <w:bookmarkStart w:id="480" w:name="art42_p30_iv_b"/>
      <w:r w:rsidRPr="00D901DC">
        <w:t>b</w:t>
      </w:r>
      <w:bookmarkEnd w:id="480"/>
      <w:r w:rsidRPr="00D901DC">
        <w:t>) cópia do comprovante de inscrição e situação cadastral no Ca</w:t>
      </w:r>
      <w:r>
        <w:t>dastro Nacional de Pessoas Jurí</w:t>
      </w:r>
      <w:r w:rsidRPr="00D901DC">
        <w:t>dicas (CNPJ);</w:t>
      </w:r>
    </w:p>
    <w:p w14:paraId="1FFDA177" w14:textId="77777777" w:rsidR="00157083" w:rsidRPr="00D901DC" w:rsidRDefault="00157083" w:rsidP="00157083">
      <w:pPr>
        <w:jc w:val="both"/>
      </w:pPr>
      <w:r>
        <w:t>(</w:t>
      </w:r>
      <w:hyperlink r:id="rId398" w:anchor="nota2747" w:history="1">
        <w:r>
          <w:rPr>
            <w:rStyle w:val="Hyperlink"/>
          </w:rPr>
          <w:t>2747</w:t>
        </w:r>
      </w:hyperlink>
      <w:r>
        <w:t>)</w:t>
      </w:r>
      <w:r>
        <w:tab/>
      </w:r>
      <w:bookmarkStart w:id="481" w:name="art42_p30_v"/>
      <w:r w:rsidRPr="00D901DC">
        <w:t>V</w:t>
      </w:r>
      <w:bookmarkEnd w:id="481"/>
      <w:r w:rsidRPr="00D901DC">
        <w:t xml:space="preserve"> </w:t>
      </w:r>
      <w:r>
        <w:t>-</w:t>
      </w:r>
      <w:r w:rsidRPr="00D901DC">
        <w:t xml:space="preserve"> o hospital público, assim considerado a pessoa jurídica de direito público classificada no</w:t>
      </w:r>
      <w:r>
        <w:t xml:space="preserve"> </w:t>
      </w:r>
      <w:r w:rsidRPr="00D901DC">
        <w:t>código 8610-1/01 ou 8610-1/02 da CNAE, deverá apresentar à distribuidora de energia elétrica:</w:t>
      </w:r>
    </w:p>
    <w:p w14:paraId="60281FC8" w14:textId="77777777" w:rsidR="00157083" w:rsidRPr="00D901DC" w:rsidRDefault="00157083" w:rsidP="00157083">
      <w:pPr>
        <w:jc w:val="both"/>
      </w:pPr>
      <w:r>
        <w:t>(</w:t>
      </w:r>
      <w:hyperlink r:id="rId399" w:anchor="nota2747" w:history="1">
        <w:r>
          <w:rPr>
            <w:rStyle w:val="Hyperlink"/>
          </w:rPr>
          <w:t>2747</w:t>
        </w:r>
      </w:hyperlink>
      <w:r>
        <w:t>)</w:t>
      </w:r>
      <w:r>
        <w:tab/>
      </w:r>
      <w:bookmarkStart w:id="482" w:name="art42_p30_v_a"/>
      <w:r w:rsidRPr="00D901DC">
        <w:t>a)</w:t>
      </w:r>
      <w:bookmarkEnd w:id="482"/>
      <w:r w:rsidRPr="00D901DC">
        <w:t xml:space="preserve"> Nota Fiscal/Conta de Energia Elétrica em que conste como cliente/titular a pessoa jurídica</w:t>
      </w:r>
      <w:r>
        <w:t xml:space="preserve"> </w:t>
      </w:r>
      <w:r w:rsidRPr="00D901DC">
        <w:t>cuja atividade seja enquadrada na classe Comercial, Serviços e outras Atividades da ANEEL, referente ao mês</w:t>
      </w:r>
      <w:r>
        <w:t xml:space="preserve"> </w:t>
      </w:r>
      <w:r w:rsidRPr="00D901DC">
        <w:t>anterior;</w:t>
      </w:r>
    </w:p>
    <w:p w14:paraId="7E58156B" w14:textId="77777777" w:rsidR="00157083" w:rsidRPr="00D901DC" w:rsidRDefault="00157083" w:rsidP="00157083">
      <w:pPr>
        <w:jc w:val="both"/>
      </w:pPr>
      <w:r>
        <w:t>(</w:t>
      </w:r>
      <w:hyperlink r:id="rId400" w:anchor="nota2747" w:history="1">
        <w:r>
          <w:rPr>
            <w:rStyle w:val="Hyperlink"/>
          </w:rPr>
          <w:t>2747</w:t>
        </w:r>
      </w:hyperlink>
      <w:r>
        <w:t>)</w:t>
      </w:r>
      <w:r>
        <w:tab/>
      </w:r>
      <w:bookmarkStart w:id="483" w:name="art42_p30_v_b"/>
      <w:r w:rsidRPr="00D901DC">
        <w:t>b</w:t>
      </w:r>
      <w:bookmarkEnd w:id="483"/>
      <w:r w:rsidRPr="00D901DC">
        <w:t>) cópia do comprovante de inscrição e situação cadastral no Ca</w:t>
      </w:r>
      <w:r>
        <w:t>dastro Nacional de Pessoas Jurí</w:t>
      </w:r>
      <w:r w:rsidRPr="00D901DC">
        <w:t>dicas (CNPJ);</w:t>
      </w:r>
    </w:p>
    <w:p w14:paraId="143A9AF1" w14:textId="77777777" w:rsidR="00157083" w:rsidRPr="00D901DC" w:rsidRDefault="00157083" w:rsidP="00157083">
      <w:pPr>
        <w:jc w:val="both"/>
      </w:pPr>
      <w:r>
        <w:t>(</w:t>
      </w:r>
      <w:hyperlink r:id="rId401" w:anchor="nota2747" w:history="1">
        <w:r>
          <w:rPr>
            <w:rStyle w:val="Hyperlink"/>
          </w:rPr>
          <w:t>2747</w:t>
        </w:r>
      </w:hyperlink>
      <w:r>
        <w:t>)</w:t>
      </w:r>
      <w:r>
        <w:tab/>
      </w:r>
      <w:bookmarkStart w:id="484" w:name="art42_p30_v_c"/>
      <w:r w:rsidRPr="00D901DC">
        <w:t>c</w:t>
      </w:r>
      <w:bookmarkEnd w:id="484"/>
      <w:r w:rsidRPr="00D901DC">
        <w:t>) ofício emitido pelo órgão público interessado na ligação elétrica, contendo no mínimo os dados</w:t>
      </w:r>
      <w:r>
        <w:t xml:space="preserve"> </w:t>
      </w:r>
      <w:r w:rsidRPr="00D901DC">
        <w:t>do hospital público (nome, CNPJ, endereço) e o número da instalação da unidade consumidora.</w:t>
      </w:r>
    </w:p>
    <w:p w14:paraId="2756C6C6" w14:textId="75DA47DF" w:rsidR="00157083" w:rsidRPr="00D901DC" w:rsidRDefault="00157083" w:rsidP="00157083">
      <w:pPr>
        <w:jc w:val="both"/>
      </w:pPr>
      <w:r>
        <w:t>(</w:t>
      </w:r>
      <w:hyperlink r:id="rId402" w:anchor="nota2747" w:history="1">
        <w:r>
          <w:rPr>
            <w:rStyle w:val="Hyperlink"/>
          </w:rPr>
          <w:t>2747</w:t>
        </w:r>
      </w:hyperlink>
      <w:r>
        <w:t>)</w:t>
      </w:r>
      <w:r>
        <w:tab/>
      </w:r>
      <w:bookmarkStart w:id="485" w:name="art42_p31"/>
      <w:r w:rsidRPr="00D901DC">
        <w:t>§ 31</w:t>
      </w:r>
      <w:bookmarkEnd w:id="485"/>
      <w:r w:rsidRPr="00D901DC">
        <w:t xml:space="preserve">. A alíquota prevista na </w:t>
      </w:r>
      <w:hyperlink r:id="rId403" w:anchor="art42_i_e" w:history="1">
        <w:r w:rsidRPr="00455B53">
          <w:rPr>
            <w:rStyle w:val="Hyperlink"/>
          </w:rPr>
          <w:t>alínea “e” do inciso I do caput</w:t>
        </w:r>
      </w:hyperlink>
      <w:r w:rsidRPr="00D901DC">
        <w:t xml:space="preserve"> aplica-se também à unidade consumidora</w:t>
      </w:r>
      <w:r>
        <w:t xml:space="preserve"> </w:t>
      </w:r>
      <w:r w:rsidRPr="00D901DC">
        <w:t>em que conste como cliente/titular na Nota Fiscal/Conta de Energia Elétrica da classe Comercial, Serviços e</w:t>
      </w:r>
      <w:r>
        <w:t xml:space="preserve"> </w:t>
      </w:r>
      <w:r w:rsidRPr="00D901DC">
        <w:t>outras Atividades da ANEEL a pessoa jurídica mantenedora das entidades religiosas, das entidades beneficentes</w:t>
      </w:r>
      <w:r>
        <w:t xml:space="preserve"> </w:t>
      </w:r>
      <w:r w:rsidRPr="00D901DC">
        <w:t>educacionais, de assistência social ou de saúde, inclusive filantrópicas, e dos hospitais públicos e privados que</w:t>
      </w:r>
      <w:r>
        <w:t xml:space="preserve"> </w:t>
      </w:r>
      <w:r w:rsidRPr="00D901DC">
        <w:t>efetivamente utilizem a energia elétrica.</w:t>
      </w:r>
    </w:p>
    <w:p w14:paraId="47146EC0" w14:textId="77777777" w:rsidR="00157083" w:rsidRPr="00D901DC" w:rsidRDefault="00157083" w:rsidP="00157083">
      <w:pPr>
        <w:jc w:val="both"/>
      </w:pPr>
      <w:r>
        <w:t>(</w:t>
      </w:r>
      <w:hyperlink r:id="rId404" w:anchor="nota2747" w:history="1">
        <w:r>
          <w:rPr>
            <w:rStyle w:val="Hyperlink"/>
          </w:rPr>
          <w:t>2747</w:t>
        </w:r>
      </w:hyperlink>
      <w:r>
        <w:t>)</w:t>
      </w:r>
      <w:r>
        <w:tab/>
      </w:r>
      <w:bookmarkStart w:id="486" w:name="art42_p32"/>
      <w:r w:rsidRPr="00D901DC">
        <w:t>§ 32</w:t>
      </w:r>
      <w:bookmarkEnd w:id="486"/>
      <w:r w:rsidRPr="00D901DC">
        <w:t xml:space="preserve">. Para efeitos de aplicação da alíquota prevista na </w:t>
      </w:r>
      <w:proofErr w:type="spellStart"/>
      <w:r w:rsidRPr="00D901DC">
        <w:t>subalínea</w:t>
      </w:r>
      <w:proofErr w:type="spellEnd"/>
      <w:r w:rsidRPr="00D901DC">
        <w:t xml:space="preserve"> “a.12”, do inciso I do caput, não</w:t>
      </w:r>
      <w:r>
        <w:t xml:space="preserve"> </w:t>
      </w:r>
      <w:r w:rsidRPr="00D901DC">
        <w:t>descaracteriza o enquadramento na classe Comercial, Serviços e outras Atividades da ANEEL a unidade consumidora</w:t>
      </w:r>
      <w:r>
        <w:t xml:space="preserve"> </w:t>
      </w:r>
      <w:r w:rsidRPr="00D901DC">
        <w:t>cuja Nota Fiscal/Conta de Energia Elétrica seja emitida em nome de pessoa física.</w:t>
      </w:r>
    </w:p>
    <w:p w14:paraId="75E986E6" w14:textId="77777777" w:rsidR="00157083" w:rsidRPr="00D901DC" w:rsidRDefault="00157083" w:rsidP="00157083">
      <w:pPr>
        <w:jc w:val="both"/>
      </w:pPr>
      <w:r>
        <w:t>(</w:t>
      </w:r>
      <w:hyperlink r:id="rId405" w:anchor="nota2747" w:history="1">
        <w:r>
          <w:rPr>
            <w:rStyle w:val="Hyperlink"/>
          </w:rPr>
          <w:t>2747</w:t>
        </w:r>
      </w:hyperlink>
      <w:r>
        <w:t>)</w:t>
      </w:r>
      <w:r>
        <w:tab/>
      </w:r>
      <w:bookmarkStart w:id="487" w:name="art42_p33"/>
      <w:r w:rsidRPr="00D901DC">
        <w:t>§ 33</w:t>
      </w:r>
      <w:bookmarkEnd w:id="487"/>
      <w:r w:rsidRPr="00D901DC">
        <w:t>. Desde que as informações requeridas no § 30 tenham sido verificadas na alimentação do</w:t>
      </w:r>
      <w:r>
        <w:t xml:space="preserve"> </w:t>
      </w:r>
      <w:r w:rsidRPr="00D901DC">
        <w:t>banco de dados relativo ao cadastro das unidades consumidoras de energia elétrica, a distribuidora poderá exigir</w:t>
      </w:r>
      <w:r>
        <w:t xml:space="preserve"> </w:t>
      </w:r>
      <w:r w:rsidRPr="00D901DC">
        <w:t>a apresentação dos documentos previstos nos incisos I, II e V do § 30, apenas quando se tratar de nova unidade</w:t>
      </w:r>
      <w:r>
        <w:t xml:space="preserve"> </w:t>
      </w:r>
      <w:r w:rsidRPr="00D901DC">
        <w:t>consumidora ou de atualização cadastral.</w:t>
      </w:r>
    </w:p>
    <w:p w14:paraId="1AE92CE1" w14:textId="77777777" w:rsidR="00157083" w:rsidRDefault="00E358FA" w:rsidP="00157083">
      <w:pPr>
        <w:jc w:val="both"/>
      </w:pPr>
      <w:r>
        <w:lastRenderedPageBreak/>
        <w:t>(</w:t>
      </w:r>
      <w:hyperlink r:id="rId406" w:anchor="nota3418" w:history="1">
        <w:r>
          <w:rPr>
            <w:rStyle w:val="Hyperlink"/>
          </w:rPr>
          <w:t>3418</w:t>
        </w:r>
      </w:hyperlink>
      <w:r>
        <w:t>)</w:t>
      </w:r>
      <w:r>
        <w:tab/>
      </w:r>
      <w:bookmarkStart w:id="488" w:name="art42_p34"/>
      <w:r>
        <w:t>§ 34</w:t>
      </w:r>
      <w:bookmarkEnd w:id="488"/>
      <w:r>
        <w:t>. A distribuidora de energia elétrica encaminhará semestralmente, até o dia 15 de julho relativamente ao primeiro semestre, e até o dia 15 de janeiro relativamente ao segundo semestre, à Diretoria de Gestão Fiscal da Superintendência de Fiscalização da Secretaria de Estado de Fazenda de Minas Gerais (DGF/SUFIS), para o seu endereço de correio eletrônico (sufisdgf@fazenda.mg.gov.br), relatório em arquivo formato Excel, contendo a listagem das unidades consumidoras enquadradas na classe Comercial, Serviços e outras Atividades, agrupados conforme a carga tributária do ICMS aplicada, no qual conste, no mínimo, o nome, o CPF ou o CNPJ, o endereço e o número de cada instalação da unidade consumidora.</w:t>
      </w:r>
    </w:p>
    <w:p w14:paraId="7E6B6902" w14:textId="77777777" w:rsidR="002537D1" w:rsidRDefault="002537D1" w:rsidP="002537D1">
      <w:pPr>
        <w:pStyle w:val="Texto"/>
        <w:ind w:firstLine="0"/>
      </w:pPr>
      <w:r>
        <w:t>(</w:t>
      </w:r>
      <w:hyperlink r:id="rId407" w:anchor="nota2757" w:history="1">
        <w:r>
          <w:rPr>
            <w:rStyle w:val="Hyperlink"/>
          </w:rPr>
          <w:t>2757</w:t>
        </w:r>
      </w:hyperlink>
      <w:r>
        <w:t>)</w:t>
      </w:r>
      <w:r>
        <w:tab/>
      </w:r>
      <w:bookmarkStart w:id="489" w:name="art42_p35"/>
      <w:r w:rsidR="009E6630" w:rsidRPr="006F5110">
        <w:t>§ 3</w:t>
      </w:r>
      <w:r w:rsidR="009E6630">
        <w:t>5</w:t>
      </w:r>
      <w:bookmarkEnd w:id="489"/>
      <w:r w:rsidR="009E6630" w:rsidRPr="006F5110">
        <w:t xml:space="preserve">. </w:t>
      </w:r>
      <w:r w:rsidRPr="006F5110">
        <w:t xml:space="preserve"> O disposto na subalínea “b.64” do inciso I do caput aplica-se às operações praticadas pelo centro de distribuição com mercadorias produzidas pelo estabelecimento industrial mineiro de mesma titularidade.</w:t>
      </w:r>
    </w:p>
    <w:p w14:paraId="7414C65A" w14:textId="77777777" w:rsidR="00AD12B2" w:rsidRDefault="00AD12B2" w:rsidP="00AD12B2">
      <w:pPr>
        <w:pStyle w:val="Texto"/>
        <w:ind w:firstLine="0"/>
      </w:pPr>
      <w:r>
        <w:t>(</w:t>
      </w:r>
      <w:hyperlink r:id="rId408" w:anchor="nota4420" w:history="1">
        <w:r>
          <w:rPr>
            <w:rStyle w:val="Hyperlink"/>
          </w:rPr>
          <w:t>4420</w:t>
        </w:r>
      </w:hyperlink>
      <w:r>
        <w:t>)</w:t>
      </w:r>
      <w:r>
        <w:tab/>
      </w:r>
      <w:bookmarkStart w:id="490" w:name="art42_p36"/>
      <w:r w:rsidRPr="00525C92">
        <w:t xml:space="preserve">§ 36 </w:t>
      </w:r>
      <w:bookmarkEnd w:id="490"/>
      <w:r>
        <w:t>-</w:t>
      </w:r>
      <w:r w:rsidRPr="00525C92">
        <w:t xml:space="preserve"> </w:t>
      </w:r>
      <w:r w:rsidRPr="008237C8">
        <w:t xml:space="preserve">A alíquota nas operações internas com óleo diesel fica reduzida para 14% (catorze por cento), de 1º de novembro de 2021 a 31 de março de 2022, ficando restabelecida a alíquota prevista na </w:t>
      </w:r>
      <w:hyperlink r:id="rId409" w:anchor="art42_i_h" w:history="1">
        <w:r w:rsidRPr="00BA12F9">
          <w:rPr>
            <w:rStyle w:val="Hyperlink"/>
          </w:rPr>
          <w:t>alínea “h” do inciso I do caput</w:t>
        </w:r>
      </w:hyperlink>
      <w:r w:rsidRPr="008237C8">
        <w:t xml:space="preserve"> a partir de 1º de abril de 2022</w:t>
      </w:r>
      <w:r w:rsidRPr="00525C92">
        <w:t>.</w:t>
      </w:r>
    </w:p>
    <w:p w14:paraId="79A8778C" w14:textId="77777777" w:rsidR="00A63703" w:rsidRDefault="00A63703" w:rsidP="00157083">
      <w:pPr>
        <w:pStyle w:val="Texto"/>
        <w:ind w:firstLine="0"/>
      </w:pPr>
    </w:p>
    <w:p w14:paraId="4EFF1F95" w14:textId="77777777" w:rsidR="00B60DD6" w:rsidRDefault="00B60DD6">
      <w:pPr>
        <w:pStyle w:val="Ttulocap"/>
        <w:rPr>
          <w:rFonts w:ascii="Times New Roman" w:hAnsi="Times New Roman"/>
          <w:sz w:val="24"/>
        </w:rPr>
      </w:pPr>
      <w:bookmarkStart w:id="491" w:name="tit_i_cap_viii"/>
      <w:r>
        <w:rPr>
          <w:rFonts w:ascii="Times New Roman" w:hAnsi="Times New Roman"/>
          <w:sz w:val="24"/>
        </w:rPr>
        <w:t>CAPÍTULO VIII</w:t>
      </w:r>
    </w:p>
    <w:bookmarkEnd w:id="491"/>
    <w:p w14:paraId="2C6B7C5C" w14:textId="77777777" w:rsidR="00B60DD6" w:rsidRDefault="00B60DD6">
      <w:pPr>
        <w:pStyle w:val="Ttulocap"/>
        <w:rPr>
          <w:rFonts w:ascii="Times New Roman" w:hAnsi="Times New Roman"/>
        </w:rPr>
      </w:pPr>
      <w:r>
        <w:rPr>
          <w:rFonts w:ascii="Times New Roman" w:hAnsi="Times New Roman"/>
          <w:sz w:val="24"/>
        </w:rPr>
        <w:t>Da Base de Cálculo</w:t>
      </w:r>
    </w:p>
    <w:p w14:paraId="328E981C" w14:textId="77777777" w:rsidR="00B60DD6" w:rsidRDefault="00B60DD6">
      <w:pPr>
        <w:pStyle w:val="Texto"/>
      </w:pPr>
    </w:p>
    <w:p w14:paraId="236E36FA" w14:textId="77777777" w:rsidR="00FD5E38" w:rsidRDefault="00FD5E38" w:rsidP="00FD5E38">
      <w:pPr>
        <w:pStyle w:val="Texto"/>
      </w:pPr>
      <w:bookmarkStart w:id="492" w:name="art43"/>
      <w:r>
        <w:rPr>
          <w:b/>
        </w:rPr>
        <w:t>Art. 43</w:t>
      </w:r>
      <w:bookmarkEnd w:id="492"/>
      <w:r w:rsidR="00CF4B42">
        <w:rPr>
          <w:b/>
        </w:rPr>
        <w:t>.</w:t>
      </w:r>
      <w:r>
        <w:t xml:space="preserve">  Ressalvado o disposto no artigo seguinte e em outras hipóteses previstas neste Regulamento e no </w:t>
      </w:r>
      <w:hyperlink r:id="rId410" w:history="1">
        <w:r w:rsidRPr="00945B1F">
          <w:rPr>
            <w:rStyle w:val="Hyperlink"/>
          </w:rPr>
          <w:t>Anexo IV</w:t>
        </w:r>
      </w:hyperlink>
      <w:r>
        <w:t>, a base de cálculo do imposto é:</w:t>
      </w:r>
    </w:p>
    <w:p w14:paraId="563FCF43" w14:textId="77777777" w:rsidR="00B60DD6" w:rsidRDefault="00B60DD6">
      <w:pPr>
        <w:pStyle w:val="Texto"/>
      </w:pPr>
      <w:bookmarkStart w:id="493" w:name="art43_i"/>
      <w:r>
        <w:t>I</w:t>
      </w:r>
      <w:bookmarkEnd w:id="493"/>
      <w:r>
        <w:t xml:space="preserve"> - na entrada de mercadoria ou bem importados do exterior, observado o disposto nos </w:t>
      </w:r>
      <w:hyperlink r:id="rId411" w:anchor="art47_p1" w:history="1">
        <w:r w:rsidRPr="00FD5E38">
          <w:rPr>
            <w:rStyle w:val="Hyperlink"/>
          </w:rPr>
          <w:t>§§ 1º a 3º do artigo 47</w:t>
        </w:r>
      </w:hyperlink>
      <w:r>
        <w:t xml:space="preserve"> deste Regulamento, o valor constante do documento de importação, acrescido:</w:t>
      </w:r>
    </w:p>
    <w:p w14:paraId="68FF3140" w14:textId="77777777" w:rsidR="00B60DD6" w:rsidRDefault="00B60DD6">
      <w:pPr>
        <w:pStyle w:val="Texto"/>
      </w:pPr>
      <w:bookmarkStart w:id="494" w:name="art43_i_a"/>
      <w:r>
        <w:t>a</w:t>
      </w:r>
      <w:bookmarkEnd w:id="494"/>
      <w:r w:rsidR="00327D55">
        <w:t>)</w:t>
      </w:r>
      <w:r>
        <w:t xml:space="preserve"> do valor do Imposto de Importação;</w:t>
      </w:r>
    </w:p>
    <w:p w14:paraId="21116461" w14:textId="77777777" w:rsidR="00B60DD6" w:rsidRDefault="00B60DD6">
      <w:pPr>
        <w:pStyle w:val="Texto"/>
      </w:pPr>
      <w:bookmarkStart w:id="495" w:name="art43_i_b"/>
      <w:r>
        <w:t>b</w:t>
      </w:r>
      <w:bookmarkEnd w:id="495"/>
      <w:r w:rsidR="00327D55">
        <w:t>)</w:t>
      </w:r>
      <w:r>
        <w:t xml:space="preserve"> do valor do Imposto sobre Produtos Industrializados;</w:t>
      </w:r>
    </w:p>
    <w:p w14:paraId="3344A7F1" w14:textId="77777777" w:rsidR="00B60DD6" w:rsidRDefault="00B60DD6">
      <w:pPr>
        <w:pStyle w:val="Texto"/>
      </w:pPr>
      <w:bookmarkStart w:id="496" w:name="art43_i_c"/>
      <w:r>
        <w:t>c</w:t>
      </w:r>
      <w:bookmarkEnd w:id="496"/>
      <w:r w:rsidR="00327D55">
        <w:t>)</w:t>
      </w:r>
      <w:r>
        <w:t xml:space="preserve"> do valor do Imposto sobre Operações de Câmbio;</w:t>
      </w:r>
    </w:p>
    <w:p w14:paraId="6BEBA60F" w14:textId="2E9C76E1" w:rsidR="00B60DD6" w:rsidRDefault="00B60DD6">
      <w:pPr>
        <w:pStyle w:val="Texto"/>
        <w:ind w:firstLine="0"/>
      </w:pPr>
      <w:r>
        <w:t>(</w:t>
      </w:r>
      <w:hyperlink r:id="rId412" w:anchor="nota528" w:history="1">
        <w:r>
          <w:rPr>
            <w:rStyle w:val="Hyperlink"/>
          </w:rPr>
          <w:t>528</w:t>
        </w:r>
      </w:hyperlink>
      <w:r>
        <w:t>)</w:t>
      </w:r>
      <w:r>
        <w:tab/>
      </w:r>
      <w:bookmarkStart w:id="497" w:name="art43_i_d"/>
      <w:r>
        <w:t>d</w:t>
      </w:r>
      <w:bookmarkEnd w:id="497"/>
      <w:r w:rsidR="00327D55">
        <w:t>)</w:t>
      </w:r>
      <w:r>
        <w:t xml:space="preserve"> de quaisquer despesas, inclusive aduaneiras, cobradas ou debitadas ao adquirente no controle e desembaraço da mercadoria, ainda que venham a ser conhecidas somente após o desembaraço;</w:t>
      </w:r>
    </w:p>
    <w:p w14:paraId="1F0A70A3" w14:textId="77777777" w:rsidR="00122134" w:rsidRDefault="00122134">
      <w:pPr>
        <w:pStyle w:val="Texto"/>
        <w:ind w:firstLine="0"/>
      </w:pPr>
    </w:p>
    <w:p w14:paraId="4A4E81AA" w14:textId="4CF99D0A" w:rsidR="00B60DD6" w:rsidRDefault="00B60DD6">
      <w:pPr>
        <w:pStyle w:val="Texto"/>
        <w:ind w:firstLine="0"/>
      </w:pPr>
      <w:r>
        <w:t>(</w:t>
      </w:r>
      <w:hyperlink r:id="rId413" w:anchor="nota528" w:history="1">
        <w:r>
          <w:rPr>
            <w:rStyle w:val="Hyperlink"/>
          </w:rPr>
          <w:t>528</w:t>
        </w:r>
      </w:hyperlink>
      <w:r>
        <w:t>)</w:t>
      </w:r>
      <w:r>
        <w:tab/>
      </w:r>
      <w:bookmarkStart w:id="498" w:name="art43_i_e"/>
      <w:r>
        <w:t>e</w:t>
      </w:r>
      <w:bookmarkEnd w:id="498"/>
      <w:r w:rsidR="00CF4B42">
        <w:t>)</w:t>
      </w:r>
      <w:r>
        <w:t xml:space="preserve"> de quaisquer outros impostos, taxas ou contribuições, tais como:</w:t>
      </w:r>
    </w:p>
    <w:p w14:paraId="40D1261B" w14:textId="77777777" w:rsidR="00B60DD6" w:rsidRDefault="00B60DD6">
      <w:pPr>
        <w:pStyle w:val="Texto"/>
        <w:ind w:firstLine="0"/>
      </w:pPr>
      <w:r>
        <w:t>(</w:t>
      </w:r>
      <w:hyperlink r:id="rId414" w:anchor="nota529" w:history="1">
        <w:r>
          <w:rPr>
            <w:rStyle w:val="Hyperlink"/>
          </w:rPr>
          <w:t>529</w:t>
        </w:r>
      </w:hyperlink>
      <w:r>
        <w:t>)</w:t>
      </w:r>
      <w:r>
        <w:tab/>
      </w:r>
      <w:bookmarkStart w:id="499" w:name="art43_i_e_1"/>
      <w:r>
        <w:t>e.1</w:t>
      </w:r>
      <w:bookmarkEnd w:id="499"/>
      <w:r w:rsidR="00CF4B42">
        <w:t>)</w:t>
      </w:r>
      <w:r>
        <w:t xml:space="preserve"> Adicional ao Frete para Renovação da Marinha Mercante (AFRMM);</w:t>
      </w:r>
    </w:p>
    <w:p w14:paraId="32AFC15C" w14:textId="77777777" w:rsidR="00B60DD6" w:rsidRDefault="00B60DD6">
      <w:pPr>
        <w:pStyle w:val="Texto"/>
        <w:ind w:firstLine="0"/>
      </w:pPr>
      <w:r>
        <w:t>(</w:t>
      </w:r>
      <w:hyperlink r:id="rId415" w:anchor="nota529" w:history="1">
        <w:r>
          <w:rPr>
            <w:rStyle w:val="Hyperlink"/>
          </w:rPr>
          <w:t>529</w:t>
        </w:r>
      </w:hyperlink>
      <w:r>
        <w:t>)</w:t>
      </w:r>
      <w:r>
        <w:tab/>
      </w:r>
      <w:bookmarkStart w:id="500" w:name="art43_i_e_2"/>
      <w:r>
        <w:t>e.2</w:t>
      </w:r>
      <w:bookmarkEnd w:id="500"/>
      <w:r w:rsidR="00CF4B42">
        <w:t>)</w:t>
      </w:r>
      <w:r>
        <w:t xml:space="preserve"> Adicional de Tarifa Portuária (ATP);</w:t>
      </w:r>
    </w:p>
    <w:p w14:paraId="1B99C150" w14:textId="00BD93C5" w:rsidR="00B60DD6" w:rsidRDefault="00B60DD6">
      <w:pPr>
        <w:pStyle w:val="Texto"/>
        <w:ind w:firstLine="0"/>
      </w:pPr>
      <w:r>
        <w:t>(</w:t>
      </w:r>
      <w:hyperlink r:id="rId416" w:anchor="nota529" w:history="1">
        <w:r>
          <w:rPr>
            <w:rStyle w:val="Hyperlink"/>
          </w:rPr>
          <w:t>529</w:t>
        </w:r>
      </w:hyperlink>
      <w:r>
        <w:t>)</w:t>
      </w:r>
      <w:r>
        <w:tab/>
      </w:r>
      <w:bookmarkStart w:id="501" w:name="art43_i_e_3"/>
      <w:r>
        <w:t>e.3</w:t>
      </w:r>
      <w:bookmarkEnd w:id="501"/>
      <w:r w:rsidR="00CF4B42">
        <w:t>)</w:t>
      </w:r>
      <w:r>
        <w:t xml:space="preserve"> Adicional de Tarifa Aeroportuária (ATAERO);</w:t>
      </w:r>
    </w:p>
    <w:p w14:paraId="03DAA8AA" w14:textId="40E9D46F" w:rsidR="007F109C" w:rsidRDefault="007F109C">
      <w:pPr>
        <w:pStyle w:val="Texto"/>
        <w:ind w:firstLine="0"/>
      </w:pPr>
      <w:r>
        <w:t>(</w:t>
      </w:r>
      <w:hyperlink r:id="rId417" w:anchor="nota4410" w:history="1">
        <w:r>
          <w:rPr>
            <w:rStyle w:val="Hyperlink"/>
          </w:rPr>
          <w:t>4410</w:t>
        </w:r>
      </w:hyperlink>
      <w:r>
        <w:t>)</w:t>
      </w:r>
      <w:r>
        <w:tab/>
      </w:r>
      <w:bookmarkStart w:id="502" w:name="art43_i_e_4"/>
      <w:r>
        <w:t>e.4</w:t>
      </w:r>
      <w:bookmarkEnd w:id="502"/>
      <w:r>
        <w:t>) Taxa de Utilização do Siscomex - Taxa Siscomex;</w:t>
      </w:r>
    </w:p>
    <w:p w14:paraId="7499DA33" w14:textId="77777777" w:rsidR="002E2ABE" w:rsidRDefault="002E2ABE" w:rsidP="002E2ABE">
      <w:pPr>
        <w:pStyle w:val="Texto"/>
      </w:pPr>
      <w:bookmarkStart w:id="503" w:name="art43_ii"/>
      <w:r>
        <w:t xml:space="preserve">II </w:t>
      </w:r>
      <w:bookmarkEnd w:id="503"/>
      <w:r>
        <w:t>- na aquisição, em licitação promovida pelo poder público, de mercadoria ou bem importados do exterior e apreendidos ou abandonados, o valor da operação acrescido do valor dos impostos de importação e sobre produtos industrializados e de todas as despesas cobradas ou debitadas ao adquirente;</w:t>
      </w:r>
    </w:p>
    <w:p w14:paraId="4D54C2F3" w14:textId="77777777" w:rsidR="002E2ABE" w:rsidRDefault="002E2ABE" w:rsidP="002E2ABE">
      <w:pPr>
        <w:pStyle w:val="Texto"/>
      </w:pPr>
      <w:bookmarkStart w:id="504" w:name="art43_iii"/>
      <w:r>
        <w:t xml:space="preserve">III </w:t>
      </w:r>
      <w:bookmarkEnd w:id="504"/>
      <w:r>
        <w:t>- na saída de mercadoria em hasta pública, o valor da arrematação;</w:t>
      </w:r>
    </w:p>
    <w:p w14:paraId="47C7B7D2" w14:textId="77777777" w:rsidR="002E2ABE" w:rsidRDefault="002E2ABE" w:rsidP="002E2ABE">
      <w:pPr>
        <w:pStyle w:val="Texto"/>
      </w:pPr>
      <w:bookmarkStart w:id="505" w:name="art43_iv"/>
      <w:r>
        <w:t xml:space="preserve">IV </w:t>
      </w:r>
      <w:bookmarkEnd w:id="505"/>
      <w:r>
        <w:t>- na saída de mercadoria, a qualquer título, de estabelecimento de contribuinte, ainda que em transferência para outro estabelecimento do mesmo titular:</w:t>
      </w:r>
    </w:p>
    <w:p w14:paraId="53E3E16F" w14:textId="77777777" w:rsidR="002E2ABE" w:rsidRDefault="002E2ABE" w:rsidP="002E2ABE">
      <w:pPr>
        <w:pStyle w:val="Texto"/>
      </w:pPr>
      <w:bookmarkStart w:id="506" w:name="art43_iv_a"/>
      <w:r>
        <w:t>a</w:t>
      </w:r>
      <w:r w:rsidR="00CF4B42">
        <w:t>)</w:t>
      </w:r>
      <w:r>
        <w:t xml:space="preserve"> </w:t>
      </w:r>
      <w:bookmarkEnd w:id="506"/>
      <w:r>
        <w:t>ressalvada a hipótese prevista na alínea seguinte, o valor da operação ou, na sua falta:</w:t>
      </w:r>
    </w:p>
    <w:p w14:paraId="2D8EA272" w14:textId="1693FA23" w:rsidR="00E933B7" w:rsidRDefault="002E2ABE" w:rsidP="002E2ABE">
      <w:pPr>
        <w:pStyle w:val="Texto"/>
      </w:pPr>
      <w:bookmarkStart w:id="507" w:name="art43_iv_a_1"/>
      <w:r>
        <w:t>a.1</w:t>
      </w:r>
      <w:bookmarkEnd w:id="507"/>
      <w:r w:rsidR="00CF4B42">
        <w:t>)</w:t>
      </w:r>
      <w:r w:rsidR="00A359C6">
        <w:t xml:space="preserve"> </w:t>
      </w:r>
      <w:r>
        <w:t>caso o remetente seja produtor rural, extrator ou gerador, inclusive de energia, o preço corrente da mercadoria, ou de sua similar, no mercado atacadista do local da operação, ou, na sua falta, no mercado atacadista regional;</w:t>
      </w:r>
    </w:p>
    <w:p w14:paraId="31FF2586" w14:textId="77777777" w:rsidR="00E933B7" w:rsidRPr="00497196" w:rsidRDefault="00E933B7" w:rsidP="00E933B7">
      <w:pPr>
        <w:jc w:val="both"/>
      </w:pPr>
      <w:r>
        <w:t>(</w:t>
      </w:r>
      <w:hyperlink r:id="rId418" w:anchor="nota4031" w:history="1">
        <w:r>
          <w:rPr>
            <w:rStyle w:val="Hyperlink"/>
          </w:rPr>
          <w:t>4031</w:t>
        </w:r>
      </w:hyperlink>
      <w:r>
        <w:t>)</w:t>
      </w:r>
      <w:r>
        <w:tab/>
      </w:r>
      <w:bookmarkStart w:id="508" w:name="art43_iv_a_2"/>
      <w:r w:rsidRPr="00497196">
        <w:t xml:space="preserve">a.2) </w:t>
      </w:r>
      <w:bookmarkEnd w:id="508"/>
      <w:r w:rsidRPr="00497196">
        <w:t xml:space="preserve">caso o remetente seja industrial, o preço FOB estabelecimento industrial à vista, cobrado pelo estabelecimento remetente na operação mais recente, ou a regra contida na </w:t>
      </w:r>
      <w:proofErr w:type="spellStart"/>
      <w:r w:rsidRPr="00497196">
        <w:t>subalínea</w:t>
      </w:r>
      <w:proofErr w:type="spellEnd"/>
      <w:r w:rsidRPr="00497196">
        <w:t xml:space="preserve"> “a.3.3”, caso o estabelecimento remetente não tenha efetuado, anteriormente, venda de mercadoria objeto da operação; </w:t>
      </w:r>
    </w:p>
    <w:p w14:paraId="244F6644" w14:textId="77777777" w:rsidR="00E933B7" w:rsidRPr="00497196" w:rsidRDefault="00E933B7" w:rsidP="00E933B7">
      <w:pPr>
        <w:jc w:val="both"/>
      </w:pPr>
      <w:r>
        <w:t>(</w:t>
      </w:r>
      <w:hyperlink r:id="rId419" w:anchor="nota4031" w:history="1">
        <w:r>
          <w:rPr>
            <w:rStyle w:val="Hyperlink"/>
          </w:rPr>
          <w:t>4031</w:t>
        </w:r>
      </w:hyperlink>
      <w:r>
        <w:t>)</w:t>
      </w:r>
      <w:r>
        <w:tab/>
      </w:r>
      <w:bookmarkStart w:id="509" w:name="art43_iv_a_3"/>
      <w:r w:rsidRPr="00497196">
        <w:t xml:space="preserve">a.3) </w:t>
      </w:r>
      <w:bookmarkEnd w:id="509"/>
      <w:r w:rsidRPr="00497196">
        <w:t xml:space="preserve">caso o remetente seja comerciante: </w:t>
      </w:r>
    </w:p>
    <w:p w14:paraId="1512F75A" w14:textId="77777777" w:rsidR="00E933B7" w:rsidRPr="00497196" w:rsidRDefault="00E933B7" w:rsidP="00E933B7">
      <w:pPr>
        <w:jc w:val="both"/>
      </w:pPr>
      <w:r>
        <w:t>(</w:t>
      </w:r>
      <w:hyperlink r:id="rId420" w:anchor="nota4031" w:history="1">
        <w:r>
          <w:rPr>
            <w:rStyle w:val="Hyperlink"/>
          </w:rPr>
          <w:t>4031</w:t>
        </w:r>
      </w:hyperlink>
      <w:r>
        <w:t>)</w:t>
      </w:r>
      <w:r>
        <w:tab/>
      </w:r>
      <w:bookmarkStart w:id="510" w:name="art43_iv_a_3_1"/>
      <w:r w:rsidRPr="00497196">
        <w:t xml:space="preserve">a.3.1) </w:t>
      </w:r>
      <w:bookmarkEnd w:id="510"/>
      <w:r w:rsidRPr="00497196">
        <w:t xml:space="preserve">o preço FOB estabelecimento comercial à vista de venda a outros comerciantes e industriais, cobrado pelo estabelecimento remetente na operação mais recente; </w:t>
      </w:r>
    </w:p>
    <w:p w14:paraId="13A7F776" w14:textId="77777777" w:rsidR="00E933B7" w:rsidRPr="00497196" w:rsidRDefault="00E933B7" w:rsidP="00E933B7">
      <w:pPr>
        <w:jc w:val="both"/>
      </w:pPr>
      <w:r>
        <w:t>(</w:t>
      </w:r>
      <w:hyperlink r:id="rId421" w:anchor="nota4031" w:history="1">
        <w:r>
          <w:rPr>
            <w:rStyle w:val="Hyperlink"/>
          </w:rPr>
          <w:t>4031</w:t>
        </w:r>
      </w:hyperlink>
      <w:r>
        <w:t>)</w:t>
      </w:r>
      <w:r>
        <w:tab/>
      </w:r>
      <w:bookmarkStart w:id="511" w:name="art43_iv_a_3_2"/>
      <w:r w:rsidRPr="00497196">
        <w:t>a.3.2</w:t>
      </w:r>
      <w:bookmarkEnd w:id="511"/>
      <w:r w:rsidRPr="00497196">
        <w:t xml:space="preserve">) 75% (setenta e cinco por cento) do preço de venda da mercadoria no varejo, na operação mais recente, caso o estabelecimento remetente não efetue vendas a outros comerciantes ou industriais; </w:t>
      </w:r>
    </w:p>
    <w:p w14:paraId="2DCD3373" w14:textId="77777777" w:rsidR="00E933B7" w:rsidRPr="00497196" w:rsidRDefault="00E933B7" w:rsidP="00E933B7">
      <w:pPr>
        <w:jc w:val="both"/>
      </w:pPr>
      <w:r>
        <w:t>(</w:t>
      </w:r>
      <w:hyperlink r:id="rId422" w:anchor="nota4031" w:history="1">
        <w:r>
          <w:rPr>
            <w:rStyle w:val="Hyperlink"/>
          </w:rPr>
          <w:t>4031</w:t>
        </w:r>
      </w:hyperlink>
      <w:r>
        <w:t>)</w:t>
      </w:r>
      <w:r>
        <w:tab/>
      </w:r>
      <w:bookmarkStart w:id="512" w:name="art43_iv_a_3_3"/>
      <w:r w:rsidRPr="00497196">
        <w:t xml:space="preserve">a.3.3) </w:t>
      </w:r>
      <w:bookmarkEnd w:id="512"/>
      <w:r w:rsidRPr="00497196">
        <w:t xml:space="preserve">caso o remetente não tenha efetuado venda de mercadoria, a base de cálculo será o preço corrente da mercadoria, ou de sua similar, no mercado atacadista do local da operação ou, na falta deste, no mercado atacadista regional; </w:t>
      </w:r>
    </w:p>
    <w:p w14:paraId="5DFD8AA0" w14:textId="1D73D8E0" w:rsidR="00D577E0" w:rsidRDefault="00D577E0" w:rsidP="00D577E0">
      <w:pPr>
        <w:pStyle w:val="Texto"/>
        <w:ind w:firstLine="0"/>
      </w:pPr>
      <w:r>
        <w:t>(</w:t>
      </w:r>
      <w:hyperlink r:id="rId423" w:anchor="nota1634" w:history="1">
        <w:r>
          <w:rPr>
            <w:rStyle w:val="Hyperlink"/>
          </w:rPr>
          <w:t>1634</w:t>
        </w:r>
      </w:hyperlink>
      <w:r>
        <w:t>)</w:t>
      </w:r>
      <w:r>
        <w:tab/>
      </w:r>
      <w:bookmarkStart w:id="513" w:name="art43_iv_a_4"/>
      <w:r w:rsidRPr="00404F0C">
        <w:t>a.4)</w:t>
      </w:r>
      <w:bookmarkEnd w:id="513"/>
      <w:r w:rsidRPr="00404F0C">
        <w:t xml:space="preserve"> caso o remetente seja industrial e a mercadoria se destinar a centro de distribuição de mesma titularidade, a base de cálculo do imposto poderá ser definida em regime especial, observado o disposto neste Regulamento, não podendo, em nenhuma hipótese, ser inferior ao custo da mercadoria produzida, assim entendido como a soma do custo</w:t>
      </w:r>
      <w:r w:rsidR="008C0CB1">
        <w:t xml:space="preserve"> da matéria-prima, do material </w:t>
      </w:r>
      <w:r w:rsidRPr="00404F0C">
        <w:t>secundário, da mão-de-obra e do acondicionamento da mercadoria, nos termos dos §§ 2º e 3º deste artigo;</w:t>
      </w:r>
    </w:p>
    <w:p w14:paraId="62BBF91C" w14:textId="3B714721" w:rsidR="00B60DD6" w:rsidRDefault="00E933B7" w:rsidP="00E933B7">
      <w:pPr>
        <w:pStyle w:val="Texto"/>
        <w:ind w:firstLine="0"/>
      </w:pPr>
      <w:r>
        <w:t>(</w:t>
      </w:r>
      <w:hyperlink r:id="rId424" w:anchor="nota4031" w:history="1">
        <w:r>
          <w:rPr>
            <w:rStyle w:val="Hyperlink"/>
          </w:rPr>
          <w:t>4031</w:t>
        </w:r>
      </w:hyperlink>
      <w:r>
        <w:t>)</w:t>
      </w:r>
      <w:r>
        <w:tab/>
      </w:r>
      <w:bookmarkStart w:id="514" w:name="art43_iv_b"/>
      <w:r>
        <w:t>b</w:t>
      </w:r>
      <w:bookmarkEnd w:id="514"/>
      <w:r>
        <w:t xml:space="preserve">) </w:t>
      </w:r>
      <w:r w:rsidRPr="00497196">
        <w:t>na transferência de mercadoria para estabelecimento do mesmo titular</w:t>
      </w:r>
      <w:r>
        <w:t>:</w:t>
      </w:r>
    </w:p>
    <w:p w14:paraId="605090F8" w14:textId="77777777" w:rsidR="00B60DD6" w:rsidRDefault="00B60DD6">
      <w:pPr>
        <w:pStyle w:val="Texto"/>
      </w:pPr>
      <w:bookmarkStart w:id="515" w:name="art43_iv_b_1"/>
      <w:r>
        <w:t>b.1</w:t>
      </w:r>
      <w:bookmarkEnd w:id="515"/>
      <w:r w:rsidR="00002C16">
        <w:t>)</w:t>
      </w:r>
      <w:r>
        <w:t xml:space="preserve"> o valor correspondente à entrada mais recente da mercadoria;</w:t>
      </w:r>
    </w:p>
    <w:p w14:paraId="0DD66638" w14:textId="77777777" w:rsidR="00B60DD6" w:rsidRDefault="00327D55">
      <w:pPr>
        <w:pStyle w:val="Texto"/>
      </w:pPr>
      <w:bookmarkStart w:id="516" w:name="art43_iv_b_2"/>
      <w:r>
        <w:t>b.2</w:t>
      </w:r>
      <w:r w:rsidR="00002C16">
        <w:t>)</w:t>
      </w:r>
      <w:r w:rsidR="00B60DD6">
        <w:t xml:space="preserve"> </w:t>
      </w:r>
      <w:bookmarkEnd w:id="516"/>
      <w:r w:rsidR="00B60DD6">
        <w:t>o custo da mercadoria produzida, assim entendido a soma do custo da matéria-prima, material secundário, mão-de-obra e acondicionamento, observado o disposto nos §§ 2º e 3º deste artigo;</w:t>
      </w:r>
    </w:p>
    <w:p w14:paraId="751C29F0" w14:textId="77777777" w:rsidR="00B60DD6" w:rsidRDefault="00B60DD6">
      <w:pPr>
        <w:pStyle w:val="Texto"/>
      </w:pPr>
      <w:bookmarkStart w:id="517" w:name="art43_iv_b_3"/>
      <w:r>
        <w:t>b.3</w:t>
      </w:r>
      <w:bookmarkEnd w:id="517"/>
      <w:r w:rsidR="00002C16">
        <w:t>)</w:t>
      </w:r>
      <w:r>
        <w:t xml:space="preserve"> o preço corrente no mercado atacadista do local do estabelecimento remetente, quando se tratar de produto primário;</w:t>
      </w:r>
    </w:p>
    <w:p w14:paraId="5481D3D9" w14:textId="35B9198F" w:rsidR="005F2240" w:rsidRDefault="005F2240" w:rsidP="005F2240">
      <w:pPr>
        <w:pStyle w:val="Texto"/>
        <w:ind w:firstLine="0"/>
      </w:pPr>
      <w:r>
        <w:t>(</w:t>
      </w:r>
      <w:hyperlink r:id="rId425" w:anchor="nota3306" w:history="1">
        <w:r>
          <w:rPr>
            <w:rStyle w:val="Hyperlink"/>
          </w:rPr>
          <w:t>3306</w:t>
        </w:r>
      </w:hyperlink>
      <w:r>
        <w:t>)</w:t>
      </w:r>
      <w:r>
        <w:tab/>
      </w:r>
      <w:bookmarkStart w:id="518" w:name="art43_iv_b_4"/>
      <w:r>
        <w:t xml:space="preserve">b.4) </w:t>
      </w:r>
      <w:bookmarkEnd w:id="518"/>
      <w:r>
        <w:t>a base de cálculo do imposto poderá ser definida em regime especial, não podendo, em nenhuma hipótese, ser inferior ao custo da mercadoria produzida, entendido como a soma do custo da matéria-prima, do material secundário, da mão de obra e do acondicionamento da mercadoria, nos termos dos §§ 2º e 3º deste artigo;</w:t>
      </w:r>
    </w:p>
    <w:p w14:paraId="19165765" w14:textId="09238C5F" w:rsidR="00245493" w:rsidRDefault="00245493" w:rsidP="005F2240">
      <w:pPr>
        <w:pStyle w:val="Texto"/>
        <w:ind w:firstLine="0"/>
      </w:pPr>
    </w:p>
    <w:p w14:paraId="33CCC159" w14:textId="77777777" w:rsidR="00245493" w:rsidRDefault="00245493" w:rsidP="005F2240">
      <w:pPr>
        <w:pStyle w:val="Texto"/>
        <w:ind w:firstLine="0"/>
      </w:pPr>
    </w:p>
    <w:p w14:paraId="13A908D2" w14:textId="77777777" w:rsidR="00B60DD6" w:rsidRDefault="00B60DD6">
      <w:pPr>
        <w:pStyle w:val="Texto"/>
      </w:pPr>
      <w:bookmarkStart w:id="519" w:name="art43_v"/>
      <w:r>
        <w:lastRenderedPageBreak/>
        <w:t xml:space="preserve">V </w:t>
      </w:r>
      <w:bookmarkEnd w:id="519"/>
      <w:r>
        <w:t>- na transferência de mercadoria do estabelecimento extrator, produtor ou gerador para qualquer outro estabelecimento de idêntica titularidade, nos limites territoriais do Estado, destinada a utilização em processo de tratamento ou industrialização, o valor atribuído à operação, desde que não inferior ao preço corrente da mercadoria, ou de sua similar, no mercado atacadista do local da operação, ou, na sua falta, no mercado atacadista regional;</w:t>
      </w:r>
    </w:p>
    <w:p w14:paraId="56C423B9" w14:textId="77777777" w:rsidR="00FD5E38" w:rsidRDefault="008C4DAC" w:rsidP="008C4DAC">
      <w:pPr>
        <w:pStyle w:val="Texto"/>
        <w:ind w:firstLine="0"/>
      </w:pPr>
      <w:r>
        <w:t>(</w:t>
      </w:r>
      <w:hyperlink r:id="rId426" w:anchor="nota3815" w:history="1">
        <w:r>
          <w:rPr>
            <w:rStyle w:val="Hyperlink"/>
          </w:rPr>
          <w:t>3815</w:t>
        </w:r>
      </w:hyperlink>
      <w:r>
        <w:t>)</w:t>
      </w:r>
      <w:r>
        <w:tab/>
      </w:r>
      <w:bookmarkStart w:id="520" w:name="art43_vi"/>
      <w:r w:rsidR="00FD5E38">
        <w:t xml:space="preserve">VI - </w:t>
      </w:r>
      <w:bookmarkEnd w:id="520"/>
      <w:r w:rsidRPr="00BC634D">
        <w:t xml:space="preserve">no fornecimento de alimentação, bebida ou outra mercadoria por bar, restaurante ou por qualquer estabelecimento que explore tal atividade, o valor total da operação, compreendendo o fornecimento da mercadoria e a prestação do serviço, observado o disposto no </w:t>
      </w:r>
      <w:hyperlink r:id="rId427" w:anchor="parte1it21" w:history="1">
        <w:r w:rsidRPr="008C4DAC">
          <w:rPr>
            <w:rStyle w:val="Hyperlink"/>
          </w:rPr>
          <w:t>item 21 da Parte 1 do Anexo IV</w:t>
        </w:r>
      </w:hyperlink>
      <w:r w:rsidR="00FD5E38">
        <w:t>;</w:t>
      </w:r>
    </w:p>
    <w:p w14:paraId="3D9B5C54" w14:textId="77777777" w:rsidR="00B60DD6" w:rsidRDefault="00B60DD6">
      <w:pPr>
        <w:pStyle w:val="Texto"/>
      </w:pPr>
      <w:bookmarkStart w:id="521" w:name="art43_vii"/>
      <w:r>
        <w:t xml:space="preserve">VII </w:t>
      </w:r>
      <w:bookmarkEnd w:id="521"/>
      <w:r>
        <w:t>- no fornecimento de mercadoria com prestação de serviços não compreendidos na competência tributária dos Municípios, o valor total da operação, compreendendo o valor da mercadoria e o dos serviços prestados;</w:t>
      </w:r>
    </w:p>
    <w:p w14:paraId="0C31E07B" w14:textId="77777777" w:rsidR="00B60DD6" w:rsidRDefault="00B60DD6">
      <w:pPr>
        <w:pStyle w:val="Texto"/>
      </w:pPr>
      <w:bookmarkStart w:id="522" w:name="art43_viii"/>
      <w:r>
        <w:t xml:space="preserve">VIII </w:t>
      </w:r>
      <w:bookmarkEnd w:id="522"/>
      <w:r>
        <w:t>- no fornecimento de mercadoria com prestação de serviços compreendidos na competência tributária dos Municípios e com indicação de incidência do imposto de competência estadual prevista em lei complementar, o preço corrente da mercadoria fornecida ou empregada;</w:t>
      </w:r>
    </w:p>
    <w:p w14:paraId="707D799D" w14:textId="77777777" w:rsidR="00B60DD6" w:rsidRDefault="00B60DD6">
      <w:pPr>
        <w:pStyle w:val="Texto"/>
      </w:pPr>
      <w:bookmarkStart w:id="523" w:name="art43_ix"/>
      <w:r>
        <w:t xml:space="preserve">IX - </w:t>
      </w:r>
      <w:bookmarkEnd w:id="523"/>
      <w:r>
        <w:t>na execução de serviço de transporte interestadual ou intermunicipal, ainda que iniciado ou prestado no exterior, o preço do serviço, ou, na prestação sem preço determinado, o valor usual ou corrente, assim entendido o praticado na praça do prestador do serviço, ou, na sua falta, o constante de tabelas baixadas pelos órgãos competentes;</w:t>
      </w:r>
    </w:p>
    <w:p w14:paraId="18AF7F50" w14:textId="77777777" w:rsidR="00B60DD6" w:rsidRDefault="00B60DD6">
      <w:pPr>
        <w:pStyle w:val="Texto"/>
      </w:pPr>
      <w:bookmarkStart w:id="524" w:name="art43_x"/>
      <w:r>
        <w:t xml:space="preserve">X </w:t>
      </w:r>
      <w:bookmarkEnd w:id="524"/>
      <w:r>
        <w:t>- na geração, emissão, transmissão ou retransmissão, repetição, ampliação ou recepção de comunicação de qualquer natureza, por qualquer processo, ainda que iniciada ou prestada no exterior, observado o disposto no § 4º deste artigo, o preço do serviço, ou, nas prestações sem preço determinado, o valor usual ou corrente, assim entendido o praticado na praça do prestador do serviço, ou, na sua falta, o constante de tabelas baixadas pelos órgãos competentes;</w:t>
      </w:r>
    </w:p>
    <w:p w14:paraId="1FB3DC88" w14:textId="77777777" w:rsidR="00E047E3" w:rsidRDefault="00E047E3" w:rsidP="00E047E3">
      <w:pPr>
        <w:pStyle w:val="Texto"/>
        <w:ind w:firstLine="0"/>
      </w:pPr>
      <w:r>
        <w:t>(</w:t>
      </w:r>
      <w:hyperlink r:id="rId428" w:anchor="nota1102" w:history="1">
        <w:r>
          <w:rPr>
            <w:rStyle w:val="Hyperlink"/>
          </w:rPr>
          <w:t>1102</w:t>
        </w:r>
      </w:hyperlink>
      <w:r>
        <w:t>)</w:t>
      </w:r>
      <w:r>
        <w:tab/>
      </w:r>
      <w:bookmarkStart w:id="525" w:name="art43_xi"/>
      <w:r w:rsidRPr="000A2EF5">
        <w:t>XI</w:t>
      </w:r>
      <w:bookmarkEnd w:id="525"/>
      <w:r w:rsidRPr="000A2EF5">
        <w:t xml:space="preserve"> - no recebimento, pelo destinatário situado em território mineiro, de energia elétrica e de petróleo, de lubrificante e combustível líquido ou gasoso dele derivados, oriundos de outra unidade da Federação, quando não destinados à comercialização ou à industrialização do próprio produto, o valor da operação de que decorrer a entrada, nele incluídos todos os custos ou encargos assumidos pelo remetente ou destinatários, mesmo que devidos a terceiros; </w:t>
      </w:r>
    </w:p>
    <w:p w14:paraId="52201749" w14:textId="77777777" w:rsidR="00C64C57" w:rsidRDefault="00C64C57" w:rsidP="00C64C57">
      <w:pPr>
        <w:pStyle w:val="Texto"/>
        <w:ind w:firstLine="0"/>
      </w:pPr>
      <w:r>
        <w:t>(</w:t>
      </w:r>
      <w:hyperlink r:id="rId429" w:anchor="nota2774" w:history="1">
        <w:r>
          <w:rPr>
            <w:rStyle w:val="Hyperlink"/>
          </w:rPr>
          <w:t>2774</w:t>
        </w:r>
      </w:hyperlink>
      <w:r>
        <w:t>)</w:t>
      </w:r>
      <w:r>
        <w:tab/>
      </w:r>
      <w:bookmarkStart w:id="526" w:name="art43_xii"/>
      <w:r>
        <w:t xml:space="preserve">XII </w:t>
      </w:r>
      <w:bookmarkEnd w:id="526"/>
      <w:r>
        <w:t xml:space="preserve">- </w:t>
      </w:r>
    </w:p>
    <w:p w14:paraId="342A291B" w14:textId="77777777" w:rsidR="00B60DD6" w:rsidRDefault="00B60DD6">
      <w:pPr>
        <w:pStyle w:val="Texto"/>
      </w:pPr>
      <w:bookmarkStart w:id="527" w:name="art43_xiii"/>
      <w:r>
        <w:t xml:space="preserve">XIII </w:t>
      </w:r>
      <w:bookmarkEnd w:id="527"/>
      <w:r>
        <w:t>- na utilização, por contribuinte, de serviço cuja prestação tenha se iniciado em outra unidade da Federação e não esteja vinculada a operação ou prestação subseqüentes, a base de cálculo sobre a qual foi cobrado o imposto na origem;</w:t>
      </w:r>
    </w:p>
    <w:p w14:paraId="5077C5A0" w14:textId="77777777" w:rsidR="00281C78" w:rsidRDefault="00281C78" w:rsidP="00281C78">
      <w:pPr>
        <w:pStyle w:val="Texto"/>
        <w:ind w:firstLine="0"/>
      </w:pPr>
      <w:r>
        <w:t>(</w:t>
      </w:r>
      <w:hyperlink r:id="rId430" w:anchor="nota2725" w:history="1">
        <w:r>
          <w:rPr>
            <w:rStyle w:val="Hyperlink"/>
          </w:rPr>
          <w:t>2725</w:t>
        </w:r>
      </w:hyperlink>
      <w:r>
        <w:t>)</w:t>
      </w:r>
      <w:r>
        <w:tab/>
      </w:r>
      <w:bookmarkStart w:id="528" w:name="art43_xiv"/>
      <w:r>
        <w:t>XIV</w:t>
      </w:r>
      <w:bookmarkEnd w:id="528"/>
      <w:r>
        <w:t xml:space="preserve"> - </w:t>
      </w:r>
      <w:r w:rsidRPr="00824076">
        <w:t>na saída de mercadoria em retorno ao estabelecimento que a tiver remetido, com suspensão, para industrialização, beneficiamento não industrial ou acondicionamento não industrial, o valor destes, acrescido do preço da mercadoria empregada, se for o caso;</w:t>
      </w:r>
    </w:p>
    <w:p w14:paraId="1DE57CA5" w14:textId="77777777" w:rsidR="00B60DD6" w:rsidRDefault="00781DA7" w:rsidP="00781DA7">
      <w:pPr>
        <w:pStyle w:val="Texto"/>
        <w:ind w:firstLine="0"/>
      </w:pPr>
      <w:r>
        <w:t>(</w:t>
      </w:r>
      <w:hyperlink r:id="rId431" w:anchor="nota2681" w:history="1">
        <w:r>
          <w:rPr>
            <w:rStyle w:val="Hyperlink"/>
          </w:rPr>
          <w:t>2681</w:t>
        </w:r>
      </w:hyperlink>
      <w:r>
        <w:t>)</w:t>
      </w:r>
      <w:r>
        <w:tab/>
      </w:r>
      <w:bookmarkStart w:id="529" w:name="art43_xv"/>
      <w:r w:rsidR="00B60DD6">
        <w:t>XV -</w:t>
      </w:r>
      <w:bookmarkEnd w:id="529"/>
      <w:r w:rsidR="00B60DD6">
        <w:t xml:space="preserve"> </w:t>
      </w:r>
    </w:p>
    <w:p w14:paraId="07EB808A" w14:textId="77777777" w:rsidR="00B60DD6" w:rsidRDefault="00B60DD6">
      <w:pPr>
        <w:pStyle w:val="Texto"/>
      </w:pPr>
      <w:bookmarkStart w:id="530" w:name="art43_xvi"/>
      <w:r>
        <w:t xml:space="preserve">XVI - </w:t>
      </w:r>
      <w:bookmarkEnd w:id="530"/>
      <w:r>
        <w:t>no recebimento, pelo destinatário, de serviço de transporte ou de comunicação prestado no exterior, o valor da prestação do serviço, acrescido, se for o caso, de todos os encargos relacionados com a sua utilização;</w:t>
      </w:r>
    </w:p>
    <w:p w14:paraId="70AEE341" w14:textId="0BA76CBA" w:rsidR="00AE5130" w:rsidRPr="00712EBA" w:rsidRDefault="00AE5130" w:rsidP="00AE5130">
      <w:pPr>
        <w:pStyle w:val="Texto"/>
        <w:ind w:firstLine="0"/>
      </w:pPr>
      <w:r>
        <w:t>(</w:t>
      </w:r>
      <w:hyperlink r:id="rId432" w:anchor="nota1149" w:history="1">
        <w:r>
          <w:rPr>
            <w:rStyle w:val="Hyperlink"/>
          </w:rPr>
          <w:t>1149</w:t>
        </w:r>
      </w:hyperlink>
      <w:r>
        <w:t>)</w:t>
      </w:r>
      <w:r>
        <w:tab/>
      </w:r>
      <w:bookmarkStart w:id="531" w:name="art43_xvii"/>
      <w:r w:rsidRPr="00712EBA">
        <w:t>XVII</w:t>
      </w:r>
      <w:bookmarkEnd w:id="531"/>
      <w:r w:rsidRPr="00712EBA">
        <w:t xml:space="preserve"> - na venda de produto objeto de arrendamento mercantil </w:t>
      </w:r>
      <w:r>
        <w:t xml:space="preserve">- </w:t>
      </w:r>
      <w:r w:rsidRPr="00075D38">
        <w:rPr>
          <w:i/>
        </w:rPr>
        <w:t>leasing</w:t>
      </w:r>
      <w:r w:rsidRPr="00712EBA">
        <w:t xml:space="preserve">, em decorrência de opção de compra exercida pelo arrendatário, o preço fixado para o exercício da opção de compra, observado o disposto no </w:t>
      </w:r>
      <w:hyperlink r:id="rId433" w:anchor="parte1it89" w:history="1">
        <w:r w:rsidRPr="00DB2F5C">
          <w:rPr>
            <w:rStyle w:val="Hyperlink"/>
          </w:rPr>
          <w:t>item 89 da Parte 1 do Anexo I</w:t>
        </w:r>
      </w:hyperlink>
      <w:r w:rsidRPr="00712EBA">
        <w:t>;</w:t>
      </w:r>
    </w:p>
    <w:p w14:paraId="00512C81" w14:textId="77777777" w:rsidR="00E90AF4" w:rsidRDefault="00E90AF4" w:rsidP="00E90AF4">
      <w:pPr>
        <w:pStyle w:val="Texto"/>
      </w:pPr>
      <w:bookmarkStart w:id="532" w:name="art43_xviii"/>
      <w:r>
        <w:t xml:space="preserve">XVIII </w:t>
      </w:r>
      <w:bookmarkEnd w:id="532"/>
      <w:r>
        <w:t>- na saída, em operação interestadual, de cana-de-açúcar destinada a usina açucareira ou produtora de álcool, o preço oficial fixado pelo Governo Federal, ou o apurado segundo o teor de sacarose, quando for este o sistema de fixação de preço adotado pelo contribuinte;</w:t>
      </w:r>
    </w:p>
    <w:p w14:paraId="4524F5F4" w14:textId="77777777" w:rsidR="00E90AF4" w:rsidRDefault="00E90AF4" w:rsidP="00E90AF4">
      <w:pPr>
        <w:pStyle w:val="Texto"/>
      </w:pPr>
      <w:bookmarkStart w:id="533" w:name="art43_xix"/>
      <w:r>
        <w:t>XIX</w:t>
      </w:r>
      <w:bookmarkEnd w:id="533"/>
      <w:r>
        <w:t xml:space="preserve"> - na execução, por administração ou empreitada, de obra hidráulica ou de construção civil contratada com pessoa física ou jurídica de direito público ou privado, o valor do material empregado, quando de produção própria do executor, observado o disposto no § 5º deste artigo;</w:t>
      </w:r>
    </w:p>
    <w:p w14:paraId="35FC681C" w14:textId="77777777" w:rsidR="0049714E" w:rsidRDefault="0049714E" w:rsidP="0049714E">
      <w:pPr>
        <w:pStyle w:val="Texto"/>
      </w:pPr>
      <w:bookmarkStart w:id="534" w:name="art43_xx"/>
      <w:r>
        <w:t xml:space="preserve">XX </w:t>
      </w:r>
      <w:bookmarkEnd w:id="534"/>
      <w:r>
        <w:t>- na saída de máquina, aparelho, equipamento ou conjunto industrial, de qualquer natureza, quando o estabelecimento remetente, ou outro do mesmo titular, assumir contratualmente a obrigação de entregá-los montados para uso, o valor cobrado, nele compreendido o da montagem;</w:t>
      </w:r>
    </w:p>
    <w:p w14:paraId="2F32D390" w14:textId="77777777" w:rsidR="0049714E" w:rsidRDefault="0049714E" w:rsidP="0049714E">
      <w:pPr>
        <w:pStyle w:val="Texto"/>
      </w:pPr>
      <w:bookmarkStart w:id="535" w:name="art43_xxi"/>
      <w:r>
        <w:t xml:space="preserve">XXI </w:t>
      </w:r>
      <w:bookmarkEnd w:id="535"/>
      <w:r>
        <w:t>- na devolução, total ou parcial, de mercadoria ou bem recebidos, inclusive em transferência, de outra unidade da Federação, a mesma base constante do documento que acobertou o recebimento.</w:t>
      </w:r>
    </w:p>
    <w:p w14:paraId="4BEB098A" w14:textId="77777777" w:rsidR="00C64C57" w:rsidRDefault="00C64C57" w:rsidP="00C64C57">
      <w:pPr>
        <w:pStyle w:val="Texto"/>
        <w:ind w:firstLine="0"/>
      </w:pPr>
      <w:r>
        <w:t>(</w:t>
      </w:r>
      <w:hyperlink r:id="rId434" w:anchor="nota2774" w:history="1">
        <w:r>
          <w:rPr>
            <w:rStyle w:val="Hyperlink"/>
          </w:rPr>
          <w:t>2774</w:t>
        </w:r>
      </w:hyperlink>
      <w:r>
        <w:t>)</w:t>
      </w:r>
      <w:r>
        <w:tab/>
      </w:r>
      <w:bookmarkStart w:id="536" w:name="art43_xxii"/>
      <w:r w:rsidRPr="00CD4D25">
        <w:t>XXII</w:t>
      </w:r>
      <w:bookmarkEnd w:id="536"/>
      <w:r w:rsidRPr="00CD4D25">
        <w:t xml:space="preserve"> - </w:t>
      </w:r>
    </w:p>
    <w:p w14:paraId="12D9BEE3" w14:textId="77777777" w:rsidR="003831D9" w:rsidRDefault="00CE3B10" w:rsidP="003831D9">
      <w:pPr>
        <w:pStyle w:val="Texto"/>
        <w:ind w:firstLine="0"/>
      </w:pPr>
      <w:r>
        <w:t>(</w:t>
      </w:r>
      <w:hyperlink r:id="rId435" w:anchor="nota2774" w:history="1">
        <w:r>
          <w:rPr>
            <w:rStyle w:val="Hyperlink"/>
          </w:rPr>
          <w:t>2774</w:t>
        </w:r>
      </w:hyperlink>
      <w:r>
        <w:t>)</w:t>
      </w:r>
      <w:r>
        <w:tab/>
      </w:r>
      <w:bookmarkStart w:id="537" w:name="art43_xxiii"/>
      <w:r w:rsidR="003831D9" w:rsidRPr="00452819">
        <w:t>XXIII</w:t>
      </w:r>
      <w:bookmarkEnd w:id="537"/>
      <w:r w:rsidR="003831D9" w:rsidRPr="00452819">
        <w:t xml:space="preserve"> </w:t>
      </w:r>
      <w:r w:rsidR="003831D9">
        <w:t>-</w:t>
      </w:r>
      <w:r w:rsidR="003831D9" w:rsidRPr="00452819">
        <w:t xml:space="preserve"> </w:t>
      </w:r>
    </w:p>
    <w:p w14:paraId="467CD671" w14:textId="77777777" w:rsidR="0049714E" w:rsidRDefault="0049714E" w:rsidP="0049714E">
      <w:pPr>
        <w:pStyle w:val="Texto"/>
      </w:pPr>
      <w:bookmarkStart w:id="538" w:name="art43_p1"/>
      <w:r>
        <w:t>§ 1º</w:t>
      </w:r>
      <w:bookmarkEnd w:id="538"/>
      <w:r w:rsidR="008B7F1F">
        <w:t xml:space="preserve"> </w:t>
      </w:r>
      <w:r>
        <w:t xml:space="preserve"> Quando se tratar de saída, em operação interestadual, de mercadoria depositada por contribuinte de outra unidade da Federação em armazém-geral ou depósito fechado localizado no Estado, para apuração da base de cálculo do imposto será observado o seguinte:</w:t>
      </w:r>
    </w:p>
    <w:p w14:paraId="3E3B8DEF" w14:textId="77777777" w:rsidR="00B60DD6" w:rsidRDefault="00B60DD6">
      <w:pPr>
        <w:pStyle w:val="Texto"/>
      </w:pPr>
      <w:bookmarkStart w:id="539" w:name="art43_p1_i"/>
      <w:r>
        <w:t xml:space="preserve">I - </w:t>
      </w:r>
      <w:bookmarkEnd w:id="539"/>
      <w:r>
        <w:t>na saída, em decorrência de venda ou consignação promovida pelo depositante, considera-se valor da operação o preço da mercadoria e todas as importâncias, despesas acessórias, juros, acréscimos ou vantagens, a qualquer título, recebidos ou auferidos pelo vendedor ou consignante;</w:t>
      </w:r>
    </w:p>
    <w:p w14:paraId="0DC0DE59" w14:textId="77777777" w:rsidR="00B60DD6" w:rsidRDefault="00BD6EB3" w:rsidP="00BD6EB3">
      <w:pPr>
        <w:pStyle w:val="Texto"/>
        <w:ind w:firstLine="0"/>
      </w:pPr>
      <w:r>
        <w:t>(</w:t>
      </w:r>
      <w:hyperlink r:id="rId436" w:anchor="nota3745" w:history="1">
        <w:r>
          <w:rPr>
            <w:rStyle w:val="Hyperlink"/>
          </w:rPr>
          <w:t>3745</w:t>
        </w:r>
      </w:hyperlink>
      <w:r>
        <w:t>)</w:t>
      </w:r>
      <w:r>
        <w:tab/>
      </w:r>
      <w:bookmarkStart w:id="540" w:name="art43_p1_ii"/>
      <w:r>
        <w:t>II</w:t>
      </w:r>
      <w:bookmarkEnd w:id="540"/>
      <w:r>
        <w:t xml:space="preserve"> - </w:t>
      </w:r>
      <w:r w:rsidRPr="003428A2">
        <w:t>na saída, a título diverso de venda ou consignação, inclusive para retorno ao estabelecimento depositante, considera-se valor da operação o preço corrente da mercadoria no mercado atacadista do estabelecimento depositário, o qual será obtido por meio das cotações de bolsas de mercadorias ou mediante pesquisa do preço FOB comercial à vista praticado em vendas a comerciantes e industriais, admitida a fixação do preço por valores mínimos de referência expedidos pelo Subsecretário da Receita Estadual - SRE -, com base na cotação de bolsa ou na pesquisa de mercado.</w:t>
      </w:r>
    </w:p>
    <w:p w14:paraId="3B1EAB9D" w14:textId="77777777" w:rsidR="0018237E" w:rsidRDefault="0018237E" w:rsidP="0018237E">
      <w:pPr>
        <w:pStyle w:val="Texto"/>
        <w:ind w:firstLine="0"/>
      </w:pPr>
      <w:r>
        <w:t>(</w:t>
      </w:r>
      <w:hyperlink r:id="rId437" w:anchor="nota3307" w:history="1">
        <w:r>
          <w:rPr>
            <w:rStyle w:val="Hyperlink"/>
          </w:rPr>
          <w:t>3307</w:t>
        </w:r>
      </w:hyperlink>
      <w:r>
        <w:t>)</w:t>
      </w:r>
      <w:r>
        <w:tab/>
      </w:r>
      <w:bookmarkStart w:id="541" w:name="art43_p2"/>
      <w:r>
        <w:t xml:space="preserve">§ 2º  </w:t>
      </w:r>
      <w:bookmarkEnd w:id="541"/>
      <w:r>
        <w:t>Para os efeitos do disposto nas subalíneas “a.4”, “b.2” e “b.4” do inciso IV do caput, considerar-se-ão, como integrantes do custo da mercadoria produzida, relativamente:</w:t>
      </w:r>
    </w:p>
    <w:p w14:paraId="22AA711E" w14:textId="77777777" w:rsidR="00B60DD6" w:rsidRDefault="00B60DD6">
      <w:pPr>
        <w:pStyle w:val="Texto"/>
      </w:pPr>
      <w:bookmarkStart w:id="542" w:name="art43_p2_i"/>
      <w:r>
        <w:t xml:space="preserve">I </w:t>
      </w:r>
      <w:bookmarkEnd w:id="542"/>
      <w:r>
        <w:t>- à matéria-prima: o custo da matéria-prima consumida na produção, nele incluídos os encargos de exaustão dos recursos naturais utilizados na produção;</w:t>
      </w:r>
    </w:p>
    <w:p w14:paraId="7FC23F85" w14:textId="01BD62C1" w:rsidR="00B60DD6" w:rsidRDefault="00B60DD6">
      <w:pPr>
        <w:pStyle w:val="Texto"/>
      </w:pPr>
      <w:bookmarkStart w:id="543" w:name="art43_p2_ii"/>
      <w:r>
        <w:t>II</w:t>
      </w:r>
      <w:bookmarkEnd w:id="543"/>
      <w:r>
        <w:t xml:space="preserve"> - ao material secundário: o custo de todos os materiais e insumos consumidos direta e indiretamente na produção, inclusive energia elétrica;</w:t>
      </w:r>
    </w:p>
    <w:p w14:paraId="59822CDA" w14:textId="30F08987" w:rsidR="00245493" w:rsidRDefault="00245493">
      <w:pPr>
        <w:pStyle w:val="Texto"/>
      </w:pPr>
    </w:p>
    <w:p w14:paraId="16D8CB80" w14:textId="77777777" w:rsidR="00245493" w:rsidRDefault="00245493">
      <w:pPr>
        <w:pStyle w:val="Texto"/>
      </w:pPr>
    </w:p>
    <w:p w14:paraId="5A0BD749" w14:textId="77777777" w:rsidR="00B60DD6" w:rsidRDefault="00B60DD6">
      <w:pPr>
        <w:pStyle w:val="Texto"/>
      </w:pPr>
      <w:bookmarkStart w:id="544" w:name="art43_p2_iii"/>
      <w:r>
        <w:lastRenderedPageBreak/>
        <w:t>III</w:t>
      </w:r>
      <w:bookmarkEnd w:id="544"/>
      <w:r>
        <w:t xml:space="preserve"> - à mão-de-obra:</w:t>
      </w:r>
    </w:p>
    <w:p w14:paraId="134F0309" w14:textId="77777777" w:rsidR="00B60DD6" w:rsidRDefault="00B60DD6">
      <w:pPr>
        <w:pStyle w:val="Texto"/>
      </w:pPr>
      <w:bookmarkStart w:id="545" w:name="art43_p2_iii_a"/>
      <w:r>
        <w:t>a</w:t>
      </w:r>
      <w:bookmarkEnd w:id="545"/>
      <w:r w:rsidR="00002C16">
        <w:t>)</w:t>
      </w:r>
      <w:r>
        <w:t xml:space="preserve"> humana: o custo da mão-de-obra pessoal, própria e de terceiros, utilizada direta e indiretamente na produção, acrescido dos encargos sociais e previdenciários;</w:t>
      </w:r>
    </w:p>
    <w:p w14:paraId="593418E1" w14:textId="77777777" w:rsidR="00B60DD6" w:rsidRDefault="00B60DD6">
      <w:pPr>
        <w:pStyle w:val="Texto"/>
      </w:pPr>
      <w:bookmarkStart w:id="546" w:name="art43_p2_iii_b"/>
      <w:r>
        <w:t>b</w:t>
      </w:r>
      <w:bookmarkEnd w:id="546"/>
      <w:r w:rsidR="00002C16">
        <w:t>)</w:t>
      </w:r>
      <w:r>
        <w:t xml:space="preserve"> tecnológica: os custos de locação, manutenção, reparo, prevenção e os encargos de depreciação dos bens, representados pelas máquinas, equipamentos, ferramentas, instalações e similares, utilizados direta e indiretamente na produção, inclusive impostos sobre a propriedade e seguros;</w:t>
      </w:r>
    </w:p>
    <w:p w14:paraId="3EAB5AD0" w14:textId="7FF4A1FF" w:rsidR="00B60DD6" w:rsidRDefault="00B60DD6">
      <w:pPr>
        <w:pStyle w:val="Texto"/>
      </w:pPr>
      <w:bookmarkStart w:id="547" w:name="art43_p2_iv"/>
      <w:r>
        <w:t xml:space="preserve">IV </w:t>
      </w:r>
      <w:bookmarkEnd w:id="547"/>
      <w:r>
        <w:t>- ao acondicionamento: todos os custos, diretos e indiretos, necessários ao acondicionamento dos produtos, inclusive de mão-de-obra, pessoal e tecnológica.</w:t>
      </w:r>
    </w:p>
    <w:p w14:paraId="4EC7A6B1" w14:textId="77777777" w:rsidR="0018237E" w:rsidRDefault="0018237E" w:rsidP="0018237E">
      <w:pPr>
        <w:pStyle w:val="Texto"/>
        <w:ind w:firstLine="0"/>
      </w:pPr>
      <w:r>
        <w:t>(</w:t>
      </w:r>
      <w:hyperlink r:id="rId438" w:anchor="nota3307" w:history="1">
        <w:r>
          <w:rPr>
            <w:rStyle w:val="Hyperlink"/>
          </w:rPr>
          <w:t>3307</w:t>
        </w:r>
      </w:hyperlink>
      <w:r>
        <w:t>)</w:t>
      </w:r>
      <w:r>
        <w:tab/>
      </w:r>
      <w:bookmarkStart w:id="548" w:name="art43_p3"/>
      <w:r>
        <w:t xml:space="preserve">§ 3º </w:t>
      </w:r>
      <w:bookmarkEnd w:id="548"/>
      <w:r>
        <w:t xml:space="preserve"> Ainda nas hipóteses das subalíneas “a.4”, “b.2” e “b.4” do inciso IV do caput, será observado o seguinte:</w:t>
      </w:r>
    </w:p>
    <w:p w14:paraId="5C52B8EE" w14:textId="77777777" w:rsidR="00B60DD6" w:rsidRDefault="00B60DD6">
      <w:pPr>
        <w:pStyle w:val="Texto"/>
      </w:pPr>
      <w:bookmarkStart w:id="549" w:name="art43_p3_i"/>
      <w:r>
        <w:t xml:space="preserve">I - </w:t>
      </w:r>
      <w:bookmarkEnd w:id="549"/>
      <w:r>
        <w:t>os custos serão apropriados por fase de produção, apurando-se os valores dos produtos em elaboração e acabados;</w:t>
      </w:r>
    </w:p>
    <w:p w14:paraId="6C8D5A20" w14:textId="77777777" w:rsidR="00B60DD6" w:rsidRDefault="00B60DD6">
      <w:pPr>
        <w:pStyle w:val="Texto"/>
      </w:pPr>
      <w:bookmarkStart w:id="550" w:name="art43_p3_ii"/>
      <w:r>
        <w:t>II</w:t>
      </w:r>
      <w:bookmarkEnd w:id="550"/>
      <w:r>
        <w:t xml:space="preserve"> - para a avaliação dos estoques será utilizado o custo médio ponderado móvel;</w:t>
      </w:r>
    </w:p>
    <w:p w14:paraId="05C76B66" w14:textId="77777777" w:rsidR="00B60DD6" w:rsidRDefault="00B60DD6">
      <w:pPr>
        <w:pStyle w:val="Texto"/>
      </w:pPr>
      <w:bookmarkStart w:id="551" w:name="art43_p3_iii"/>
      <w:r>
        <w:t>III</w:t>
      </w:r>
      <w:bookmarkEnd w:id="551"/>
      <w:r>
        <w:t xml:space="preserve"> - os custos incorridos em período de inatividade serão incorporados aos estoques de produtos em elaboração ou acabados.</w:t>
      </w:r>
    </w:p>
    <w:p w14:paraId="4E6FDF93" w14:textId="77777777" w:rsidR="00B60DD6" w:rsidRDefault="00B60DD6">
      <w:pPr>
        <w:pStyle w:val="Texto"/>
      </w:pPr>
      <w:bookmarkStart w:id="552" w:name="art43_p4"/>
      <w:r>
        <w:t xml:space="preserve">§ 4º </w:t>
      </w:r>
      <w:bookmarkEnd w:id="552"/>
      <w:r>
        <w:t xml:space="preserve"> Na hipótese do inciso X do </w:t>
      </w:r>
      <w:r>
        <w:rPr>
          <w:i/>
        </w:rPr>
        <w:t>caput</w:t>
      </w:r>
      <w:r>
        <w:t xml:space="preserve"> deste artigo, incluem-se também na base de cálculo do imposto, quando for o caso, os valores cobrados a título de acesso, adesão, ativação, habilitação, disponibilidade, assinatura e utilização dos serviços, bem como de serviços suplementares e facilidades adicionais que otimizem ou agilizem o processo de comunicação, independentemente da denominação que lhes seja dada.</w:t>
      </w:r>
    </w:p>
    <w:p w14:paraId="34E0FB18" w14:textId="77777777" w:rsidR="00B60DD6" w:rsidRDefault="00B60DD6">
      <w:pPr>
        <w:pStyle w:val="Texto"/>
      </w:pPr>
      <w:bookmarkStart w:id="553" w:name="art43_p5"/>
      <w:r>
        <w:t xml:space="preserve">§ 5º  </w:t>
      </w:r>
      <w:bookmarkEnd w:id="553"/>
      <w:r>
        <w:t xml:space="preserve">Para os efeitos do disposto no inciso XIX do </w:t>
      </w:r>
      <w:r>
        <w:rPr>
          <w:i/>
        </w:rPr>
        <w:t>caput</w:t>
      </w:r>
      <w:r>
        <w:t xml:space="preserve"> deste artigo, não se considera produção própria a transformação de material adquirido com acobertamento fiscal, realizada no local da obra, e cujo produto seja nela aplicado.</w:t>
      </w:r>
    </w:p>
    <w:p w14:paraId="360DA8C0" w14:textId="77777777" w:rsidR="00B60DD6" w:rsidRDefault="00B60DD6">
      <w:pPr>
        <w:pStyle w:val="Texto"/>
        <w:ind w:firstLine="0"/>
      </w:pPr>
      <w:r>
        <w:t>(</w:t>
      </w:r>
      <w:hyperlink r:id="rId439" w:anchor="nota430" w:history="1">
        <w:r>
          <w:rPr>
            <w:rStyle w:val="Hyperlink"/>
          </w:rPr>
          <w:t>430</w:t>
        </w:r>
      </w:hyperlink>
      <w:r>
        <w:t>)</w:t>
      </w:r>
      <w:r>
        <w:tab/>
      </w:r>
      <w:bookmarkStart w:id="554" w:name="art43_p6"/>
      <w:r>
        <w:t xml:space="preserve">§ 6º </w:t>
      </w:r>
      <w:bookmarkEnd w:id="554"/>
      <w:r>
        <w:t xml:space="preserve"> Na hipótese de despacho aduaneiro antecipado, os valores de que trata a alínea “d” do inciso I do </w:t>
      </w:r>
      <w:r>
        <w:rPr>
          <w:i/>
        </w:rPr>
        <w:t xml:space="preserve">caput </w:t>
      </w:r>
      <w:r>
        <w:t>deste artigo deverão ser estimados.</w:t>
      </w:r>
    </w:p>
    <w:p w14:paraId="450FB035" w14:textId="77777777" w:rsidR="00B7473E" w:rsidRDefault="00AE685C" w:rsidP="00AE685C">
      <w:pPr>
        <w:pStyle w:val="Texto"/>
        <w:ind w:firstLine="0"/>
      </w:pPr>
      <w:r>
        <w:t>(</w:t>
      </w:r>
      <w:hyperlink r:id="rId440" w:anchor="nota2262" w:history="1">
        <w:r>
          <w:rPr>
            <w:rStyle w:val="Hyperlink"/>
          </w:rPr>
          <w:t>2262</w:t>
        </w:r>
      </w:hyperlink>
      <w:r>
        <w:t>)</w:t>
      </w:r>
      <w:r>
        <w:tab/>
      </w:r>
      <w:bookmarkStart w:id="555" w:name="art43_p7"/>
      <w:r w:rsidR="00B7473E" w:rsidRPr="005324C3">
        <w:t>§ 7º</w:t>
      </w:r>
      <w:bookmarkEnd w:id="555"/>
      <w:r w:rsidR="00B7473E" w:rsidRPr="005324C3">
        <w:t xml:space="preserve"> </w:t>
      </w:r>
      <w:r w:rsidR="00B7473E">
        <w:t xml:space="preserve"> </w:t>
      </w:r>
      <w:r w:rsidR="00B7473E" w:rsidRPr="005324C3">
        <w:t>Não se inclui na base de cálculo do imposto o valor da gorjeta relativa ao fornecimento de alimentação e bebidas por bares, restaurantes, hotéis e estabelecimentos similares, desde que limitada a 10% (dez por cento) do valor da conta.</w:t>
      </w:r>
    </w:p>
    <w:p w14:paraId="05E7AEA9" w14:textId="77777777" w:rsidR="005D3798" w:rsidRPr="0079039A" w:rsidRDefault="005D3798" w:rsidP="005D3798">
      <w:pPr>
        <w:jc w:val="both"/>
      </w:pPr>
      <w:r>
        <w:t>(</w:t>
      </w:r>
      <w:hyperlink r:id="rId441" w:anchor="nota2765" w:history="1">
        <w:r>
          <w:rPr>
            <w:rStyle w:val="Hyperlink"/>
          </w:rPr>
          <w:t>2765</w:t>
        </w:r>
      </w:hyperlink>
      <w:r>
        <w:t>)</w:t>
      </w:r>
      <w:r>
        <w:tab/>
      </w:r>
      <w:bookmarkStart w:id="556" w:name="art43_p8"/>
      <w:r w:rsidRPr="0079039A">
        <w:t xml:space="preserve">§ 8º </w:t>
      </w:r>
      <w:bookmarkEnd w:id="556"/>
      <w:r>
        <w:t xml:space="preserve"> </w:t>
      </w:r>
      <w:r w:rsidRPr="0079039A">
        <w:t>Para cálculo da parcela do imposto correspondente à diferença e</w:t>
      </w:r>
      <w:r>
        <w:t>ntre a alíquota interna e a alí</w:t>
      </w:r>
      <w:r w:rsidRPr="0079039A">
        <w:t>quota interestadual, devida a este Estado, será observado o seguinte:</w:t>
      </w:r>
    </w:p>
    <w:p w14:paraId="24242EDC" w14:textId="77777777" w:rsidR="005D3798" w:rsidRPr="0079039A" w:rsidRDefault="005D3798" w:rsidP="005D3798">
      <w:pPr>
        <w:jc w:val="both"/>
      </w:pPr>
      <w:r>
        <w:t>(</w:t>
      </w:r>
      <w:hyperlink r:id="rId442" w:anchor="nota2765" w:history="1">
        <w:r>
          <w:rPr>
            <w:rStyle w:val="Hyperlink"/>
          </w:rPr>
          <w:t>2765</w:t>
        </w:r>
      </w:hyperlink>
      <w:r>
        <w:t>)</w:t>
      </w:r>
      <w:r>
        <w:tab/>
      </w:r>
      <w:bookmarkStart w:id="557" w:name="art43_p8_i"/>
      <w:r w:rsidRPr="0079039A">
        <w:t>I</w:t>
      </w:r>
      <w:bookmarkEnd w:id="557"/>
      <w:r w:rsidRPr="0079039A">
        <w:t xml:space="preserve"> </w:t>
      </w:r>
      <w:r>
        <w:t>-</w:t>
      </w:r>
      <w:r w:rsidRPr="0079039A">
        <w:t xml:space="preserve"> na hipótese do </w:t>
      </w:r>
      <w:hyperlink r:id="rId443" w:anchor="art1_vii" w:history="1">
        <w:r w:rsidRPr="007B1BF8">
          <w:rPr>
            <w:rStyle w:val="Hyperlink"/>
          </w:rPr>
          <w:t>inciso VII do caput do art. 1º deste Regulamento</w:t>
        </w:r>
      </w:hyperlink>
      <w:r w:rsidRPr="0079039A">
        <w:t>:</w:t>
      </w:r>
    </w:p>
    <w:p w14:paraId="1B2680DF" w14:textId="77777777" w:rsidR="005D3798" w:rsidRPr="0079039A" w:rsidRDefault="005D3798" w:rsidP="005D3798">
      <w:pPr>
        <w:jc w:val="both"/>
      </w:pPr>
      <w:r>
        <w:t>(</w:t>
      </w:r>
      <w:hyperlink r:id="rId444" w:anchor="nota2765" w:history="1">
        <w:r>
          <w:rPr>
            <w:rStyle w:val="Hyperlink"/>
          </w:rPr>
          <w:t>2765</w:t>
        </w:r>
      </w:hyperlink>
      <w:r>
        <w:t>)</w:t>
      </w:r>
      <w:r>
        <w:tab/>
      </w:r>
      <w:bookmarkStart w:id="558" w:name="art43_p8_i_a"/>
      <w:r w:rsidRPr="0079039A">
        <w:t>a)</w:t>
      </w:r>
      <w:bookmarkEnd w:id="558"/>
      <w:r w:rsidRPr="0079039A">
        <w:t xml:space="preserve"> para fins do disposto no </w:t>
      </w:r>
      <w:hyperlink r:id="rId445" w:anchor="art49" w:history="1">
        <w:r w:rsidRPr="007B1BF8">
          <w:rPr>
            <w:rStyle w:val="Hyperlink"/>
          </w:rPr>
          <w:t>art. 49 deste Regulamento</w:t>
        </w:r>
      </w:hyperlink>
      <w:r w:rsidRPr="0079039A">
        <w:t>:</w:t>
      </w:r>
    </w:p>
    <w:p w14:paraId="2F2AA169" w14:textId="77777777" w:rsidR="005D3798" w:rsidRPr="0079039A" w:rsidRDefault="005D3798" w:rsidP="005D3798">
      <w:pPr>
        <w:jc w:val="both"/>
      </w:pPr>
      <w:r>
        <w:t>(</w:t>
      </w:r>
      <w:hyperlink r:id="rId446" w:anchor="nota2765" w:history="1">
        <w:r>
          <w:rPr>
            <w:rStyle w:val="Hyperlink"/>
          </w:rPr>
          <w:t>2765</w:t>
        </w:r>
      </w:hyperlink>
      <w:r>
        <w:t>)</w:t>
      </w:r>
      <w:r>
        <w:tab/>
      </w:r>
      <w:bookmarkStart w:id="559" w:name="art43_p8_i_a_1"/>
      <w:r w:rsidRPr="0079039A">
        <w:t>a.1</w:t>
      </w:r>
      <w:bookmarkEnd w:id="559"/>
      <w:r w:rsidRPr="0079039A">
        <w:t>) do valor da operação será excluído o valor do imposto correspondente à operação</w:t>
      </w:r>
      <w:r>
        <w:t xml:space="preserve"> </w:t>
      </w:r>
      <w:r w:rsidRPr="0079039A">
        <w:t>interestadual;</w:t>
      </w:r>
    </w:p>
    <w:p w14:paraId="117F0E0B" w14:textId="77777777" w:rsidR="005D3798" w:rsidRPr="0079039A" w:rsidRDefault="005D3798" w:rsidP="005D3798">
      <w:pPr>
        <w:jc w:val="both"/>
      </w:pPr>
      <w:r>
        <w:t>(</w:t>
      </w:r>
      <w:hyperlink r:id="rId447" w:anchor="nota2765" w:history="1">
        <w:r>
          <w:rPr>
            <w:rStyle w:val="Hyperlink"/>
          </w:rPr>
          <w:t>2765</w:t>
        </w:r>
      </w:hyperlink>
      <w:r>
        <w:t>)</w:t>
      </w:r>
      <w:r>
        <w:tab/>
      </w:r>
      <w:bookmarkStart w:id="560" w:name="art43_p8_i_a_2"/>
      <w:r w:rsidRPr="0079039A">
        <w:t>a.2</w:t>
      </w:r>
      <w:bookmarkEnd w:id="560"/>
      <w:r w:rsidRPr="0079039A">
        <w:t xml:space="preserve">) ao valor obtido na forma da </w:t>
      </w:r>
      <w:proofErr w:type="spellStart"/>
      <w:r w:rsidRPr="0079039A">
        <w:t>subalínea</w:t>
      </w:r>
      <w:proofErr w:type="spellEnd"/>
      <w:r w:rsidRPr="0079039A">
        <w:t xml:space="preserve"> “a.1” será incluído o valor do imposto considerando a</w:t>
      </w:r>
      <w:r>
        <w:t xml:space="preserve"> </w:t>
      </w:r>
      <w:r w:rsidRPr="0079039A">
        <w:t>alíquota interna a consumidor final estabelecida neste Estado para a mercadoria;</w:t>
      </w:r>
    </w:p>
    <w:p w14:paraId="524A67C1" w14:textId="77777777" w:rsidR="005D3798" w:rsidRPr="0079039A" w:rsidRDefault="005D3798" w:rsidP="005D3798">
      <w:pPr>
        <w:jc w:val="both"/>
      </w:pPr>
      <w:r>
        <w:t>(</w:t>
      </w:r>
      <w:hyperlink r:id="rId448" w:anchor="nota2765" w:history="1">
        <w:r>
          <w:rPr>
            <w:rStyle w:val="Hyperlink"/>
          </w:rPr>
          <w:t>2765</w:t>
        </w:r>
      </w:hyperlink>
      <w:r>
        <w:t>)</w:t>
      </w:r>
      <w:r>
        <w:tab/>
      </w:r>
      <w:bookmarkStart w:id="561" w:name="art43_p8_i_b"/>
      <w:r w:rsidRPr="0079039A">
        <w:t>b</w:t>
      </w:r>
      <w:bookmarkEnd w:id="561"/>
      <w:r w:rsidRPr="0079039A">
        <w:t xml:space="preserve">) sobre o valor obtido na forma da </w:t>
      </w:r>
      <w:proofErr w:type="spellStart"/>
      <w:r w:rsidRPr="0079039A">
        <w:t>subalínea</w:t>
      </w:r>
      <w:proofErr w:type="spellEnd"/>
      <w:r w:rsidRPr="0079039A">
        <w:t xml:space="preserve"> “a.2” será aplicada a alíquota interna a consumidor</w:t>
      </w:r>
      <w:r>
        <w:t xml:space="preserve"> </w:t>
      </w:r>
      <w:r w:rsidRPr="0079039A">
        <w:t>final estabelecida neste Estado para a mercadoria;</w:t>
      </w:r>
    </w:p>
    <w:p w14:paraId="0B7B33F4" w14:textId="77777777" w:rsidR="005D3798" w:rsidRPr="0079039A" w:rsidRDefault="005D3798" w:rsidP="005D3798">
      <w:pPr>
        <w:jc w:val="both"/>
      </w:pPr>
      <w:r>
        <w:t>(</w:t>
      </w:r>
      <w:hyperlink r:id="rId449" w:anchor="nota2765" w:history="1">
        <w:r>
          <w:rPr>
            <w:rStyle w:val="Hyperlink"/>
          </w:rPr>
          <w:t>2765</w:t>
        </w:r>
      </w:hyperlink>
      <w:r>
        <w:t>)</w:t>
      </w:r>
      <w:r>
        <w:tab/>
      </w:r>
      <w:bookmarkStart w:id="562" w:name="art43_p8_i_c"/>
      <w:r w:rsidRPr="0079039A">
        <w:t>c)</w:t>
      </w:r>
      <w:bookmarkEnd w:id="562"/>
      <w:r w:rsidRPr="0079039A">
        <w:t xml:space="preserve"> o imposto devido corresponderá à diferença positiva entre o valor obtido na forma da alínea “b”</w:t>
      </w:r>
      <w:r>
        <w:t xml:space="preserve"> </w:t>
      </w:r>
      <w:r w:rsidRPr="0079039A">
        <w:t xml:space="preserve">e o valor do imposto relativo à operação interestadual, assim considerado o valor resultante da aplicação da alíquota interestadual sobre o valor da operação de que trata a </w:t>
      </w:r>
      <w:proofErr w:type="spellStart"/>
      <w:r w:rsidRPr="0079039A">
        <w:t>subalínea</w:t>
      </w:r>
      <w:proofErr w:type="spellEnd"/>
      <w:r w:rsidRPr="0079039A">
        <w:t xml:space="preserve"> “a.1” antes da exclusão do imposto;</w:t>
      </w:r>
    </w:p>
    <w:p w14:paraId="1084CD25" w14:textId="3C8E033C" w:rsidR="005D3798" w:rsidRPr="0079039A" w:rsidRDefault="005D3798" w:rsidP="005D3798">
      <w:pPr>
        <w:jc w:val="both"/>
      </w:pPr>
      <w:r>
        <w:t>(</w:t>
      </w:r>
      <w:hyperlink r:id="rId450" w:anchor="nota2765" w:history="1">
        <w:r>
          <w:rPr>
            <w:rStyle w:val="Hyperlink"/>
          </w:rPr>
          <w:t>2765</w:t>
        </w:r>
      </w:hyperlink>
      <w:r>
        <w:t>)</w:t>
      </w:r>
      <w:r>
        <w:tab/>
      </w:r>
      <w:bookmarkStart w:id="563" w:name="art43_p8_ii"/>
      <w:r w:rsidRPr="0079039A">
        <w:t>II</w:t>
      </w:r>
      <w:bookmarkEnd w:id="563"/>
      <w:r w:rsidRPr="0079039A">
        <w:t xml:space="preserve"> </w:t>
      </w:r>
      <w:r>
        <w:t>-</w:t>
      </w:r>
      <w:r w:rsidRPr="0079039A">
        <w:t xml:space="preserve"> nas hipóteses dos </w:t>
      </w:r>
      <w:hyperlink r:id="rId451" w:anchor="art1_xii" w:history="1">
        <w:r w:rsidRPr="007B1BF8">
          <w:rPr>
            <w:rStyle w:val="Hyperlink"/>
          </w:rPr>
          <w:t>incisos XII e XIII do caput do art. 1º deste Regulamento</w:t>
        </w:r>
      </w:hyperlink>
      <w:r w:rsidRPr="0079039A">
        <w:t>:</w:t>
      </w:r>
    </w:p>
    <w:p w14:paraId="51BEAC14" w14:textId="77777777" w:rsidR="005D3798" w:rsidRPr="0079039A" w:rsidRDefault="005D3798" w:rsidP="005D3798">
      <w:pPr>
        <w:jc w:val="both"/>
      </w:pPr>
      <w:r>
        <w:t>(</w:t>
      </w:r>
      <w:hyperlink r:id="rId452" w:anchor="nota2765" w:history="1">
        <w:r>
          <w:rPr>
            <w:rStyle w:val="Hyperlink"/>
          </w:rPr>
          <w:t>2765</w:t>
        </w:r>
      </w:hyperlink>
      <w:r>
        <w:t>)</w:t>
      </w:r>
      <w:r>
        <w:tab/>
      </w:r>
      <w:bookmarkStart w:id="564" w:name="art43_p8_ii_a"/>
      <w:r w:rsidRPr="0079039A">
        <w:t>a</w:t>
      </w:r>
      <w:bookmarkEnd w:id="564"/>
      <w:r w:rsidRPr="0079039A">
        <w:t xml:space="preserve">) para fins do disposto no </w:t>
      </w:r>
      <w:hyperlink r:id="rId453" w:anchor="art49" w:history="1">
        <w:r w:rsidRPr="007B1BF8">
          <w:rPr>
            <w:rStyle w:val="Hyperlink"/>
          </w:rPr>
          <w:t>art. 49 deste Regulamento</w:t>
        </w:r>
      </w:hyperlink>
      <w:r w:rsidRPr="0079039A">
        <w:t>, ao valor da operação ou prestação será</w:t>
      </w:r>
      <w:r>
        <w:t xml:space="preserve"> </w:t>
      </w:r>
      <w:r w:rsidRPr="0079039A">
        <w:t>incluído o valor do imposto considerando a alíquota interna a consumidor final estabelecida neste Estado para</w:t>
      </w:r>
      <w:r>
        <w:t xml:space="preserve"> </w:t>
      </w:r>
      <w:r w:rsidRPr="0079039A">
        <w:t>a mercadoria ou serviço;</w:t>
      </w:r>
    </w:p>
    <w:p w14:paraId="1ADC587B" w14:textId="77777777" w:rsidR="005D3798" w:rsidRPr="0079039A" w:rsidRDefault="005D3798" w:rsidP="005D3798">
      <w:pPr>
        <w:jc w:val="both"/>
      </w:pPr>
      <w:r>
        <w:t>(</w:t>
      </w:r>
      <w:hyperlink r:id="rId454" w:anchor="nota2765" w:history="1">
        <w:r>
          <w:rPr>
            <w:rStyle w:val="Hyperlink"/>
          </w:rPr>
          <w:t>2765</w:t>
        </w:r>
      </w:hyperlink>
      <w:r>
        <w:t>)</w:t>
      </w:r>
      <w:r>
        <w:tab/>
      </w:r>
      <w:bookmarkStart w:id="565" w:name="art43_p8_ii_b"/>
      <w:r w:rsidRPr="0079039A">
        <w:t>b</w:t>
      </w:r>
      <w:bookmarkEnd w:id="565"/>
      <w:r w:rsidRPr="0079039A">
        <w:t>) sobre o valor obtido na forma da alínea “a”, será aplicada a alíquota interestadual;</w:t>
      </w:r>
    </w:p>
    <w:p w14:paraId="123B18AA" w14:textId="77777777" w:rsidR="005D3798" w:rsidRPr="0079039A" w:rsidRDefault="005D3798" w:rsidP="005D3798">
      <w:pPr>
        <w:jc w:val="both"/>
      </w:pPr>
      <w:r>
        <w:t>(</w:t>
      </w:r>
      <w:hyperlink r:id="rId455" w:anchor="nota2765" w:history="1">
        <w:r>
          <w:rPr>
            <w:rStyle w:val="Hyperlink"/>
          </w:rPr>
          <w:t>2765</w:t>
        </w:r>
      </w:hyperlink>
      <w:r>
        <w:t>)</w:t>
      </w:r>
      <w:r>
        <w:tab/>
      </w:r>
      <w:bookmarkStart w:id="566" w:name="art43_p8_ii_c"/>
      <w:r w:rsidRPr="0079039A">
        <w:t>c</w:t>
      </w:r>
      <w:bookmarkEnd w:id="566"/>
      <w:r w:rsidRPr="0079039A">
        <w:t>) sobre o valor obtido na forma da alínea “a”, será aplicada a alíquota interna estabelecida para a</w:t>
      </w:r>
      <w:r>
        <w:t xml:space="preserve"> </w:t>
      </w:r>
      <w:r w:rsidRPr="0079039A">
        <w:t>operação ou prestação a consumidor final neste Estado;</w:t>
      </w:r>
    </w:p>
    <w:p w14:paraId="002DEB28" w14:textId="77777777" w:rsidR="005D3798" w:rsidRDefault="005D3798" w:rsidP="005D3798">
      <w:pPr>
        <w:jc w:val="both"/>
      </w:pPr>
      <w:r>
        <w:t>(</w:t>
      </w:r>
      <w:hyperlink r:id="rId456" w:anchor="nota2765" w:history="1">
        <w:r>
          <w:rPr>
            <w:rStyle w:val="Hyperlink"/>
          </w:rPr>
          <w:t>2765</w:t>
        </w:r>
      </w:hyperlink>
      <w:r>
        <w:t>)</w:t>
      </w:r>
      <w:r>
        <w:tab/>
      </w:r>
      <w:bookmarkStart w:id="567" w:name="art43_p8_ii_d"/>
      <w:r w:rsidRPr="0079039A">
        <w:t>d</w:t>
      </w:r>
      <w:bookmarkEnd w:id="567"/>
      <w:r w:rsidRPr="0079039A">
        <w:t>) o imposto devido corresponderá à diferença positiva entre os v</w:t>
      </w:r>
      <w:r>
        <w:t>alores obtidos na forma das alí</w:t>
      </w:r>
      <w:r w:rsidRPr="0079039A">
        <w:t>neas “c” e “b”.</w:t>
      </w:r>
    </w:p>
    <w:p w14:paraId="7CA31640" w14:textId="34C9F8AC" w:rsidR="002116C7" w:rsidRDefault="002116C7" w:rsidP="002116C7">
      <w:pPr>
        <w:jc w:val="both"/>
      </w:pPr>
      <w:r>
        <w:t>(</w:t>
      </w:r>
      <w:hyperlink r:id="rId457" w:anchor="nota3144" w:history="1">
        <w:r>
          <w:rPr>
            <w:rStyle w:val="Hyperlink"/>
          </w:rPr>
          <w:t>3144</w:t>
        </w:r>
      </w:hyperlink>
      <w:r>
        <w:t>)</w:t>
      </w:r>
      <w:r>
        <w:tab/>
      </w:r>
      <w:bookmarkStart w:id="568" w:name="art43_p9"/>
      <w:r>
        <w:t>§ 9º</w:t>
      </w:r>
      <w:bookmarkEnd w:id="568"/>
      <w:r>
        <w:t xml:space="preserve">  </w:t>
      </w:r>
      <w:r w:rsidRPr="00B95BFC">
        <w:t>Nas hipóteses do § 8º, caso as operações ou prestações interestaduais ou internas estejam</w:t>
      </w:r>
      <w:r>
        <w:t xml:space="preserve"> </w:t>
      </w:r>
      <w:r w:rsidRPr="00B95BFC">
        <w:t>alcançadas por isenção ou redução da base de cálculo, para o cálculo do imposto correspondente à diferença</w:t>
      </w:r>
      <w:r>
        <w:t xml:space="preserve"> </w:t>
      </w:r>
      <w:r w:rsidRPr="00B95BFC">
        <w:t>entre a alíquota interna e a alíquota interestadual devido a este Estado, será observado o seguinte:</w:t>
      </w:r>
    </w:p>
    <w:p w14:paraId="1799825A" w14:textId="77777777" w:rsidR="002116C7" w:rsidRDefault="002116C7" w:rsidP="002116C7">
      <w:pPr>
        <w:jc w:val="both"/>
      </w:pPr>
      <w:r>
        <w:t>(</w:t>
      </w:r>
      <w:hyperlink r:id="rId458" w:anchor="nota3796" w:history="1">
        <w:r w:rsidR="003643E4">
          <w:rPr>
            <w:rStyle w:val="Hyperlink"/>
          </w:rPr>
          <w:t>3796</w:t>
        </w:r>
      </w:hyperlink>
      <w:r>
        <w:t>)</w:t>
      </w:r>
      <w:r>
        <w:tab/>
      </w:r>
      <w:bookmarkStart w:id="569" w:name="art43_p9_i"/>
      <w:r>
        <w:t xml:space="preserve">I </w:t>
      </w:r>
      <w:bookmarkEnd w:id="569"/>
      <w:r>
        <w:t xml:space="preserve">- </w:t>
      </w:r>
      <w:r w:rsidR="00A37364" w:rsidRPr="000D3FF0">
        <w:t xml:space="preserve">caso a operação ou prestação interestadual esteja alcançada por isenção ou redução da base de cálculo na unidade da Federação de origem concedida nos termos da Lei Complementar Federal nº 24, de 7 de janeiro de 1975, ou reinstituída com observância da Lei Complementar Federal nº 160, de 7 de agosto de 2017, e </w:t>
      </w:r>
      <w:hyperlink r:id="rId459" w:history="1">
        <w:r w:rsidR="00A37364" w:rsidRPr="00472E53">
          <w:rPr>
            <w:rStyle w:val="Hyperlink"/>
          </w:rPr>
          <w:t>Convênio ICMS nº 190, de 15 de dezembro de 2017</w:t>
        </w:r>
      </w:hyperlink>
      <w:r w:rsidR="00A37364" w:rsidRPr="000D3FF0">
        <w:t>, o imposto devido será calculado na forma do inciso I do § 8º, em se tratando de operação destinada a contribuinte do imposto, ou do inciso II do mesmo parágrafo, em se tratando de operação ou prestação destinada a não contribuinte do imposto;</w:t>
      </w:r>
    </w:p>
    <w:p w14:paraId="772A642C" w14:textId="51A2BDDF" w:rsidR="005D3798" w:rsidRPr="0079039A" w:rsidRDefault="005D3798" w:rsidP="002116C7">
      <w:pPr>
        <w:jc w:val="both"/>
      </w:pPr>
      <w:r>
        <w:t>(</w:t>
      </w:r>
      <w:hyperlink r:id="rId460" w:anchor="nota2765" w:history="1">
        <w:r>
          <w:rPr>
            <w:rStyle w:val="Hyperlink"/>
          </w:rPr>
          <w:t>2765</w:t>
        </w:r>
      </w:hyperlink>
      <w:r>
        <w:t>)</w:t>
      </w:r>
      <w:r>
        <w:tab/>
      </w:r>
      <w:bookmarkStart w:id="570" w:name="art43_p9_ii"/>
      <w:r w:rsidRPr="0079039A">
        <w:t>II</w:t>
      </w:r>
      <w:bookmarkEnd w:id="570"/>
      <w:r w:rsidRPr="0079039A">
        <w:t xml:space="preserve"> </w:t>
      </w:r>
      <w:r>
        <w:t>-</w:t>
      </w:r>
      <w:r w:rsidRPr="0079039A">
        <w:t xml:space="preserve"> caso a operação ou prestação interna a consumidor final neste Estado esteja alcançada por</w:t>
      </w:r>
      <w:r>
        <w:t xml:space="preserve"> </w:t>
      </w:r>
      <w:r w:rsidRPr="0079039A">
        <w:t>redução da base de cálculo:</w:t>
      </w:r>
    </w:p>
    <w:p w14:paraId="3051F601" w14:textId="77777777" w:rsidR="005D3798" w:rsidRPr="0079039A" w:rsidRDefault="005D3798" w:rsidP="005D3798">
      <w:pPr>
        <w:jc w:val="both"/>
      </w:pPr>
      <w:r>
        <w:t>(</w:t>
      </w:r>
      <w:hyperlink r:id="rId461" w:anchor="nota2765" w:history="1">
        <w:r>
          <w:rPr>
            <w:rStyle w:val="Hyperlink"/>
          </w:rPr>
          <w:t>2765</w:t>
        </w:r>
      </w:hyperlink>
      <w:r>
        <w:t>)</w:t>
      </w:r>
      <w:r>
        <w:tab/>
      </w:r>
      <w:bookmarkStart w:id="571" w:name="art43_p9_ii_a"/>
      <w:r w:rsidRPr="0079039A">
        <w:t>a</w:t>
      </w:r>
      <w:bookmarkEnd w:id="571"/>
      <w:r w:rsidRPr="0079039A">
        <w:t xml:space="preserve">) incluir, para fins do disposto no </w:t>
      </w:r>
      <w:hyperlink r:id="rId462" w:anchor="art49" w:history="1">
        <w:r w:rsidRPr="007B1BF8">
          <w:rPr>
            <w:rStyle w:val="Hyperlink"/>
          </w:rPr>
          <w:t>art. 49 deste Regulamento</w:t>
        </w:r>
      </w:hyperlink>
      <w:r w:rsidRPr="0079039A">
        <w:t>, ao valor da operação ou prestação, o</w:t>
      </w:r>
      <w:r>
        <w:t xml:space="preserve"> </w:t>
      </w:r>
      <w:r w:rsidRPr="0079039A">
        <w:t>valor do imposto considerando a alíquota interna a consumidor final estabelecida para a mercadoria ou serviço</w:t>
      </w:r>
      <w:r>
        <w:t xml:space="preserve"> </w:t>
      </w:r>
      <w:r w:rsidRPr="0079039A">
        <w:t>na unidade da Federação de destino;</w:t>
      </w:r>
    </w:p>
    <w:p w14:paraId="53574E51" w14:textId="77777777" w:rsidR="005D3798" w:rsidRPr="0079039A" w:rsidRDefault="005D3798" w:rsidP="005D3798">
      <w:pPr>
        <w:jc w:val="both"/>
      </w:pPr>
      <w:r>
        <w:t>(</w:t>
      </w:r>
      <w:hyperlink r:id="rId463" w:anchor="nota2765" w:history="1">
        <w:r>
          <w:rPr>
            <w:rStyle w:val="Hyperlink"/>
          </w:rPr>
          <w:t>2765</w:t>
        </w:r>
      </w:hyperlink>
      <w:r>
        <w:t>)</w:t>
      </w:r>
      <w:r>
        <w:tab/>
      </w:r>
      <w:bookmarkStart w:id="572" w:name="art43_p9_ii_b"/>
      <w:r w:rsidRPr="0079039A">
        <w:t>b</w:t>
      </w:r>
      <w:bookmarkEnd w:id="572"/>
      <w:r w:rsidRPr="0079039A">
        <w:t>) sobre o valor obtido na forma da alínea “a” será aplicado o percentual previsto para a redução</w:t>
      </w:r>
      <w:r>
        <w:t xml:space="preserve"> </w:t>
      </w:r>
      <w:r w:rsidRPr="0079039A">
        <w:t>da base de cálculo;</w:t>
      </w:r>
    </w:p>
    <w:p w14:paraId="57645DFA" w14:textId="77777777" w:rsidR="005D3798" w:rsidRPr="0079039A" w:rsidRDefault="005D3798" w:rsidP="005D3798">
      <w:pPr>
        <w:jc w:val="both"/>
      </w:pPr>
      <w:r>
        <w:t>(</w:t>
      </w:r>
      <w:hyperlink r:id="rId464" w:anchor="nota2765" w:history="1">
        <w:r>
          <w:rPr>
            <w:rStyle w:val="Hyperlink"/>
          </w:rPr>
          <w:t>2765</w:t>
        </w:r>
      </w:hyperlink>
      <w:r>
        <w:t>)</w:t>
      </w:r>
      <w:r>
        <w:tab/>
      </w:r>
      <w:bookmarkStart w:id="573" w:name="art43_p9_ii_c"/>
      <w:r w:rsidRPr="0079039A">
        <w:t>c</w:t>
      </w:r>
      <w:bookmarkEnd w:id="573"/>
      <w:r w:rsidRPr="0079039A">
        <w:t>) sobre a base de cálculo reduzida será aplicada a alíquota interna estabelecida para a operação</w:t>
      </w:r>
      <w:r>
        <w:t xml:space="preserve"> </w:t>
      </w:r>
      <w:r w:rsidRPr="0079039A">
        <w:t>ou prestação a consumidor final;</w:t>
      </w:r>
    </w:p>
    <w:p w14:paraId="407636E2" w14:textId="77777777" w:rsidR="005D3798" w:rsidRPr="0079039A" w:rsidRDefault="005D3798" w:rsidP="005D3798">
      <w:pPr>
        <w:jc w:val="both"/>
      </w:pPr>
      <w:r>
        <w:t>(</w:t>
      </w:r>
      <w:hyperlink r:id="rId465" w:anchor="nota2765" w:history="1">
        <w:r>
          <w:rPr>
            <w:rStyle w:val="Hyperlink"/>
          </w:rPr>
          <w:t>2765</w:t>
        </w:r>
      </w:hyperlink>
      <w:r>
        <w:t>)</w:t>
      </w:r>
      <w:r>
        <w:tab/>
      </w:r>
      <w:bookmarkStart w:id="574" w:name="art43_p9_ii_d"/>
      <w:r w:rsidRPr="0079039A">
        <w:t>d</w:t>
      </w:r>
      <w:bookmarkEnd w:id="574"/>
      <w:r w:rsidRPr="0079039A">
        <w:t>) o imposto devido corresponderá à diferença positiva entre o valor obtido na forma da alínea “c”</w:t>
      </w:r>
      <w:r>
        <w:t xml:space="preserve"> </w:t>
      </w:r>
      <w:r w:rsidRPr="0079039A">
        <w:t>e o resultante da aplicação da alíquota interestadual sobre o valor da operação ou prestação;</w:t>
      </w:r>
    </w:p>
    <w:p w14:paraId="122447A2" w14:textId="66ABE615" w:rsidR="005D3798" w:rsidRDefault="005D3798" w:rsidP="005D3798">
      <w:pPr>
        <w:jc w:val="both"/>
      </w:pPr>
      <w:r>
        <w:t>(</w:t>
      </w:r>
      <w:hyperlink r:id="rId466" w:anchor="nota2765" w:history="1">
        <w:r>
          <w:rPr>
            <w:rStyle w:val="Hyperlink"/>
          </w:rPr>
          <w:t>2765</w:t>
        </w:r>
      </w:hyperlink>
      <w:r>
        <w:t>)</w:t>
      </w:r>
      <w:r>
        <w:tab/>
      </w:r>
      <w:bookmarkStart w:id="575" w:name="art43_p9_iii"/>
      <w:r w:rsidRPr="0079039A">
        <w:t>III</w:t>
      </w:r>
      <w:bookmarkEnd w:id="575"/>
      <w:r w:rsidRPr="0079039A">
        <w:t xml:space="preserve"> </w:t>
      </w:r>
      <w:r>
        <w:t>-</w:t>
      </w:r>
      <w:r w:rsidRPr="0079039A">
        <w:t xml:space="preserve"> caso a operação ou prestação interna a consumidor final neste Estado esteja alcançada por</w:t>
      </w:r>
      <w:r>
        <w:t xml:space="preserve"> </w:t>
      </w:r>
      <w:r w:rsidRPr="0079039A">
        <w:t>isenção, não será devida a parcela do imposto de que trata este parágrafo.</w:t>
      </w:r>
    </w:p>
    <w:p w14:paraId="6BA6975B" w14:textId="7C3AD986" w:rsidR="00245493" w:rsidRDefault="00245493" w:rsidP="005D3798">
      <w:pPr>
        <w:jc w:val="both"/>
      </w:pPr>
    </w:p>
    <w:p w14:paraId="78B7D606" w14:textId="77777777" w:rsidR="00245493" w:rsidRPr="0079039A" w:rsidRDefault="00245493" w:rsidP="005D3798">
      <w:pPr>
        <w:jc w:val="both"/>
      </w:pPr>
    </w:p>
    <w:p w14:paraId="14DCC8ED" w14:textId="105660FD" w:rsidR="005D3798" w:rsidRPr="0079039A" w:rsidRDefault="005D3798" w:rsidP="005D3798">
      <w:pPr>
        <w:jc w:val="both"/>
      </w:pPr>
      <w:r>
        <w:lastRenderedPageBreak/>
        <w:t>(</w:t>
      </w:r>
      <w:hyperlink r:id="rId467" w:anchor="nota2765" w:history="1">
        <w:r>
          <w:rPr>
            <w:rStyle w:val="Hyperlink"/>
          </w:rPr>
          <w:t>2765</w:t>
        </w:r>
      </w:hyperlink>
      <w:r>
        <w:t>)</w:t>
      </w:r>
      <w:r>
        <w:tab/>
      </w:r>
      <w:bookmarkStart w:id="576" w:name="art43_p10"/>
      <w:r w:rsidRPr="0079039A">
        <w:t>§ 10.</w:t>
      </w:r>
      <w:bookmarkEnd w:id="576"/>
      <w:r>
        <w:t xml:space="preserve"> </w:t>
      </w:r>
      <w:r w:rsidRPr="0079039A">
        <w:t xml:space="preserve"> Nas hipóteses dos §§ 8º e 9º, a alíquota interna a consumidor final estabelecida neste Estado</w:t>
      </w:r>
      <w:r>
        <w:t xml:space="preserve"> </w:t>
      </w:r>
      <w:r w:rsidRPr="0079039A">
        <w:t>para a operação considerará, também, o adicional de dois pontos percentuais nas alíquotas previstas para as operações</w:t>
      </w:r>
      <w:r>
        <w:t xml:space="preserve"> </w:t>
      </w:r>
      <w:r w:rsidRPr="0079039A">
        <w:t xml:space="preserve">internas de que trata o </w:t>
      </w:r>
      <w:hyperlink r:id="rId468" w:anchor="art12A" w:history="1">
        <w:r w:rsidRPr="0014651B">
          <w:rPr>
            <w:rStyle w:val="Hyperlink"/>
          </w:rPr>
          <w:t>art. 12-A da Lei nº 6.763</w:t>
        </w:r>
      </w:hyperlink>
      <w:r w:rsidRPr="0079039A">
        <w:t>, de 26 de dezembro de 1975, estabelecido para os fins do</w:t>
      </w:r>
      <w:r>
        <w:t xml:space="preserve"> </w:t>
      </w:r>
      <w:r w:rsidRPr="0079039A">
        <w:t>disposto no § 1° do art. 82 do Ato das Disposições Constitucionais Transitórias da Constituição da República.</w:t>
      </w:r>
    </w:p>
    <w:p w14:paraId="7514F2FA" w14:textId="5DE8F731" w:rsidR="005D3798" w:rsidRDefault="005D3798" w:rsidP="005D3798">
      <w:pPr>
        <w:jc w:val="both"/>
      </w:pPr>
      <w:r>
        <w:t>(</w:t>
      </w:r>
      <w:hyperlink r:id="rId469" w:anchor="nota2765" w:history="1">
        <w:r>
          <w:rPr>
            <w:rStyle w:val="Hyperlink"/>
          </w:rPr>
          <w:t>2765</w:t>
        </w:r>
      </w:hyperlink>
      <w:r>
        <w:t>)</w:t>
      </w:r>
      <w:r>
        <w:tab/>
      </w:r>
      <w:bookmarkStart w:id="577" w:name="art43_p11"/>
      <w:r w:rsidRPr="0079039A">
        <w:t>§ 11</w:t>
      </w:r>
      <w:bookmarkEnd w:id="577"/>
      <w:r w:rsidRPr="0079039A">
        <w:t xml:space="preserve">. </w:t>
      </w:r>
      <w:r>
        <w:t xml:space="preserve"> </w:t>
      </w:r>
      <w:r w:rsidRPr="0079039A">
        <w:t>Para cálculo da parcela do imposto correspondente à diferença e</w:t>
      </w:r>
      <w:r>
        <w:t>ntre a alíquota interna e a alí</w:t>
      </w:r>
      <w:r w:rsidRPr="0079039A">
        <w:t xml:space="preserve">quota interestadual na hipótese do </w:t>
      </w:r>
      <w:hyperlink r:id="rId470" w:anchor="art1_xi" w:history="1">
        <w:r w:rsidRPr="00D47CFA">
          <w:rPr>
            <w:rStyle w:val="Hyperlink"/>
          </w:rPr>
          <w:t>inciso XI do caput do art. 1º deste Regulamento</w:t>
        </w:r>
      </w:hyperlink>
      <w:r w:rsidRPr="0079039A">
        <w:t xml:space="preserve"> será aplicado, sobre a base de</w:t>
      </w:r>
      <w:r>
        <w:t xml:space="preserve"> </w:t>
      </w:r>
      <w:r w:rsidRPr="0079039A">
        <w:t>cálculo prevista no inciso XIII do caput deste artigo, o percentual equivalente à diferença entre a alíquota interna</w:t>
      </w:r>
      <w:r>
        <w:t xml:space="preserve"> </w:t>
      </w:r>
      <w:r w:rsidRPr="0079039A">
        <w:t>estabelecida para a prestação a consumidor final neste Estado e a alíquota interestadual.</w:t>
      </w:r>
    </w:p>
    <w:p w14:paraId="3FBA5A94" w14:textId="77777777" w:rsidR="00A45D45" w:rsidRDefault="00A45D45" w:rsidP="00A45D45">
      <w:pPr>
        <w:jc w:val="both"/>
      </w:pPr>
      <w:r>
        <w:t>(</w:t>
      </w:r>
      <w:hyperlink r:id="rId471" w:anchor="nota2880" w:history="1">
        <w:r>
          <w:rPr>
            <w:rStyle w:val="Hyperlink"/>
          </w:rPr>
          <w:t>2880</w:t>
        </w:r>
      </w:hyperlink>
      <w:r>
        <w:t>)</w:t>
      </w:r>
      <w:r>
        <w:tab/>
      </w:r>
      <w:bookmarkStart w:id="578" w:name="art43_p12"/>
      <w:r>
        <w:t>§ 12.</w:t>
      </w:r>
      <w:bookmarkEnd w:id="578"/>
      <w:r>
        <w:t xml:space="preserve">  </w:t>
      </w:r>
      <w:r w:rsidRPr="008F017F">
        <w:t>O disposto nos §§ 8º a 10 aplica-se, também, ao contribuinte enquadrado como microempresa</w:t>
      </w:r>
      <w:r>
        <w:t xml:space="preserve"> </w:t>
      </w:r>
      <w:r w:rsidRPr="008F017F">
        <w:t xml:space="preserve">ou empresa de pequeno porte estabelecido neste Estado, na hipótese do inciso </w:t>
      </w:r>
      <w:hyperlink r:id="rId472" w:anchor="art1_vii" w:history="1">
        <w:r w:rsidRPr="0068560F">
          <w:rPr>
            <w:rStyle w:val="Hyperlink"/>
          </w:rPr>
          <w:t>VII do art. 1º deste Regulamento</w:t>
        </w:r>
      </w:hyperlink>
      <w:r w:rsidRPr="008F017F">
        <w:t>.</w:t>
      </w:r>
    </w:p>
    <w:p w14:paraId="6B31C00C" w14:textId="77777777" w:rsidR="00A45D45" w:rsidRDefault="00A45D45" w:rsidP="00A45D45">
      <w:pPr>
        <w:jc w:val="both"/>
      </w:pPr>
      <w:r>
        <w:t>(</w:t>
      </w:r>
      <w:hyperlink r:id="rId473" w:anchor="nota2889" w:history="1">
        <w:r>
          <w:rPr>
            <w:rStyle w:val="Hyperlink"/>
          </w:rPr>
          <w:t>2889</w:t>
        </w:r>
      </w:hyperlink>
      <w:r>
        <w:t>)</w:t>
      </w:r>
      <w:r>
        <w:tab/>
      </w:r>
      <w:bookmarkStart w:id="579" w:name="art43_p12_i"/>
      <w:r>
        <w:t>I</w:t>
      </w:r>
      <w:bookmarkEnd w:id="579"/>
      <w:r>
        <w:t xml:space="preserve"> - </w:t>
      </w:r>
    </w:p>
    <w:p w14:paraId="6EA175DB" w14:textId="77777777" w:rsidR="00A45D45" w:rsidRDefault="00A45D45" w:rsidP="00A45D45">
      <w:pPr>
        <w:jc w:val="both"/>
      </w:pPr>
      <w:r>
        <w:t>(</w:t>
      </w:r>
      <w:hyperlink r:id="rId474" w:anchor="nota2890" w:history="1">
        <w:r w:rsidR="00246B61">
          <w:rPr>
            <w:rStyle w:val="Hyperlink"/>
          </w:rPr>
          <w:t>2890</w:t>
        </w:r>
      </w:hyperlink>
      <w:r>
        <w:t>)</w:t>
      </w:r>
      <w:r>
        <w:tab/>
      </w:r>
      <w:bookmarkStart w:id="580" w:name="art43_p12_ii"/>
      <w:r>
        <w:t>II</w:t>
      </w:r>
      <w:bookmarkEnd w:id="580"/>
      <w:r>
        <w:t xml:space="preserve"> - </w:t>
      </w:r>
    </w:p>
    <w:p w14:paraId="218AE524" w14:textId="07FB638B" w:rsidR="005D3798" w:rsidRPr="0079039A" w:rsidRDefault="005D3798" w:rsidP="00A45D45">
      <w:pPr>
        <w:jc w:val="both"/>
      </w:pPr>
      <w:r>
        <w:t>(</w:t>
      </w:r>
      <w:hyperlink r:id="rId475" w:anchor="nota2765" w:history="1">
        <w:r>
          <w:rPr>
            <w:rStyle w:val="Hyperlink"/>
          </w:rPr>
          <w:t>2765</w:t>
        </w:r>
      </w:hyperlink>
      <w:r>
        <w:t>)</w:t>
      </w:r>
      <w:r>
        <w:tab/>
      </w:r>
      <w:bookmarkStart w:id="581" w:name="art43_p13"/>
      <w:r w:rsidRPr="0079039A">
        <w:t>§ 13</w:t>
      </w:r>
      <w:bookmarkEnd w:id="581"/>
      <w:r w:rsidRPr="0079039A">
        <w:t xml:space="preserve">. </w:t>
      </w:r>
      <w:r>
        <w:t xml:space="preserve"> </w:t>
      </w:r>
      <w:r w:rsidRPr="0079039A">
        <w:t>Na operação interestadual destinada a consumidor final não contribuinte do imposto localizado</w:t>
      </w:r>
      <w:r>
        <w:t xml:space="preserve"> </w:t>
      </w:r>
      <w:r w:rsidRPr="0079039A">
        <w:t>em outra unidade da Federação ou na prestação interestadual de serviço com destino a outra unidade da</w:t>
      </w:r>
      <w:r>
        <w:t xml:space="preserve"> </w:t>
      </w:r>
      <w:r w:rsidRPr="0079039A">
        <w:t>Federação, tomada por consumidor final não contribuinte do imposto, o contribuinte mineiro que promover a</w:t>
      </w:r>
      <w:r>
        <w:t xml:space="preserve"> </w:t>
      </w:r>
      <w:r w:rsidRPr="0079039A">
        <w:t>operação ou prestação, para cálculo do imposto devido a este Estado, deverá:</w:t>
      </w:r>
    </w:p>
    <w:p w14:paraId="68856CD8" w14:textId="77777777" w:rsidR="005D3798" w:rsidRPr="0079039A" w:rsidRDefault="005D3798" w:rsidP="005D3798">
      <w:pPr>
        <w:jc w:val="both"/>
      </w:pPr>
      <w:r>
        <w:t>(</w:t>
      </w:r>
      <w:hyperlink r:id="rId476" w:anchor="nota2765" w:history="1">
        <w:r>
          <w:rPr>
            <w:rStyle w:val="Hyperlink"/>
          </w:rPr>
          <w:t>2765</w:t>
        </w:r>
      </w:hyperlink>
      <w:r>
        <w:t>)</w:t>
      </w:r>
      <w:r>
        <w:tab/>
      </w:r>
      <w:bookmarkStart w:id="582" w:name="art43_p13_i"/>
      <w:r w:rsidRPr="0079039A">
        <w:t>I</w:t>
      </w:r>
      <w:bookmarkEnd w:id="582"/>
      <w:r w:rsidRPr="0079039A">
        <w:t xml:space="preserve"> </w:t>
      </w:r>
      <w:r>
        <w:t>-</w:t>
      </w:r>
      <w:r w:rsidRPr="0079039A">
        <w:t xml:space="preserve"> incluir, para fins do disposto no </w:t>
      </w:r>
      <w:hyperlink r:id="rId477" w:anchor="art49" w:history="1">
        <w:r w:rsidRPr="007B1BF8">
          <w:rPr>
            <w:rStyle w:val="Hyperlink"/>
          </w:rPr>
          <w:t>art. 49 deste Regulamento</w:t>
        </w:r>
      </w:hyperlink>
      <w:r w:rsidRPr="0079039A">
        <w:t>, ao valor da operação ou prestação,</w:t>
      </w:r>
      <w:r>
        <w:t xml:space="preserve"> </w:t>
      </w:r>
      <w:r w:rsidRPr="0079039A">
        <w:t>o valor do imposto considerando a alíquota interna a consumidor final estabelecida para a mercadoria ou serviço</w:t>
      </w:r>
      <w:r>
        <w:t xml:space="preserve"> </w:t>
      </w:r>
      <w:r w:rsidRPr="0079039A">
        <w:t>na unidade da Federação de destino;</w:t>
      </w:r>
    </w:p>
    <w:p w14:paraId="61AD8158" w14:textId="77777777" w:rsidR="005D3798" w:rsidRPr="0079039A" w:rsidRDefault="005D3798" w:rsidP="005D3798">
      <w:pPr>
        <w:jc w:val="both"/>
      </w:pPr>
      <w:r>
        <w:t>(</w:t>
      </w:r>
      <w:hyperlink r:id="rId478" w:anchor="nota2765" w:history="1">
        <w:r>
          <w:rPr>
            <w:rStyle w:val="Hyperlink"/>
          </w:rPr>
          <w:t>2765</w:t>
        </w:r>
      </w:hyperlink>
      <w:r>
        <w:t>)</w:t>
      </w:r>
      <w:r>
        <w:tab/>
      </w:r>
      <w:bookmarkStart w:id="583" w:name="art43_p13_ii"/>
      <w:r w:rsidRPr="0079039A">
        <w:t>II</w:t>
      </w:r>
      <w:bookmarkEnd w:id="583"/>
      <w:r w:rsidRPr="0079039A">
        <w:t xml:space="preserve"> </w:t>
      </w:r>
      <w:r>
        <w:t>-</w:t>
      </w:r>
      <w:r w:rsidRPr="0079039A">
        <w:t xml:space="preserve"> aplicar a alíquota interestadual sobre o valor obtido na forma do inciso I.</w:t>
      </w:r>
    </w:p>
    <w:p w14:paraId="5847F5DE" w14:textId="77777777" w:rsidR="005D3798" w:rsidRDefault="005D3798" w:rsidP="005D3798">
      <w:pPr>
        <w:pStyle w:val="Texto"/>
        <w:ind w:firstLine="0"/>
      </w:pPr>
      <w:r>
        <w:t>(</w:t>
      </w:r>
      <w:hyperlink r:id="rId479" w:anchor="nota2765" w:history="1">
        <w:r>
          <w:rPr>
            <w:rStyle w:val="Hyperlink"/>
          </w:rPr>
          <w:t>2765</w:t>
        </w:r>
      </w:hyperlink>
      <w:r>
        <w:t>)</w:t>
      </w:r>
      <w:r>
        <w:tab/>
      </w:r>
      <w:bookmarkStart w:id="584" w:name="art43_p14"/>
      <w:r w:rsidRPr="0079039A">
        <w:t>§ 14.</w:t>
      </w:r>
      <w:bookmarkEnd w:id="584"/>
      <w:r w:rsidRPr="0079039A">
        <w:t xml:space="preserve"> </w:t>
      </w:r>
      <w:r>
        <w:t xml:space="preserve"> </w:t>
      </w:r>
      <w:r w:rsidRPr="0079039A">
        <w:t>O disposto no § 13 deste artigo não se aplica às operações ou prestações interestaduais promovidas</w:t>
      </w:r>
      <w:r>
        <w:t xml:space="preserve"> </w:t>
      </w:r>
      <w:r w:rsidRPr="0079039A">
        <w:t>por contribuinte enquadrado como microempresa ou empresa de pequeno porte.</w:t>
      </w:r>
    </w:p>
    <w:p w14:paraId="5BB02AE0" w14:textId="77777777" w:rsidR="002116C7" w:rsidRDefault="002116C7" w:rsidP="002116C7">
      <w:pPr>
        <w:pStyle w:val="Texto"/>
        <w:ind w:firstLine="0"/>
      </w:pPr>
      <w:r>
        <w:t>(</w:t>
      </w:r>
      <w:hyperlink r:id="rId480" w:anchor="nota3796" w:history="1">
        <w:r w:rsidR="00A37364">
          <w:rPr>
            <w:rStyle w:val="Hyperlink"/>
          </w:rPr>
          <w:t>3796</w:t>
        </w:r>
      </w:hyperlink>
      <w:r>
        <w:t>)</w:t>
      </w:r>
      <w:r>
        <w:tab/>
      </w:r>
      <w:bookmarkStart w:id="585" w:name="art43_p15"/>
      <w:r w:rsidRPr="00B95BFC">
        <w:t>§ 15</w:t>
      </w:r>
      <w:bookmarkEnd w:id="585"/>
      <w:r>
        <w:t>.</w:t>
      </w:r>
      <w:r w:rsidRPr="00B95BFC">
        <w:t xml:space="preserve">  </w:t>
      </w:r>
      <w:r w:rsidR="00A37364" w:rsidRPr="000D3FF0">
        <w:t xml:space="preserve">caso a operação ou prestação interestadual esteja alcançada por isenção ou redução da base de cálculo na unidade da Federação de origem, concedida em desacordo com a Lei Complementar Federal nº 24, de 7 de janeiro de 1975, e não reinstituída pela Lei Complementar Federal nº 160, de 2017, e </w:t>
      </w:r>
      <w:hyperlink r:id="rId481" w:history="1">
        <w:r w:rsidR="00A37364" w:rsidRPr="00472E53">
          <w:rPr>
            <w:rStyle w:val="Hyperlink"/>
          </w:rPr>
          <w:t>Convênio ICMS nº 190, de 2017</w:t>
        </w:r>
      </w:hyperlink>
      <w:r w:rsidR="00A37364" w:rsidRPr="000D3FF0">
        <w:t>, o imposto correspondente à diferença entre a alíquota interna e a alíquota interestadual devido a este Estado será calculado nos termos dos §§ 8º e 11, caso em que o valor do imposto a ser utilizado a título de alíquota interestadual consistirá naquele que reflita a carga tributária efetivamente cobrada pelo Estado de origem;</w:t>
      </w:r>
    </w:p>
    <w:p w14:paraId="1069BC6D" w14:textId="77777777" w:rsidR="002116C7" w:rsidRDefault="002116C7" w:rsidP="002116C7">
      <w:pPr>
        <w:pStyle w:val="Texto"/>
        <w:ind w:firstLine="0"/>
      </w:pPr>
      <w:r>
        <w:t>(</w:t>
      </w:r>
      <w:hyperlink r:id="rId482" w:anchor="nota3145" w:history="1">
        <w:r>
          <w:rPr>
            <w:rStyle w:val="Hyperlink"/>
          </w:rPr>
          <w:t>3145</w:t>
        </w:r>
      </w:hyperlink>
      <w:r>
        <w:t>)</w:t>
      </w:r>
      <w:r>
        <w:tab/>
      </w:r>
      <w:bookmarkStart w:id="586" w:name="art43_p16"/>
      <w:r w:rsidRPr="00B95BFC">
        <w:t>§ 16</w:t>
      </w:r>
      <w:bookmarkEnd w:id="586"/>
      <w:r>
        <w:t>.</w:t>
      </w:r>
      <w:r w:rsidRPr="00B95BFC">
        <w:t xml:space="preserve">  A redução da base de cálculo ou isenção concedida a det</w:t>
      </w:r>
      <w:r>
        <w:t>erminada mercadoria sob a condi</w:t>
      </w:r>
      <w:r w:rsidRPr="00B95BFC">
        <w:t>ção de ter sido produzida neste Estado não será considerada no cálculo do imposto correspondente à diferença</w:t>
      </w:r>
      <w:r>
        <w:t xml:space="preserve"> </w:t>
      </w:r>
      <w:r w:rsidRPr="00B95BFC">
        <w:t>entre a alíquota interna e a alíquota interestadual devido a este Estado.</w:t>
      </w:r>
    </w:p>
    <w:p w14:paraId="436E6E66" w14:textId="77777777" w:rsidR="00A37364" w:rsidRDefault="00A37364" w:rsidP="002116C7">
      <w:pPr>
        <w:pStyle w:val="Texto"/>
        <w:ind w:firstLine="0"/>
      </w:pPr>
      <w:r>
        <w:t>(</w:t>
      </w:r>
      <w:hyperlink r:id="rId483" w:anchor="nota3797" w:history="1">
        <w:r>
          <w:rPr>
            <w:rStyle w:val="Hyperlink"/>
          </w:rPr>
          <w:t>3797</w:t>
        </w:r>
      </w:hyperlink>
      <w:r>
        <w:t>)</w:t>
      </w:r>
      <w:r>
        <w:tab/>
      </w:r>
      <w:bookmarkStart w:id="587" w:name="art43_p17"/>
      <w:r w:rsidRPr="000D3FF0">
        <w:t>§ 17</w:t>
      </w:r>
      <w:bookmarkEnd w:id="587"/>
      <w:r>
        <w:t>.</w:t>
      </w:r>
      <w:r w:rsidRPr="000D3FF0">
        <w:t xml:space="preserve">  O disposto no § 15 se aplica também nos casos em que a operação ou prestação interestadual estiver alcançada por não incidência, concedida pela unidade da Federação de origem sem a previsão em lei complementar.</w:t>
      </w:r>
    </w:p>
    <w:p w14:paraId="2C621D3C" w14:textId="4B3F91FB" w:rsidR="00410A01" w:rsidRDefault="00410A01" w:rsidP="00410A01">
      <w:pPr>
        <w:pStyle w:val="Texto"/>
        <w:ind w:firstLine="0"/>
      </w:pPr>
      <w:r>
        <w:t>(</w:t>
      </w:r>
      <w:hyperlink r:id="rId484" w:anchor="nota4410" w:history="1">
        <w:r>
          <w:rPr>
            <w:rStyle w:val="Hyperlink"/>
          </w:rPr>
          <w:t>4410</w:t>
        </w:r>
      </w:hyperlink>
      <w:r>
        <w:t>)</w:t>
      </w:r>
      <w:r>
        <w:tab/>
      </w:r>
      <w:bookmarkStart w:id="588" w:name="art43_p18"/>
      <w:r>
        <w:t xml:space="preserve">§ 18 </w:t>
      </w:r>
      <w:bookmarkEnd w:id="588"/>
      <w:r>
        <w:t>- Na hipótese da alínea “e” do inciso I do caput, quando da impossibilidade de individualizar por item o valor dos componentes integrantes da base de cálculo do ICMS, nas operações de importação de bens ou mercadorias do exterior, deve-se utilizar os seguintes critérios de rateio:</w:t>
      </w:r>
    </w:p>
    <w:p w14:paraId="4B08430A" w14:textId="7DAAEC39" w:rsidR="00410A01" w:rsidRDefault="00410A01" w:rsidP="00410A01">
      <w:pPr>
        <w:pStyle w:val="Texto"/>
        <w:ind w:firstLine="0"/>
      </w:pPr>
      <w:r>
        <w:t>(</w:t>
      </w:r>
      <w:hyperlink r:id="rId485" w:anchor="nota4410" w:history="1">
        <w:r>
          <w:rPr>
            <w:rStyle w:val="Hyperlink"/>
          </w:rPr>
          <w:t>4410</w:t>
        </w:r>
      </w:hyperlink>
      <w:r>
        <w:t>)</w:t>
      </w:r>
      <w:r>
        <w:tab/>
      </w:r>
      <w:bookmarkStart w:id="589" w:name="art43_p18_i"/>
      <w:r>
        <w:t xml:space="preserve">I </w:t>
      </w:r>
      <w:bookmarkEnd w:id="589"/>
      <w:r>
        <w:t>- peso líquido do bem ou mercadoria indicado em cada item, no caso do Adicional ao Frete para Renovação da Marinha Mercante - AFRMM, a que se refere a subalínea “e.1” da alínea “e” do inciso I do caput;</w:t>
      </w:r>
    </w:p>
    <w:p w14:paraId="1700B1F9" w14:textId="63CD1C19" w:rsidR="00410A01" w:rsidRDefault="00410A01" w:rsidP="00410A01">
      <w:pPr>
        <w:pStyle w:val="Texto"/>
        <w:ind w:firstLine="0"/>
      </w:pPr>
      <w:r>
        <w:t>(</w:t>
      </w:r>
      <w:hyperlink r:id="rId486" w:anchor="nota4410" w:history="1">
        <w:r>
          <w:rPr>
            <w:rStyle w:val="Hyperlink"/>
          </w:rPr>
          <w:t>4410</w:t>
        </w:r>
      </w:hyperlink>
      <w:r>
        <w:t>)</w:t>
      </w:r>
      <w:r>
        <w:tab/>
      </w:r>
      <w:bookmarkStart w:id="590" w:name="art43_p18_ii"/>
      <w:r>
        <w:t>II</w:t>
      </w:r>
      <w:bookmarkEnd w:id="590"/>
      <w:r>
        <w:t xml:space="preserve"> - valor aduaneiro do bem ou mercadoria indicado em cada item da operação de importação, relativamente aos demais casos previstos nas subalíneas “e.2” a “e.4” da alínea “e” do inciso I do caput.</w:t>
      </w:r>
    </w:p>
    <w:p w14:paraId="10B8610C" w14:textId="7B5FA578" w:rsidR="00410A01" w:rsidRDefault="00410A01" w:rsidP="00410A01">
      <w:pPr>
        <w:pStyle w:val="Texto"/>
        <w:ind w:firstLine="0"/>
      </w:pPr>
      <w:r>
        <w:t>(</w:t>
      </w:r>
      <w:hyperlink r:id="rId487" w:anchor="nota4410" w:history="1">
        <w:r>
          <w:rPr>
            <w:rStyle w:val="Hyperlink"/>
          </w:rPr>
          <w:t>4410</w:t>
        </w:r>
      </w:hyperlink>
      <w:r>
        <w:t>)</w:t>
      </w:r>
      <w:r>
        <w:tab/>
      </w:r>
      <w:bookmarkStart w:id="591" w:name="art43_p19"/>
      <w:r>
        <w:t>§ 19</w:t>
      </w:r>
      <w:bookmarkEnd w:id="591"/>
      <w:r>
        <w:t xml:space="preserve"> - Na hipótese do § 18, o valor dos componentes integrantes da base de cálculo do ICMS será calculado pela divisão do valor total proporcionalmente ao item, tributado ou não, de acordo com os critérios definidos no referido parágrafo.</w:t>
      </w:r>
    </w:p>
    <w:p w14:paraId="0C6FB6B2" w14:textId="684EEA45" w:rsidR="00410A01" w:rsidRDefault="00410A01" w:rsidP="00410A01">
      <w:pPr>
        <w:pStyle w:val="Texto"/>
        <w:ind w:firstLine="0"/>
      </w:pPr>
      <w:r>
        <w:t>(</w:t>
      </w:r>
      <w:hyperlink r:id="rId488" w:anchor="nota4410" w:history="1">
        <w:r>
          <w:rPr>
            <w:rStyle w:val="Hyperlink"/>
          </w:rPr>
          <w:t>4410</w:t>
        </w:r>
      </w:hyperlink>
      <w:r>
        <w:t>)</w:t>
      </w:r>
      <w:r>
        <w:tab/>
      </w:r>
      <w:bookmarkStart w:id="592" w:name="art43_p20"/>
      <w:r>
        <w:t>§ 20</w:t>
      </w:r>
      <w:bookmarkEnd w:id="592"/>
      <w:r>
        <w:t xml:space="preserve"> - Os critérios previstos nos §§ 18 e 19 aplicam-se apenas às importações realizadas por meio da Declaração Única de Importação - Duimp.</w:t>
      </w:r>
    </w:p>
    <w:p w14:paraId="103693C8" w14:textId="77777777" w:rsidR="004E1767" w:rsidRPr="00A83B8E" w:rsidRDefault="004E1767" w:rsidP="005D3798">
      <w:pPr>
        <w:pStyle w:val="Texto"/>
        <w:ind w:firstLine="0"/>
      </w:pPr>
    </w:p>
    <w:p w14:paraId="2D692ED6" w14:textId="77777777" w:rsidR="003831D9" w:rsidRPr="00E55B3A" w:rsidRDefault="003831D9" w:rsidP="003831D9">
      <w:pPr>
        <w:pStyle w:val="Texto"/>
        <w:ind w:firstLine="0"/>
      </w:pPr>
      <w:r w:rsidRPr="00E55B3A">
        <w:t>(</w:t>
      </w:r>
      <w:hyperlink r:id="rId489" w:anchor="nota571" w:history="1">
        <w:r w:rsidRPr="00E55B3A">
          <w:rPr>
            <w:rStyle w:val="Hyperlink"/>
          </w:rPr>
          <w:t>571</w:t>
        </w:r>
      </w:hyperlink>
      <w:r w:rsidRPr="00E55B3A">
        <w:t>)</w:t>
      </w:r>
      <w:r w:rsidRPr="00E55B3A">
        <w:tab/>
      </w:r>
      <w:bookmarkStart w:id="593" w:name="art44"/>
      <w:r w:rsidRPr="00E55B3A">
        <w:rPr>
          <w:b/>
        </w:rPr>
        <w:t>Art. 44</w:t>
      </w:r>
      <w:bookmarkEnd w:id="593"/>
      <w:r w:rsidR="00002C16" w:rsidRPr="00E55B3A">
        <w:rPr>
          <w:b/>
        </w:rPr>
        <w:t>.</w:t>
      </w:r>
      <w:r w:rsidRPr="00E55B3A">
        <w:t xml:space="preserve">  </w:t>
      </w:r>
    </w:p>
    <w:p w14:paraId="3736A195" w14:textId="77777777" w:rsidR="00B60DD6" w:rsidRDefault="00B60DD6">
      <w:pPr>
        <w:pStyle w:val="Texto"/>
      </w:pPr>
    </w:p>
    <w:p w14:paraId="45E1A2CD" w14:textId="77777777" w:rsidR="00B60DD6" w:rsidRDefault="00B60DD6">
      <w:pPr>
        <w:pStyle w:val="Texto"/>
      </w:pPr>
      <w:bookmarkStart w:id="594" w:name="art45"/>
      <w:r>
        <w:rPr>
          <w:b/>
        </w:rPr>
        <w:t>Art. 45</w:t>
      </w:r>
      <w:bookmarkEnd w:id="594"/>
      <w:r w:rsidR="00002C16">
        <w:rPr>
          <w:b/>
        </w:rPr>
        <w:t>.</w:t>
      </w:r>
      <w:r>
        <w:t xml:space="preserve">  Nas operações e prestações interestaduais entre estabelecimentos de contribuintes diferentes, caso haja reajuste do valor, depois da remessa ou da prestação, a diferença fica sujeita ao imposto devido pelo estabelecimento remetente ou pelo prestador, situados no Estado.</w:t>
      </w:r>
    </w:p>
    <w:p w14:paraId="7C2F6BDC" w14:textId="77777777" w:rsidR="00B60DD6" w:rsidRDefault="00B60DD6">
      <w:pPr>
        <w:pStyle w:val="Texto"/>
      </w:pPr>
    </w:p>
    <w:p w14:paraId="4249CB83" w14:textId="77777777" w:rsidR="00B60DD6" w:rsidRDefault="00B60DD6">
      <w:pPr>
        <w:pStyle w:val="Texto"/>
      </w:pPr>
      <w:bookmarkStart w:id="595" w:name="art46"/>
      <w:r>
        <w:rPr>
          <w:b/>
        </w:rPr>
        <w:t>Art. 46</w:t>
      </w:r>
      <w:bookmarkEnd w:id="595"/>
      <w:r w:rsidR="00002C16">
        <w:rPr>
          <w:b/>
        </w:rPr>
        <w:t>.</w:t>
      </w:r>
      <w:r>
        <w:t xml:space="preserve">  Quando o frete for cobrado por estabelecimento do mesmo titular da mercadoria ou por outro estabelecimento de empresa que com aquele mantenha relação de interdependência, na hipótese de o valor do frete exceder os níveis normais de preço em vigor, no mercado local, para serviço semelhante, observado o preço corrente da mercadoria, o valor excedente será havido como parte do preço desta mercadoria.</w:t>
      </w:r>
    </w:p>
    <w:p w14:paraId="24112C58" w14:textId="77777777" w:rsidR="00B60DD6" w:rsidRDefault="00B60DD6">
      <w:pPr>
        <w:pStyle w:val="Texto"/>
      </w:pPr>
    </w:p>
    <w:p w14:paraId="41DEF7F2" w14:textId="77777777" w:rsidR="00B60DD6" w:rsidRDefault="00B60DD6">
      <w:pPr>
        <w:pStyle w:val="Texto"/>
      </w:pPr>
      <w:bookmarkStart w:id="596" w:name="art47"/>
      <w:r>
        <w:rPr>
          <w:b/>
        </w:rPr>
        <w:t>Art. 47</w:t>
      </w:r>
      <w:bookmarkEnd w:id="596"/>
      <w:r w:rsidR="00002C16">
        <w:rPr>
          <w:b/>
        </w:rPr>
        <w:t>.</w:t>
      </w:r>
      <w:r>
        <w:t xml:space="preserve">  Sempre que o valor tributável estiver expresso em moeda estrangeira, será feita sua conversão em moeda nacional ao câmbio do dia da ocorrência do fato gerador.</w:t>
      </w:r>
    </w:p>
    <w:p w14:paraId="21DADFCC" w14:textId="77777777" w:rsidR="00B60DD6" w:rsidRDefault="00B60DD6">
      <w:pPr>
        <w:pStyle w:val="Texto"/>
      </w:pPr>
      <w:bookmarkStart w:id="597" w:name="art47_p1"/>
      <w:r>
        <w:t xml:space="preserve">§ 1º </w:t>
      </w:r>
      <w:bookmarkEnd w:id="597"/>
      <w:r>
        <w:t xml:space="preserve"> Na hipótese de importação, observado o disposto no § 3º deste artigo, o valor constante do documento de importação, expresso em moeda estrangeira, será convertido em moeda nacional pela taxa de câmbio utilizada para cálculo do Imposto de Importação, sem qualquer acréscimo ou devolução posterior se houver variação cambial até o pagamento efetivo do preço.</w:t>
      </w:r>
    </w:p>
    <w:p w14:paraId="64C869A0" w14:textId="77777777" w:rsidR="00B60DD6" w:rsidRDefault="00B60DD6">
      <w:pPr>
        <w:pStyle w:val="Texto"/>
      </w:pPr>
      <w:bookmarkStart w:id="598" w:name="art47_p2"/>
      <w:r>
        <w:t xml:space="preserve">§ 2º </w:t>
      </w:r>
      <w:bookmarkEnd w:id="598"/>
      <w:r>
        <w:t xml:space="preserve"> Na hipótese do parágrafo anterior, não sendo devido o Imposto de Importação, utilizar-se-á a taxa de câmbio que seria empregada caso houvesse tributação.</w:t>
      </w:r>
    </w:p>
    <w:p w14:paraId="77891B21" w14:textId="77777777" w:rsidR="00B60DD6" w:rsidRDefault="00B60DD6">
      <w:pPr>
        <w:pStyle w:val="Texto"/>
      </w:pPr>
      <w:bookmarkStart w:id="599" w:name="art47_p3"/>
      <w:r>
        <w:t xml:space="preserve">§ 3º </w:t>
      </w:r>
      <w:bookmarkEnd w:id="599"/>
      <w:r>
        <w:t xml:space="preserve"> O valor fixado pela autoridade aduaneira para base de cálculo do Imposto de Importação, nos termos da legislação aplicável, substituirá o valor constante do documento de importação.</w:t>
      </w:r>
    </w:p>
    <w:p w14:paraId="61E2B26E" w14:textId="77777777" w:rsidR="009D422D" w:rsidRDefault="009D422D" w:rsidP="00E25185">
      <w:pPr>
        <w:pStyle w:val="Texto"/>
        <w:ind w:firstLine="0"/>
      </w:pPr>
    </w:p>
    <w:p w14:paraId="50E40019" w14:textId="77777777" w:rsidR="00B60DD6" w:rsidRDefault="00E25185" w:rsidP="00E25185">
      <w:pPr>
        <w:pStyle w:val="Texto"/>
        <w:ind w:firstLine="0"/>
      </w:pPr>
      <w:r>
        <w:t>(</w:t>
      </w:r>
      <w:hyperlink r:id="rId490" w:anchor="nota2349" w:history="1">
        <w:r>
          <w:rPr>
            <w:rStyle w:val="Hyperlink"/>
          </w:rPr>
          <w:t>2349</w:t>
        </w:r>
      </w:hyperlink>
      <w:r>
        <w:t>)</w:t>
      </w:r>
      <w:r>
        <w:tab/>
      </w:r>
      <w:bookmarkStart w:id="600" w:name="art48"/>
      <w:r w:rsidR="00B60DD6">
        <w:rPr>
          <w:b/>
        </w:rPr>
        <w:t>Art. 48</w:t>
      </w:r>
      <w:bookmarkEnd w:id="600"/>
      <w:r w:rsidR="00002C16">
        <w:rPr>
          <w:b/>
        </w:rPr>
        <w:t>.</w:t>
      </w:r>
      <w:r w:rsidR="00B60DD6">
        <w:t xml:space="preserve">  </w:t>
      </w:r>
      <w:r w:rsidRPr="008F249B">
        <w:t>Não integra base de cálculo do ICMS o montante:</w:t>
      </w:r>
    </w:p>
    <w:p w14:paraId="55E4ACA0" w14:textId="77777777" w:rsidR="00E25185" w:rsidRDefault="00E25185" w:rsidP="00E25185">
      <w:pPr>
        <w:pStyle w:val="Texto"/>
        <w:ind w:firstLine="0"/>
      </w:pPr>
      <w:r>
        <w:t>(</w:t>
      </w:r>
      <w:hyperlink r:id="rId491" w:anchor="nota2350" w:history="1">
        <w:r>
          <w:rPr>
            <w:rStyle w:val="Hyperlink"/>
          </w:rPr>
          <w:t>2350</w:t>
        </w:r>
      </w:hyperlink>
      <w:r>
        <w:t>)</w:t>
      </w:r>
      <w:r>
        <w:tab/>
      </w:r>
      <w:bookmarkStart w:id="601" w:name="art48_i"/>
      <w:r w:rsidRPr="008F249B">
        <w:t xml:space="preserve">I </w:t>
      </w:r>
      <w:bookmarkEnd w:id="601"/>
      <w:r w:rsidRPr="008F249B">
        <w:t>- do Imposto sobre Produtos Industrializados quando a operação, realizada entre contribuintes e relativa a produto destinado a industrialização ou a comercialização, configure fato gerador de ambos os impostos;</w:t>
      </w:r>
    </w:p>
    <w:p w14:paraId="40BF6565" w14:textId="77777777" w:rsidR="00E25185" w:rsidRDefault="00E25185" w:rsidP="00E25185">
      <w:pPr>
        <w:pStyle w:val="Texto"/>
        <w:ind w:firstLine="0"/>
      </w:pPr>
      <w:r>
        <w:t>(</w:t>
      </w:r>
      <w:hyperlink r:id="rId492" w:anchor="nota2352" w:history="1">
        <w:r>
          <w:rPr>
            <w:rStyle w:val="Hyperlink"/>
          </w:rPr>
          <w:t>2352</w:t>
        </w:r>
      </w:hyperlink>
      <w:r>
        <w:t>)</w:t>
      </w:r>
      <w:r>
        <w:tab/>
      </w:r>
      <w:bookmarkStart w:id="602" w:name="art48_ii"/>
      <w:r w:rsidRPr="008F249B">
        <w:t>II</w:t>
      </w:r>
      <w:bookmarkEnd w:id="602"/>
      <w:r w:rsidRPr="008F249B">
        <w:t xml:space="preserve"> - da taxa de embarque devida pela utilização de terminal rodoviário na prestação do serviço de transporte rodoviário, interestadual e intermunicipal, de passageiros.</w:t>
      </w:r>
    </w:p>
    <w:p w14:paraId="09A1A36B" w14:textId="77777777" w:rsidR="00B60DD6" w:rsidRDefault="00B60DD6" w:rsidP="00E25185">
      <w:pPr>
        <w:pStyle w:val="Texto"/>
        <w:ind w:firstLine="0"/>
      </w:pPr>
    </w:p>
    <w:p w14:paraId="1906FD8A" w14:textId="77777777" w:rsidR="00353D7D" w:rsidRDefault="00353D7D" w:rsidP="00353D7D">
      <w:pPr>
        <w:pStyle w:val="Texto"/>
        <w:ind w:firstLine="0"/>
        <w:rPr>
          <w:b/>
        </w:rPr>
      </w:pPr>
      <w:r w:rsidRPr="00A359C6">
        <w:t>(</w:t>
      </w:r>
      <w:hyperlink r:id="rId493" w:anchor="nota3" w:history="1">
        <w:r w:rsidRPr="00A359C6">
          <w:rPr>
            <w:rStyle w:val="Hyperlink"/>
          </w:rPr>
          <w:t>3</w:t>
        </w:r>
      </w:hyperlink>
      <w:r w:rsidRPr="00A359C6">
        <w:t>)</w:t>
      </w:r>
      <w:r>
        <w:rPr>
          <w:b/>
        </w:rPr>
        <w:tab/>
      </w:r>
      <w:bookmarkStart w:id="603" w:name="art49"/>
      <w:r>
        <w:rPr>
          <w:b/>
        </w:rPr>
        <w:t>Art. 49</w:t>
      </w:r>
      <w:r w:rsidR="00002C16">
        <w:rPr>
          <w:b/>
        </w:rPr>
        <w:t>.</w:t>
      </w:r>
      <w:r>
        <w:t xml:space="preserve"> </w:t>
      </w:r>
      <w:bookmarkEnd w:id="603"/>
      <w:r>
        <w:t xml:space="preserve"> O montante do imposto integra sua base de cálculo, inclusive nas hipóteses previstas nos </w:t>
      </w:r>
      <w:hyperlink r:id="rId494" w:anchor="art43" w:history="1">
        <w:r w:rsidRPr="00A70C12">
          <w:rPr>
            <w:rStyle w:val="Hyperlink"/>
          </w:rPr>
          <w:t xml:space="preserve">incisos I e II do </w:t>
        </w:r>
        <w:r w:rsidRPr="00A70C12">
          <w:rPr>
            <w:rStyle w:val="Hyperlink"/>
            <w:i/>
          </w:rPr>
          <w:t>caput</w:t>
        </w:r>
        <w:r w:rsidRPr="00A70C12">
          <w:rPr>
            <w:rStyle w:val="Hyperlink"/>
          </w:rPr>
          <w:t xml:space="preserve"> do artigo 43</w:t>
        </w:r>
      </w:hyperlink>
      <w:r>
        <w:t xml:space="preserve"> deste Regulamento, constituindo o respectivo destaque mera indicação para fins de controle.</w:t>
      </w:r>
    </w:p>
    <w:p w14:paraId="4D522DDB" w14:textId="2CA22872" w:rsidR="00196ED4" w:rsidRDefault="00196ED4">
      <w:pPr>
        <w:pStyle w:val="Texto"/>
      </w:pPr>
    </w:p>
    <w:p w14:paraId="7FC193E1" w14:textId="77777777" w:rsidR="00B60DD6" w:rsidRDefault="00B60DD6">
      <w:pPr>
        <w:pStyle w:val="Texto"/>
      </w:pPr>
      <w:bookmarkStart w:id="604" w:name="art50"/>
      <w:r>
        <w:rPr>
          <w:b/>
        </w:rPr>
        <w:t>Art. 50</w:t>
      </w:r>
      <w:r w:rsidR="00002C16">
        <w:rPr>
          <w:b/>
        </w:rPr>
        <w:t>.</w:t>
      </w:r>
      <w:r>
        <w:t xml:space="preserve"> </w:t>
      </w:r>
      <w:bookmarkEnd w:id="604"/>
      <w:r>
        <w:t xml:space="preserve"> Integram a base de cálculo do imposto:</w:t>
      </w:r>
    </w:p>
    <w:p w14:paraId="40531FEA" w14:textId="77777777" w:rsidR="00B60DD6" w:rsidRDefault="00B60DD6">
      <w:pPr>
        <w:pStyle w:val="Texto"/>
      </w:pPr>
      <w:bookmarkStart w:id="605" w:name="art50_i"/>
      <w:r>
        <w:t xml:space="preserve">I - </w:t>
      </w:r>
      <w:bookmarkEnd w:id="605"/>
      <w:r>
        <w:t>nas operações:</w:t>
      </w:r>
    </w:p>
    <w:p w14:paraId="4FFC338A" w14:textId="77777777" w:rsidR="00B60DD6" w:rsidRDefault="00B60DD6">
      <w:pPr>
        <w:pStyle w:val="Texto"/>
      </w:pPr>
      <w:bookmarkStart w:id="606" w:name="art50_i_a"/>
      <w:r>
        <w:t>a</w:t>
      </w:r>
      <w:bookmarkEnd w:id="606"/>
      <w:r w:rsidR="00002C16">
        <w:t>)</w:t>
      </w:r>
      <w:r>
        <w:t xml:space="preserve"> todas as importâncias recebidas ou debitadas pelo alienante ou pelo remetente, como frete, seguro, juro, acréscimo ou outra despesa;</w:t>
      </w:r>
    </w:p>
    <w:p w14:paraId="195225AE" w14:textId="77777777" w:rsidR="00B60DD6" w:rsidRDefault="00B60DD6">
      <w:pPr>
        <w:pStyle w:val="Texto"/>
      </w:pPr>
      <w:bookmarkStart w:id="607" w:name="art50_i_b"/>
      <w:r>
        <w:t>b</w:t>
      </w:r>
      <w:bookmarkEnd w:id="607"/>
      <w:r w:rsidR="00002C16">
        <w:t>)</w:t>
      </w:r>
      <w:r>
        <w:t xml:space="preserve"> a vantagem recebida, a qualquer título, pelo adquirente, salvo o desconto ou o abatimento que independam de condição, assim entendido o que não estiver subordinado a evento futuro ou incerto;</w:t>
      </w:r>
    </w:p>
    <w:p w14:paraId="7F7C30F1" w14:textId="77777777" w:rsidR="00B60DD6" w:rsidRDefault="00B60DD6">
      <w:pPr>
        <w:pStyle w:val="Texto"/>
      </w:pPr>
      <w:bookmarkStart w:id="608" w:name="art50_ii"/>
      <w:r>
        <w:t xml:space="preserve">II - </w:t>
      </w:r>
      <w:bookmarkEnd w:id="608"/>
      <w:r>
        <w:t>nas prestações, todas as importâncias recebidas ou debitadas ao tomador do serviço, como juro, seguro, desconto concedido sob condição e preço de serviço de coleta e entrega de carga.</w:t>
      </w:r>
    </w:p>
    <w:p w14:paraId="5A6E783F" w14:textId="77777777" w:rsidR="00B60DD6" w:rsidRPr="00A359C6" w:rsidRDefault="00B60DD6">
      <w:pPr>
        <w:pStyle w:val="Texto"/>
      </w:pPr>
    </w:p>
    <w:p w14:paraId="5B07FBE6" w14:textId="77777777" w:rsidR="00B60DD6" w:rsidRDefault="00B60DD6">
      <w:pPr>
        <w:pStyle w:val="Texto"/>
        <w:ind w:firstLine="0"/>
      </w:pPr>
      <w:r w:rsidRPr="00A359C6">
        <w:t>(</w:t>
      </w:r>
      <w:hyperlink r:id="rId495" w:anchor="nota381" w:history="1">
        <w:r w:rsidRPr="00A359C6">
          <w:rPr>
            <w:rStyle w:val="Hyperlink"/>
          </w:rPr>
          <w:t>381</w:t>
        </w:r>
      </w:hyperlink>
      <w:r w:rsidRPr="00A359C6">
        <w:t>)</w:t>
      </w:r>
      <w:r>
        <w:rPr>
          <w:b/>
        </w:rPr>
        <w:tab/>
      </w:r>
      <w:bookmarkStart w:id="609" w:name="art51"/>
      <w:r>
        <w:rPr>
          <w:b/>
        </w:rPr>
        <w:t>Art. 51</w:t>
      </w:r>
      <w:r w:rsidR="00002C16">
        <w:rPr>
          <w:b/>
        </w:rPr>
        <w:t>.</w:t>
      </w:r>
      <w:bookmarkEnd w:id="609"/>
      <w:r>
        <w:t xml:space="preserve"> </w:t>
      </w:r>
    </w:p>
    <w:p w14:paraId="548AF10C" w14:textId="77777777" w:rsidR="000B49E1" w:rsidRDefault="000B49E1">
      <w:pPr>
        <w:pStyle w:val="Texto"/>
      </w:pPr>
    </w:p>
    <w:p w14:paraId="31ED3D5D" w14:textId="77777777" w:rsidR="00B60DD6" w:rsidRDefault="00B60DD6">
      <w:pPr>
        <w:pStyle w:val="Texto"/>
      </w:pPr>
      <w:bookmarkStart w:id="610" w:name="art52"/>
      <w:r>
        <w:rPr>
          <w:b/>
        </w:rPr>
        <w:t>Art. 52</w:t>
      </w:r>
      <w:r w:rsidR="00002C16">
        <w:rPr>
          <w:b/>
        </w:rPr>
        <w:t>.</w:t>
      </w:r>
      <w:r>
        <w:t xml:space="preserve"> </w:t>
      </w:r>
      <w:bookmarkEnd w:id="610"/>
      <w:r>
        <w:t xml:space="preserve"> Quando o preço declarado pelo contribuinte, para operação ou prestação, for inferior ao de mercado, a base de cálculo do imposto poderá ser determinada em ato da autoridade administrativa, que levará em consideração:</w:t>
      </w:r>
    </w:p>
    <w:p w14:paraId="7557EA87" w14:textId="77777777" w:rsidR="00B60DD6" w:rsidRDefault="00B60DD6">
      <w:pPr>
        <w:pStyle w:val="Texto"/>
      </w:pPr>
      <w:bookmarkStart w:id="611" w:name="art52_i"/>
      <w:r>
        <w:t xml:space="preserve">I - </w:t>
      </w:r>
      <w:bookmarkEnd w:id="611"/>
      <w:r>
        <w:t>o preço corrente da prestação ou da mercadoria, ou de sua similar, no Estado ou em região determinada;</w:t>
      </w:r>
    </w:p>
    <w:p w14:paraId="48CD43C4" w14:textId="77777777" w:rsidR="00B60DD6" w:rsidRDefault="00B60DD6">
      <w:pPr>
        <w:pStyle w:val="Texto"/>
      </w:pPr>
      <w:bookmarkStart w:id="612" w:name="art52_ii"/>
      <w:r>
        <w:t>II</w:t>
      </w:r>
      <w:bookmarkEnd w:id="612"/>
      <w:r>
        <w:t xml:space="preserve"> - o preço FOB à vista;</w:t>
      </w:r>
    </w:p>
    <w:p w14:paraId="05AD8076" w14:textId="77777777" w:rsidR="00B60DD6" w:rsidRDefault="00B60DD6">
      <w:pPr>
        <w:pStyle w:val="Texto"/>
      </w:pPr>
      <w:bookmarkStart w:id="613" w:name="art52_iii"/>
      <w:r>
        <w:t>III</w:t>
      </w:r>
      <w:bookmarkEnd w:id="613"/>
      <w:r>
        <w:t xml:space="preserve"> - o preço de custo da mercadoria acrescido das despesas indispensáveis relacionadas com a operação;</w:t>
      </w:r>
    </w:p>
    <w:p w14:paraId="6C25E291" w14:textId="77777777" w:rsidR="00B60DD6" w:rsidRDefault="00B60DD6">
      <w:pPr>
        <w:pStyle w:val="Texto"/>
      </w:pPr>
      <w:bookmarkStart w:id="614" w:name="art52_iv"/>
      <w:r>
        <w:t>IV</w:t>
      </w:r>
      <w:bookmarkEnd w:id="614"/>
      <w:r>
        <w:t xml:space="preserve"> - o valor fixado pelo órgão competente, hipótese em que serão observados os preços médios praticados, nos 30 (trinta) dias anteriores, no mercado da região onde ocorrer o fato gerador;</w:t>
      </w:r>
    </w:p>
    <w:p w14:paraId="0471BB42" w14:textId="77777777" w:rsidR="00B60DD6" w:rsidRDefault="00B60DD6">
      <w:pPr>
        <w:pStyle w:val="Texto"/>
      </w:pPr>
      <w:bookmarkStart w:id="615" w:name="art52_v"/>
      <w:r>
        <w:t>V</w:t>
      </w:r>
      <w:bookmarkEnd w:id="615"/>
      <w:r>
        <w:t xml:space="preserve"> - os preços divulgados ou fornecidos por organismos especializados.</w:t>
      </w:r>
    </w:p>
    <w:p w14:paraId="1A2979B8" w14:textId="77777777" w:rsidR="00B60DD6" w:rsidRDefault="00BD6EB3" w:rsidP="00BD6EB3">
      <w:pPr>
        <w:pStyle w:val="Texto"/>
        <w:ind w:firstLine="0"/>
      </w:pPr>
      <w:r>
        <w:t>(</w:t>
      </w:r>
      <w:hyperlink r:id="rId496" w:anchor="nota3746" w:history="1">
        <w:r>
          <w:rPr>
            <w:rStyle w:val="Hyperlink"/>
          </w:rPr>
          <w:t>3746</w:t>
        </w:r>
      </w:hyperlink>
      <w:r>
        <w:t>)</w:t>
      </w:r>
      <w:r>
        <w:tab/>
      </w:r>
      <w:bookmarkStart w:id="616" w:name="art52_p1"/>
      <w:r>
        <w:t xml:space="preserve">§ 1°  </w:t>
      </w:r>
      <w:bookmarkEnd w:id="616"/>
      <w:r w:rsidRPr="003428A2">
        <w:t>Tendo a operação ou a prestação sido tributada por valores mínimos de referência, e verificado que o valor real foi diverso do adotado, será promovido o acerto, conforme o caso, mediante:</w:t>
      </w:r>
    </w:p>
    <w:p w14:paraId="442F37CC" w14:textId="77777777" w:rsidR="00B60DD6" w:rsidRDefault="00B60DD6">
      <w:pPr>
        <w:pStyle w:val="Texto"/>
      </w:pPr>
      <w:bookmarkStart w:id="617" w:name="art52_p1_i"/>
      <w:r>
        <w:t xml:space="preserve">I </w:t>
      </w:r>
      <w:bookmarkEnd w:id="617"/>
      <w:r>
        <w:t>- requerimento do contribuinte, para o efeito de restituição do imposto pago a maior, sob a forma de crédito;</w:t>
      </w:r>
    </w:p>
    <w:p w14:paraId="627C708A" w14:textId="77777777" w:rsidR="00B60DD6" w:rsidRDefault="00B60DD6">
      <w:pPr>
        <w:pStyle w:val="Texto"/>
      </w:pPr>
      <w:bookmarkStart w:id="618" w:name="art52_p1_ii"/>
      <w:r>
        <w:t>II</w:t>
      </w:r>
      <w:bookmarkEnd w:id="618"/>
      <w:r>
        <w:t xml:space="preserve"> - lançamento na escrita fiscal do contribuinte, no mesmo período, do débito remanescente;</w:t>
      </w:r>
    </w:p>
    <w:p w14:paraId="5AF63965" w14:textId="77777777" w:rsidR="00B60DD6" w:rsidRDefault="00B60DD6">
      <w:pPr>
        <w:pStyle w:val="Texto"/>
      </w:pPr>
      <w:bookmarkStart w:id="619" w:name="art52_p1_iii"/>
      <w:r>
        <w:t>III</w:t>
      </w:r>
      <w:bookmarkEnd w:id="619"/>
      <w:r>
        <w:t xml:space="preserve"> - recolhimento, em documento de arrecadação distinto, no mesmo período, do débito remanescente, tratando-se de produtor rural.</w:t>
      </w:r>
    </w:p>
    <w:p w14:paraId="3304BAAC" w14:textId="77777777" w:rsidR="00B60DD6" w:rsidRDefault="00BD6EB3" w:rsidP="00E92B44">
      <w:pPr>
        <w:pStyle w:val="Texto"/>
        <w:ind w:firstLine="0"/>
      </w:pPr>
      <w:r>
        <w:t>(</w:t>
      </w:r>
      <w:hyperlink r:id="rId497" w:anchor="nota3746" w:history="1">
        <w:r>
          <w:rPr>
            <w:rStyle w:val="Hyperlink"/>
          </w:rPr>
          <w:t>3746</w:t>
        </w:r>
      </w:hyperlink>
      <w:r>
        <w:t>)</w:t>
      </w:r>
      <w:r>
        <w:tab/>
      </w:r>
      <w:bookmarkStart w:id="620" w:name="art52_p2"/>
      <w:r>
        <w:t xml:space="preserve">§ 2° </w:t>
      </w:r>
      <w:bookmarkEnd w:id="620"/>
      <w:r>
        <w:t xml:space="preserve"> </w:t>
      </w:r>
      <w:r w:rsidRPr="003428A2">
        <w:t>Os valores mínimos de referência serão fixados pelo Subsecretário da Receita Estadual para aplicação no âmbito do Estado ou em uma ou mais regiões do Estado, e pelos titulares das Superintendências Regionais da Fazenda para aplicação em suas respectivas circunscrições, podendo variar de acordo com a região e terem seus valores atualizados sempre que necessário</w:t>
      </w:r>
      <w:r w:rsidRPr="00E645A1">
        <w:t>.</w:t>
      </w:r>
    </w:p>
    <w:p w14:paraId="577A304D" w14:textId="77777777" w:rsidR="00B60DD6" w:rsidRDefault="00B60DD6">
      <w:pPr>
        <w:pStyle w:val="Texto"/>
      </w:pPr>
      <w:bookmarkStart w:id="621" w:name="art52_p3"/>
      <w:r>
        <w:t xml:space="preserve">§ 3° </w:t>
      </w:r>
      <w:bookmarkEnd w:id="621"/>
      <w:r>
        <w:t xml:space="preserve"> Nas operações e prestações interestaduais, a aplicação do disposto neste artigo dependerá de celebração de acordo entre as unidades da Federação envolvidas, para estabelecer os critérios e a fixação dos valores.</w:t>
      </w:r>
    </w:p>
    <w:p w14:paraId="3E394CAD" w14:textId="77777777" w:rsidR="004E1767" w:rsidRDefault="004E1767">
      <w:pPr>
        <w:pStyle w:val="Texto"/>
      </w:pPr>
    </w:p>
    <w:p w14:paraId="456D2BFE" w14:textId="77777777" w:rsidR="00B60DD6" w:rsidRDefault="00B60DD6">
      <w:pPr>
        <w:pStyle w:val="Texto"/>
      </w:pPr>
      <w:bookmarkStart w:id="622" w:name="art53"/>
      <w:r>
        <w:rPr>
          <w:b/>
        </w:rPr>
        <w:t>Art. 53</w:t>
      </w:r>
      <w:r w:rsidR="00002C16">
        <w:rPr>
          <w:b/>
        </w:rPr>
        <w:t>.</w:t>
      </w:r>
      <w:r>
        <w:t xml:space="preserve"> </w:t>
      </w:r>
      <w:bookmarkEnd w:id="622"/>
      <w:r>
        <w:t xml:space="preserve"> O valor da operação ou da prestação será arbitrado pelo Fisco, quando:</w:t>
      </w:r>
    </w:p>
    <w:p w14:paraId="083D99C0" w14:textId="77777777" w:rsidR="00B60DD6" w:rsidRDefault="00B60DD6">
      <w:pPr>
        <w:pStyle w:val="Texto"/>
      </w:pPr>
      <w:bookmarkStart w:id="623" w:name="art53_i"/>
      <w:r>
        <w:t xml:space="preserve">I - </w:t>
      </w:r>
      <w:bookmarkEnd w:id="623"/>
      <w:r>
        <w:t>não forem exibidos à fiscalização os elementos necessários à comprovação do valor da operação ou da prestação, inclusive nos casos de perda ou extravio de livros ou documentos fiscais;</w:t>
      </w:r>
    </w:p>
    <w:p w14:paraId="3E40127F" w14:textId="77777777" w:rsidR="00B60DD6" w:rsidRDefault="00B60DD6">
      <w:pPr>
        <w:pStyle w:val="Texto"/>
      </w:pPr>
      <w:bookmarkStart w:id="624" w:name="art53_ii"/>
      <w:r>
        <w:t xml:space="preserve">II - </w:t>
      </w:r>
      <w:bookmarkEnd w:id="624"/>
      <w:r>
        <w:t>for declarado em documento fiscal valor notoriamente inferior ao preço corrente da mercadoria ou da prestação do serviço;</w:t>
      </w:r>
    </w:p>
    <w:p w14:paraId="3B12715F" w14:textId="77777777" w:rsidR="00B60DD6" w:rsidRDefault="00B60DD6">
      <w:pPr>
        <w:pStyle w:val="Texto"/>
      </w:pPr>
      <w:bookmarkStart w:id="625" w:name="art53_iii"/>
      <w:r>
        <w:t xml:space="preserve">III </w:t>
      </w:r>
      <w:bookmarkEnd w:id="625"/>
      <w:r>
        <w:t>- a operação ou a prestação do serviço se realizarem sem emissão de documento fiscal;</w:t>
      </w:r>
    </w:p>
    <w:p w14:paraId="4D941E2E" w14:textId="77777777" w:rsidR="00B60DD6" w:rsidRDefault="00B60DD6">
      <w:pPr>
        <w:pStyle w:val="Texto"/>
      </w:pPr>
      <w:bookmarkStart w:id="626" w:name="art53_iv"/>
      <w:r>
        <w:t>IV</w:t>
      </w:r>
      <w:bookmarkEnd w:id="626"/>
      <w:r>
        <w:t xml:space="preserve"> - ficar comprovado que o contribuinte não emite regularmente documento fiscal relativo às operações ou prestações próprias ou naquelas em que seja o responsável pelo recolhimento do imposto;</w:t>
      </w:r>
    </w:p>
    <w:p w14:paraId="4656AE4A" w14:textId="77777777" w:rsidR="00B60DD6" w:rsidRDefault="00B60DD6">
      <w:pPr>
        <w:pStyle w:val="Texto"/>
      </w:pPr>
      <w:bookmarkStart w:id="627" w:name="art53_v"/>
      <w:r>
        <w:t>V</w:t>
      </w:r>
      <w:bookmarkEnd w:id="627"/>
      <w:r>
        <w:t xml:space="preserve"> - ocorrer a falta de seqüência do número de ordem das operações de saídas ou das prestações realizadas, </w:t>
      </w:r>
      <w:smartTag w:uri="urn:schemas-microsoft-com:office:smarttags" w:element="PersonName">
        <w:smartTagPr>
          <w:attr w:name="ProductID" w:val="em Cupom Fiscal"/>
        </w:smartTagPr>
        <w:r>
          <w:t>em Cupom Fiscal</w:t>
        </w:r>
      </w:smartTag>
      <w:r>
        <w:t>, relativamente aos números que faltarem;</w:t>
      </w:r>
    </w:p>
    <w:p w14:paraId="06693616" w14:textId="77777777" w:rsidR="00B60DD6" w:rsidRDefault="00B60DD6">
      <w:pPr>
        <w:pStyle w:val="Texto"/>
      </w:pPr>
      <w:bookmarkStart w:id="628" w:name="art53_vi"/>
      <w:r>
        <w:t>VI</w:t>
      </w:r>
      <w:bookmarkEnd w:id="628"/>
      <w:r>
        <w:t xml:space="preserve"> - em qualquer outra hipótese em que sejam omissos ou não mereçam fé as declarações, os esclarecimentos prestados ou os documentos expedidos pelo sujeito passivo ou por terceiro legalmente obrigado.</w:t>
      </w:r>
    </w:p>
    <w:p w14:paraId="02D277E0" w14:textId="77777777" w:rsidR="00797CC3" w:rsidRDefault="00797CC3">
      <w:pPr>
        <w:pStyle w:val="Texto"/>
      </w:pPr>
    </w:p>
    <w:p w14:paraId="4F6454B7" w14:textId="77777777" w:rsidR="00B60DD6" w:rsidRDefault="00B60DD6">
      <w:pPr>
        <w:pStyle w:val="Texto"/>
      </w:pPr>
      <w:bookmarkStart w:id="629" w:name="art54"/>
      <w:r>
        <w:rPr>
          <w:b/>
        </w:rPr>
        <w:t>Art. 54</w:t>
      </w:r>
      <w:r w:rsidR="00002C16">
        <w:rPr>
          <w:b/>
        </w:rPr>
        <w:t>.</w:t>
      </w:r>
      <w:r>
        <w:t xml:space="preserve"> </w:t>
      </w:r>
      <w:bookmarkEnd w:id="629"/>
      <w:r>
        <w:t xml:space="preserve"> Para o efeito de arbitramento de que trata o artigo anterior, o Fisco adotará os seguintes parâmetros:</w:t>
      </w:r>
    </w:p>
    <w:p w14:paraId="5712BEC8" w14:textId="77777777" w:rsidR="00DB508C" w:rsidRDefault="00DB508C" w:rsidP="00DB508C">
      <w:pPr>
        <w:pStyle w:val="Texto"/>
        <w:ind w:firstLine="0"/>
      </w:pPr>
      <w:r>
        <w:t>(</w:t>
      </w:r>
      <w:hyperlink r:id="rId498" w:anchor="nota3747" w:history="1">
        <w:r>
          <w:rPr>
            <w:rStyle w:val="Hyperlink"/>
          </w:rPr>
          <w:t>3747</w:t>
        </w:r>
      </w:hyperlink>
      <w:r>
        <w:t>)</w:t>
      </w:r>
      <w:r>
        <w:tab/>
      </w:r>
      <w:bookmarkStart w:id="630" w:name="art54_i"/>
      <w:r>
        <w:t>I -</w:t>
      </w:r>
      <w:bookmarkEnd w:id="630"/>
      <w:r>
        <w:t xml:space="preserve"> </w:t>
      </w:r>
      <w:r w:rsidRPr="003428A2">
        <w:t>o valor mínimo de referência;</w:t>
      </w:r>
    </w:p>
    <w:p w14:paraId="052DD162" w14:textId="77777777" w:rsidR="00B60DD6" w:rsidRDefault="00B60DD6">
      <w:pPr>
        <w:pStyle w:val="Texto"/>
      </w:pPr>
      <w:bookmarkStart w:id="631" w:name="art54_ii"/>
      <w:r>
        <w:t xml:space="preserve">II - </w:t>
      </w:r>
      <w:bookmarkEnd w:id="631"/>
      <w:r>
        <w:t>o preço corrente da mercadoria, ou de sua similar, ou da prestação, na praça do contribuinte fiscalizado ou no local da autuação;</w:t>
      </w:r>
    </w:p>
    <w:p w14:paraId="49C63E18" w14:textId="77777777" w:rsidR="00B60DD6" w:rsidRDefault="00B60DD6">
      <w:pPr>
        <w:pStyle w:val="Texto"/>
      </w:pPr>
      <w:bookmarkStart w:id="632" w:name="art54_iii"/>
      <w:r>
        <w:t xml:space="preserve">III </w:t>
      </w:r>
      <w:bookmarkEnd w:id="632"/>
      <w:r>
        <w:t>- o preço FOB à vista da mercadoria, calculado para qualquer operação;</w:t>
      </w:r>
    </w:p>
    <w:p w14:paraId="5548FFFA" w14:textId="77777777" w:rsidR="00D13A0B" w:rsidRPr="00A652F3" w:rsidRDefault="00D13A0B" w:rsidP="00D13A0B">
      <w:pPr>
        <w:pStyle w:val="Texto"/>
        <w:ind w:firstLine="0"/>
      </w:pPr>
      <w:r>
        <w:t>(</w:t>
      </w:r>
      <w:hyperlink r:id="rId499" w:anchor="nota1398" w:history="1">
        <w:r w:rsidRPr="00330A00">
          <w:rPr>
            <w:rStyle w:val="Hyperlink"/>
          </w:rPr>
          <w:t>1398</w:t>
        </w:r>
      </w:hyperlink>
      <w:r>
        <w:t>)</w:t>
      </w:r>
      <w:r>
        <w:tab/>
      </w:r>
      <w:bookmarkStart w:id="633" w:name="art54_iv"/>
      <w:r w:rsidRPr="00A652F3">
        <w:t>IV</w:t>
      </w:r>
      <w:bookmarkEnd w:id="633"/>
      <w:r w:rsidRPr="00A652F3">
        <w:t xml:space="preserve"> - o preço de custo da mercadoria ou do serviço acrescido das despesas indispensáveis à manutenção do estabelecimento, nos termos do § 3º deste artigo, quando se tratar de arbitramento do montante da operação ou prestação em determinado período, no qual seja conhecida a quantidade de mercadoria transacionada ou do serviço prestado;</w:t>
      </w:r>
    </w:p>
    <w:p w14:paraId="6C90EAD1" w14:textId="77777777" w:rsidR="00B60DD6" w:rsidRDefault="00B60DD6">
      <w:pPr>
        <w:pStyle w:val="Texto"/>
      </w:pPr>
      <w:bookmarkStart w:id="634" w:name="art54_v"/>
      <w:r>
        <w:t xml:space="preserve">V </w:t>
      </w:r>
      <w:bookmarkEnd w:id="634"/>
      <w:r>
        <w:t>- o valor fixado por órgão competente, hipótese em que serão observados os preços médios praticados, nos 30 (trinta) dias anteriores, no mercado da região onde ocorrer o fato gerador, ou o preço divulgado ou fornecido por organismos especializados, quando for o caso;</w:t>
      </w:r>
    </w:p>
    <w:p w14:paraId="0E8D3B55" w14:textId="77777777" w:rsidR="00B60DD6" w:rsidRDefault="00B60DD6">
      <w:pPr>
        <w:pStyle w:val="Texto"/>
      </w:pPr>
      <w:bookmarkStart w:id="635" w:name="art54_vi"/>
      <w:r>
        <w:lastRenderedPageBreak/>
        <w:t xml:space="preserve">VI - </w:t>
      </w:r>
      <w:bookmarkEnd w:id="635"/>
      <w:r>
        <w:t>o valor da mercadoria adquirida acrescido do lucro bruto apurado na escrita contábil ou fiscal, na hipótese de não-escrituração da nota fiscal relativa à aquisição;</w:t>
      </w:r>
    </w:p>
    <w:p w14:paraId="5B29D277" w14:textId="77777777" w:rsidR="00B60DD6" w:rsidRDefault="00B60DD6">
      <w:pPr>
        <w:pStyle w:val="Texto"/>
      </w:pPr>
      <w:bookmarkStart w:id="636" w:name="art54_vii"/>
      <w:r>
        <w:t xml:space="preserve">VII - </w:t>
      </w:r>
      <w:bookmarkEnd w:id="636"/>
      <w:r>
        <w:t>o valor estabelecido por avaliador designado pelo Fisco;</w:t>
      </w:r>
    </w:p>
    <w:p w14:paraId="6E7C0DF9" w14:textId="77777777" w:rsidR="00B60DD6" w:rsidRDefault="00B60DD6">
      <w:pPr>
        <w:pStyle w:val="Texto"/>
      </w:pPr>
      <w:bookmarkStart w:id="637" w:name="art54_viii"/>
      <w:r>
        <w:t xml:space="preserve">VIII - </w:t>
      </w:r>
      <w:bookmarkEnd w:id="637"/>
      <w:r>
        <w:t>o valor dos recursos de caixa fornecidos à empresa por administradores, sócios, titular da empresa individual, acionista controlador da companhia ou por terceiros, se a efetividade da entrega e a origem dos recursos não forem demonstradas;</w:t>
      </w:r>
    </w:p>
    <w:p w14:paraId="2830F521" w14:textId="77777777" w:rsidR="00B60DD6" w:rsidRDefault="00B60DD6">
      <w:pPr>
        <w:pStyle w:val="Texto"/>
      </w:pPr>
      <w:bookmarkStart w:id="638" w:name="art54_ix"/>
      <w:r>
        <w:t xml:space="preserve">IX - </w:t>
      </w:r>
      <w:bookmarkEnd w:id="638"/>
      <w:r>
        <w:t>o valor médio das operações ou das prestações realizadas no período de apuração ou, na falta deste, no período imediatamente anterior, na hipótese dos incisos I, IV e V do artigo anterior;</w:t>
      </w:r>
    </w:p>
    <w:p w14:paraId="7938CD93" w14:textId="77777777" w:rsidR="00B60DD6" w:rsidRDefault="00B60DD6">
      <w:pPr>
        <w:pStyle w:val="Texto"/>
      </w:pPr>
      <w:bookmarkStart w:id="639" w:name="art54_x"/>
      <w:r>
        <w:t>X -</w:t>
      </w:r>
      <w:bookmarkEnd w:id="639"/>
      <w:r>
        <w:t xml:space="preserve"> o valor constante do totalizador geral, no caso de equipamento Emissor de Cupom Fiscal (ECF), Máquina Registradora (MR) ou Terminal Ponto de Venda (PDV) utilizados em desacordo com o disposto neste Regulamento;</w:t>
      </w:r>
    </w:p>
    <w:p w14:paraId="13337166" w14:textId="77777777" w:rsidR="00D13A0B" w:rsidRDefault="00D13A0B" w:rsidP="00D13A0B">
      <w:pPr>
        <w:pStyle w:val="Texto"/>
        <w:ind w:firstLine="0"/>
      </w:pPr>
      <w:r>
        <w:t>(</w:t>
      </w:r>
      <w:hyperlink r:id="rId500" w:anchor="nota1403" w:history="1">
        <w:r>
          <w:rPr>
            <w:rStyle w:val="Hyperlink"/>
          </w:rPr>
          <w:t>1403</w:t>
        </w:r>
      </w:hyperlink>
      <w:r>
        <w:t>)</w:t>
      </w:r>
      <w:r>
        <w:tab/>
      </w:r>
      <w:bookmarkStart w:id="640" w:name="art54_xi"/>
      <w:r>
        <w:t xml:space="preserve">XI </w:t>
      </w:r>
      <w:bookmarkEnd w:id="640"/>
      <w:r>
        <w:t xml:space="preserve">- </w:t>
      </w:r>
    </w:p>
    <w:p w14:paraId="3792063C" w14:textId="77777777" w:rsidR="00D13A0B" w:rsidRDefault="00D13A0B" w:rsidP="00D13A0B">
      <w:pPr>
        <w:pStyle w:val="Texto"/>
        <w:ind w:firstLine="0"/>
      </w:pPr>
      <w:r>
        <w:t>(</w:t>
      </w:r>
      <w:hyperlink r:id="rId501" w:anchor="nota1399" w:history="1">
        <w:r>
          <w:rPr>
            <w:rStyle w:val="Hyperlink"/>
          </w:rPr>
          <w:t>1399</w:t>
        </w:r>
      </w:hyperlink>
      <w:r>
        <w:t>)</w:t>
      </w:r>
      <w:r>
        <w:tab/>
      </w:r>
      <w:bookmarkStart w:id="641" w:name="art54_xii"/>
      <w:r w:rsidRPr="00A652F3">
        <w:t xml:space="preserve">XII </w:t>
      </w:r>
      <w:bookmarkEnd w:id="641"/>
      <w:r w:rsidRPr="00A652F3">
        <w:t>- o valor do serviço de comunicação contratado pelo prestador acrescido do lucro bruto apurado em sua escrita contábil ou fiscal.</w:t>
      </w:r>
    </w:p>
    <w:p w14:paraId="7805FDC4" w14:textId="77777777" w:rsidR="00B60DD6" w:rsidRDefault="00B60DD6">
      <w:pPr>
        <w:pStyle w:val="Texto"/>
      </w:pPr>
      <w:bookmarkStart w:id="642" w:name="art54_p1"/>
      <w:r>
        <w:t xml:space="preserve">§ 1°  </w:t>
      </w:r>
      <w:bookmarkEnd w:id="642"/>
      <w:r>
        <w:t>A Superintendência da Receita Estadual (SRE), nas hipóteses do artigo anterior, poderá estabelecer parâmetros específicos, com valores máximo e mínimo, para o arbitramento do valor de prestação ou de operação com determinadas mercadorias, podendo tais parâmetros variar de acordo com a região em que devam ser aplicados e ter seu valor atualizado, sempre que necessário.</w:t>
      </w:r>
    </w:p>
    <w:p w14:paraId="18E53D78" w14:textId="714E440E" w:rsidR="00B60DD6" w:rsidRDefault="00B60DD6">
      <w:pPr>
        <w:pStyle w:val="Texto"/>
      </w:pPr>
      <w:bookmarkStart w:id="643" w:name="art54_p2"/>
      <w:r>
        <w:t xml:space="preserve">§ 2º </w:t>
      </w:r>
      <w:bookmarkEnd w:id="643"/>
      <w:r>
        <w:t xml:space="preserve"> O valor arbitrado pelo Fisco poderá ser contestado pelo contribuinte, mediante exibição de documentos que comprovem suas alegações.</w:t>
      </w:r>
    </w:p>
    <w:p w14:paraId="51C1AA5D" w14:textId="77777777" w:rsidR="00B60DD6" w:rsidRDefault="00B60DD6">
      <w:pPr>
        <w:pStyle w:val="Texto"/>
      </w:pPr>
      <w:bookmarkStart w:id="644" w:name="art54_p3"/>
      <w:r>
        <w:t xml:space="preserve">§ 3º </w:t>
      </w:r>
      <w:bookmarkEnd w:id="644"/>
      <w:r>
        <w:t xml:space="preserve"> Para o efeito do disposto no inciso IV do </w:t>
      </w:r>
      <w:r>
        <w:rPr>
          <w:i/>
        </w:rPr>
        <w:t>caput</w:t>
      </w:r>
      <w:r>
        <w:t xml:space="preserve"> deste artigo, são consideradas despesas indispensáveis à manutenção do estabelecimento:</w:t>
      </w:r>
    </w:p>
    <w:p w14:paraId="0DB191EC" w14:textId="77777777" w:rsidR="00B60DD6" w:rsidRDefault="00B60DD6">
      <w:pPr>
        <w:pStyle w:val="Texto"/>
      </w:pPr>
      <w:bookmarkStart w:id="645" w:name="art54_p3_i"/>
      <w:r>
        <w:t>I</w:t>
      </w:r>
      <w:bookmarkEnd w:id="645"/>
      <w:r>
        <w:t xml:space="preserve"> - salários e retiradas;</w:t>
      </w:r>
    </w:p>
    <w:p w14:paraId="7037BFEE" w14:textId="77777777" w:rsidR="00B60DD6" w:rsidRDefault="00B60DD6">
      <w:pPr>
        <w:pStyle w:val="Texto"/>
      </w:pPr>
      <w:bookmarkStart w:id="646" w:name="art54_p3_ii"/>
      <w:r>
        <w:t>II -</w:t>
      </w:r>
      <w:bookmarkEnd w:id="646"/>
      <w:r>
        <w:t xml:space="preserve"> aluguel, água, luz e telefone;</w:t>
      </w:r>
    </w:p>
    <w:p w14:paraId="25CB0C51" w14:textId="77777777" w:rsidR="00B60DD6" w:rsidRDefault="00B60DD6">
      <w:pPr>
        <w:pStyle w:val="Texto"/>
      </w:pPr>
      <w:bookmarkStart w:id="647" w:name="art54_p3_iii"/>
      <w:r>
        <w:t xml:space="preserve">III - </w:t>
      </w:r>
      <w:bookmarkEnd w:id="647"/>
      <w:r>
        <w:t>impostos, taxas e contribuições;</w:t>
      </w:r>
    </w:p>
    <w:p w14:paraId="79A446D4" w14:textId="77777777" w:rsidR="00B60DD6" w:rsidRDefault="00B60DD6">
      <w:pPr>
        <w:pStyle w:val="Texto"/>
      </w:pPr>
      <w:bookmarkStart w:id="648" w:name="art54_p3_iv"/>
      <w:r>
        <w:t>IV</w:t>
      </w:r>
      <w:bookmarkEnd w:id="648"/>
      <w:r>
        <w:t xml:space="preserve"> - outras despesas gerais.</w:t>
      </w:r>
    </w:p>
    <w:p w14:paraId="2E3E3731" w14:textId="77777777" w:rsidR="00C13765" w:rsidRPr="00A652F3" w:rsidRDefault="00C13765" w:rsidP="00C13765">
      <w:pPr>
        <w:pStyle w:val="Texto"/>
        <w:ind w:firstLine="0"/>
      </w:pPr>
      <w:r>
        <w:t>(</w:t>
      </w:r>
      <w:hyperlink r:id="rId502" w:anchor="nota1399" w:history="1">
        <w:r>
          <w:rPr>
            <w:rStyle w:val="Hyperlink"/>
          </w:rPr>
          <w:t>1399</w:t>
        </w:r>
      </w:hyperlink>
      <w:r>
        <w:t>)</w:t>
      </w:r>
      <w:r>
        <w:tab/>
      </w:r>
      <w:bookmarkStart w:id="649" w:name="art54_p4"/>
      <w:r w:rsidRPr="00A652F3">
        <w:t>§ 4º</w:t>
      </w:r>
      <w:r>
        <w:t xml:space="preserve"> </w:t>
      </w:r>
      <w:bookmarkEnd w:id="649"/>
      <w:r>
        <w:t xml:space="preserve"> </w:t>
      </w:r>
      <w:r w:rsidRPr="00A652F3">
        <w:t>Na impossibilidade de aplicação dos valores previstos no caput deste artigo será adotado o valor que mais se aproximar dos referidos parâmetros.</w:t>
      </w:r>
    </w:p>
    <w:p w14:paraId="0F0CC141" w14:textId="6E8FD52F" w:rsidR="004E1767" w:rsidRDefault="004E1767">
      <w:pPr>
        <w:pStyle w:val="Texto"/>
      </w:pPr>
    </w:p>
    <w:p w14:paraId="33D7080C" w14:textId="77777777" w:rsidR="00B60DD6" w:rsidRDefault="00B60DD6">
      <w:pPr>
        <w:pStyle w:val="Ttulocap"/>
        <w:rPr>
          <w:rFonts w:ascii="Times New Roman" w:hAnsi="Times New Roman"/>
          <w:sz w:val="24"/>
        </w:rPr>
      </w:pPr>
      <w:bookmarkStart w:id="650" w:name="tit_i_cap_ix"/>
      <w:r>
        <w:rPr>
          <w:rFonts w:ascii="Times New Roman" w:hAnsi="Times New Roman"/>
          <w:sz w:val="24"/>
        </w:rPr>
        <w:t>CAPÍTULO IX</w:t>
      </w:r>
      <w:bookmarkEnd w:id="650"/>
    </w:p>
    <w:p w14:paraId="5B5C9670" w14:textId="77777777" w:rsidR="00B60DD6" w:rsidRDefault="00B60DD6">
      <w:pPr>
        <w:pStyle w:val="Ttulocap"/>
        <w:rPr>
          <w:rFonts w:ascii="Times New Roman" w:hAnsi="Times New Roman"/>
          <w:sz w:val="24"/>
        </w:rPr>
      </w:pPr>
      <w:r>
        <w:rPr>
          <w:rFonts w:ascii="Times New Roman" w:hAnsi="Times New Roman"/>
          <w:sz w:val="24"/>
        </w:rPr>
        <w:t>Do Sujeito Passivo</w:t>
      </w:r>
    </w:p>
    <w:p w14:paraId="0A043DFA" w14:textId="77777777" w:rsidR="00B60DD6" w:rsidRDefault="00B60DD6">
      <w:pPr>
        <w:pStyle w:val="Texto"/>
      </w:pPr>
    </w:p>
    <w:p w14:paraId="5FCA59E3" w14:textId="77777777" w:rsidR="00B60DD6" w:rsidRDefault="00B60DD6">
      <w:pPr>
        <w:pStyle w:val="Ttulotema"/>
        <w:rPr>
          <w:sz w:val="20"/>
        </w:rPr>
      </w:pPr>
      <w:bookmarkStart w:id="651" w:name="tit_i_cap_ix_sec_i"/>
      <w:r>
        <w:rPr>
          <w:sz w:val="20"/>
        </w:rPr>
        <w:t>S</w:t>
      </w:r>
      <w:r w:rsidR="005B03E2">
        <w:rPr>
          <w:sz w:val="20"/>
        </w:rPr>
        <w:t>EÇÃO</w:t>
      </w:r>
      <w:r>
        <w:rPr>
          <w:sz w:val="20"/>
        </w:rPr>
        <w:t xml:space="preserve"> I</w:t>
      </w:r>
    </w:p>
    <w:bookmarkEnd w:id="651"/>
    <w:p w14:paraId="70E750E6" w14:textId="77777777" w:rsidR="00B60DD6" w:rsidRDefault="00B60DD6">
      <w:pPr>
        <w:pStyle w:val="Ttulotema"/>
        <w:rPr>
          <w:sz w:val="20"/>
        </w:rPr>
      </w:pPr>
      <w:r>
        <w:rPr>
          <w:sz w:val="20"/>
        </w:rPr>
        <w:t>Do Contribuinte e do Responsável</w:t>
      </w:r>
    </w:p>
    <w:p w14:paraId="751775EC" w14:textId="77777777" w:rsidR="00B60DD6" w:rsidRDefault="00B60DD6">
      <w:pPr>
        <w:pStyle w:val="Texto"/>
      </w:pPr>
    </w:p>
    <w:p w14:paraId="2013CE01" w14:textId="77777777" w:rsidR="00B60DD6" w:rsidRDefault="00B60DD6">
      <w:pPr>
        <w:pStyle w:val="Ttulotema"/>
        <w:rPr>
          <w:sz w:val="20"/>
        </w:rPr>
      </w:pPr>
      <w:bookmarkStart w:id="652" w:name="tit_i_cap_ix_sec_i_subsec_i"/>
      <w:r>
        <w:rPr>
          <w:sz w:val="20"/>
        </w:rPr>
        <w:t>S</w:t>
      </w:r>
      <w:r w:rsidR="005B03E2">
        <w:rPr>
          <w:sz w:val="20"/>
        </w:rPr>
        <w:t>UBSEÇÃO</w:t>
      </w:r>
      <w:r>
        <w:rPr>
          <w:sz w:val="20"/>
        </w:rPr>
        <w:t xml:space="preserve"> I</w:t>
      </w:r>
    </w:p>
    <w:bookmarkEnd w:id="652"/>
    <w:p w14:paraId="32D2CC2A" w14:textId="77777777" w:rsidR="00B60DD6" w:rsidRDefault="00B60DD6">
      <w:pPr>
        <w:pStyle w:val="Ttulotema"/>
        <w:rPr>
          <w:sz w:val="20"/>
        </w:rPr>
      </w:pPr>
      <w:r>
        <w:rPr>
          <w:sz w:val="20"/>
        </w:rPr>
        <w:t>Do Contribuinte</w:t>
      </w:r>
    </w:p>
    <w:p w14:paraId="5BEF2BE4" w14:textId="77777777" w:rsidR="00B60DD6" w:rsidRDefault="00B60DD6">
      <w:pPr>
        <w:pStyle w:val="Texto"/>
      </w:pPr>
    </w:p>
    <w:p w14:paraId="0173B25B" w14:textId="77777777" w:rsidR="00B60DD6" w:rsidRDefault="00B60DD6">
      <w:pPr>
        <w:pStyle w:val="Texto"/>
      </w:pPr>
      <w:bookmarkStart w:id="653" w:name="art55"/>
      <w:r>
        <w:rPr>
          <w:b/>
        </w:rPr>
        <w:t>Art. 55</w:t>
      </w:r>
      <w:r w:rsidR="00002C16">
        <w:rPr>
          <w:b/>
        </w:rPr>
        <w:t>.</w:t>
      </w:r>
      <w:r>
        <w:t xml:space="preserve"> </w:t>
      </w:r>
      <w:bookmarkEnd w:id="653"/>
      <w:r>
        <w:t xml:space="preserve"> Contribuinte do imposto é qualquer pessoa, física ou jurídica, que realize operação de circulação de mercadoria ou prestação de serviço descrita como fato gerador do imposto.</w:t>
      </w:r>
    </w:p>
    <w:p w14:paraId="4E8E0F72" w14:textId="77777777" w:rsidR="00B60DD6" w:rsidRDefault="00B60DD6">
      <w:pPr>
        <w:pStyle w:val="Texto"/>
      </w:pPr>
      <w:bookmarkStart w:id="654" w:name="art55_p1"/>
      <w:r>
        <w:t xml:space="preserve">§ 1º </w:t>
      </w:r>
      <w:bookmarkEnd w:id="654"/>
      <w:r>
        <w:t xml:space="preserve"> A condição de contribuinte independe de estar a pessoa constituída ou registrada, bastando que pratique com habitualidade ou em volume que caracterize intuito comercial a operação ou a prestação referidas no </w:t>
      </w:r>
      <w:r>
        <w:rPr>
          <w:i/>
        </w:rPr>
        <w:t>caput</w:t>
      </w:r>
      <w:r>
        <w:t xml:space="preserve"> deste artigo.</w:t>
      </w:r>
    </w:p>
    <w:p w14:paraId="3AF35FB5" w14:textId="77777777" w:rsidR="00B60DD6" w:rsidRDefault="00B60DD6">
      <w:pPr>
        <w:pStyle w:val="Texto"/>
      </w:pPr>
      <w:bookmarkStart w:id="655" w:name="art55_p2"/>
      <w:r>
        <w:t xml:space="preserve">§ 2° </w:t>
      </w:r>
      <w:bookmarkEnd w:id="655"/>
      <w:r>
        <w:t xml:space="preserve"> Entende-se por habitualidade, para fins de tributação, a prática de operações que importem em circulação de mercadorias ou de prestações de serviços de transporte, interestadual ou intermunicipal, ou de comunicação, a qual, pela sua repetição, induz à presunção de que tal prática constitui atividade própria de contribuinte regular.</w:t>
      </w:r>
    </w:p>
    <w:p w14:paraId="25AB7926" w14:textId="77777777" w:rsidR="00B60DD6" w:rsidRDefault="00B60DD6">
      <w:pPr>
        <w:pStyle w:val="Texto"/>
        <w:ind w:firstLine="0"/>
      </w:pPr>
      <w:r w:rsidRPr="00A359C6">
        <w:t>(</w:t>
      </w:r>
      <w:hyperlink r:id="rId503" w:anchor="nota3" w:history="1">
        <w:r w:rsidRPr="00A359C6">
          <w:rPr>
            <w:rStyle w:val="Hyperlink"/>
          </w:rPr>
          <w:t>3</w:t>
        </w:r>
      </w:hyperlink>
      <w:r w:rsidRPr="00A359C6">
        <w:t>)</w:t>
      </w:r>
      <w:r>
        <w:tab/>
      </w:r>
      <w:bookmarkStart w:id="656" w:name="art55_p3"/>
      <w:r>
        <w:t xml:space="preserve">§ 3º  </w:t>
      </w:r>
      <w:bookmarkEnd w:id="656"/>
      <w:r>
        <w:t xml:space="preserve">Os requisitos de habitualidade ou de volume que caracterize intuito comercial não se aplicam às hipóteses previstas nos </w:t>
      </w:r>
      <w:hyperlink r:id="rId504" w:anchor="art1_iii" w:history="1">
        <w:r w:rsidRPr="00353D7D">
          <w:rPr>
            <w:rStyle w:val="Hyperlink"/>
          </w:rPr>
          <w:t>incisos III a VII</w:t>
        </w:r>
      </w:hyperlink>
      <w:r>
        <w:t xml:space="preserve">, </w:t>
      </w:r>
      <w:hyperlink r:id="rId505" w:anchor="art1_x" w:history="1">
        <w:r w:rsidRPr="00353D7D">
          <w:rPr>
            <w:rStyle w:val="Hyperlink"/>
          </w:rPr>
          <w:t>X e XI do artigo 1º</w:t>
        </w:r>
      </w:hyperlink>
      <w:r>
        <w:t xml:space="preserve"> deste Regulamento.</w:t>
      </w:r>
    </w:p>
    <w:p w14:paraId="3E536AD7" w14:textId="77777777" w:rsidR="00B60DD6" w:rsidRDefault="00002C16">
      <w:pPr>
        <w:pStyle w:val="Texto"/>
      </w:pPr>
      <w:bookmarkStart w:id="657" w:name="art55_p4"/>
      <w:r>
        <w:t xml:space="preserve">§ 4º </w:t>
      </w:r>
      <w:r w:rsidR="00B60DD6">
        <w:t xml:space="preserve"> </w:t>
      </w:r>
      <w:bookmarkEnd w:id="657"/>
      <w:r w:rsidR="00B60DD6">
        <w:t>Incluem-se entre os contribuintes do imposto:</w:t>
      </w:r>
    </w:p>
    <w:p w14:paraId="21369140" w14:textId="77777777" w:rsidR="00B60DD6" w:rsidRDefault="00B60DD6">
      <w:pPr>
        <w:pStyle w:val="Texto"/>
      </w:pPr>
      <w:bookmarkStart w:id="658" w:name="art55_p4_i"/>
      <w:r>
        <w:t xml:space="preserve">I </w:t>
      </w:r>
      <w:bookmarkEnd w:id="658"/>
      <w:r>
        <w:t>- o comerciante, o industrial, o produtor rural e o extrator de substância mineral, fóssil ou de produto vegetal;</w:t>
      </w:r>
    </w:p>
    <w:p w14:paraId="456F013E" w14:textId="77777777" w:rsidR="00B60DD6" w:rsidRDefault="00B60DD6">
      <w:pPr>
        <w:pStyle w:val="Texto"/>
      </w:pPr>
      <w:bookmarkStart w:id="659" w:name="art55_p4_ii"/>
      <w:r>
        <w:t>II</w:t>
      </w:r>
      <w:bookmarkEnd w:id="659"/>
      <w:r>
        <w:t xml:space="preserve"> - o prestador de serviço de transporte, interestadual ou intermunicipal, ou de comunicação;</w:t>
      </w:r>
    </w:p>
    <w:p w14:paraId="4E8F7BD1" w14:textId="77777777" w:rsidR="00B60DD6" w:rsidRDefault="00B60DD6">
      <w:pPr>
        <w:pStyle w:val="Texto"/>
        <w:ind w:firstLine="0"/>
      </w:pPr>
      <w:r>
        <w:t>(</w:t>
      </w:r>
      <w:hyperlink r:id="rId506" w:anchor="nota218" w:history="1">
        <w:r>
          <w:rPr>
            <w:rStyle w:val="Hyperlink"/>
          </w:rPr>
          <w:t>218</w:t>
        </w:r>
      </w:hyperlink>
      <w:r>
        <w:t>)</w:t>
      </w:r>
      <w:r>
        <w:tab/>
      </w:r>
      <w:bookmarkStart w:id="660" w:name="art55_p4_iii"/>
      <w:r>
        <w:t>III</w:t>
      </w:r>
      <w:bookmarkEnd w:id="660"/>
      <w:r>
        <w:t xml:space="preserve"> - o destinatário e o importador de mercadorias, bens ou serviços do exterior,observado o disposto no </w:t>
      </w:r>
      <w:hyperlink r:id="rId507" w:anchor="art61_i" w:history="1">
        <w:r w:rsidRPr="00353D7D">
          <w:rPr>
            <w:rStyle w:val="Hyperlink"/>
          </w:rPr>
          <w:t>art. 61, I, “d”</w:t>
        </w:r>
      </w:hyperlink>
      <w:r>
        <w:t xml:space="preserve"> deste Regulamento;</w:t>
      </w:r>
    </w:p>
    <w:p w14:paraId="718DE806" w14:textId="77777777" w:rsidR="00B60DD6" w:rsidRDefault="00B60DD6">
      <w:pPr>
        <w:pStyle w:val="Texto"/>
        <w:ind w:firstLine="0"/>
      </w:pPr>
      <w:r>
        <w:t>(</w:t>
      </w:r>
      <w:hyperlink r:id="rId508" w:anchor="nota558" w:history="1">
        <w:r>
          <w:rPr>
            <w:rStyle w:val="Hyperlink"/>
          </w:rPr>
          <w:t>558</w:t>
        </w:r>
      </w:hyperlink>
      <w:r>
        <w:t>)</w:t>
      </w:r>
      <w:r>
        <w:tab/>
      </w:r>
      <w:bookmarkStart w:id="661" w:name="art55_p4_iv"/>
      <w:r>
        <w:t xml:space="preserve">IV </w:t>
      </w:r>
      <w:bookmarkEnd w:id="661"/>
      <w:r>
        <w:t>- o adquirente, em licitação promovida pelo poder público, de mercadorias ou bens apreendidos ou abandonados;</w:t>
      </w:r>
    </w:p>
    <w:p w14:paraId="6C0B2BFB" w14:textId="77777777" w:rsidR="00B60DD6" w:rsidRDefault="00B60DD6">
      <w:pPr>
        <w:pStyle w:val="Texto"/>
      </w:pPr>
      <w:bookmarkStart w:id="662" w:name="art55_p4_v"/>
      <w:r>
        <w:t xml:space="preserve">V </w:t>
      </w:r>
      <w:bookmarkEnd w:id="662"/>
      <w:r>
        <w:t>- o adquirente de mercadorias em hasta pública;</w:t>
      </w:r>
    </w:p>
    <w:p w14:paraId="03A33B7E" w14:textId="77777777" w:rsidR="00B60DD6" w:rsidRDefault="00B60DD6">
      <w:pPr>
        <w:pStyle w:val="Texto"/>
      </w:pPr>
      <w:bookmarkStart w:id="663" w:name="art55_p4_vi"/>
      <w:r>
        <w:t xml:space="preserve">VI </w:t>
      </w:r>
      <w:bookmarkEnd w:id="663"/>
      <w:r>
        <w:t>- o adquirente ou o destinatário, em operação interestadual, de mercadoria destinada a uso, consumo ou ativo permanente do estabelecimento;</w:t>
      </w:r>
    </w:p>
    <w:p w14:paraId="282DF544" w14:textId="77777777" w:rsidR="00B60DD6" w:rsidRDefault="00B60DD6">
      <w:pPr>
        <w:pStyle w:val="Texto"/>
      </w:pPr>
      <w:bookmarkStart w:id="664" w:name="art55_p4_vii"/>
      <w:r>
        <w:t>VII</w:t>
      </w:r>
      <w:bookmarkEnd w:id="664"/>
      <w:r>
        <w:t xml:space="preserve"> - o estabelecimento destinatário, em prestação interestadual, de serviço cuja utilização não esteja vinculada a operação ou prestação subseqüentes;</w:t>
      </w:r>
    </w:p>
    <w:p w14:paraId="0626F6CA" w14:textId="77777777" w:rsidR="008B320F" w:rsidRDefault="008B320F" w:rsidP="008B320F">
      <w:pPr>
        <w:pStyle w:val="Texto"/>
        <w:ind w:firstLine="0"/>
      </w:pPr>
      <w:r>
        <w:t>(</w:t>
      </w:r>
      <w:hyperlink r:id="rId509" w:anchor="nota2639" w:history="1">
        <w:r>
          <w:rPr>
            <w:rStyle w:val="Hyperlink"/>
          </w:rPr>
          <w:t>2639</w:t>
        </w:r>
      </w:hyperlink>
      <w:r>
        <w:t>)</w:t>
      </w:r>
      <w:r>
        <w:tab/>
      </w:r>
      <w:bookmarkStart w:id="665" w:name="art55_p4_viii"/>
      <w:r>
        <w:t xml:space="preserve">VIII </w:t>
      </w:r>
      <w:bookmarkEnd w:id="665"/>
      <w:r>
        <w:t xml:space="preserve">- </w:t>
      </w:r>
      <w:r w:rsidRPr="001E1270">
        <w:t>a instituição financeira;</w:t>
      </w:r>
    </w:p>
    <w:p w14:paraId="1FD668FE" w14:textId="77777777" w:rsidR="00B60DD6" w:rsidRDefault="00B60DD6">
      <w:pPr>
        <w:pStyle w:val="Texto"/>
      </w:pPr>
      <w:bookmarkStart w:id="666" w:name="art55_p4_ix"/>
      <w:r>
        <w:t xml:space="preserve">IX </w:t>
      </w:r>
      <w:bookmarkEnd w:id="666"/>
      <w:r>
        <w:t>- a cooperativa;</w:t>
      </w:r>
    </w:p>
    <w:p w14:paraId="7F86A84B" w14:textId="77777777" w:rsidR="00B60DD6" w:rsidRDefault="00B60DD6">
      <w:pPr>
        <w:pStyle w:val="Texto"/>
      </w:pPr>
      <w:bookmarkStart w:id="667" w:name="art55_p4_x"/>
      <w:r>
        <w:t>X</w:t>
      </w:r>
      <w:bookmarkEnd w:id="667"/>
      <w:r>
        <w:t xml:space="preserve"> - a sociedade civil de fim econômico;</w:t>
      </w:r>
    </w:p>
    <w:p w14:paraId="6BF34525" w14:textId="77777777" w:rsidR="00B60DD6" w:rsidRDefault="00B60DD6">
      <w:pPr>
        <w:pStyle w:val="Texto"/>
      </w:pPr>
      <w:bookmarkStart w:id="668" w:name="art55_p4_xi"/>
      <w:r>
        <w:t xml:space="preserve">XI </w:t>
      </w:r>
      <w:bookmarkEnd w:id="668"/>
      <w:r>
        <w:t>- a sociedade civil de fim não econômico que explore estabelecimento de extração de substância mineral ou fóssil, de produção agropecuária ou industrial, ou que comercialize mercadorias que para esse fim adquira ou produza;</w:t>
      </w:r>
    </w:p>
    <w:p w14:paraId="6EB09F0A" w14:textId="77777777" w:rsidR="00B60DD6" w:rsidRDefault="00B60DD6">
      <w:pPr>
        <w:pStyle w:val="Texto"/>
      </w:pPr>
      <w:bookmarkStart w:id="669" w:name="art55_p4_xii"/>
      <w:r>
        <w:t xml:space="preserve">XII </w:t>
      </w:r>
      <w:bookmarkEnd w:id="669"/>
      <w:r>
        <w:t>- os órgãos da administração pública, as entidades da administração indireta e as fundações instituídas e mantidas pelo poder público;</w:t>
      </w:r>
    </w:p>
    <w:p w14:paraId="08D2338E" w14:textId="77777777" w:rsidR="00B60DD6" w:rsidRDefault="00B60DD6">
      <w:pPr>
        <w:pStyle w:val="Texto"/>
        <w:ind w:firstLine="0"/>
      </w:pPr>
      <w:r>
        <w:lastRenderedPageBreak/>
        <w:t>(</w:t>
      </w:r>
      <w:hyperlink r:id="rId510" w:anchor="nota218" w:history="1">
        <w:r>
          <w:rPr>
            <w:rStyle w:val="Hyperlink"/>
          </w:rPr>
          <w:t>218</w:t>
        </w:r>
      </w:hyperlink>
      <w:r>
        <w:t>)</w:t>
      </w:r>
      <w:r>
        <w:tab/>
      </w:r>
      <w:bookmarkStart w:id="670" w:name="art55_p4_xiii"/>
      <w:r>
        <w:t xml:space="preserve">XIII </w:t>
      </w:r>
      <w:bookmarkEnd w:id="670"/>
      <w:r>
        <w:t>- a concessionária e a permissionária de serviço público de transporte, de comunicação e de energia elétrica, bem como o gerador, o transmissor, o distribuidor e o agente comercializador de energia elétrica;</w:t>
      </w:r>
    </w:p>
    <w:p w14:paraId="031077E0" w14:textId="77777777" w:rsidR="00B60DD6" w:rsidRDefault="00B60DD6">
      <w:pPr>
        <w:pStyle w:val="Texto"/>
      </w:pPr>
      <w:bookmarkStart w:id="671" w:name="art55_p4_xiv"/>
      <w:r>
        <w:t xml:space="preserve">XIV </w:t>
      </w:r>
      <w:bookmarkEnd w:id="671"/>
      <w:r>
        <w:t>- o prestador de serviços não compreendidos na competência tributária dos Municípios que envolvam fornecimento de mercadorias;</w:t>
      </w:r>
    </w:p>
    <w:p w14:paraId="29D38313" w14:textId="77777777" w:rsidR="00B60DD6" w:rsidRDefault="00B60DD6">
      <w:pPr>
        <w:pStyle w:val="Texto"/>
      </w:pPr>
      <w:bookmarkStart w:id="672" w:name="art55_p4_xv"/>
      <w:r>
        <w:t xml:space="preserve">XV </w:t>
      </w:r>
      <w:bookmarkEnd w:id="672"/>
      <w:r>
        <w:t>- o prestador de serviços compreendidos na competência tributária dos Municípios que envolvam fornecimento de mercadorias, conforme ressalvas constantes de lei complementar;</w:t>
      </w:r>
    </w:p>
    <w:p w14:paraId="32583A4F" w14:textId="77777777" w:rsidR="00B60DD6" w:rsidRDefault="00B60DD6">
      <w:pPr>
        <w:pStyle w:val="Texto"/>
      </w:pPr>
      <w:bookmarkStart w:id="673" w:name="art55_p4_xvi"/>
      <w:r>
        <w:t xml:space="preserve">XVI </w:t>
      </w:r>
      <w:bookmarkEnd w:id="673"/>
      <w:r>
        <w:t>- o fornecedor de alimentação, bebida ou outra mercadoria em qualquer estabelecimento;</w:t>
      </w:r>
    </w:p>
    <w:p w14:paraId="7DC1C156" w14:textId="77777777" w:rsidR="00B60DD6" w:rsidRDefault="00B60DD6">
      <w:pPr>
        <w:pStyle w:val="Texto"/>
      </w:pPr>
      <w:bookmarkStart w:id="674" w:name="art55_p4_xvii"/>
      <w:r>
        <w:t xml:space="preserve">XVII </w:t>
      </w:r>
      <w:bookmarkEnd w:id="674"/>
      <w:r>
        <w:t>- o destinatário de serviço de transporte ou de comunicação iniciado ou prestado no exterior;</w:t>
      </w:r>
    </w:p>
    <w:p w14:paraId="0D22FBE1" w14:textId="77777777" w:rsidR="00B60DD6" w:rsidRDefault="00B60DD6">
      <w:pPr>
        <w:pStyle w:val="Texto"/>
      </w:pPr>
      <w:bookmarkStart w:id="675" w:name="art55_p4_xviii"/>
      <w:r>
        <w:t>XVIII</w:t>
      </w:r>
      <w:bookmarkEnd w:id="675"/>
      <w:r>
        <w:t xml:space="preserve"> - o adquirente, em operação interestadual, de petróleo, inclusive lubrificante e combustível líquido ou gasoso dele derivados, ou de energia elétrica, quando não destinados à comercialização ou à industrialização.</w:t>
      </w:r>
    </w:p>
    <w:p w14:paraId="12258F21" w14:textId="77777777" w:rsidR="009B3291" w:rsidRDefault="00BF5A2B" w:rsidP="00BF5A2B">
      <w:pPr>
        <w:pStyle w:val="Texto"/>
        <w:ind w:firstLine="0"/>
      </w:pPr>
      <w:r>
        <w:t>(</w:t>
      </w:r>
      <w:hyperlink r:id="rId511" w:anchor="nota1479" w:history="1">
        <w:r>
          <w:rPr>
            <w:rStyle w:val="Hyperlink"/>
          </w:rPr>
          <w:t>1479</w:t>
        </w:r>
      </w:hyperlink>
      <w:r>
        <w:t>)</w:t>
      </w:r>
      <w:r>
        <w:tab/>
      </w:r>
      <w:bookmarkStart w:id="676" w:name="art55_p5"/>
      <w:r>
        <w:t>§</w:t>
      </w:r>
      <w:r w:rsidRPr="00687813">
        <w:t xml:space="preserve"> 5º</w:t>
      </w:r>
      <w:bookmarkEnd w:id="676"/>
      <w:r w:rsidRPr="00687813">
        <w:t xml:space="preserve"> </w:t>
      </w:r>
      <w:r>
        <w:t xml:space="preserve"> </w:t>
      </w:r>
      <w:r w:rsidRPr="00687813">
        <w:t xml:space="preserve">Na hipótese do inciso VI do </w:t>
      </w:r>
      <w:r>
        <w:t>§</w:t>
      </w:r>
      <w:r w:rsidRPr="00687813">
        <w:t xml:space="preserve"> 4º deste artigo, o fato de o estabelecimento adquirir mercadorias ou bens com ICMS destacado a partir da aplicação da alíquota prevista para as operações entre contribuintes importa em reconhecimento de sua condição de contribuinte, para os efeitos tributários.</w:t>
      </w:r>
    </w:p>
    <w:p w14:paraId="45F094CB" w14:textId="02847054" w:rsidR="00FE795F" w:rsidRPr="0079039A" w:rsidRDefault="00FE795F" w:rsidP="00FE795F">
      <w:pPr>
        <w:jc w:val="both"/>
      </w:pPr>
      <w:r>
        <w:t>(</w:t>
      </w:r>
      <w:hyperlink r:id="rId512" w:anchor="nota2766" w:history="1">
        <w:r>
          <w:rPr>
            <w:rStyle w:val="Hyperlink"/>
          </w:rPr>
          <w:t>2766</w:t>
        </w:r>
      </w:hyperlink>
      <w:r>
        <w:t>)</w:t>
      </w:r>
      <w:r>
        <w:tab/>
      </w:r>
      <w:bookmarkStart w:id="677" w:name="art55_p6"/>
      <w:r w:rsidRPr="0079039A">
        <w:t>§ 6º</w:t>
      </w:r>
      <w:bookmarkEnd w:id="677"/>
      <w:r w:rsidRPr="0079039A">
        <w:t xml:space="preserve"> </w:t>
      </w:r>
      <w:r>
        <w:t xml:space="preserve"> </w:t>
      </w:r>
      <w:r w:rsidRPr="0079039A">
        <w:t>Nas operações e prestações interestaduais que destinem mercadorias, bens ou serviços a</w:t>
      </w:r>
      <w:r>
        <w:t xml:space="preserve"> </w:t>
      </w:r>
      <w:r w:rsidRPr="0079039A">
        <w:t>consumidor final, contribuinte ou não do imposto, localizado neste Estado, relativamente ao imposto correspondente</w:t>
      </w:r>
      <w:r>
        <w:t xml:space="preserve"> </w:t>
      </w:r>
      <w:r w:rsidRPr="0079039A">
        <w:t>à diferença entre a alíquota interna e a alíquota interestadual, são contribuintes do imposto:</w:t>
      </w:r>
    </w:p>
    <w:p w14:paraId="3989053D" w14:textId="77777777" w:rsidR="009450D2" w:rsidRPr="0079039A" w:rsidRDefault="009450D2" w:rsidP="009450D2">
      <w:pPr>
        <w:jc w:val="both"/>
      </w:pPr>
      <w:r>
        <w:t>(</w:t>
      </w:r>
      <w:hyperlink r:id="rId513" w:anchor="nota2881" w:history="1">
        <w:r>
          <w:rPr>
            <w:rStyle w:val="Hyperlink"/>
          </w:rPr>
          <w:t>2881</w:t>
        </w:r>
      </w:hyperlink>
      <w:r>
        <w:t>)</w:t>
      </w:r>
      <w:r>
        <w:tab/>
      </w:r>
      <w:bookmarkStart w:id="678" w:name="art55_p6_i"/>
      <w:r w:rsidRPr="0079039A">
        <w:t xml:space="preserve">I </w:t>
      </w:r>
      <w:bookmarkEnd w:id="678"/>
      <w:r>
        <w:t>-</w:t>
      </w:r>
      <w:r w:rsidRPr="0079039A">
        <w:t xml:space="preserve"> </w:t>
      </w:r>
      <w:r w:rsidRPr="008F017F">
        <w:t>em se tratando de operação destinada a contribuinte do imposto situado neste Estado, o destinatário</w:t>
      </w:r>
      <w:r>
        <w:t xml:space="preserve"> </w:t>
      </w:r>
      <w:r w:rsidRPr="008F017F">
        <w:t>da mercadoria ou bem, inclusive a pessoa enquadrada como microempresa ou empresa de pequeno porte;</w:t>
      </w:r>
    </w:p>
    <w:p w14:paraId="589AD8AA" w14:textId="77777777" w:rsidR="009450D2" w:rsidRDefault="009450D2" w:rsidP="009450D2">
      <w:pPr>
        <w:pStyle w:val="Texto"/>
        <w:ind w:firstLine="0"/>
      </w:pPr>
      <w:r>
        <w:t>(</w:t>
      </w:r>
      <w:hyperlink r:id="rId514" w:anchor="nota2881" w:history="1">
        <w:r>
          <w:rPr>
            <w:rStyle w:val="Hyperlink"/>
          </w:rPr>
          <w:t>2881</w:t>
        </w:r>
      </w:hyperlink>
      <w:r>
        <w:t>)</w:t>
      </w:r>
      <w:r>
        <w:tab/>
      </w:r>
      <w:bookmarkStart w:id="679" w:name="art55_p6_ii"/>
      <w:r w:rsidRPr="0079039A">
        <w:t>II</w:t>
      </w:r>
      <w:bookmarkEnd w:id="679"/>
      <w:r w:rsidRPr="0079039A">
        <w:t xml:space="preserve"> </w:t>
      </w:r>
      <w:r>
        <w:t>-</w:t>
      </w:r>
      <w:r w:rsidRPr="0079039A">
        <w:t xml:space="preserve"> </w:t>
      </w:r>
      <w:r w:rsidRPr="008F017F">
        <w:t>em se tratando de prestação de serviço destinada a contribuinte do imposto situado neste</w:t>
      </w:r>
      <w:r>
        <w:t xml:space="preserve"> </w:t>
      </w:r>
      <w:r w:rsidRPr="008F017F">
        <w:t>Estado, o destinatário do serviço, exceto a pessoa enquadrada como microempresa ou empresa de pequeno</w:t>
      </w:r>
      <w:r>
        <w:t xml:space="preserve"> </w:t>
      </w:r>
      <w:r w:rsidRPr="008F017F">
        <w:t>porte.</w:t>
      </w:r>
    </w:p>
    <w:p w14:paraId="4776D3FD" w14:textId="77777777" w:rsidR="009450D2" w:rsidRDefault="009450D2" w:rsidP="009450D2">
      <w:pPr>
        <w:pStyle w:val="Texto"/>
        <w:ind w:firstLine="0"/>
      </w:pPr>
      <w:r>
        <w:t>(</w:t>
      </w:r>
      <w:hyperlink r:id="rId515" w:anchor="nota2883" w:history="1">
        <w:r>
          <w:rPr>
            <w:rStyle w:val="Hyperlink"/>
          </w:rPr>
          <w:t>2883</w:t>
        </w:r>
      </w:hyperlink>
      <w:r>
        <w:t>)</w:t>
      </w:r>
      <w:r>
        <w:tab/>
      </w:r>
      <w:bookmarkStart w:id="680" w:name="art55_p6_iii"/>
      <w:r>
        <w:t xml:space="preserve">III </w:t>
      </w:r>
      <w:bookmarkEnd w:id="680"/>
      <w:r>
        <w:t>-</w:t>
      </w:r>
      <w:r w:rsidRPr="008F017F">
        <w:t xml:space="preserve"> em se tratando de operação ou prestação de serviço destinada a não contribuinte do imposto,</w:t>
      </w:r>
      <w:r>
        <w:t xml:space="preserve"> </w:t>
      </w:r>
      <w:r w:rsidRPr="008F017F">
        <w:t>o remetente da mercadoria ou bem ou o prestador do serviço, exceto a pessoa enquadrada como microempresa</w:t>
      </w:r>
      <w:r>
        <w:t xml:space="preserve"> </w:t>
      </w:r>
      <w:r w:rsidRPr="008F017F">
        <w:t>ou empresa de pequeno porte estabelecida em outra unidade da Federação.</w:t>
      </w:r>
    </w:p>
    <w:p w14:paraId="49390BAD" w14:textId="77777777" w:rsidR="00122134" w:rsidRDefault="00122134" w:rsidP="009450D2">
      <w:pPr>
        <w:pStyle w:val="Texto"/>
        <w:ind w:firstLine="0"/>
      </w:pPr>
    </w:p>
    <w:p w14:paraId="495FB0C2" w14:textId="77777777" w:rsidR="009B3291" w:rsidRDefault="009B3291" w:rsidP="009B3291">
      <w:pPr>
        <w:pStyle w:val="Ttulotema"/>
        <w:rPr>
          <w:sz w:val="20"/>
        </w:rPr>
      </w:pPr>
      <w:bookmarkStart w:id="681" w:name="tit_i_cap_ix_sec_i_subsec_ii"/>
      <w:r>
        <w:rPr>
          <w:sz w:val="20"/>
        </w:rPr>
        <w:t>S</w:t>
      </w:r>
      <w:r w:rsidR="005B03E2">
        <w:rPr>
          <w:sz w:val="20"/>
        </w:rPr>
        <w:t>UBSEÇÃO</w:t>
      </w:r>
      <w:r>
        <w:rPr>
          <w:sz w:val="20"/>
        </w:rPr>
        <w:t xml:space="preserve"> II</w:t>
      </w:r>
    </w:p>
    <w:bookmarkEnd w:id="681"/>
    <w:p w14:paraId="770CD44C" w14:textId="77777777" w:rsidR="009B3291" w:rsidRDefault="009B3291" w:rsidP="009B3291">
      <w:pPr>
        <w:pStyle w:val="Ttulotema"/>
        <w:rPr>
          <w:sz w:val="20"/>
        </w:rPr>
      </w:pPr>
      <w:r>
        <w:rPr>
          <w:sz w:val="20"/>
        </w:rPr>
        <w:t>Do Responsável</w:t>
      </w:r>
    </w:p>
    <w:p w14:paraId="42394EF0" w14:textId="77777777" w:rsidR="009B3291" w:rsidRDefault="009B3291" w:rsidP="009B3291">
      <w:pPr>
        <w:pStyle w:val="Texto"/>
      </w:pPr>
    </w:p>
    <w:p w14:paraId="2B96133F" w14:textId="77777777" w:rsidR="009B3291" w:rsidRDefault="009B3291" w:rsidP="009B3291">
      <w:pPr>
        <w:pStyle w:val="Texto"/>
      </w:pPr>
      <w:bookmarkStart w:id="682" w:name="art56"/>
      <w:r>
        <w:rPr>
          <w:b/>
        </w:rPr>
        <w:t>Art. 56</w:t>
      </w:r>
      <w:bookmarkEnd w:id="682"/>
      <w:r w:rsidR="00002C16">
        <w:rPr>
          <w:b/>
        </w:rPr>
        <w:t>.</w:t>
      </w:r>
      <w:r>
        <w:t xml:space="preserve">  São solidariamente responsáveis pelo pagamento do imposto e acréscimos legais, inclusive multa por infração para a qual tenham concorrido por ação ou omissão:</w:t>
      </w:r>
    </w:p>
    <w:p w14:paraId="376D2B5C" w14:textId="77777777" w:rsidR="009B3291" w:rsidRDefault="009B3291" w:rsidP="009B3291">
      <w:pPr>
        <w:pStyle w:val="Texto"/>
      </w:pPr>
      <w:bookmarkStart w:id="683" w:name="art56_i"/>
      <w:r>
        <w:t xml:space="preserve">I </w:t>
      </w:r>
      <w:bookmarkEnd w:id="683"/>
      <w:r>
        <w:t>- o armazém-geral, a cooperativa, o depositário, o estabelecimento beneficiador e qualquer outro encarregado da guarda, beneficiamento ou comercialização de mercadorias, nas seguintes hipóteses:</w:t>
      </w:r>
    </w:p>
    <w:p w14:paraId="7225293B" w14:textId="77777777" w:rsidR="00BF5A2B" w:rsidRDefault="00BF5A2B" w:rsidP="00BF5A2B">
      <w:pPr>
        <w:pStyle w:val="Texto"/>
      </w:pPr>
      <w:bookmarkStart w:id="684" w:name="art56_i_a"/>
      <w:r>
        <w:t>a</w:t>
      </w:r>
      <w:bookmarkEnd w:id="684"/>
      <w:r w:rsidR="00002C16">
        <w:t>)</w:t>
      </w:r>
      <w:r>
        <w:t xml:space="preserve"> relativamente à saída ou à transmissão de propriedade de mercadoria depositada, inclusive por contribuinte de fora do Estado;</w:t>
      </w:r>
    </w:p>
    <w:p w14:paraId="16ABC136" w14:textId="77777777" w:rsidR="00BF5A2B" w:rsidRDefault="00002C16" w:rsidP="00BF5A2B">
      <w:pPr>
        <w:pStyle w:val="Texto"/>
      </w:pPr>
      <w:bookmarkStart w:id="685" w:name="art56_i_b"/>
      <w:r>
        <w:t>b)</w:t>
      </w:r>
      <w:r w:rsidR="00BF5A2B">
        <w:t xml:space="preserve"> </w:t>
      </w:r>
      <w:bookmarkEnd w:id="685"/>
      <w:r w:rsidR="00BF5A2B">
        <w:t>no caso de receber, manter em depósito, dar entrada ou saída a mercadoria de terceiro sem documento fiscal hábil e sem pagamento do imposto;</w:t>
      </w:r>
    </w:p>
    <w:p w14:paraId="561FE2FF" w14:textId="77777777" w:rsidR="00B60DD6" w:rsidRDefault="00B60DD6">
      <w:pPr>
        <w:pStyle w:val="Texto"/>
      </w:pPr>
      <w:bookmarkStart w:id="686" w:name="art56_ii"/>
      <w:r>
        <w:t xml:space="preserve">II </w:t>
      </w:r>
      <w:bookmarkEnd w:id="686"/>
      <w:r>
        <w:t>- o transportador, em relação à mercadoria:</w:t>
      </w:r>
    </w:p>
    <w:p w14:paraId="20543B30" w14:textId="77777777" w:rsidR="00B60DD6" w:rsidRDefault="00B60DD6">
      <w:pPr>
        <w:pStyle w:val="Texto"/>
      </w:pPr>
      <w:bookmarkStart w:id="687" w:name="art56_ii_a"/>
      <w:r>
        <w:t>a</w:t>
      </w:r>
      <w:bookmarkEnd w:id="687"/>
      <w:r w:rsidR="00002C16">
        <w:t>)</w:t>
      </w:r>
      <w:r>
        <w:t xml:space="preserve"> que entregar a destinatário diverso do indicado na documentação fiscal;</w:t>
      </w:r>
    </w:p>
    <w:p w14:paraId="5A6F5F27" w14:textId="77777777" w:rsidR="00B60DD6" w:rsidRDefault="003F5559">
      <w:pPr>
        <w:pStyle w:val="Texto"/>
      </w:pPr>
      <w:bookmarkStart w:id="688" w:name="art56_ii_b"/>
      <w:r>
        <w:t>b</w:t>
      </w:r>
      <w:r w:rsidR="00002C16">
        <w:t>)</w:t>
      </w:r>
      <w:r w:rsidR="00B60DD6">
        <w:t xml:space="preserve"> </w:t>
      </w:r>
      <w:bookmarkEnd w:id="688"/>
      <w:r w:rsidR="00B60DD6">
        <w:t>que for negociada em território mineiro durante o transporte;</w:t>
      </w:r>
    </w:p>
    <w:p w14:paraId="7DA23647" w14:textId="77777777" w:rsidR="00B60DD6" w:rsidRDefault="003F5559">
      <w:pPr>
        <w:pStyle w:val="Texto"/>
      </w:pPr>
      <w:bookmarkStart w:id="689" w:name="art56_ii_c"/>
      <w:r>
        <w:t>c</w:t>
      </w:r>
      <w:r w:rsidR="00002C16">
        <w:t>)</w:t>
      </w:r>
      <w:r w:rsidR="00B60DD6">
        <w:t xml:space="preserve"> </w:t>
      </w:r>
      <w:bookmarkEnd w:id="689"/>
      <w:r w:rsidR="00B60DD6">
        <w:t>transportada sem documento fiscal ou com nota fiscal com prazo de validade vencido;</w:t>
      </w:r>
    </w:p>
    <w:p w14:paraId="53093D33" w14:textId="77777777" w:rsidR="00B60DD6" w:rsidRDefault="00B60DD6">
      <w:pPr>
        <w:pStyle w:val="Texto"/>
        <w:ind w:firstLine="0"/>
      </w:pPr>
      <w:r>
        <w:t>(</w:t>
      </w:r>
      <w:hyperlink r:id="rId516" w:anchor="nota666" w:history="1">
        <w:r>
          <w:rPr>
            <w:rStyle w:val="Hyperlink"/>
          </w:rPr>
          <w:t>666</w:t>
        </w:r>
      </w:hyperlink>
      <w:r>
        <w:t>)</w:t>
      </w:r>
      <w:r>
        <w:tab/>
      </w:r>
      <w:bookmarkStart w:id="690" w:name="art56_ii_d"/>
      <w:r>
        <w:t>d</w:t>
      </w:r>
      <w:bookmarkEnd w:id="690"/>
      <w:r w:rsidR="00002C16">
        <w:t>)</w:t>
      </w:r>
      <w:r>
        <w:t xml:space="preserve"> transportada com documentação fiscal falsa, ideologicamente falsa ou inidônea;</w:t>
      </w:r>
    </w:p>
    <w:p w14:paraId="247DADAA" w14:textId="77777777" w:rsidR="00B60DD6" w:rsidRDefault="00B60DD6">
      <w:pPr>
        <w:pStyle w:val="Texto"/>
        <w:ind w:firstLine="0"/>
      </w:pPr>
      <w:r>
        <w:t>(</w:t>
      </w:r>
      <w:hyperlink r:id="rId517" w:anchor="nota667" w:history="1">
        <w:r>
          <w:rPr>
            <w:rStyle w:val="Hyperlink"/>
          </w:rPr>
          <w:t>667</w:t>
        </w:r>
      </w:hyperlink>
      <w:r>
        <w:t>)</w:t>
      </w:r>
      <w:r>
        <w:tab/>
      </w:r>
      <w:bookmarkStart w:id="691" w:name="art56_ii_e"/>
      <w:r>
        <w:t>e</w:t>
      </w:r>
      <w:bookmarkEnd w:id="691"/>
      <w:r w:rsidR="00002C16">
        <w:t>)</w:t>
      </w:r>
      <w:r>
        <w:t xml:space="preserve"> transportada com documento fiscal desacompanhada do comprovante de recolhimento do imposto, sem destaque do imposto retido ou com destaque a menor do imposto devido a título de substituição tributária;</w:t>
      </w:r>
    </w:p>
    <w:p w14:paraId="047C07F6" w14:textId="77777777" w:rsidR="00326AB8" w:rsidRDefault="00326AB8" w:rsidP="00326AB8">
      <w:pPr>
        <w:pStyle w:val="Texto"/>
        <w:ind w:firstLine="0"/>
      </w:pPr>
      <w:r>
        <w:t>(</w:t>
      </w:r>
      <w:hyperlink r:id="rId518" w:anchor="nota681" w:history="1">
        <w:r w:rsidRPr="00326AB8">
          <w:rPr>
            <w:rStyle w:val="Hyperlink"/>
          </w:rPr>
          <w:t>681</w:t>
        </w:r>
      </w:hyperlink>
      <w:r>
        <w:t>)</w:t>
      </w:r>
      <w:r>
        <w:tab/>
      </w:r>
      <w:bookmarkStart w:id="692" w:name="art56_ii_f"/>
      <w:r>
        <w:t>f</w:t>
      </w:r>
      <w:bookmarkEnd w:id="692"/>
      <w:r w:rsidR="00002C16">
        <w:t>)</w:t>
      </w:r>
      <w:r>
        <w:t xml:space="preserve"> em trânsito neste Estado, transportada sem registro no controle interestadual de mercadorias em trânsito, comprovado pela ausência de carimbo do posto de fiscalização no documento fiscal;</w:t>
      </w:r>
    </w:p>
    <w:p w14:paraId="254A1A7F" w14:textId="77777777" w:rsidR="00326AB8" w:rsidRDefault="00326AB8" w:rsidP="00326AB8">
      <w:pPr>
        <w:pStyle w:val="Texto"/>
        <w:ind w:firstLine="0"/>
      </w:pPr>
      <w:r>
        <w:t>(</w:t>
      </w:r>
      <w:hyperlink r:id="rId519" w:anchor="nota681" w:history="1">
        <w:r w:rsidRPr="00326AB8">
          <w:rPr>
            <w:rStyle w:val="Hyperlink"/>
          </w:rPr>
          <w:t>681</w:t>
        </w:r>
      </w:hyperlink>
      <w:r>
        <w:t>)</w:t>
      </w:r>
      <w:r>
        <w:tab/>
      </w:r>
      <w:bookmarkStart w:id="693" w:name="art56_ii_g"/>
      <w:r>
        <w:t>g</w:t>
      </w:r>
      <w:bookmarkEnd w:id="693"/>
      <w:r w:rsidR="00002C16">
        <w:t>)</w:t>
      </w:r>
      <w:r>
        <w:t xml:space="preserve"> comercializada em território mineiro, na hipótese prevista no </w:t>
      </w:r>
      <w:hyperlink r:id="rId520" w:anchor="art3_viii" w:history="1">
        <w:r w:rsidRPr="00EF1E6E">
          <w:rPr>
            <w:rStyle w:val="Hyperlink"/>
          </w:rPr>
          <w:t>inciso VIII do</w:t>
        </w:r>
        <w:r w:rsidR="009F16DB" w:rsidRPr="00EF1E6E">
          <w:rPr>
            <w:rStyle w:val="Hyperlink"/>
          </w:rPr>
          <w:t xml:space="preserve"> art. 3º</w:t>
        </w:r>
      </w:hyperlink>
      <w:r w:rsidR="009F16DB">
        <w:t xml:space="preserve"> deste Regulamento;</w:t>
      </w:r>
    </w:p>
    <w:p w14:paraId="26E74178" w14:textId="77777777" w:rsidR="00B60DD6" w:rsidRDefault="00B60DD6">
      <w:pPr>
        <w:pStyle w:val="Texto"/>
      </w:pPr>
      <w:bookmarkStart w:id="694" w:name="art56_iii"/>
      <w:r>
        <w:t>III</w:t>
      </w:r>
      <w:bookmarkEnd w:id="694"/>
      <w:r>
        <w:t xml:space="preserve"> - a pessoa que, a qualquer título, recebe, dá entrada ou mantém em estoque mercadoria sua ou de terceiro desacobertada de documento fiscal;</w:t>
      </w:r>
    </w:p>
    <w:p w14:paraId="10C76F70" w14:textId="77777777" w:rsidR="00B60DD6" w:rsidRDefault="00B60DD6">
      <w:pPr>
        <w:pStyle w:val="Texto"/>
      </w:pPr>
      <w:bookmarkStart w:id="695" w:name="art56_iv"/>
      <w:r>
        <w:t xml:space="preserve">IV - </w:t>
      </w:r>
      <w:bookmarkEnd w:id="695"/>
      <w:r>
        <w:t>o leiloeiro, pelo imposto devido na operação realizada em leilão;</w:t>
      </w:r>
    </w:p>
    <w:p w14:paraId="4E0AE32B" w14:textId="77777777" w:rsidR="00B827E4" w:rsidRPr="00712EBA" w:rsidRDefault="00B827E4" w:rsidP="00B827E4">
      <w:pPr>
        <w:pStyle w:val="Texto"/>
        <w:ind w:firstLine="0"/>
      </w:pPr>
      <w:r>
        <w:t>(</w:t>
      </w:r>
      <w:hyperlink r:id="rId521" w:anchor="nota1149" w:history="1">
        <w:r>
          <w:rPr>
            <w:rStyle w:val="Hyperlink"/>
          </w:rPr>
          <w:t>1149</w:t>
        </w:r>
      </w:hyperlink>
      <w:r>
        <w:t>)</w:t>
      </w:r>
      <w:r>
        <w:tab/>
      </w:r>
      <w:bookmarkStart w:id="696" w:name="art56_v"/>
      <w:r w:rsidRPr="00712EBA">
        <w:t xml:space="preserve">V </w:t>
      </w:r>
      <w:bookmarkEnd w:id="696"/>
      <w:r w:rsidRPr="00712EBA">
        <w:t>- o despachante, os recintos alfandegados ou a eles equiparados, em relação a:</w:t>
      </w:r>
    </w:p>
    <w:p w14:paraId="12B9CD67" w14:textId="77777777" w:rsidR="00B60DD6" w:rsidRDefault="00B60DD6">
      <w:pPr>
        <w:pStyle w:val="Texto"/>
      </w:pPr>
      <w:bookmarkStart w:id="697" w:name="art56_v_a"/>
      <w:r>
        <w:t>a</w:t>
      </w:r>
      <w:bookmarkEnd w:id="697"/>
      <w:r w:rsidR="00002C16">
        <w:t>)</w:t>
      </w:r>
      <w:r>
        <w:t xml:space="preserve"> mercadoria remetida para o exterior sem documento fiscal;</w:t>
      </w:r>
    </w:p>
    <w:p w14:paraId="7D09A7A7" w14:textId="2AAA45AA" w:rsidR="00B60DD6" w:rsidRDefault="00B60DD6">
      <w:pPr>
        <w:pStyle w:val="Texto"/>
      </w:pPr>
      <w:bookmarkStart w:id="698" w:name="art56_v_b"/>
      <w:r>
        <w:t>b</w:t>
      </w:r>
      <w:bookmarkEnd w:id="698"/>
      <w:r w:rsidR="00002C16">
        <w:t>)</w:t>
      </w:r>
      <w:r>
        <w:t xml:space="preserve"> entrada de mercadoria estrangeira, entregue a destinatário diverso daquele que a tiver importado ou arrematado;</w:t>
      </w:r>
    </w:p>
    <w:p w14:paraId="7671BD8E" w14:textId="288FE28B" w:rsidR="00903699" w:rsidRPr="00B179A0" w:rsidRDefault="00B60DD6" w:rsidP="00903699">
      <w:pPr>
        <w:pStyle w:val="Texto"/>
        <w:ind w:firstLine="0"/>
      </w:pPr>
      <w:r>
        <w:t>(</w:t>
      </w:r>
      <w:hyperlink r:id="rId522" w:anchor="nota1128" w:history="1">
        <w:r w:rsidR="00903699">
          <w:rPr>
            <w:rStyle w:val="Hyperlink"/>
          </w:rPr>
          <w:t>1128</w:t>
        </w:r>
      </w:hyperlink>
      <w:r>
        <w:t>)</w:t>
      </w:r>
      <w:r>
        <w:tab/>
      </w:r>
      <w:bookmarkStart w:id="699" w:name="art56_vi"/>
      <w:r>
        <w:t xml:space="preserve">VI </w:t>
      </w:r>
      <w:bookmarkEnd w:id="699"/>
      <w:r>
        <w:t xml:space="preserve">- </w:t>
      </w:r>
      <w:r w:rsidR="00903699" w:rsidRPr="00B179A0">
        <w:t>a empresa prestadora de serviço de comunicação, referente ao ICMS relativo ao aparelho utilizado para a prestação do serviço, quando não exigido do tomador no momento da transferência da habilitação ou procedimento similar cópia autenticada da nota fiscal ou cópia do DANFE relativos à compra ou do documento de arrecadação do imposto, nos quais constem o número e a série do aparelho, devendo a comprovação do cumprimento da obrigação ser feita mediante arquivamento de cópia do documento;</w:t>
      </w:r>
    </w:p>
    <w:p w14:paraId="0481F596" w14:textId="77777777" w:rsidR="00B60DD6" w:rsidRDefault="00B60DD6">
      <w:pPr>
        <w:pStyle w:val="Texto"/>
      </w:pPr>
      <w:bookmarkStart w:id="700" w:name="art56_vii"/>
      <w:r>
        <w:t xml:space="preserve">VII </w:t>
      </w:r>
      <w:bookmarkEnd w:id="700"/>
      <w:r>
        <w:t>- a empresa exploradora de serviço postal, em relação à mercadoria:</w:t>
      </w:r>
    </w:p>
    <w:p w14:paraId="08B73EDB" w14:textId="77777777" w:rsidR="00B60DD6" w:rsidRDefault="00B60DD6">
      <w:pPr>
        <w:pStyle w:val="Texto"/>
      </w:pPr>
      <w:bookmarkStart w:id="701" w:name="art56_vii_a"/>
      <w:r>
        <w:t>a</w:t>
      </w:r>
      <w:bookmarkEnd w:id="701"/>
      <w:r w:rsidR="00002C16">
        <w:t>)</w:t>
      </w:r>
      <w:r>
        <w:t xml:space="preserve"> transportada sem documento fiscal ou com nota fiscal com prazo de validade vencido;</w:t>
      </w:r>
    </w:p>
    <w:p w14:paraId="78F31658" w14:textId="77777777" w:rsidR="00B60DD6" w:rsidRDefault="00B60DD6">
      <w:pPr>
        <w:pStyle w:val="Texto"/>
      </w:pPr>
      <w:bookmarkStart w:id="702" w:name="art56_vii_b"/>
      <w:r>
        <w:t>b</w:t>
      </w:r>
      <w:bookmarkEnd w:id="702"/>
      <w:r w:rsidR="00002C16">
        <w:t>)</w:t>
      </w:r>
      <w:r>
        <w:t xml:space="preserve"> transportada com documentação fiscal falsa ou inidônea;</w:t>
      </w:r>
    </w:p>
    <w:p w14:paraId="20AD366A" w14:textId="77777777" w:rsidR="00B60DD6" w:rsidRDefault="00B60DD6">
      <w:pPr>
        <w:pStyle w:val="Texto"/>
      </w:pPr>
      <w:bookmarkStart w:id="703" w:name="art56_vii_c"/>
      <w:r>
        <w:t>c</w:t>
      </w:r>
      <w:bookmarkEnd w:id="703"/>
      <w:r w:rsidR="00002C16">
        <w:t>)</w:t>
      </w:r>
      <w:r>
        <w:t xml:space="preserve"> importada do exterior e por ela entregue sem o pagamento do imposto devido;</w:t>
      </w:r>
    </w:p>
    <w:p w14:paraId="300D5182" w14:textId="77777777" w:rsidR="00B60DD6" w:rsidRDefault="00B60DD6">
      <w:pPr>
        <w:pStyle w:val="Texto"/>
      </w:pPr>
      <w:bookmarkStart w:id="704" w:name="art56_viii"/>
      <w:r>
        <w:t xml:space="preserve">VIII </w:t>
      </w:r>
      <w:bookmarkEnd w:id="704"/>
      <w:r>
        <w:t>- a empresa de construção civil que, em nome de terceiro, adquirir ou receber mercadoria ou serviço desacobertados de documento fiscal;</w:t>
      </w:r>
    </w:p>
    <w:p w14:paraId="09FCA945" w14:textId="77777777" w:rsidR="00B60DD6" w:rsidRDefault="00B60DD6">
      <w:pPr>
        <w:pStyle w:val="Texto"/>
      </w:pPr>
      <w:bookmarkStart w:id="705" w:name="art56_ix"/>
      <w:r>
        <w:t>IX</w:t>
      </w:r>
      <w:bookmarkEnd w:id="705"/>
      <w:r>
        <w:t xml:space="preserve"> - as pessoas indicadas no </w:t>
      </w:r>
      <w:hyperlink r:id="rId523" w:anchor="art5_p1" w:history="1">
        <w:r w:rsidRPr="00EF1E6E">
          <w:rPr>
            <w:rStyle w:val="Hyperlink"/>
          </w:rPr>
          <w:t>§ 1º do artigo 5º</w:t>
        </w:r>
      </w:hyperlink>
      <w:r>
        <w:t xml:space="preserve"> deste Regulamento, pelo imposto e acréscimos legais relativos à operação de remessa ao abrigo da não-incidência, no caso de não se efetivar a exportação para o exterior da mercadoria;</w:t>
      </w:r>
    </w:p>
    <w:p w14:paraId="3CF662A8" w14:textId="77777777" w:rsidR="00B60DD6" w:rsidRDefault="00B60DD6">
      <w:pPr>
        <w:pStyle w:val="Texto"/>
        <w:ind w:firstLine="0"/>
      </w:pPr>
      <w:r>
        <w:t>(</w:t>
      </w:r>
      <w:hyperlink r:id="rId524" w:anchor="nota236" w:history="1">
        <w:r>
          <w:rPr>
            <w:rStyle w:val="Hyperlink"/>
          </w:rPr>
          <w:t>236</w:t>
        </w:r>
      </w:hyperlink>
      <w:r>
        <w:t>)</w:t>
      </w:r>
      <w:r>
        <w:tab/>
      </w:r>
      <w:bookmarkStart w:id="706" w:name="art56_x"/>
      <w:r>
        <w:t xml:space="preserve">X </w:t>
      </w:r>
      <w:bookmarkEnd w:id="706"/>
      <w:r>
        <w:t xml:space="preserve">- </w:t>
      </w:r>
    </w:p>
    <w:p w14:paraId="53338F69" w14:textId="694F28FF" w:rsidR="00B60DD6" w:rsidRDefault="00B60DD6">
      <w:pPr>
        <w:pStyle w:val="Texto"/>
      </w:pPr>
      <w:bookmarkStart w:id="707" w:name="art56_xi"/>
      <w:r>
        <w:lastRenderedPageBreak/>
        <w:t xml:space="preserve">XI </w:t>
      </w:r>
      <w:bookmarkEnd w:id="707"/>
      <w:r>
        <w:t>- qualquer pessoa, quando seus atos ou omissões concorrerem para o não-recolhimento do tributo devido por contribuinte ou por responsável</w:t>
      </w:r>
      <w:r w:rsidR="001B7FE2">
        <w:t>;</w:t>
      </w:r>
    </w:p>
    <w:p w14:paraId="7C119AD0" w14:textId="51692EC9" w:rsidR="00B827E4" w:rsidRDefault="00B827E4" w:rsidP="00B827E4">
      <w:pPr>
        <w:pStyle w:val="Texto"/>
        <w:ind w:firstLine="0"/>
      </w:pPr>
      <w:r>
        <w:t>(</w:t>
      </w:r>
      <w:hyperlink r:id="rId525" w:anchor="nota1149" w:history="1">
        <w:r>
          <w:rPr>
            <w:rStyle w:val="Hyperlink"/>
          </w:rPr>
          <w:t>1149</w:t>
        </w:r>
      </w:hyperlink>
      <w:r>
        <w:t>)</w:t>
      </w:r>
      <w:r>
        <w:tab/>
      </w:r>
      <w:bookmarkStart w:id="708" w:name="art56_xii"/>
      <w:r w:rsidRPr="00712EBA">
        <w:t>XII</w:t>
      </w:r>
      <w:bookmarkEnd w:id="708"/>
      <w:r w:rsidRPr="00712EBA">
        <w:t xml:space="preserve"> - o depositário estabelecido em recinto alfandegado ou a este equiparado, em relação a mercadoria ou bem importados do exterior e entregues sem prévia apresentação do comprovante de recolhimento integral do ICMS ou do comprovante de exoneração do imposto;</w:t>
      </w:r>
    </w:p>
    <w:p w14:paraId="4A6D1E70" w14:textId="77777777" w:rsidR="00794069" w:rsidRDefault="00794069" w:rsidP="00794069">
      <w:pPr>
        <w:pStyle w:val="Texto"/>
        <w:ind w:firstLine="0"/>
      </w:pPr>
      <w:r>
        <w:t>(</w:t>
      </w:r>
      <w:hyperlink r:id="rId526" w:anchor="nota3448" w:history="1">
        <w:r>
          <w:rPr>
            <w:rStyle w:val="Hyperlink"/>
          </w:rPr>
          <w:t>3448</w:t>
        </w:r>
      </w:hyperlink>
      <w:r>
        <w:t>)</w:t>
      </w:r>
      <w:r>
        <w:tab/>
      </w:r>
      <w:bookmarkStart w:id="709" w:name="art56_xiii"/>
      <w:r>
        <w:t>XIII</w:t>
      </w:r>
      <w:bookmarkEnd w:id="709"/>
      <w:r>
        <w:t xml:space="preserve"> - </w:t>
      </w:r>
      <w:r w:rsidRPr="00A71087">
        <w:t>o contribuinte que utilizar ou receber, em transferência, crédito de ICMS em desacordo com</w:t>
      </w:r>
      <w:r>
        <w:t xml:space="preserve"> </w:t>
      </w:r>
      <w:r w:rsidRPr="00A71087">
        <w:t>o estabelecido na legislação tributária, quando, alternativamente:</w:t>
      </w:r>
    </w:p>
    <w:p w14:paraId="573598B6" w14:textId="77777777" w:rsidR="00794069" w:rsidRPr="00A71087" w:rsidRDefault="00794069" w:rsidP="00794069">
      <w:pPr>
        <w:pStyle w:val="Texto"/>
        <w:ind w:firstLine="0"/>
      </w:pPr>
      <w:r>
        <w:t>(</w:t>
      </w:r>
      <w:hyperlink r:id="rId527" w:anchor="nota3449" w:history="1">
        <w:r>
          <w:rPr>
            <w:rStyle w:val="Hyperlink"/>
          </w:rPr>
          <w:t>3449</w:t>
        </w:r>
      </w:hyperlink>
      <w:r>
        <w:t>)</w:t>
      </w:r>
      <w:r>
        <w:tab/>
      </w:r>
      <w:bookmarkStart w:id="710" w:name="art56_xiii_a"/>
      <w:r w:rsidRPr="00A71087">
        <w:t xml:space="preserve">a) </w:t>
      </w:r>
      <w:bookmarkEnd w:id="710"/>
      <w:r w:rsidRPr="00A71087">
        <w:t>ficar comprovado o conluio entre os contribuintes envolvidos;</w:t>
      </w:r>
    </w:p>
    <w:p w14:paraId="3E3058C8" w14:textId="77777777" w:rsidR="00794069" w:rsidRDefault="00794069" w:rsidP="00794069">
      <w:pPr>
        <w:pStyle w:val="Texto"/>
        <w:ind w:firstLine="0"/>
      </w:pPr>
      <w:r>
        <w:t>(</w:t>
      </w:r>
      <w:hyperlink r:id="rId528" w:anchor="nota3449" w:history="1">
        <w:r>
          <w:rPr>
            <w:rStyle w:val="Hyperlink"/>
          </w:rPr>
          <w:t>3449</w:t>
        </w:r>
      </w:hyperlink>
      <w:r>
        <w:t>)</w:t>
      </w:r>
      <w:r>
        <w:tab/>
      </w:r>
      <w:bookmarkStart w:id="711" w:name="art56_xiii_b"/>
      <w:r w:rsidRPr="00A71087">
        <w:t xml:space="preserve">b) </w:t>
      </w:r>
      <w:bookmarkEnd w:id="711"/>
      <w:r w:rsidRPr="00A71087">
        <w:t>tratar-se de contribuinte com relação de interdependência com o detentor original do crédito ou</w:t>
      </w:r>
      <w:r>
        <w:t xml:space="preserve"> </w:t>
      </w:r>
      <w:r w:rsidRPr="00A71087">
        <w:t xml:space="preserve">com o transferidor, nos termos do </w:t>
      </w:r>
      <w:hyperlink r:id="rId529" w:anchor="art222_ix" w:history="1">
        <w:r w:rsidRPr="006C5D06">
          <w:rPr>
            <w:rStyle w:val="Hyperlink"/>
          </w:rPr>
          <w:t>inciso IX do art. 222</w:t>
        </w:r>
      </w:hyperlink>
      <w:r w:rsidRPr="00A71087">
        <w:t>;</w:t>
      </w:r>
    </w:p>
    <w:p w14:paraId="5FCAC240" w14:textId="77777777" w:rsidR="00B60DD6" w:rsidRDefault="00B60DD6" w:rsidP="00794069">
      <w:pPr>
        <w:pStyle w:val="Texto"/>
        <w:ind w:firstLine="0"/>
      </w:pPr>
      <w:r>
        <w:t>(</w:t>
      </w:r>
      <w:hyperlink r:id="rId530" w:anchor="nota223" w:history="1">
        <w:r>
          <w:rPr>
            <w:rStyle w:val="Hyperlink"/>
          </w:rPr>
          <w:t>223</w:t>
        </w:r>
      </w:hyperlink>
      <w:r>
        <w:t>)</w:t>
      </w:r>
      <w:r>
        <w:tab/>
      </w:r>
      <w:bookmarkStart w:id="712" w:name="art56_xiv"/>
      <w:r>
        <w:t>XIV</w:t>
      </w:r>
      <w:bookmarkEnd w:id="712"/>
      <w:r>
        <w:t xml:space="preserve"> - o fabricante ou o importador de ECF, em relação à empresa para a qual tenha fornecido atestado de responsabilidade e de capacitação técnica;</w:t>
      </w:r>
    </w:p>
    <w:p w14:paraId="008B0A0A" w14:textId="77777777" w:rsidR="00B60DD6" w:rsidRDefault="00B60DD6">
      <w:pPr>
        <w:pStyle w:val="Texto"/>
        <w:ind w:firstLine="0"/>
      </w:pPr>
      <w:r>
        <w:t>(</w:t>
      </w:r>
      <w:hyperlink r:id="rId531" w:anchor="nota223" w:history="1">
        <w:r>
          <w:rPr>
            <w:rStyle w:val="Hyperlink"/>
          </w:rPr>
          <w:t>223</w:t>
        </w:r>
      </w:hyperlink>
      <w:r>
        <w:t>)</w:t>
      </w:r>
      <w:r>
        <w:tab/>
      </w:r>
      <w:bookmarkStart w:id="713" w:name="art56_xv"/>
      <w:r>
        <w:t>XV</w:t>
      </w:r>
      <w:bookmarkEnd w:id="713"/>
      <w:r>
        <w:t xml:space="preserve"> - o fabricante ou o importador de equipamento emissor de cupom fiscal (ECF), a empresa interventora credenciada e a empresa desenvolvedora ou o fornecedor do programa aplicativo fiscal, em relação ao contribuinte usuário do equipamento, quando houver contribuído para seu uso indevido;</w:t>
      </w:r>
    </w:p>
    <w:p w14:paraId="710CCD9D" w14:textId="0A5B1F3E" w:rsidR="00B60DD6" w:rsidRDefault="00B60DD6">
      <w:pPr>
        <w:pStyle w:val="Texto"/>
        <w:ind w:firstLine="0"/>
      </w:pPr>
      <w:r>
        <w:t>(</w:t>
      </w:r>
      <w:hyperlink r:id="rId532" w:anchor="nota223" w:history="1">
        <w:r>
          <w:rPr>
            <w:rStyle w:val="Hyperlink"/>
          </w:rPr>
          <w:t>223</w:t>
        </w:r>
      </w:hyperlink>
      <w:r>
        <w:t>)</w:t>
      </w:r>
      <w:r>
        <w:tab/>
      </w:r>
      <w:bookmarkStart w:id="714" w:name="art56_xvi"/>
      <w:r>
        <w:t>XVI</w:t>
      </w:r>
      <w:bookmarkEnd w:id="714"/>
      <w:r>
        <w:t xml:space="preserve"> - a pessoa física ou jurídica que desenvolver ou fornecer sistema para escrituração de livros ou emissão de documento fiscal por processamento eletrônico de dados que contenha funções, comandos ou outros artifícios que possam causar prejuízos aos controles fiscais e à Fazenda Pública estadual</w:t>
      </w:r>
      <w:r w:rsidR="001B7FE2">
        <w:t>;</w:t>
      </w:r>
    </w:p>
    <w:p w14:paraId="1338F1C8" w14:textId="77777777" w:rsidR="005536DC" w:rsidRPr="000D3D4E" w:rsidRDefault="005536DC" w:rsidP="005536DC">
      <w:pPr>
        <w:pStyle w:val="Texto"/>
        <w:ind w:firstLine="0"/>
      </w:pPr>
      <w:r>
        <w:t>(</w:t>
      </w:r>
      <w:hyperlink r:id="rId533" w:anchor="nota1548" w:history="1">
        <w:r>
          <w:rPr>
            <w:rStyle w:val="Hyperlink"/>
          </w:rPr>
          <w:t>1548</w:t>
        </w:r>
      </w:hyperlink>
      <w:r>
        <w:t>)</w:t>
      </w:r>
      <w:r>
        <w:tab/>
      </w:r>
      <w:bookmarkStart w:id="715" w:name="art56_xvii"/>
      <w:r w:rsidRPr="000D3D4E">
        <w:t>XVII</w:t>
      </w:r>
      <w:bookmarkEnd w:id="715"/>
      <w:r w:rsidRPr="000D3D4E">
        <w:t xml:space="preserve"> - o industrial adquirente de leite de produtor rural optante pelo tratamento diferenciado e simplificado a que se refere o </w:t>
      </w:r>
      <w:hyperlink r:id="rId534" w:anchor="parte1art485" w:history="1">
        <w:r w:rsidRPr="00E5317F">
          <w:rPr>
            <w:rStyle w:val="Hyperlink"/>
          </w:rPr>
          <w:t>art. 485 da Parte 1 do Anexo IX</w:t>
        </w:r>
      </w:hyperlink>
      <w:r w:rsidRPr="000D3D4E">
        <w:t>, nas respectivas aquisições da mercadoria;</w:t>
      </w:r>
    </w:p>
    <w:p w14:paraId="0AA03A56" w14:textId="77777777" w:rsidR="00BF5A2B" w:rsidRDefault="00BF5A2B" w:rsidP="00BF5A2B">
      <w:pPr>
        <w:pStyle w:val="Texto"/>
        <w:ind w:firstLine="0"/>
      </w:pPr>
      <w:r>
        <w:t>(</w:t>
      </w:r>
      <w:hyperlink r:id="rId535" w:anchor="nota673" w:history="1">
        <w:r w:rsidRPr="009B3291">
          <w:rPr>
            <w:rStyle w:val="Hyperlink"/>
          </w:rPr>
          <w:t>673</w:t>
        </w:r>
      </w:hyperlink>
      <w:r>
        <w:t>)</w:t>
      </w:r>
      <w:r>
        <w:tab/>
      </w:r>
      <w:bookmarkStart w:id="716" w:name="art56_xviii"/>
      <w:r>
        <w:t>XVIII</w:t>
      </w:r>
      <w:bookmarkEnd w:id="716"/>
      <w:r>
        <w:t xml:space="preserve"> - o produtor rural titular e os produtores rurais co-titulares que desenvolvam atividades de exploração agropecuária em regime de economia familiar e po</w:t>
      </w:r>
      <w:r w:rsidR="00705E97">
        <w:t>ssuidores de inscrição coletiva;</w:t>
      </w:r>
    </w:p>
    <w:p w14:paraId="3FEA9CF4" w14:textId="64CA50CF" w:rsidR="002A4426" w:rsidRDefault="002A4426" w:rsidP="005E75B3">
      <w:pPr>
        <w:pStyle w:val="Texto"/>
        <w:ind w:firstLine="0"/>
      </w:pPr>
      <w:r>
        <w:t>(</w:t>
      </w:r>
      <w:hyperlink r:id="rId536" w:anchor="nota2147" w:history="1">
        <w:r>
          <w:rPr>
            <w:rStyle w:val="Hyperlink"/>
          </w:rPr>
          <w:t>2147</w:t>
        </w:r>
      </w:hyperlink>
      <w:r>
        <w:t>)</w:t>
      </w:r>
      <w:r>
        <w:tab/>
      </w:r>
      <w:bookmarkStart w:id="717" w:name="art56_xix"/>
      <w:r w:rsidRPr="00BA0DBC">
        <w:t>XIX</w:t>
      </w:r>
      <w:bookmarkEnd w:id="717"/>
      <w:r w:rsidRPr="00BA0DBC">
        <w:t xml:space="preserve"> - o anunciante a quem é prestado o serviço de comunicação visual, por qualquer meio, ainda que em etapa intermediária do processo comunicativo;</w:t>
      </w:r>
    </w:p>
    <w:p w14:paraId="169D5023" w14:textId="3142E32A" w:rsidR="001B7FE2" w:rsidRDefault="001B7FE2" w:rsidP="001B7FE2">
      <w:pPr>
        <w:pStyle w:val="Texto"/>
        <w:ind w:firstLine="0"/>
      </w:pPr>
      <w:r>
        <w:t>(</w:t>
      </w:r>
      <w:hyperlink r:id="rId537" w:anchor="nota4405" w:history="1">
        <w:r>
          <w:rPr>
            <w:rStyle w:val="Hyperlink"/>
          </w:rPr>
          <w:t>4405</w:t>
        </w:r>
      </w:hyperlink>
      <w:r>
        <w:t>)</w:t>
      </w:r>
      <w:r>
        <w:tab/>
      </w:r>
      <w:bookmarkStart w:id="718" w:name="art56_xx"/>
      <w:r>
        <w:t>XX</w:t>
      </w:r>
      <w:bookmarkEnd w:id="718"/>
      <w:r>
        <w:t xml:space="preserve"> - as pessoas prestadoras de serviços de intermediação comercial em ambiente virtual, com utilização de tecnologias de informação, inclusive por meio de leilões eletrônicos, em relação às operações ou às prestações sobre as quais tenham deixado de cumprir a obrigação de prestar informações ao Fisco, observado o disposto nos </w:t>
      </w:r>
      <w:hyperlink r:id="rId538" w:anchor="parte1art10A" w:history="1">
        <w:r>
          <w:rPr>
            <w:rStyle w:val="Hyperlink"/>
          </w:rPr>
          <w:t>arts. 10-A a 10-C da Parte 1 do Anexo VII</w:t>
        </w:r>
      </w:hyperlink>
      <w:r>
        <w:t>;</w:t>
      </w:r>
    </w:p>
    <w:p w14:paraId="2C17FE4C" w14:textId="2FB9C848" w:rsidR="001B7FE2" w:rsidRDefault="001B7FE2" w:rsidP="001B7FE2">
      <w:pPr>
        <w:pStyle w:val="Texto"/>
        <w:ind w:firstLine="0"/>
      </w:pPr>
      <w:r>
        <w:t>(</w:t>
      </w:r>
      <w:hyperlink r:id="rId539" w:anchor="nota4405" w:history="1">
        <w:r>
          <w:rPr>
            <w:rStyle w:val="Hyperlink"/>
          </w:rPr>
          <w:t>4405</w:t>
        </w:r>
      </w:hyperlink>
      <w:r>
        <w:t>)</w:t>
      </w:r>
      <w:r>
        <w:tab/>
      </w:r>
      <w:bookmarkStart w:id="719" w:name="art56_xxi"/>
      <w:r>
        <w:t>XXI</w:t>
      </w:r>
      <w:bookmarkEnd w:id="719"/>
      <w:r>
        <w:t xml:space="preserve"> - as pessoas prestadoras de serviços de tecnologia da informação, tendo por objeto o gerenciamento e o controle de operações comerciais realizadas em ambiente virtual, inclusive dos respectivos meios de pagamento, em relação às operações ou às prestações sobre as quais tenham deixado de cumprir a obrigação de prestar informações ao Fisco, observado o disposto nos </w:t>
      </w:r>
      <w:hyperlink r:id="rId540" w:anchor="parte1art10A" w:history="1">
        <w:r>
          <w:rPr>
            <w:rStyle w:val="Hyperlink"/>
          </w:rPr>
          <w:t>arts. 10-A a 10-C da Parte 1 do Anexo VII</w:t>
        </w:r>
      </w:hyperlink>
      <w:r>
        <w:t>.</w:t>
      </w:r>
    </w:p>
    <w:p w14:paraId="269420D2" w14:textId="77777777" w:rsidR="00705E97" w:rsidRPr="000A2EF5" w:rsidRDefault="00705E97" w:rsidP="00705E97">
      <w:pPr>
        <w:pStyle w:val="Texto"/>
        <w:ind w:firstLine="0"/>
      </w:pPr>
      <w:r>
        <w:t>(</w:t>
      </w:r>
      <w:hyperlink r:id="rId541" w:anchor="nota1103" w:history="1">
        <w:r>
          <w:rPr>
            <w:rStyle w:val="Hyperlink"/>
          </w:rPr>
          <w:t>1103</w:t>
        </w:r>
      </w:hyperlink>
      <w:r>
        <w:t xml:space="preserve">, </w:t>
      </w:r>
      <w:hyperlink r:id="rId542" w:anchor="nota2150" w:history="1">
        <w:r>
          <w:rPr>
            <w:rStyle w:val="Hyperlink"/>
          </w:rPr>
          <w:t>2150</w:t>
        </w:r>
      </w:hyperlink>
      <w:r>
        <w:t>)</w:t>
      </w:r>
      <w:r w:rsidR="00803ED7">
        <w:t xml:space="preserve"> </w:t>
      </w:r>
      <w:bookmarkStart w:id="720" w:name="art56_p1"/>
      <w:r>
        <w:t>§ 1º</w:t>
      </w:r>
      <w:bookmarkEnd w:id="720"/>
      <w:r>
        <w:t xml:space="preserve"> </w:t>
      </w:r>
      <w:r w:rsidRPr="000A2EF5">
        <w:t xml:space="preserve"> Respondem solidariamente pelo crédito tributário da sociedade cindida, relativamente aos fatos geradores realizados até a data da cisão: </w:t>
      </w:r>
    </w:p>
    <w:p w14:paraId="1BBBEC83" w14:textId="77777777" w:rsidR="00705E97" w:rsidRPr="000A2EF5" w:rsidRDefault="00705E97" w:rsidP="00705E97">
      <w:pPr>
        <w:pStyle w:val="Texto"/>
        <w:ind w:firstLine="0"/>
      </w:pPr>
      <w:r>
        <w:t>(</w:t>
      </w:r>
      <w:hyperlink r:id="rId543" w:anchor="nota1103" w:history="1">
        <w:r>
          <w:rPr>
            <w:rStyle w:val="Hyperlink"/>
          </w:rPr>
          <w:t>1103</w:t>
        </w:r>
      </w:hyperlink>
      <w:r>
        <w:t>)</w:t>
      </w:r>
      <w:r>
        <w:tab/>
      </w:r>
      <w:bookmarkStart w:id="721" w:name="art56_p1_i"/>
      <w:r w:rsidRPr="000A2EF5">
        <w:t xml:space="preserve">I </w:t>
      </w:r>
      <w:bookmarkEnd w:id="721"/>
      <w:r w:rsidRPr="000A2EF5">
        <w:t xml:space="preserve">- as sociedades que receberem parcelas do patrimônio da sociedade extinta por cisão; </w:t>
      </w:r>
    </w:p>
    <w:p w14:paraId="136D175D" w14:textId="77777777" w:rsidR="00705E97" w:rsidRDefault="00705E97" w:rsidP="00705E97">
      <w:pPr>
        <w:pStyle w:val="Texto"/>
        <w:ind w:firstLine="0"/>
      </w:pPr>
      <w:r>
        <w:t>(</w:t>
      </w:r>
      <w:hyperlink r:id="rId544" w:anchor="nota1103" w:history="1">
        <w:r>
          <w:rPr>
            <w:rStyle w:val="Hyperlink"/>
          </w:rPr>
          <w:t>1103</w:t>
        </w:r>
      </w:hyperlink>
      <w:r>
        <w:t>)</w:t>
      </w:r>
      <w:r>
        <w:tab/>
      </w:r>
      <w:bookmarkStart w:id="722" w:name="art56_p1_ii"/>
      <w:r w:rsidRPr="000A2EF5">
        <w:t>II</w:t>
      </w:r>
      <w:bookmarkEnd w:id="722"/>
      <w:r w:rsidRPr="000A2EF5">
        <w:t xml:space="preserve"> - a própria sociedade cindida e a sociedade que absorver parcela do seu patri</w:t>
      </w:r>
      <w:r>
        <w:t>mônio, no caso de cisão parcial;</w:t>
      </w:r>
    </w:p>
    <w:p w14:paraId="5B25FFFC" w14:textId="77777777" w:rsidR="005E75B3" w:rsidRDefault="00705E97" w:rsidP="002A4426">
      <w:pPr>
        <w:pStyle w:val="Texto"/>
        <w:ind w:firstLine="0"/>
      </w:pPr>
      <w:r>
        <w:t>(</w:t>
      </w:r>
      <w:hyperlink r:id="rId545" w:anchor="nota2310" w:history="1">
        <w:r w:rsidR="004B5125">
          <w:rPr>
            <w:rStyle w:val="Hyperlink"/>
          </w:rPr>
          <w:t>2310</w:t>
        </w:r>
      </w:hyperlink>
      <w:r>
        <w:t>)</w:t>
      </w:r>
      <w:r>
        <w:tab/>
      </w:r>
      <w:bookmarkStart w:id="723" w:name="art56_p2"/>
      <w:r w:rsidRPr="00BA0DBC">
        <w:t>§ 2º</w:t>
      </w:r>
      <w:bookmarkEnd w:id="723"/>
      <w:r w:rsidRPr="00BA0DBC">
        <w:t xml:space="preserve"> </w:t>
      </w:r>
      <w:r>
        <w:t xml:space="preserve"> </w:t>
      </w:r>
      <w:r w:rsidR="00F45FA0" w:rsidRPr="006E2345">
        <w:t xml:space="preserve">Na hipótese do inciso XIX do </w:t>
      </w:r>
      <w:r w:rsidR="00F45FA0" w:rsidRPr="004F1A1A">
        <w:rPr>
          <w:i/>
        </w:rPr>
        <w:t>caput</w:t>
      </w:r>
      <w:r w:rsidR="00F45FA0" w:rsidRPr="006E2345">
        <w:t xml:space="preserve"> :</w:t>
      </w:r>
    </w:p>
    <w:p w14:paraId="5BDA3F09" w14:textId="77777777" w:rsidR="00F45FA0" w:rsidRPr="006E2345" w:rsidRDefault="00F45FA0" w:rsidP="00F45FA0">
      <w:pPr>
        <w:pStyle w:val="Texto"/>
        <w:ind w:firstLine="0"/>
      </w:pPr>
      <w:r>
        <w:t>(</w:t>
      </w:r>
      <w:hyperlink r:id="rId546" w:anchor="nota2311" w:history="1">
        <w:r>
          <w:rPr>
            <w:rStyle w:val="Hyperlink"/>
          </w:rPr>
          <w:t>2311</w:t>
        </w:r>
      </w:hyperlink>
      <w:r>
        <w:t>)</w:t>
      </w:r>
      <w:r>
        <w:tab/>
      </w:r>
      <w:bookmarkStart w:id="724" w:name="art56_p2_i"/>
      <w:r w:rsidRPr="006E2345">
        <w:t xml:space="preserve">I </w:t>
      </w:r>
      <w:bookmarkEnd w:id="724"/>
      <w:r w:rsidRPr="006E2345">
        <w:t>- a responsabilidade aplica-se também ao tomador do serviço, quando configurar pessoa jurídica distinta do anunciante;</w:t>
      </w:r>
    </w:p>
    <w:p w14:paraId="5EB129F7" w14:textId="7B2A83F1" w:rsidR="00F45FA0" w:rsidRDefault="00F45FA0" w:rsidP="00F45FA0">
      <w:pPr>
        <w:pStyle w:val="Texto"/>
        <w:ind w:firstLine="0"/>
      </w:pPr>
      <w:r>
        <w:t>(</w:t>
      </w:r>
      <w:hyperlink r:id="rId547" w:anchor="nota2311" w:history="1">
        <w:r>
          <w:rPr>
            <w:rStyle w:val="Hyperlink"/>
          </w:rPr>
          <w:t>2311</w:t>
        </w:r>
      </w:hyperlink>
      <w:r>
        <w:t>)</w:t>
      </w:r>
      <w:r>
        <w:tab/>
      </w:r>
      <w:bookmarkStart w:id="725" w:name="art56_p2_ii"/>
      <w:r w:rsidRPr="006E2345">
        <w:t>II</w:t>
      </w:r>
      <w:bookmarkEnd w:id="725"/>
      <w:r w:rsidRPr="006E2345">
        <w:t xml:space="preserve"> - a formalização do crédito tributário deverá ser efetuada exclusivamente em relação ao tomador do serviço pessoa jurídica ou ao anunciante, excluído o prestador do serviço.</w:t>
      </w:r>
    </w:p>
    <w:p w14:paraId="74097A04" w14:textId="7E68E75F" w:rsidR="00803092" w:rsidRDefault="00803092" w:rsidP="00803092">
      <w:pPr>
        <w:pStyle w:val="Texto"/>
        <w:ind w:firstLine="0"/>
      </w:pPr>
      <w:r>
        <w:t>(</w:t>
      </w:r>
      <w:hyperlink r:id="rId548" w:anchor="nota4405" w:history="1">
        <w:r>
          <w:rPr>
            <w:rStyle w:val="Hyperlink"/>
          </w:rPr>
          <w:t>4405</w:t>
        </w:r>
      </w:hyperlink>
      <w:r>
        <w:t>)</w:t>
      </w:r>
      <w:r>
        <w:tab/>
      </w:r>
      <w:bookmarkStart w:id="726" w:name="art56_p3"/>
      <w:r>
        <w:t xml:space="preserve">§ 3º </w:t>
      </w:r>
      <w:bookmarkEnd w:id="726"/>
      <w:r>
        <w:t>- Na hipótese das pessoas prestadoras de serviços de intermediação comercial em ambiente virtual e de tecnologia da informação, de que tratam os incisos XX e XXI do caput, serem as responsáveis pela guarda, saída ou entrega da mercadoria relativa à operação, aplica-se a responsabilidade solidária prevista nos incisos I, III ou XI do caput, conforme o caso, independentemente de terem ou não cumprido a obrigação de prestar informações ao Fisco.</w:t>
      </w:r>
    </w:p>
    <w:p w14:paraId="2A9ADE3F" w14:textId="32010EDE" w:rsidR="00803092" w:rsidRDefault="00803092" w:rsidP="00803092">
      <w:pPr>
        <w:pStyle w:val="Texto"/>
        <w:ind w:firstLine="0"/>
      </w:pPr>
      <w:r>
        <w:t>(</w:t>
      </w:r>
      <w:hyperlink r:id="rId549" w:anchor="nota4405" w:history="1">
        <w:r>
          <w:rPr>
            <w:rStyle w:val="Hyperlink"/>
          </w:rPr>
          <w:t>4405</w:t>
        </w:r>
      </w:hyperlink>
      <w:r>
        <w:t>)</w:t>
      </w:r>
      <w:r>
        <w:tab/>
      </w:r>
      <w:bookmarkStart w:id="727" w:name="art56_p4"/>
      <w:r>
        <w:t xml:space="preserve">§ 4º </w:t>
      </w:r>
      <w:bookmarkEnd w:id="727"/>
      <w:r>
        <w:t>- Para fins do disposto nos incisos XX e XXI do caput, apenas na hipótese do não cumprimento da obrigação de prestar informações ao Fisco ficará caracterizado o interesse comum a que se refere o inciso I do caput do art. 124 da Lei Federal nº 5.172, de 25 de outubro de 1966.</w:t>
      </w:r>
    </w:p>
    <w:p w14:paraId="4DA3BF92" w14:textId="77777777" w:rsidR="00E92B44" w:rsidRPr="006E2345" w:rsidRDefault="00E92B44" w:rsidP="00F45FA0">
      <w:pPr>
        <w:pStyle w:val="Texto"/>
        <w:ind w:firstLine="0"/>
      </w:pPr>
    </w:p>
    <w:p w14:paraId="1DF931E3" w14:textId="77777777" w:rsidR="00B60DD6" w:rsidRDefault="00B60DD6">
      <w:pPr>
        <w:pStyle w:val="Texto"/>
        <w:ind w:firstLine="0"/>
      </w:pPr>
      <w:r>
        <w:t>(</w:t>
      </w:r>
      <w:hyperlink r:id="rId550" w:anchor="nota223" w:history="1">
        <w:r>
          <w:rPr>
            <w:rStyle w:val="Hyperlink"/>
          </w:rPr>
          <w:t>223</w:t>
        </w:r>
      </w:hyperlink>
      <w:r>
        <w:t>)</w:t>
      </w:r>
      <w:r>
        <w:tab/>
      </w:r>
      <w:bookmarkStart w:id="728" w:name="art56A"/>
      <w:r>
        <w:rPr>
          <w:b/>
        </w:rPr>
        <w:t>Art. 56-A</w:t>
      </w:r>
      <w:r w:rsidR="00002C16">
        <w:rPr>
          <w:b/>
        </w:rPr>
        <w:t>.</w:t>
      </w:r>
      <w:r>
        <w:rPr>
          <w:noProof w:val="0"/>
        </w:rPr>
        <w:t xml:space="preserve"> </w:t>
      </w:r>
      <w:bookmarkEnd w:id="728"/>
      <w:r>
        <w:rPr>
          <w:noProof w:val="0"/>
        </w:rPr>
        <w:t xml:space="preserve"> </w:t>
      </w:r>
      <w:r>
        <w:t>São pessoalmente responsáveis:</w:t>
      </w:r>
    </w:p>
    <w:p w14:paraId="7BFB8FE0" w14:textId="77777777" w:rsidR="00B60DD6" w:rsidRDefault="00B60DD6">
      <w:pPr>
        <w:pStyle w:val="Texto"/>
        <w:ind w:firstLine="0"/>
      </w:pPr>
      <w:r>
        <w:t>(</w:t>
      </w:r>
      <w:hyperlink r:id="rId551" w:anchor="nota223" w:history="1">
        <w:r>
          <w:rPr>
            <w:rStyle w:val="Hyperlink"/>
          </w:rPr>
          <w:t>223</w:t>
        </w:r>
      </w:hyperlink>
      <w:r>
        <w:t>)</w:t>
      </w:r>
      <w:r>
        <w:tab/>
      </w:r>
      <w:bookmarkStart w:id="729" w:name="art56A_i"/>
      <w:r>
        <w:t xml:space="preserve">I </w:t>
      </w:r>
      <w:bookmarkEnd w:id="729"/>
      <w:r>
        <w:t>- pelos créditos correspondentes a obrigações tributárias resultantes de atos praticados com excesso de poderes ou infração de lei, contrato social ou estatuto:</w:t>
      </w:r>
    </w:p>
    <w:p w14:paraId="7CCB9056" w14:textId="77777777" w:rsidR="00B60DD6" w:rsidRDefault="00B60DD6">
      <w:pPr>
        <w:pStyle w:val="Texto"/>
        <w:ind w:firstLine="0"/>
      </w:pPr>
      <w:r>
        <w:t>(</w:t>
      </w:r>
      <w:hyperlink r:id="rId552" w:anchor="nota223" w:history="1">
        <w:r>
          <w:rPr>
            <w:rStyle w:val="Hyperlink"/>
          </w:rPr>
          <w:t>223</w:t>
        </w:r>
      </w:hyperlink>
      <w:r>
        <w:t>)</w:t>
      </w:r>
      <w:r>
        <w:tab/>
      </w:r>
      <w:bookmarkStart w:id="730" w:name="art56A_i_a"/>
      <w:r>
        <w:t>a</w:t>
      </w:r>
      <w:bookmarkEnd w:id="730"/>
      <w:r w:rsidR="00C076A5">
        <w:t>)</w:t>
      </w:r>
      <w:r>
        <w:t xml:space="preserve"> o mandatário, o preposto e o empregado;</w:t>
      </w:r>
    </w:p>
    <w:p w14:paraId="286D3F23" w14:textId="77777777" w:rsidR="00B60DD6" w:rsidRDefault="00B60DD6">
      <w:pPr>
        <w:pStyle w:val="Texto"/>
        <w:ind w:firstLine="0"/>
      </w:pPr>
      <w:r>
        <w:t>(</w:t>
      </w:r>
      <w:hyperlink r:id="rId553" w:anchor="nota223" w:history="1">
        <w:r>
          <w:rPr>
            <w:rStyle w:val="Hyperlink"/>
          </w:rPr>
          <w:t>223</w:t>
        </w:r>
      </w:hyperlink>
      <w:r>
        <w:t>)</w:t>
      </w:r>
      <w:r>
        <w:tab/>
      </w:r>
      <w:bookmarkStart w:id="731" w:name="art56A_i_b"/>
      <w:r>
        <w:t>b</w:t>
      </w:r>
      <w:bookmarkEnd w:id="731"/>
      <w:r w:rsidR="00C076A5">
        <w:t>)</w:t>
      </w:r>
      <w:r>
        <w:t xml:space="preserve"> o diretor, o administrador, o sócio-gerente, o gerente, o representante ou o gestor de negócios, pelo imposto devido pela sociedade que dirige ou dirigiu, que gere ou geriu, ou de que faz ou fez parte;</w:t>
      </w:r>
    </w:p>
    <w:p w14:paraId="021BD9FD" w14:textId="77777777" w:rsidR="00B60DD6" w:rsidRDefault="00B60DD6">
      <w:pPr>
        <w:pStyle w:val="Texto"/>
        <w:ind w:firstLine="0"/>
      </w:pPr>
      <w:r>
        <w:t>(</w:t>
      </w:r>
      <w:hyperlink r:id="rId554" w:anchor="nota223" w:history="1">
        <w:r>
          <w:rPr>
            <w:rStyle w:val="Hyperlink"/>
          </w:rPr>
          <w:t>223</w:t>
        </w:r>
      </w:hyperlink>
      <w:r>
        <w:t>)</w:t>
      </w:r>
      <w:r>
        <w:tab/>
      </w:r>
      <w:bookmarkStart w:id="732" w:name="art56A_ii"/>
      <w:r>
        <w:t>II</w:t>
      </w:r>
      <w:bookmarkEnd w:id="732"/>
      <w:r>
        <w:t xml:space="preserve"> - pelo imposto devido e não recolhido em função de ato por ele praticado com dolo ou má-fé, o contabilista ou o responsável pela empresa prestadora de serviço de contabilidade.</w:t>
      </w:r>
    </w:p>
    <w:p w14:paraId="01868233" w14:textId="77777777" w:rsidR="00B60DD6" w:rsidRDefault="00B60DD6">
      <w:pPr>
        <w:pStyle w:val="Texto"/>
      </w:pPr>
    </w:p>
    <w:p w14:paraId="203D965B" w14:textId="77777777" w:rsidR="00B60DD6" w:rsidRDefault="00B60DD6">
      <w:pPr>
        <w:pStyle w:val="Texto"/>
      </w:pPr>
      <w:bookmarkStart w:id="733" w:name="art57"/>
      <w:r>
        <w:rPr>
          <w:b/>
        </w:rPr>
        <w:t>Art. 57</w:t>
      </w:r>
      <w:r w:rsidR="00C076A5">
        <w:rPr>
          <w:b/>
        </w:rPr>
        <w:t>.</w:t>
      </w:r>
      <w:bookmarkEnd w:id="733"/>
      <w:r>
        <w:t xml:space="preserve"> </w:t>
      </w:r>
      <w:r w:rsidR="0066064B">
        <w:t xml:space="preserve"> </w:t>
      </w:r>
      <w:r>
        <w:t>Respondem subsidiariamente pelo pagamento do imposto e acréscimos legais:</w:t>
      </w:r>
    </w:p>
    <w:p w14:paraId="75BDD187" w14:textId="77777777" w:rsidR="00B60DD6" w:rsidRDefault="00B60DD6">
      <w:pPr>
        <w:pStyle w:val="Texto"/>
      </w:pPr>
      <w:bookmarkStart w:id="734" w:name="art57_i"/>
      <w:r>
        <w:t>I</w:t>
      </w:r>
      <w:bookmarkEnd w:id="734"/>
      <w:r>
        <w:t xml:space="preserve"> - na hipótese de diferimento do imposto, o alienante ou o remetente da mercadoria ou o prestador do serviço, quando o adquirente ou o destinatário descumprirem, total ou parcialmente, a obrigação, caso em que será concedido ao responsável subsidiário, antes da formalização do crédito tributário, o prazo de 30 (trinta) dias para pagamento do tributo devido sem acréscimos ou penalidades;</w:t>
      </w:r>
    </w:p>
    <w:p w14:paraId="0E1C291C" w14:textId="77777777" w:rsidR="00B60DD6" w:rsidRDefault="00B60DD6">
      <w:pPr>
        <w:pStyle w:val="Texto"/>
      </w:pPr>
      <w:bookmarkStart w:id="735" w:name="art57_ii"/>
      <w:r>
        <w:t>II</w:t>
      </w:r>
      <w:bookmarkEnd w:id="735"/>
      <w:r>
        <w:t xml:space="preserve"> - o inventariante, o síndico ou o comissário, pelo imposto devido pelo espólio, pela massa falida ou pelo concordatário, respectivamente;</w:t>
      </w:r>
    </w:p>
    <w:p w14:paraId="6961D92E" w14:textId="77777777" w:rsidR="00B60DD6" w:rsidRDefault="00B60DD6">
      <w:pPr>
        <w:pStyle w:val="Texto"/>
        <w:ind w:firstLine="0"/>
      </w:pPr>
      <w:r>
        <w:t>(</w:t>
      </w:r>
      <w:hyperlink r:id="rId555" w:anchor="nota236" w:history="1">
        <w:r>
          <w:rPr>
            <w:rStyle w:val="Hyperlink"/>
          </w:rPr>
          <w:t>236</w:t>
        </w:r>
      </w:hyperlink>
      <w:r>
        <w:t>)</w:t>
      </w:r>
      <w:r>
        <w:tab/>
      </w:r>
      <w:bookmarkStart w:id="736" w:name="art57_iii"/>
      <w:r>
        <w:t>III</w:t>
      </w:r>
      <w:bookmarkEnd w:id="736"/>
      <w:r>
        <w:t xml:space="preserve"> - </w:t>
      </w:r>
    </w:p>
    <w:p w14:paraId="69D5BAE3" w14:textId="77777777" w:rsidR="00B60DD6" w:rsidRDefault="00B60DD6">
      <w:pPr>
        <w:pStyle w:val="Texto"/>
        <w:ind w:firstLine="0"/>
      </w:pPr>
      <w:r>
        <w:lastRenderedPageBreak/>
        <w:t>(</w:t>
      </w:r>
      <w:hyperlink r:id="rId556" w:anchor="nota236" w:history="1">
        <w:r>
          <w:rPr>
            <w:rStyle w:val="Hyperlink"/>
          </w:rPr>
          <w:t>236</w:t>
        </w:r>
      </w:hyperlink>
      <w:r>
        <w:t>)</w:t>
      </w:r>
      <w:r>
        <w:tab/>
      </w:r>
      <w:bookmarkStart w:id="737" w:name="art57_iv"/>
      <w:r>
        <w:t xml:space="preserve">IV </w:t>
      </w:r>
      <w:bookmarkEnd w:id="737"/>
      <w:r>
        <w:t xml:space="preserve">- </w:t>
      </w:r>
    </w:p>
    <w:p w14:paraId="476F7600" w14:textId="77777777" w:rsidR="00B60DD6" w:rsidRDefault="00B60DD6">
      <w:pPr>
        <w:pStyle w:val="Texto"/>
      </w:pPr>
      <w:bookmarkStart w:id="738" w:name="art57_v"/>
      <w:r>
        <w:t xml:space="preserve">V </w:t>
      </w:r>
      <w:bookmarkEnd w:id="738"/>
      <w:r>
        <w:t>- o transportador subcontratado, pelo pagamento do imposto e acréscimos legais devidos pelo contratante, relativamente à prestação que executar.</w:t>
      </w:r>
    </w:p>
    <w:p w14:paraId="7DCE119D" w14:textId="77777777" w:rsidR="00CE6676" w:rsidRDefault="00CE6676">
      <w:pPr>
        <w:pStyle w:val="Texto"/>
      </w:pPr>
    </w:p>
    <w:p w14:paraId="40FE506C" w14:textId="77777777" w:rsidR="00B60DD6" w:rsidRDefault="00B60DD6">
      <w:pPr>
        <w:pStyle w:val="Ttulocap"/>
        <w:rPr>
          <w:rFonts w:ascii="Times New Roman" w:hAnsi="Times New Roman"/>
          <w:sz w:val="24"/>
        </w:rPr>
      </w:pPr>
      <w:bookmarkStart w:id="739" w:name="tit_i_cap_x"/>
      <w:r>
        <w:rPr>
          <w:rFonts w:ascii="Times New Roman" w:hAnsi="Times New Roman"/>
          <w:sz w:val="24"/>
        </w:rPr>
        <w:t>CAPÍTULO X</w:t>
      </w:r>
    </w:p>
    <w:bookmarkEnd w:id="739"/>
    <w:p w14:paraId="7760122D" w14:textId="77777777" w:rsidR="00B60DD6" w:rsidRDefault="00B60DD6">
      <w:pPr>
        <w:pStyle w:val="Ttulocap"/>
        <w:rPr>
          <w:rFonts w:ascii="Times New Roman" w:hAnsi="Times New Roman"/>
          <w:sz w:val="24"/>
        </w:rPr>
      </w:pPr>
      <w:r>
        <w:rPr>
          <w:rFonts w:ascii="Times New Roman" w:hAnsi="Times New Roman"/>
          <w:sz w:val="24"/>
        </w:rPr>
        <w:t>Do Estabelecimento e do Local da Operação ou</w:t>
      </w:r>
    </w:p>
    <w:p w14:paraId="3BA64B79" w14:textId="77777777" w:rsidR="00B60DD6" w:rsidRDefault="00B60DD6">
      <w:pPr>
        <w:pStyle w:val="Ttulocap"/>
        <w:rPr>
          <w:rFonts w:ascii="Times New Roman" w:hAnsi="Times New Roman"/>
          <w:sz w:val="24"/>
        </w:rPr>
      </w:pPr>
      <w:r>
        <w:rPr>
          <w:rFonts w:ascii="Times New Roman" w:hAnsi="Times New Roman"/>
          <w:sz w:val="24"/>
        </w:rPr>
        <w:t>da Prestação</w:t>
      </w:r>
    </w:p>
    <w:p w14:paraId="75AA35FF" w14:textId="77777777" w:rsidR="00B60DD6" w:rsidRDefault="00B60DD6">
      <w:pPr>
        <w:pStyle w:val="Texto"/>
      </w:pPr>
    </w:p>
    <w:p w14:paraId="1DE67E0F" w14:textId="77777777" w:rsidR="00B60DD6" w:rsidRDefault="00B60DD6">
      <w:pPr>
        <w:pStyle w:val="Ttulotema"/>
        <w:rPr>
          <w:sz w:val="20"/>
        </w:rPr>
      </w:pPr>
      <w:bookmarkStart w:id="740" w:name="tit_i_cap_x_sec_i"/>
      <w:r>
        <w:rPr>
          <w:sz w:val="20"/>
        </w:rPr>
        <w:t>S</w:t>
      </w:r>
      <w:r w:rsidR="005B03E2">
        <w:rPr>
          <w:sz w:val="20"/>
        </w:rPr>
        <w:t>EÇÃO</w:t>
      </w:r>
      <w:r>
        <w:rPr>
          <w:sz w:val="20"/>
        </w:rPr>
        <w:t xml:space="preserve"> I</w:t>
      </w:r>
    </w:p>
    <w:bookmarkEnd w:id="740"/>
    <w:p w14:paraId="2E7EDA32" w14:textId="77777777" w:rsidR="00B60DD6" w:rsidRDefault="00B60DD6">
      <w:pPr>
        <w:pStyle w:val="Ttulotema"/>
        <w:rPr>
          <w:sz w:val="20"/>
        </w:rPr>
      </w:pPr>
      <w:r>
        <w:rPr>
          <w:sz w:val="20"/>
        </w:rPr>
        <w:t>Do Estabelecimento</w:t>
      </w:r>
    </w:p>
    <w:p w14:paraId="53857459" w14:textId="77777777" w:rsidR="00B60DD6" w:rsidRDefault="00B60DD6">
      <w:pPr>
        <w:pStyle w:val="Texto"/>
      </w:pPr>
    </w:p>
    <w:p w14:paraId="41CD5F69" w14:textId="77777777" w:rsidR="00B60DD6" w:rsidRDefault="00B60DD6">
      <w:pPr>
        <w:pStyle w:val="Texto"/>
      </w:pPr>
      <w:bookmarkStart w:id="741" w:name="art58"/>
      <w:r>
        <w:rPr>
          <w:b/>
        </w:rPr>
        <w:t>Art. 58</w:t>
      </w:r>
      <w:bookmarkEnd w:id="741"/>
      <w:r w:rsidR="00C076A5">
        <w:rPr>
          <w:b/>
        </w:rPr>
        <w:t>.</w:t>
      </w:r>
      <w:r>
        <w:t xml:space="preserve"> Considera-se estabelecimento o local, privado ou público, com ou sem edificação, onde pessoas físicas ou jurídicas exerçam suas atividades, em caráter temporário ou permanente, e:</w:t>
      </w:r>
    </w:p>
    <w:p w14:paraId="7ED21A41" w14:textId="77777777" w:rsidR="00B60DD6" w:rsidRDefault="00B60DD6">
      <w:pPr>
        <w:pStyle w:val="Texto"/>
      </w:pPr>
      <w:bookmarkStart w:id="742" w:name="art58_i"/>
      <w:r>
        <w:t xml:space="preserve">I </w:t>
      </w:r>
      <w:bookmarkEnd w:id="742"/>
      <w:r>
        <w:t>- o local, ainda que pertencente a terceiro, onde a mercadoria objeto da atividade do contribuinte é armazenada ou depositada;</w:t>
      </w:r>
    </w:p>
    <w:p w14:paraId="5D462B05" w14:textId="77777777" w:rsidR="00B60DD6" w:rsidRDefault="00B60DD6">
      <w:pPr>
        <w:pStyle w:val="Texto"/>
      </w:pPr>
      <w:bookmarkStart w:id="743" w:name="art58_ii"/>
      <w:r>
        <w:t>II</w:t>
      </w:r>
      <w:bookmarkEnd w:id="743"/>
      <w:r>
        <w:t xml:space="preserve"> - o local, ainda que pertencente a terceiro, que receba, em operação interestadual, mercadoria destinada a uso, consumo ou ativo permanente do adquirente;</w:t>
      </w:r>
    </w:p>
    <w:p w14:paraId="67ED3EF3" w14:textId="77777777" w:rsidR="00B60DD6" w:rsidRDefault="00B60DD6">
      <w:pPr>
        <w:pStyle w:val="Texto"/>
      </w:pPr>
      <w:bookmarkStart w:id="744" w:name="art58_iii"/>
      <w:r>
        <w:t>III</w:t>
      </w:r>
      <w:bookmarkEnd w:id="744"/>
      <w:r>
        <w:t xml:space="preserve"> - o depósito fechado, assim considerado o lugar onde o contribuinte promova, com exclusividade, o armazenamento de suas mercadorias;</w:t>
      </w:r>
    </w:p>
    <w:p w14:paraId="1394CBD8" w14:textId="77777777" w:rsidR="00B60DD6" w:rsidRDefault="00B60DD6">
      <w:pPr>
        <w:pStyle w:val="Texto"/>
      </w:pPr>
      <w:bookmarkStart w:id="745" w:name="art58_iv"/>
      <w:r>
        <w:t xml:space="preserve">IV </w:t>
      </w:r>
      <w:bookmarkEnd w:id="745"/>
      <w:r>
        <w:t>- o local onde se realize o fornecimento de alimentação, bebida ou outra mercadoria, por contribuinte que explore tal atividade;</w:t>
      </w:r>
    </w:p>
    <w:p w14:paraId="4E5CCF98" w14:textId="026BF367" w:rsidR="00B60DD6" w:rsidRDefault="00B60DD6">
      <w:pPr>
        <w:pStyle w:val="Texto"/>
      </w:pPr>
      <w:bookmarkStart w:id="746" w:name="art58_v"/>
      <w:r>
        <w:t>V</w:t>
      </w:r>
      <w:bookmarkEnd w:id="746"/>
      <w:r>
        <w:t xml:space="preserve"> - o local onde houver sido ajustado o serviço de transporte que deva ser prestado em outro local, inclusive o próprio veículo transportador.</w:t>
      </w:r>
    </w:p>
    <w:p w14:paraId="5994E7EA" w14:textId="77777777" w:rsidR="00B60DD6" w:rsidRDefault="00B60DD6">
      <w:pPr>
        <w:pStyle w:val="Texto"/>
      </w:pPr>
      <w:bookmarkStart w:id="747" w:name="art58_p1"/>
      <w:r>
        <w:t>§ 1º</w:t>
      </w:r>
      <w:r w:rsidR="00C076A5">
        <w:t xml:space="preserve">  </w:t>
      </w:r>
      <w:bookmarkEnd w:id="747"/>
      <w:r>
        <w:t>Na impossibilidade de determinação do estabelecimento, considera-se como tal o local em que tenha sido efetuada a operação ou encontrada a mercadoria, ou o local onde tenha sido prestado o serviço ou constatada a sua prestação.</w:t>
      </w:r>
    </w:p>
    <w:p w14:paraId="4091D2DA" w14:textId="77777777" w:rsidR="00B60DD6" w:rsidRDefault="00B60DD6">
      <w:pPr>
        <w:pStyle w:val="Texto"/>
      </w:pPr>
      <w:bookmarkStart w:id="748" w:name="art58_p2"/>
      <w:r>
        <w:t xml:space="preserve">§ 2º </w:t>
      </w:r>
      <w:bookmarkEnd w:id="748"/>
      <w:r>
        <w:t xml:space="preserve"> O domicílio indicado pelo sujeito passivo poderá ser recusado quando impossibilitar ou dificultar a arrecadação ou a fiscalização do imposto.</w:t>
      </w:r>
    </w:p>
    <w:p w14:paraId="3552BCAE" w14:textId="25F77865" w:rsidR="00AA08B4" w:rsidRDefault="00AA08B4">
      <w:pPr>
        <w:pStyle w:val="Texto"/>
      </w:pPr>
    </w:p>
    <w:p w14:paraId="421D1DA0" w14:textId="77777777" w:rsidR="00B60DD6" w:rsidRDefault="00B60DD6">
      <w:pPr>
        <w:pStyle w:val="Texto"/>
      </w:pPr>
      <w:bookmarkStart w:id="749" w:name="art59"/>
      <w:r>
        <w:rPr>
          <w:b/>
        </w:rPr>
        <w:t>Art. 59</w:t>
      </w:r>
      <w:r w:rsidR="00C076A5">
        <w:rPr>
          <w:b/>
        </w:rPr>
        <w:t>.</w:t>
      </w:r>
      <w:bookmarkEnd w:id="749"/>
      <w:r w:rsidR="00C076A5">
        <w:rPr>
          <w:b/>
        </w:rPr>
        <w:t xml:space="preserve">  </w:t>
      </w:r>
      <w:r>
        <w:t>Considera-se autônomo:</w:t>
      </w:r>
    </w:p>
    <w:p w14:paraId="720668BA" w14:textId="77777777" w:rsidR="00B60DD6" w:rsidRDefault="00B60DD6">
      <w:pPr>
        <w:pStyle w:val="Texto"/>
      </w:pPr>
      <w:bookmarkStart w:id="750" w:name="art59_i"/>
      <w:r>
        <w:t xml:space="preserve">I </w:t>
      </w:r>
      <w:bookmarkEnd w:id="750"/>
      <w:r>
        <w:t>- cada estabelecimento do mesmo titular situado em área diversa;</w:t>
      </w:r>
    </w:p>
    <w:p w14:paraId="7AEC8D18" w14:textId="77777777" w:rsidR="00B60DD6" w:rsidRDefault="00B60DD6">
      <w:pPr>
        <w:pStyle w:val="Texto"/>
      </w:pPr>
      <w:bookmarkStart w:id="751" w:name="art59_ii"/>
      <w:r>
        <w:t xml:space="preserve">II </w:t>
      </w:r>
      <w:bookmarkEnd w:id="751"/>
      <w:r>
        <w:t>- o veículo utilizado pelo contribuinte no comércio ambulante, ressalvado o disposto no parágrafo único desde artigo, ou na captura de pescado;</w:t>
      </w:r>
    </w:p>
    <w:p w14:paraId="5FEDD6B7" w14:textId="77777777" w:rsidR="00B60DD6" w:rsidRDefault="00B60DD6">
      <w:pPr>
        <w:pStyle w:val="Texto"/>
      </w:pPr>
      <w:bookmarkStart w:id="752" w:name="art59_iii"/>
      <w:r>
        <w:t>III</w:t>
      </w:r>
      <w:bookmarkEnd w:id="752"/>
      <w:r>
        <w:t xml:space="preserve"> - a área, </w:t>
      </w:r>
      <w:smartTag w:uri="urn:schemas-microsoft-com:office:smarttags" w:element="PersonName">
        <w:smartTagPr>
          <w:attr w:name="ProductID" w:val="em Minas Gerais"/>
        </w:smartTagPr>
        <w:r>
          <w:t>em Minas Gerais</w:t>
        </w:r>
      </w:smartTag>
      <w:r>
        <w:t>, de imóvel rural que se estenda a outro Estado.</w:t>
      </w:r>
    </w:p>
    <w:p w14:paraId="42531434" w14:textId="77777777" w:rsidR="00B60DD6" w:rsidRDefault="00B60DD6">
      <w:pPr>
        <w:pStyle w:val="Texto"/>
      </w:pPr>
      <w:bookmarkStart w:id="753" w:name="art59_pu"/>
      <w:r>
        <w:t xml:space="preserve">Parágrafo único </w:t>
      </w:r>
      <w:bookmarkEnd w:id="753"/>
      <w:r w:rsidR="00C076A5">
        <w:t xml:space="preserve">. </w:t>
      </w:r>
      <w:r>
        <w:t xml:space="preserve"> Quando o comércio ambulante for exercido em conexão com estabelecimento fixo do contribuinte, o veículo transportador será considerado dependência desse estabelecimento, e as obrigações tributárias que a legislação atribuir ao veículo transportador serão de responsabilidade do respectivo estabelecimento.</w:t>
      </w:r>
    </w:p>
    <w:p w14:paraId="083AF40C" w14:textId="77777777" w:rsidR="00B60DD6" w:rsidRDefault="00B60DD6">
      <w:pPr>
        <w:pStyle w:val="Texto"/>
      </w:pPr>
    </w:p>
    <w:p w14:paraId="58B12C13" w14:textId="77777777" w:rsidR="00B60DD6" w:rsidRDefault="00B60DD6">
      <w:pPr>
        <w:pStyle w:val="Texto"/>
      </w:pPr>
      <w:bookmarkStart w:id="754" w:name="art60"/>
      <w:r>
        <w:rPr>
          <w:b/>
        </w:rPr>
        <w:t>Art. 60</w:t>
      </w:r>
      <w:bookmarkEnd w:id="754"/>
      <w:r w:rsidR="00C076A5">
        <w:rPr>
          <w:b/>
        </w:rPr>
        <w:t xml:space="preserve">.  </w:t>
      </w:r>
      <w:r>
        <w:t>Todos os estabelecimentos do mesmo titular são considerados em conjunto, para o efeito de garantia do crédito tributário e acréscimos legais.</w:t>
      </w:r>
    </w:p>
    <w:p w14:paraId="1FF4CC31" w14:textId="77777777" w:rsidR="00335DFE" w:rsidRDefault="00335DFE">
      <w:pPr>
        <w:pStyle w:val="Texto"/>
      </w:pPr>
    </w:p>
    <w:p w14:paraId="0D4A2DE0" w14:textId="77777777" w:rsidR="00B60DD6" w:rsidRDefault="00B60DD6">
      <w:pPr>
        <w:pStyle w:val="Ttulotema"/>
        <w:rPr>
          <w:sz w:val="20"/>
        </w:rPr>
      </w:pPr>
      <w:bookmarkStart w:id="755" w:name="tit_i_cap_x_sec_ii"/>
      <w:r>
        <w:rPr>
          <w:sz w:val="20"/>
        </w:rPr>
        <w:t>S</w:t>
      </w:r>
      <w:r w:rsidR="00537399">
        <w:rPr>
          <w:sz w:val="20"/>
        </w:rPr>
        <w:t>EÇÃO</w:t>
      </w:r>
      <w:r>
        <w:rPr>
          <w:sz w:val="20"/>
        </w:rPr>
        <w:t xml:space="preserve"> II</w:t>
      </w:r>
    </w:p>
    <w:bookmarkEnd w:id="755"/>
    <w:p w14:paraId="71CE9515" w14:textId="77777777" w:rsidR="00B60DD6" w:rsidRDefault="00B60DD6">
      <w:pPr>
        <w:pStyle w:val="Ttulotema"/>
        <w:rPr>
          <w:sz w:val="20"/>
        </w:rPr>
      </w:pPr>
      <w:r>
        <w:rPr>
          <w:sz w:val="20"/>
        </w:rPr>
        <w:t>Do Local da Operação ou da Prestação</w:t>
      </w:r>
    </w:p>
    <w:p w14:paraId="1D3A3500" w14:textId="77777777" w:rsidR="00B60DD6" w:rsidRDefault="00B60DD6">
      <w:pPr>
        <w:pStyle w:val="Texto"/>
      </w:pPr>
    </w:p>
    <w:p w14:paraId="5D1009E7" w14:textId="77777777" w:rsidR="00B60DD6" w:rsidRDefault="00B60DD6">
      <w:pPr>
        <w:pStyle w:val="Texto"/>
      </w:pPr>
      <w:bookmarkStart w:id="756" w:name="art61"/>
      <w:r>
        <w:rPr>
          <w:b/>
        </w:rPr>
        <w:t>Art. 61</w:t>
      </w:r>
      <w:bookmarkEnd w:id="756"/>
      <w:r w:rsidR="00C076A5">
        <w:rPr>
          <w:b/>
        </w:rPr>
        <w:t xml:space="preserve">.  </w:t>
      </w:r>
      <w:r>
        <w:t>O local da operação ou da prestação, para os efeitos de cobrança do imposto e definição do estabelecimento responsável, é:</w:t>
      </w:r>
    </w:p>
    <w:p w14:paraId="4B58D901" w14:textId="77777777" w:rsidR="00B60DD6" w:rsidRDefault="00B60DD6">
      <w:pPr>
        <w:pStyle w:val="Texto"/>
      </w:pPr>
      <w:bookmarkStart w:id="757" w:name="art61_i"/>
      <w:r>
        <w:t>I</w:t>
      </w:r>
      <w:bookmarkEnd w:id="757"/>
      <w:r>
        <w:t xml:space="preserve"> - tratando-se de mercadoria ou bem:</w:t>
      </w:r>
    </w:p>
    <w:p w14:paraId="2A89DF65" w14:textId="77777777" w:rsidR="00B60DD6" w:rsidRDefault="00B60DD6">
      <w:pPr>
        <w:pStyle w:val="Texto"/>
      </w:pPr>
      <w:bookmarkStart w:id="758" w:name="art61_i_a"/>
      <w:r>
        <w:t>a</w:t>
      </w:r>
      <w:bookmarkEnd w:id="758"/>
      <w:r w:rsidR="00C076A5">
        <w:t>)</w:t>
      </w:r>
      <w:r>
        <w:t xml:space="preserve"> o do estabelecimento onde se encontre, no momento da ocorrência do fato gerador;</w:t>
      </w:r>
    </w:p>
    <w:p w14:paraId="064BEBFA" w14:textId="77777777" w:rsidR="00B60DD6" w:rsidRDefault="00B60DD6">
      <w:pPr>
        <w:pStyle w:val="Texto"/>
      </w:pPr>
      <w:bookmarkStart w:id="759" w:name="art61_i_b"/>
      <w:r>
        <w:t>b</w:t>
      </w:r>
      <w:bookmarkEnd w:id="759"/>
      <w:r w:rsidR="00C076A5">
        <w:t>)</w:t>
      </w:r>
      <w:r>
        <w:t xml:space="preserve"> o do estabelecimento destinatário, ou, na falta deste, o do domicílio do adquirente, que receber, em operação interestadual, energia elétrica ou petróleo, inclusive lubrificante e combustível líquido ou gasoso dele derivados, quando não destinados à comercialização ou à industrialização;</w:t>
      </w:r>
    </w:p>
    <w:p w14:paraId="29A897D5" w14:textId="77777777" w:rsidR="00B60DD6" w:rsidRDefault="00B60DD6">
      <w:pPr>
        <w:pStyle w:val="Texto"/>
      </w:pPr>
      <w:bookmarkStart w:id="760" w:name="art61_i_c"/>
      <w:r>
        <w:t>c</w:t>
      </w:r>
      <w:bookmarkEnd w:id="760"/>
      <w:r w:rsidR="00C076A5">
        <w:t>)</w:t>
      </w:r>
      <w:r>
        <w:t xml:space="preserve"> onde se encontre, quando em situação irregular pela falta de documentação fiscal ou quando acompanhado de documentação falsa ou inidônea;</w:t>
      </w:r>
    </w:p>
    <w:p w14:paraId="43D5A131" w14:textId="77777777" w:rsidR="00B60DD6" w:rsidRDefault="003F5559">
      <w:pPr>
        <w:pStyle w:val="Texto"/>
      </w:pPr>
      <w:bookmarkStart w:id="761" w:name="art61_i_d"/>
      <w:r>
        <w:t>d</w:t>
      </w:r>
      <w:r w:rsidR="00C076A5">
        <w:t>)</w:t>
      </w:r>
      <w:r w:rsidR="00B60DD6">
        <w:t xml:space="preserve"> </w:t>
      </w:r>
      <w:bookmarkEnd w:id="761"/>
      <w:r w:rsidR="00B60DD6">
        <w:t>importados do exterior:</w:t>
      </w:r>
    </w:p>
    <w:p w14:paraId="7595B455" w14:textId="77777777" w:rsidR="00B60DD6" w:rsidRDefault="00B60DD6">
      <w:pPr>
        <w:pStyle w:val="Texto"/>
        <w:ind w:firstLine="0"/>
      </w:pPr>
      <w:r>
        <w:t>(</w:t>
      </w:r>
      <w:hyperlink r:id="rId557" w:anchor="nota218" w:history="1">
        <w:r>
          <w:rPr>
            <w:rStyle w:val="Hyperlink"/>
          </w:rPr>
          <w:t>218</w:t>
        </w:r>
      </w:hyperlink>
      <w:r>
        <w:t>)</w:t>
      </w:r>
      <w:r>
        <w:tab/>
      </w:r>
      <w:bookmarkStart w:id="762" w:name="art61_i_d_1"/>
      <w:r>
        <w:t>d.1</w:t>
      </w:r>
      <w:bookmarkEnd w:id="762"/>
      <w:r w:rsidR="00C076A5">
        <w:t>)</w:t>
      </w:r>
      <w:r>
        <w:t xml:space="preserve"> o do estabelecimento que, direta ou indiretamente, promover a importação, desde que com o fim de consumo, imobilização, comercialização ou industrialização pelo próprio estabelecimento;</w:t>
      </w:r>
    </w:p>
    <w:p w14:paraId="0B34116D" w14:textId="77777777" w:rsidR="00B60DD6" w:rsidRDefault="00B60DD6">
      <w:pPr>
        <w:pStyle w:val="Texto"/>
        <w:ind w:firstLine="0"/>
      </w:pPr>
      <w:r>
        <w:t>(</w:t>
      </w:r>
      <w:hyperlink r:id="rId558" w:anchor="nota218" w:history="1">
        <w:r>
          <w:rPr>
            <w:rStyle w:val="Hyperlink"/>
          </w:rPr>
          <w:t>218</w:t>
        </w:r>
      </w:hyperlink>
      <w:r>
        <w:t>)</w:t>
      </w:r>
      <w:r>
        <w:tab/>
      </w:r>
      <w:bookmarkStart w:id="763" w:name="art61_i_d_2"/>
      <w:r>
        <w:t>d.2</w:t>
      </w:r>
      <w:bookmarkEnd w:id="763"/>
      <w:r w:rsidR="00C076A5">
        <w:t>)</w:t>
      </w:r>
      <w:r>
        <w:t xml:space="preserve"> o do estabelecimento destinatário da mercadoria ou do bem, quando a importação for promovida por outro estabelecimento, ainda que situado em outra unidade da Federação, de mesma titularidade daquele ou que com ele mantenha relação de interdependência;</w:t>
      </w:r>
    </w:p>
    <w:p w14:paraId="678D2F7A" w14:textId="77777777" w:rsidR="00B60DD6" w:rsidRDefault="00B60DD6">
      <w:pPr>
        <w:pStyle w:val="Texto"/>
        <w:ind w:firstLine="0"/>
      </w:pPr>
      <w:r>
        <w:t>(</w:t>
      </w:r>
      <w:hyperlink r:id="rId559" w:anchor="nota218" w:history="1">
        <w:r>
          <w:rPr>
            <w:rStyle w:val="Hyperlink"/>
          </w:rPr>
          <w:t>218</w:t>
        </w:r>
      </w:hyperlink>
      <w:r>
        <w:t>)</w:t>
      </w:r>
      <w:r>
        <w:tab/>
      </w:r>
      <w:bookmarkStart w:id="764" w:name="art61_i_d_3"/>
      <w:r>
        <w:t>d.3</w:t>
      </w:r>
      <w:bookmarkEnd w:id="764"/>
      <w:r w:rsidR="00C076A5">
        <w:t>)</w:t>
      </w:r>
      <w:r>
        <w:t xml:space="preserve"> o do estabelecimento destinatário da mercadoria ou do bem, quando a importação promovida por outro estabelecimento, ainda que situado em outra unidade da Federação, esteja previamente vinculada ao objetivo de destiná-lo àquele, ressalvada a hipótese prevista na subalínea “d.1”;</w:t>
      </w:r>
    </w:p>
    <w:p w14:paraId="2E6353F5" w14:textId="3F9A9732" w:rsidR="00B60DD6" w:rsidRDefault="00B60DD6">
      <w:pPr>
        <w:pStyle w:val="Texto"/>
      </w:pPr>
      <w:bookmarkStart w:id="765" w:name="art61_i_d_4"/>
      <w:r>
        <w:t>d.4</w:t>
      </w:r>
      <w:bookmarkEnd w:id="765"/>
      <w:r w:rsidR="00C076A5">
        <w:t>)</w:t>
      </w:r>
      <w:r>
        <w:t xml:space="preserve"> o do domicílio do adquirente, quando não estabelecido;</w:t>
      </w:r>
    </w:p>
    <w:p w14:paraId="3398A26A" w14:textId="77777777" w:rsidR="00B60DD6" w:rsidRDefault="00B60DD6">
      <w:pPr>
        <w:pStyle w:val="Texto"/>
        <w:ind w:firstLine="0"/>
      </w:pPr>
      <w:r>
        <w:t>(</w:t>
      </w:r>
      <w:hyperlink r:id="rId560" w:anchor="nota223" w:history="1">
        <w:r>
          <w:rPr>
            <w:rStyle w:val="Hyperlink"/>
          </w:rPr>
          <w:t>223</w:t>
        </w:r>
      </w:hyperlink>
      <w:r>
        <w:t>)</w:t>
      </w:r>
      <w:r>
        <w:tab/>
      </w:r>
      <w:bookmarkStart w:id="766" w:name="art61_i_d_5"/>
      <w:r>
        <w:t>d.5</w:t>
      </w:r>
      <w:bookmarkEnd w:id="766"/>
      <w:r w:rsidR="00C076A5">
        <w:t>)</w:t>
      </w:r>
      <w:r>
        <w:t xml:space="preserve"> onde ocorrer a entrada física da mercadoria ou bem nas demais hipóteses, observado o disposto no § 1º deste artigo; </w:t>
      </w:r>
    </w:p>
    <w:p w14:paraId="019B9022" w14:textId="77777777" w:rsidR="00B60DD6" w:rsidRDefault="00B60DD6">
      <w:pPr>
        <w:pStyle w:val="Texto"/>
      </w:pPr>
      <w:bookmarkStart w:id="767" w:name="art61_i_e"/>
      <w:r>
        <w:lastRenderedPageBreak/>
        <w:t>e</w:t>
      </w:r>
      <w:bookmarkEnd w:id="767"/>
      <w:r w:rsidR="00C076A5">
        <w:t>)</w:t>
      </w:r>
      <w:r>
        <w:t xml:space="preserve"> aquele onde seja realizada a licitação, no caso de arrematação de mercadoria ou bem importados do exterior e apreendidos ou abandonados;</w:t>
      </w:r>
    </w:p>
    <w:p w14:paraId="47F510BD" w14:textId="77777777" w:rsidR="00B60DD6" w:rsidRDefault="00B60DD6">
      <w:pPr>
        <w:pStyle w:val="Texto"/>
      </w:pPr>
      <w:bookmarkStart w:id="768" w:name="art61_i_f"/>
      <w:r>
        <w:t>f</w:t>
      </w:r>
      <w:bookmarkEnd w:id="768"/>
      <w:r w:rsidR="00C076A5">
        <w:t>)</w:t>
      </w:r>
      <w:r>
        <w:t xml:space="preserve"> o de desembarque do produto, na hipótese de captura de peixes, crustáceos ou moluscos;</w:t>
      </w:r>
    </w:p>
    <w:p w14:paraId="1F8FF8D5" w14:textId="77777777" w:rsidR="00B60DD6" w:rsidRDefault="00B60DD6">
      <w:pPr>
        <w:pStyle w:val="Texto"/>
      </w:pPr>
      <w:bookmarkStart w:id="769" w:name="art61_i_g"/>
      <w:r>
        <w:t>g</w:t>
      </w:r>
      <w:bookmarkEnd w:id="769"/>
      <w:r w:rsidR="00C076A5">
        <w:t>)</w:t>
      </w:r>
      <w:r>
        <w:t xml:space="preserve"> a localidade do Estado de onde o ouro tenha sido extraído, em relação à operação em que deixe de ser considerado como ativo financeiro ou instrumento cambial, observado o disposto no § 2º deste artigo;</w:t>
      </w:r>
    </w:p>
    <w:p w14:paraId="7149BDF8" w14:textId="77777777" w:rsidR="00B60DD6" w:rsidRDefault="00B60DD6">
      <w:pPr>
        <w:pStyle w:val="Texto"/>
      </w:pPr>
      <w:bookmarkStart w:id="770" w:name="art61_i_h"/>
      <w:r>
        <w:t>h</w:t>
      </w:r>
      <w:bookmarkEnd w:id="770"/>
      <w:r w:rsidR="00C076A5">
        <w:t>)</w:t>
      </w:r>
      <w:r>
        <w:t xml:space="preserve"> o do estabelecimento ao qual couber pagar o imposto sobre operação de que resultar entrada ou aquisição de mercadoria;</w:t>
      </w:r>
    </w:p>
    <w:p w14:paraId="63ECE9B6" w14:textId="77777777" w:rsidR="00E41512" w:rsidRDefault="00E41512" w:rsidP="00E41512">
      <w:pPr>
        <w:pStyle w:val="Texto"/>
        <w:ind w:firstLine="0"/>
      </w:pPr>
      <w:r>
        <w:rPr>
          <w:color w:val="000000"/>
        </w:rPr>
        <w:t>(</w:t>
      </w:r>
      <w:hyperlink r:id="rId561" w:anchor="nota4417" w:history="1">
        <w:r>
          <w:rPr>
            <w:rStyle w:val="Hyperlink"/>
          </w:rPr>
          <w:t>4417</w:t>
        </w:r>
      </w:hyperlink>
      <w:r>
        <w:rPr>
          <w:color w:val="000000"/>
        </w:rPr>
        <w:t>)</w:t>
      </w:r>
      <w:r>
        <w:rPr>
          <w:color w:val="000000"/>
        </w:rPr>
        <w:tab/>
      </w:r>
      <w:bookmarkStart w:id="771" w:name="art61_i_i"/>
      <w:r>
        <w:t>i</w:t>
      </w:r>
      <w:bookmarkEnd w:id="771"/>
      <w:r>
        <w:t>)</w:t>
      </w:r>
    </w:p>
    <w:p w14:paraId="553B1983" w14:textId="77777777" w:rsidR="00B60DD6" w:rsidRDefault="00B60DD6">
      <w:pPr>
        <w:pStyle w:val="Texto"/>
      </w:pPr>
      <w:bookmarkStart w:id="772" w:name="art61_i_j"/>
      <w:r>
        <w:t>j</w:t>
      </w:r>
      <w:bookmarkEnd w:id="772"/>
      <w:r w:rsidR="00C076A5">
        <w:t>)</w:t>
      </w:r>
      <w:r>
        <w:t xml:space="preserve"> o do estabelecimento ao qual couber pagar o imposto incidente sobre as operações subseqüentes, realizadas por terceiros adquirentes de mercadorias;</w:t>
      </w:r>
    </w:p>
    <w:p w14:paraId="574E8903" w14:textId="77777777" w:rsidR="00B60DD6" w:rsidRDefault="003F5559">
      <w:pPr>
        <w:pStyle w:val="Texto"/>
      </w:pPr>
      <w:bookmarkStart w:id="773" w:name="art61_i_l"/>
      <w:r>
        <w:t>l</w:t>
      </w:r>
      <w:r w:rsidR="00C076A5">
        <w:t>)</w:t>
      </w:r>
      <w:r w:rsidR="00B60DD6">
        <w:t xml:space="preserve"> </w:t>
      </w:r>
      <w:bookmarkEnd w:id="773"/>
      <w:r w:rsidR="00B60DD6">
        <w:t>o do armazém-geral ou do depósito fechado, quando se tratar de operação com mercadoria cujo depositante esteja situado fora do Estado;</w:t>
      </w:r>
    </w:p>
    <w:p w14:paraId="7AEB0A6F" w14:textId="77777777" w:rsidR="00B60DD6" w:rsidRDefault="00B60DD6">
      <w:pPr>
        <w:pStyle w:val="Texto"/>
      </w:pPr>
      <w:bookmarkStart w:id="774" w:name="art61_i_m"/>
      <w:r>
        <w:t>m</w:t>
      </w:r>
      <w:bookmarkEnd w:id="774"/>
      <w:r w:rsidR="00C076A5">
        <w:t>)</w:t>
      </w:r>
      <w:r>
        <w:t xml:space="preserve"> o do estabelecimento, no Estado, que efetuar venda a consumidor final, ainda que a mercadoria tenha saído de estabelecimento do mesmo titular localizado fora do Estado diretamente para o adquirente;</w:t>
      </w:r>
    </w:p>
    <w:p w14:paraId="25FC3611" w14:textId="77777777" w:rsidR="00B203FB" w:rsidRDefault="00B203FB" w:rsidP="00B203FB">
      <w:pPr>
        <w:pStyle w:val="Texto"/>
      </w:pPr>
      <w:bookmarkStart w:id="775" w:name="art61_i_n"/>
      <w:r>
        <w:t>n</w:t>
      </w:r>
      <w:bookmarkEnd w:id="775"/>
      <w:r w:rsidR="00C076A5">
        <w:t>)</w:t>
      </w:r>
      <w:r>
        <w:t xml:space="preserve"> o do estabelecimento inscrito como contribuinte, quando se tratar de empresa com inscrição única no Estado;</w:t>
      </w:r>
    </w:p>
    <w:p w14:paraId="57B2F9D3" w14:textId="34260D93" w:rsidR="00B203FB" w:rsidRDefault="00B203FB" w:rsidP="00B203FB">
      <w:pPr>
        <w:pStyle w:val="Texto"/>
      </w:pPr>
      <w:bookmarkStart w:id="776" w:name="art61_i_o"/>
      <w:r>
        <w:t>o</w:t>
      </w:r>
      <w:bookmarkEnd w:id="776"/>
      <w:r w:rsidR="00C076A5">
        <w:t>)</w:t>
      </w:r>
      <w:r>
        <w:t xml:space="preserve"> o do estabelecimento que transfira a propriedade, ou o título que a represente, de mercadoria por ele produzida ou adquirida no país e que não tenha por ele transitado;</w:t>
      </w:r>
    </w:p>
    <w:p w14:paraId="0826F0B8" w14:textId="77777777" w:rsidR="00B203FB" w:rsidRDefault="00B203FB" w:rsidP="00B203FB">
      <w:pPr>
        <w:pStyle w:val="Texto"/>
      </w:pPr>
      <w:bookmarkStart w:id="777" w:name="art61_ii"/>
      <w:r>
        <w:t xml:space="preserve">II </w:t>
      </w:r>
      <w:bookmarkEnd w:id="777"/>
      <w:r>
        <w:t>- tratando-se de prestação de serviço de transporte:</w:t>
      </w:r>
    </w:p>
    <w:p w14:paraId="32E9B6CD" w14:textId="77777777" w:rsidR="005D1747" w:rsidRDefault="005D1747" w:rsidP="005D1747">
      <w:pPr>
        <w:pStyle w:val="Texto"/>
        <w:ind w:firstLine="0"/>
      </w:pPr>
      <w:r>
        <w:rPr>
          <w:color w:val="000000"/>
        </w:rPr>
        <w:t>(</w:t>
      </w:r>
      <w:hyperlink r:id="rId562" w:anchor="nota4417" w:history="1">
        <w:r>
          <w:rPr>
            <w:rStyle w:val="Hyperlink"/>
          </w:rPr>
          <w:t>4417</w:t>
        </w:r>
      </w:hyperlink>
      <w:r>
        <w:rPr>
          <w:color w:val="000000"/>
        </w:rPr>
        <w:t>)</w:t>
      </w:r>
      <w:r>
        <w:rPr>
          <w:color w:val="000000"/>
        </w:rPr>
        <w:tab/>
      </w:r>
      <w:bookmarkStart w:id="778" w:name="art61_ii_a"/>
      <w:r>
        <w:t>a)</w:t>
      </w:r>
      <w:bookmarkEnd w:id="778"/>
    </w:p>
    <w:p w14:paraId="2690D41B" w14:textId="77777777" w:rsidR="00B203FB" w:rsidRDefault="00B203FB" w:rsidP="00B203FB">
      <w:pPr>
        <w:pStyle w:val="Texto"/>
      </w:pPr>
      <w:bookmarkStart w:id="779" w:name="art61_ii_b"/>
      <w:r>
        <w:t>b</w:t>
      </w:r>
      <w:bookmarkEnd w:id="779"/>
      <w:r w:rsidR="00C076A5">
        <w:t>)</w:t>
      </w:r>
      <w:r>
        <w:t xml:space="preserve"> o do estabelecimento ao qual couber pagar o imposto sobre utilização de serviço prestado por terceiro;</w:t>
      </w:r>
    </w:p>
    <w:p w14:paraId="1D25C7C8" w14:textId="77777777" w:rsidR="00B203FB" w:rsidRDefault="00B203FB" w:rsidP="00B203FB">
      <w:pPr>
        <w:pStyle w:val="Texto"/>
        <w:ind w:firstLine="0"/>
      </w:pPr>
      <w:r w:rsidRPr="00563629">
        <w:t>(</w:t>
      </w:r>
      <w:hyperlink r:id="rId563" w:anchor="nota33" w:history="1">
        <w:r>
          <w:rPr>
            <w:rStyle w:val="Hyperlink"/>
          </w:rPr>
          <w:t>33</w:t>
        </w:r>
      </w:hyperlink>
      <w:r w:rsidRPr="00563629">
        <w:t>)</w:t>
      </w:r>
      <w:r>
        <w:tab/>
      </w:r>
      <w:bookmarkStart w:id="780" w:name="art61_ii_c"/>
      <w:r>
        <w:t>c</w:t>
      </w:r>
      <w:bookmarkEnd w:id="780"/>
      <w:r w:rsidR="00C076A5">
        <w:t>)</w:t>
      </w:r>
      <w:r>
        <w:t xml:space="preserve"> o do início da prestação de serviço de transporte de passageiros ou pessoas, indicado no bilhete de passagem ou na nota fiscal, ainda que a venda ou a emissão dos mesmos tenham ocorrido em outra unidade da Federação;</w:t>
      </w:r>
    </w:p>
    <w:p w14:paraId="4D6E116E" w14:textId="77777777" w:rsidR="00B203FB" w:rsidRDefault="00B203FB" w:rsidP="00B203FB">
      <w:pPr>
        <w:pStyle w:val="Texto"/>
      </w:pPr>
      <w:bookmarkStart w:id="781" w:name="art61_ii_d"/>
      <w:r>
        <w:t>d</w:t>
      </w:r>
      <w:bookmarkEnd w:id="781"/>
      <w:r w:rsidR="00C076A5">
        <w:t>)</w:t>
      </w:r>
      <w:r>
        <w:t xml:space="preserve"> o do estabelecimento da empresa transportadora que contratar o transporte de carga com transportador autônomo ou empresa não-contribuinte no Estado;</w:t>
      </w:r>
    </w:p>
    <w:p w14:paraId="129F97A2" w14:textId="77777777" w:rsidR="00B203FB" w:rsidRDefault="00B203FB" w:rsidP="00B203FB">
      <w:pPr>
        <w:pStyle w:val="Texto"/>
      </w:pPr>
      <w:bookmarkStart w:id="782" w:name="art61_ii_e"/>
      <w:r>
        <w:t>e</w:t>
      </w:r>
      <w:bookmarkEnd w:id="782"/>
      <w:r w:rsidR="00C076A5">
        <w:t>)</w:t>
      </w:r>
      <w:r>
        <w:t xml:space="preserve"> o do remetente da mercadoria, relativamente ao imposto incidente sobre a prestação de serviço efetuado por transportador autônomo ou empresa não-contribuinte no Estado;</w:t>
      </w:r>
    </w:p>
    <w:p w14:paraId="0F88E032" w14:textId="77777777" w:rsidR="00B203FB" w:rsidRDefault="00C076A5" w:rsidP="00B203FB">
      <w:pPr>
        <w:pStyle w:val="Texto"/>
      </w:pPr>
      <w:bookmarkStart w:id="783" w:name="art61_ii_f"/>
      <w:r>
        <w:t>f)</w:t>
      </w:r>
      <w:r w:rsidR="00B203FB">
        <w:t xml:space="preserve"> </w:t>
      </w:r>
      <w:bookmarkEnd w:id="783"/>
      <w:r w:rsidR="00B203FB">
        <w:t>o do estabelecimento inscrito como contribuinte, quando se tratar de empresa com inscrição única no Estado;</w:t>
      </w:r>
    </w:p>
    <w:p w14:paraId="110D9670" w14:textId="77777777" w:rsidR="00B203FB" w:rsidRDefault="00B203FB" w:rsidP="00B203FB">
      <w:pPr>
        <w:pStyle w:val="Texto"/>
      </w:pPr>
      <w:bookmarkStart w:id="784" w:name="art61_ii_g"/>
      <w:r>
        <w:t>g</w:t>
      </w:r>
      <w:bookmarkEnd w:id="784"/>
      <w:r w:rsidR="00C076A5">
        <w:t>)</w:t>
      </w:r>
      <w:r>
        <w:t xml:space="preserve"> aquele onde se encontre o transportador, quando em situação irregular pela falta de documentação fiscal ou com documentação falsa ou inidônea;</w:t>
      </w:r>
    </w:p>
    <w:p w14:paraId="515109F9" w14:textId="77777777" w:rsidR="00B203FB" w:rsidRDefault="00B203FB" w:rsidP="00B203FB">
      <w:pPr>
        <w:pStyle w:val="Texto"/>
      </w:pPr>
      <w:bookmarkStart w:id="785" w:name="art61_ii_h"/>
      <w:r>
        <w:t>h</w:t>
      </w:r>
      <w:bookmarkEnd w:id="785"/>
      <w:r w:rsidR="00C076A5">
        <w:t>)</w:t>
      </w:r>
      <w:r>
        <w:t xml:space="preserve"> o do estabelecimento encomendante ou o do domicílio do destinatário, relativamente ao imposto devido sobre o serviço prestado ou iniciado no exterior;</w:t>
      </w:r>
    </w:p>
    <w:p w14:paraId="2CF873A5" w14:textId="77777777" w:rsidR="00B203FB" w:rsidRDefault="00B203FB" w:rsidP="00B203FB">
      <w:pPr>
        <w:pStyle w:val="Texto"/>
      </w:pPr>
      <w:bookmarkStart w:id="786" w:name="art61_ii_i"/>
      <w:r>
        <w:t>i</w:t>
      </w:r>
      <w:bookmarkEnd w:id="786"/>
      <w:r w:rsidR="00C076A5">
        <w:t>)</w:t>
      </w:r>
      <w:r>
        <w:t xml:space="preserve"> onde tenha início a prestação, nos demais casos;</w:t>
      </w:r>
    </w:p>
    <w:p w14:paraId="527940C8" w14:textId="77777777" w:rsidR="00B203FB" w:rsidRDefault="00B203FB" w:rsidP="00B203FB">
      <w:pPr>
        <w:pStyle w:val="Texto"/>
      </w:pPr>
      <w:bookmarkStart w:id="787" w:name="art61_iii"/>
      <w:r>
        <w:t>III</w:t>
      </w:r>
      <w:bookmarkEnd w:id="787"/>
      <w:r>
        <w:t xml:space="preserve"> - tratando-se de prestação de serviço de comunicação:</w:t>
      </w:r>
    </w:p>
    <w:p w14:paraId="10B70935" w14:textId="77777777" w:rsidR="00B203FB" w:rsidRDefault="00E034B5" w:rsidP="00B203FB">
      <w:pPr>
        <w:pStyle w:val="Texto"/>
      </w:pPr>
      <w:bookmarkStart w:id="788" w:name="art61_iii_a"/>
      <w:r>
        <w:t>a)</w:t>
      </w:r>
      <w:r w:rsidR="00B203FB">
        <w:t xml:space="preserve"> </w:t>
      </w:r>
      <w:bookmarkEnd w:id="788"/>
      <w:r w:rsidR="00B203FB">
        <w:t>o do estabelecimento que promover a geração, a emissão, a transmissão, a retransmissão, a repetição, a ampliação ou a recepção do serviço, inclusive de radiodifusão sonora e de som e imagem;</w:t>
      </w:r>
    </w:p>
    <w:p w14:paraId="58E8F3D8" w14:textId="77777777" w:rsidR="00B203FB" w:rsidRDefault="00B203FB" w:rsidP="00B203FB">
      <w:pPr>
        <w:pStyle w:val="Texto"/>
      </w:pPr>
      <w:bookmarkStart w:id="789" w:name="art61_iii_b"/>
      <w:r>
        <w:t>b</w:t>
      </w:r>
      <w:bookmarkEnd w:id="789"/>
      <w:r w:rsidR="00E034B5">
        <w:t>)</w:t>
      </w:r>
      <w:r>
        <w:t xml:space="preserve"> o do estabelecimento da concessionária ou da permissionária que forneça ficha, cartão ou assemelhados necessários à prestação do serviço;</w:t>
      </w:r>
    </w:p>
    <w:p w14:paraId="2829E669" w14:textId="77777777" w:rsidR="005D1747" w:rsidRDefault="005D1747" w:rsidP="005D1747">
      <w:pPr>
        <w:pStyle w:val="Texto"/>
        <w:ind w:firstLine="0"/>
      </w:pPr>
      <w:r>
        <w:rPr>
          <w:color w:val="000000"/>
        </w:rPr>
        <w:t>(</w:t>
      </w:r>
      <w:hyperlink r:id="rId564" w:anchor="nota4417" w:history="1">
        <w:r>
          <w:rPr>
            <w:rStyle w:val="Hyperlink"/>
          </w:rPr>
          <w:t>4417</w:t>
        </w:r>
      </w:hyperlink>
      <w:r>
        <w:rPr>
          <w:color w:val="000000"/>
        </w:rPr>
        <w:t>)</w:t>
      </w:r>
      <w:r>
        <w:rPr>
          <w:color w:val="000000"/>
        </w:rPr>
        <w:tab/>
      </w:r>
      <w:bookmarkStart w:id="790" w:name="art61_iii_c"/>
      <w:r>
        <w:t>c)</w:t>
      </w:r>
      <w:bookmarkEnd w:id="790"/>
    </w:p>
    <w:p w14:paraId="49E9F6F0" w14:textId="77777777" w:rsidR="00B203FB" w:rsidRDefault="00B203FB" w:rsidP="00B203FB">
      <w:pPr>
        <w:pStyle w:val="Texto"/>
      </w:pPr>
      <w:bookmarkStart w:id="791" w:name="art61_iii_d"/>
      <w:r>
        <w:t>d</w:t>
      </w:r>
      <w:bookmarkEnd w:id="791"/>
      <w:r w:rsidR="00E034B5">
        <w:t>)</w:t>
      </w:r>
      <w:r>
        <w:t xml:space="preserve"> o do estabelecimento inscrito como contribuinte, quando se tratar de empresa com inscrição única no Estado;</w:t>
      </w:r>
    </w:p>
    <w:p w14:paraId="2FB32FA1" w14:textId="77777777" w:rsidR="00B203FB" w:rsidRDefault="00B203FB" w:rsidP="00B203FB">
      <w:pPr>
        <w:pStyle w:val="Texto"/>
      </w:pPr>
      <w:bookmarkStart w:id="792" w:name="art61_iii_e"/>
      <w:r>
        <w:t>e</w:t>
      </w:r>
      <w:bookmarkEnd w:id="792"/>
      <w:r w:rsidR="00E034B5">
        <w:t>)</w:t>
      </w:r>
      <w:r>
        <w:t xml:space="preserve"> o do estabelecimento encomendante ou o do domicílio do destinatário, relativamente ao imposto devido sobre o serviço prestado ou iniciado no exterior;</w:t>
      </w:r>
    </w:p>
    <w:p w14:paraId="0836F02F" w14:textId="77777777" w:rsidR="00B203FB" w:rsidRDefault="00E034B5" w:rsidP="00B203FB">
      <w:pPr>
        <w:pStyle w:val="Texto"/>
      </w:pPr>
      <w:bookmarkStart w:id="793" w:name="art61_iii_f"/>
      <w:r>
        <w:t>f)</w:t>
      </w:r>
      <w:r w:rsidR="00B203FB">
        <w:t xml:space="preserve"> </w:t>
      </w:r>
      <w:bookmarkEnd w:id="793"/>
      <w:r w:rsidR="00B203FB">
        <w:t>o do estabelecimento ou o do domicílio do destinatário, quando o serviço for prestado por meio de satélite;</w:t>
      </w:r>
    </w:p>
    <w:p w14:paraId="3EA8F37F" w14:textId="5DE16A20" w:rsidR="00B203FB" w:rsidRDefault="00E034B5" w:rsidP="00B203FB">
      <w:pPr>
        <w:pStyle w:val="Texto"/>
      </w:pPr>
      <w:bookmarkStart w:id="794" w:name="art61_iii_g"/>
      <w:r>
        <w:t>g)</w:t>
      </w:r>
      <w:r w:rsidR="00B203FB">
        <w:t xml:space="preserve"> </w:t>
      </w:r>
      <w:bookmarkEnd w:id="794"/>
      <w:r w:rsidR="00B203FB">
        <w:t>onde seja cobrado o serviço, nos demais casos</w:t>
      </w:r>
      <w:r w:rsidR="00AB7913">
        <w:t>;</w:t>
      </w:r>
    </w:p>
    <w:p w14:paraId="094A2F10" w14:textId="77777777" w:rsidR="005D1747" w:rsidRDefault="005D1747" w:rsidP="005D1747">
      <w:pPr>
        <w:jc w:val="both"/>
      </w:pPr>
      <w:r>
        <w:rPr>
          <w:color w:val="000000"/>
        </w:rPr>
        <w:t>(</w:t>
      </w:r>
      <w:hyperlink r:id="rId565" w:anchor="nota4415" w:history="1">
        <w:r>
          <w:rPr>
            <w:rStyle w:val="Hyperlink"/>
          </w:rPr>
          <w:t>4415</w:t>
        </w:r>
      </w:hyperlink>
      <w:r>
        <w:rPr>
          <w:color w:val="000000"/>
        </w:rPr>
        <w:t>)</w:t>
      </w:r>
      <w:r>
        <w:rPr>
          <w:color w:val="000000"/>
        </w:rPr>
        <w:tab/>
      </w:r>
      <w:bookmarkStart w:id="795" w:name="art61_iv"/>
      <w:r w:rsidRPr="006E7975">
        <w:t xml:space="preserve">IV </w:t>
      </w:r>
      <w:bookmarkEnd w:id="795"/>
      <w:r>
        <w:t>-</w:t>
      </w:r>
      <w:r w:rsidRPr="006E7975">
        <w:t xml:space="preserve"> tratando-se de operações ou prestações interestaduais destinadas a consumidor final, em relação à diferença entre a alíquota interna do Estado de destino e a alíquota interestadual: </w:t>
      </w:r>
    </w:p>
    <w:p w14:paraId="7DFC3A85" w14:textId="77777777" w:rsidR="005D1747" w:rsidRDefault="005D1747" w:rsidP="005D1747">
      <w:pPr>
        <w:jc w:val="both"/>
      </w:pPr>
      <w:r>
        <w:rPr>
          <w:color w:val="000000"/>
        </w:rPr>
        <w:t>(</w:t>
      </w:r>
      <w:hyperlink r:id="rId566" w:anchor="nota4415" w:history="1">
        <w:r>
          <w:rPr>
            <w:rStyle w:val="Hyperlink"/>
          </w:rPr>
          <w:t>4415</w:t>
        </w:r>
      </w:hyperlink>
      <w:r>
        <w:rPr>
          <w:color w:val="000000"/>
        </w:rPr>
        <w:t>)</w:t>
      </w:r>
      <w:r>
        <w:rPr>
          <w:color w:val="000000"/>
        </w:rPr>
        <w:tab/>
      </w:r>
      <w:bookmarkStart w:id="796" w:name="art61_iv_a"/>
      <w:r w:rsidRPr="006E7975">
        <w:t xml:space="preserve">a) </w:t>
      </w:r>
      <w:bookmarkEnd w:id="796"/>
      <w:r w:rsidRPr="006E7975">
        <w:t xml:space="preserve">o do estabelecimento do destinatário, quando o destinatário ou o tomador for contribuinte do imposto; </w:t>
      </w:r>
    </w:p>
    <w:p w14:paraId="505E0BFB" w14:textId="77777777" w:rsidR="005D1747" w:rsidRDefault="005D1747" w:rsidP="005D1747">
      <w:pPr>
        <w:pStyle w:val="Texto"/>
        <w:ind w:firstLine="0"/>
      </w:pPr>
      <w:r>
        <w:rPr>
          <w:color w:val="000000"/>
        </w:rPr>
        <w:t>(</w:t>
      </w:r>
      <w:hyperlink r:id="rId567" w:anchor="nota4415" w:history="1">
        <w:r>
          <w:rPr>
            <w:rStyle w:val="Hyperlink"/>
          </w:rPr>
          <w:t>4415</w:t>
        </w:r>
      </w:hyperlink>
      <w:r>
        <w:rPr>
          <w:color w:val="000000"/>
        </w:rPr>
        <w:t>)</w:t>
      </w:r>
      <w:r>
        <w:rPr>
          <w:color w:val="000000"/>
        </w:rPr>
        <w:tab/>
      </w:r>
      <w:bookmarkStart w:id="797" w:name="art61_iv_b"/>
      <w:r w:rsidRPr="006E7975">
        <w:t xml:space="preserve">b) </w:t>
      </w:r>
      <w:bookmarkEnd w:id="797"/>
      <w:r w:rsidRPr="006E7975">
        <w:t>o do estabelecimento do remetente ou onde tiver início a prestação, quando o destinatário ou tomador não for contribuinte do imposto.</w:t>
      </w:r>
    </w:p>
    <w:p w14:paraId="7292205B" w14:textId="77777777" w:rsidR="00B203FB" w:rsidRDefault="00B203FB" w:rsidP="00B203FB">
      <w:pPr>
        <w:pStyle w:val="Texto"/>
        <w:ind w:firstLine="0"/>
      </w:pPr>
      <w:r>
        <w:t>(</w:t>
      </w:r>
      <w:hyperlink r:id="rId568" w:anchor="nota402" w:history="1">
        <w:r>
          <w:rPr>
            <w:rStyle w:val="Hyperlink"/>
          </w:rPr>
          <w:t>402</w:t>
        </w:r>
      </w:hyperlink>
      <w:r>
        <w:t>)</w:t>
      </w:r>
      <w:r>
        <w:tab/>
      </w:r>
      <w:bookmarkStart w:id="798" w:name="art61_p1"/>
      <w:r>
        <w:t>§ 1º</w:t>
      </w:r>
      <w:r w:rsidR="00E034B5">
        <w:t xml:space="preserve">  </w:t>
      </w:r>
      <w:bookmarkEnd w:id="798"/>
      <w:r>
        <w:rPr>
          <w:color w:val="000000"/>
        </w:rPr>
        <w:t xml:space="preserve">Relativamente à alínea “d” do inciso I do </w:t>
      </w:r>
      <w:r>
        <w:rPr>
          <w:i/>
          <w:color w:val="000000"/>
        </w:rPr>
        <w:t>caput</w:t>
      </w:r>
      <w:r>
        <w:rPr>
          <w:color w:val="000000"/>
        </w:rPr>
        <w:t xml:space="preserve"> deste artigo:</w:t>
      </w:r>
    </w:p>
    <w:p w14:paraId="6AF03F5D" w14:textId="77777777" w:rsidR="00B203FB" w:rsidRDefault="00B203FB" w:rsidP="00B203FB">
      <w:pPr>
        <w:pStyle w:val="Texto"/>
        <w:ind w:firstLine="0"/>
        <w:rPr>
          <w:color w:val="000000"/>
        </w:rPr>
      </w:pPr>
      <w:r>
        <w:rPr>
          <w:color w:val="000000"/>
        </w:rPr>
        <w:t>(</w:t>
      </w:r>
      <w:hyperlink r:id="rId569" w:anchor="nota403" w:history="1">
        <w:r>
          <w:rPr>
            <w:rStyle w:val="Hyperlink"/>
          </w:rPr>
          <w:t>403</w:t>
        </w:r>
      </w:hyperlink>
      <w:r>
        <w:rPr>
          <w:color w:val="000000"/>
        </w:rPr>
        <w:t>)</w:t>
      </w:r>
      <w:r>
        <w:rPr>
          <w:color w:val="000000"/>
        </w:rPr>
        <w:tab/>
      </w:r>
      <w:bookmarkStart w:id="799" w:name="art61_p1_i"/>
      <w:r>
        <w:rPr>
          <w:color w:val="000000"/>
        </w:rPr>
        <w:t xml:space="preserve">I </w:t>
      </w:r>
      <w:bookmarkEnd w:id="799"/>
      <w:r>
        <w:rPr>
          <w:color w:val="000000"/>
        </w:rPr>
        <w:t>- o disposto na subalínea “d.2” aplica-se também quando a mercadoria importada for destinada à industrialização neste Estado;</w:t>
      </w:r>
    </w:p>
    <w:p w14:paraId="1DBBB9D0" w14:textId="77777777" w:rsidR="00B203FB" w:rsidRDefault="00B203FB" w:rsidP="00B203FB">
      <w:pPr>
        <w:pStyle w:val="Texto"/>
        <w:ind w:firstLine="0"/>
      </w:pPr>
      <w:r>
        <w:rPr>
          <w:color w:val="000000"/>
        </w:rPr>
        <w:t>(</w:t>
      </w:r>
      <w:hyperlink r:id="rId570" w:anchor="nota403" w:history="1">
        <w:r>
          <w:rPr>
            <w:rStyle w:val="Hyperlink"/>
          </w:rPr>
          <w:t>403</w:t>
        </w:r>
      </w:hyperlink>
      <w:r>
        <w:rPr>
          <w:color w:val="000000"/>
        </w:rPr>
        <w:t>)</w:t>
      </w:r>
      <w:r>
        <w:rPr>
          <w:color w:val="000000"/>
        </w:rPr>
        <w:tab/>
      </w:r>
      <w:bookmarkStart w:id="800" w:name="art61_p1_ii"/>
      <w:r>
        <w:rPr>
          <w:color w:val="000000"/>
        </w:rPr>
        <w:t xml:space="preserve">II </w:t>
      </w:r>
      <w:bookmarkEnd w:id="800"/>
      <w:r>
        <w:rPr>
          <w:color w:val="000000"/>
        </w:rPr>
        <w:t>- o disposto na subalínea “d.5” não se aplica à entrada com fim exclusivo de depósito.</w:t>
      </w:r>
    </w:p>
    <w:p w14:paraId="45D4311C" w14:textId="77777777" w:rsidR="00B203FB" w:rsidRDefault="00B203FB" w:rsidP="00B203FB">
      <w:pPr>
        <w:pStyle w:val="Texto"/>
      </w:pPr>
      <w:bookmarkStart w:id="801" w:name="art61_p2"/>
      <w:r>
        <w:t xml:space="preserve">§ 2º </w:t>
      </w:r>
      <w:bookmarkEnd w:id="801"/>
      <w:r>
        <w:t xml:space="preserve"> Para o efeito do disposto na alínea “g” do inciso I do </w:t>
      </w:r>
      <w:r>
        <w:rPr>
          <w:i/>
        </w:rPr>
        <w:t>caput</w:t>
      </w:r>
      <w:r>
        <w:t xml:space="preserve"> deste artigo, o ouro, quando definido como ativo financeiro ou instrumento cambial, deve ter sua origem identificada.</w:t>
      </w:r>
    </w:p>
    <w:p w14:paraId="786CE320" w14:textId="77777777" w:rsidR="00B203FB" w:rsidRDefault="00B203FB" w:rsidP="00B203FB">
      <w:pPr>
        <w:pStyle w:val="Texto"/>
        <w:ind w:firstLine="0"/>
      </w:pPr>
      <w:r w:rsidRPr="00563629">
        <w:t>(</w:t>
      </w:r>
      <w:hyperlink r:id="rId571" w:anchor="nota50" w:history="1">
        <w:r>
          <w:rPr>
            <w:rStyle w:val="Hyperlink"/>
          </w:rPr>
          <w:t>50</w:t>
        </w:r>
      </w:hyperlink>
      <w:r w:rsidRPr="00563629">
        <w:t>)</w:t>
      </w:r>
      <w:r>
        <w:tab/>
      </w:r>
      <w:bookmarkStart w:id="802" w:name="art61_p3"/>
      <w:r>
        <w:t xml:space="preserve">§ 3º </w:t>
      </w:r>
      <w:bookmarkEnd w:id="802"/>
      <w:r>
        <w:t xml:space="preserve"> </w:t>
      </w:r>
    </w:p>
    <w:p w14:paraId="0452284F" w14:textId="77777777" w:rsidR="00B203FB" w:rsidRDefault="00B203FB" w:rsidP="00B203FB">
      <w:pPr>
        <w:pStyle w:val="Texto"/>
      </w:pPr>
      <w:bookmarkStart w:id="803" w:name="art61_p4"/>
      <w:r>
        <w:t xml:space="preserve">§ 4º </w:t>
      </w:r>
      <w:bookmarkEnd w:id="803"/>
      <w:r>
        <w:t xml:space="preserve"> Considera-se estabelecimento o armazém-geral ou o depósito fechado, situado neste Estado, na saída por ele promovida, de mercadoria depositada por contribuinte de outra unidade da Federação.</w:t>
      </w:r>
    </w:p>
    <w:p w14:paraId="5EE0FE8B" w14:textId="77777777" w:rsidR="00B203FB" w:rsidRDefault="00B203FB" w:rsidP="00B203FB">
      <w:pPr>
        <w:pStyle w:val="Texto"/>
      </w:pPr>
      <w:bookmarkStart w:id="804" w:name="art61_p5"/>
      <w:r>
        <w:t xml:space="preserve">§ 5º </w:t>
      </w:r>
      <w:bookmarkEnd w:id="804"/>
      <w:r>
        <w:t xml:space="preserve"> Quando a mercadoria for remetida, em operação interna, para depósito fechado do próprio contribuinte ou para armazém-geral, a posterior saída considera-se ocorrida no estabelecimento do depositante, salvo se para retornar ao estabelecimento remetente.</w:t>
      </w:r>
    </w:p>
    <w:p w14:paraId="7891FBE6" w14:textId="77777777" w:rsidR="00B203FB" w:rsidRDefault="00B203FB" w:rsidP="00B203FB">
      <w:pPr>
        <w:pStyle w:val="Texto"/>
      </w:pPr>
      <w:bookmarkStart w:id="805" w:name="art61_p6"/>
      <w:r>
        <w:t xml:space="preserve">§ 6º  </w:t>
      </w:r>
      <w:bookmarkEnd w:id="805"/>
      <w:r>
        <w:t>Para o efeito do disposto neste artigo, considera-se:</w:t>
      </w:r>
    </w:p>
    <w:p w14:paraId="1379ABDB" w14:textId="77777777" w:rsidR="00B203FB" w:rsidRDefault="00B203FB" w:rsidP="00B203FB">
      <w:pPr>
        <w:pStyle w:val="Texto"/>
      </w:pPr>
      <w:bookmarkStart w:id="806" w:name="art61_p6_i"/>
      <w:r>
        <w:t xml:space="preserve">I </w:t>
      </w:r>
      <w:bookmarkEnd w:id="806"/>
      <w:r>
        <w:t>- mineira a mercadoria encontrada sem documento fiscal;</w:t>
      </w:r>
    </w:p>
    <w:p w14:paraId="3DC2A96E" w14:textId="77777777" w:rsidR="00B203FB" w:rsidRDefault="00B203FB" w:rsidP="00B203FB">
      <w:pPr>
        <w:pStyle w:val="Texto"/>
      </w:pPr>
      <w:bookmarkStart w:id="807" w:name="art61_p6_ii"/>
      <w:r>
        <w:t>II</w:t>
      </w:r>
      <w:bookmarkEnd w:id="807"/>
      <w:r>
        <w:t xml:space="preserve"> - iniciada neste Estado a prestação realizada sem documento fiscal.</w:t>
      </w:r>
    </w:p>
    <w:p w14:paraId="6FEAB5A1" w14:textId="77777777" w:rsidR="00F0782E" w:rsidRDefault="00F0782E" w:rsidP="00F0782E">
      <w:pPr>
        <w:pStyle w:val="Texto"/>
        <w:ind w:firstLine="0"/>
      </w:pPr>
      <w:r>
        <w:rPr>
          <w:color w:val="000000"/>
        </w:rPr>
        <w:t>(</w:t>
      </w:r>
      <w:hyperlink r:id="rId572" w:anchor="nota2147" w:history="1">
        <w:r>
          <w:rPr>
            <w:rStyle w:val="Hyperlink"/>
          </w:rPr>
          <w:t>2147</w:t>
        </w:r>
      </w:hyperlink>
      <w:r>
        <w:rPr>
          <w:color w:val="000000"/>
        </w:rPr>
        <w:t>)</w:t>
      </w:r>
      <w:r>
        <w:rPr>
          <w:color w:val="000000"/>
        </w:rPr>
        <w:tab/>
      </w:r>
      <w:bookmarkStart w:id="808" w:name="art61_p7"/>
      <w:r w:rsidRPr="00BA0DBC">
        <w:t>§ 7º</w:t>
      </w:r>
      <w:bookmarkEnd w:id="808"/>
      <w:r w:rsidRPr="00BA0DBC">
        <w:t xml:space="preserve"> </w:t>
      </w:r>
      <w:r>
        <w:t xml:space="preserve"> </w:t>
      </w:r>
      <w:r w:rsidRPr="00BA0DBC">
        <w:t>Presume-se interna a operação quando o contribuinte não comprovar a saída da mercadoria do território mineiro com destino a outro Estado ou ao Distrito Federal ou a sua efetiva exportação, salvo nos casos de venda à ordem ou remessa para depósito nos quais a mercadoria deva ser entregue a estabelecimento situado no Estado.</w:t>
      </w:r>
    </w:p>
    <w:p w14:paraId="687149C9" w14:textId="77777777" w:rsidR="007B22CE" w:rsidRDefault="007B22CE" w:rsidP="007B22CE">
      <w:pPr>
        <w:jc w:val="both"/>
      </w:pPr>
      <w:r>
        <w:rPr>
          <w:color w:val="000000"/>
        </w:rPr>
        <w:lastRenderedPageBreak/>
        <w:t>(</w:t>
      </w:r>
      <w:hyperlink r:id="rId573" w:anchor="nota4415" w:history="1">
        <w:r>
          <w:rPr>
            <w:rStyle w:val="Hyperlink"/>
          </w:rPr>
          <w:t>4415</w:t>
        </w:r>
      </w:hyperlink>
      <w:r>
        <w:rPr>
          <w:color w:val="000000"/>
        </w:rPr>
        <w:t>)</w:t>
      </w:r>
      <w:r>
        <w:rPr>
          <w:color w:val="000000"/>
        </w:rPr>
        <w:tab/>
      </w:r>
      <w:bookmarkStart w:id="809" w:name="art61_p8"/>
      <w:r w:rsidRPr="006E7975">
        <w:t xml:space="preserve">§ 8º </w:t>
      </w:r>
      <w:bookmarkEnd w:id="809"/>
      <w:r>
        <w:t>-</w:t>
      </w:r>
      <w:r w:rsidRPr="006E7975">
        <w:t xml:space="preserve"> Na hipótese da alínea “b” do inciso IV do caput , quando o destino final da mercadoria, bem ou serviço ocorrer em Estado diferente daquele em que estiver domiciliado ou estabelecido o adquirente ou o tomador, o imposto correspondente à diferença entre a alíquota interna e a interestadual será devido ao Estado no qual efetivamente ocorrer a entrada física da mercadoria ou bem ou o fim da prestação do serviço.</w:t>
      </w:r>
    </w:p>
    <w:p w14:paraId="5D288FD7" w14:textId="1E492CD5" w:rsidR="007B22CE" w:rsidRDefault="007B22CE" w:rsidP="007B22CE">
      <w:pPr>
        <w:jc w:val="both"/>
      </w:pPr>
      <w:r>
        <w:rPr>
          <w:color w:val="000000"/>
        </w:rPr>
        <w:t>(</w:t>
      </w:r>
      <w:hyperlink r:id="rId574" w:anchor="nota4415" w:history="1">
        <w:r>
          <w:rPr>
            <w:rStyle w:val="Hyperlink"/>
          </w:rPr>
          <w:t>4415</w:t>
        </w:r>
      </w:hyperlink>
      <w:r>
        <w:rPr>
          <w:color w:val="000000"/>
        </w:rPr>
        <w:t>)</w:t>
      </w:r>
      <w:r>
        <w:rPr>
          <w:color w:val="000000"/>
        </w:rPr>
        <w:tab/>
      </w:r>
      <w:bookmarkStart w:id="810" w:name="art61_p9"/>
      <w:r w:rsidRPr="006E7975">
        <w:t xml:space="preserve">§ 9º </w:t>
      </w:r>
      <w:bookmarkEnd w:id="810"/>
      <w:r>
        <w:t>-</w:t>
      </w:r>
      <w:r w:rsidRPr="006E7975">
        <w:t xml:space="preserve"> Na hipótese de serviço de transporte interestadual de passageiros cujo tomador não seja contribuinte do imposto: </w:t>
      </w:r>
    </w:p>
    <w:p w14:paraId="7823138D" w14:textId="77777777" w:rsidR="007B22CE" w:rsidRDefault="007B22CE" w:rsidP="007B22CE">
      <w:pPr>
        <w:jc w:val="both"/>
      </w:pPr>
      <w:r>
        <w:rPr>
          <w:color w:val="000000"/>
        </w:rPr>
        <w:t>(</w:t>
      </w:r>
      <w:hyperlink r:id="rId575" w:anchor="nota4415" w:history="1">
        <w:r>
          <w:rPr>
            <w:rStyle w:val="Hyperlink"/>
          </w:rPr>
          <w:t>4415</w:t>
        </w:r>
      </w:hyperlink>
      <w:r>
        <w:rPr>
          <w:color w:val="000000"/>
        </w:rPr>
        <w:t>)</w:t>
      </w:r>
      <w:r>
        <w:rPr>
          <w:color w:val="000000"/>
        </w:rPr>
        <w:tab/>
      </w:r>
      <w:bookmarkStart w:id="811" w:name="art61_p9_i"/>
      <w:r w:rsidRPr="006E7975">
        <w:t xml:space="preserve">I </w:t>
      </w:r>
      <w:bookmarkEnd w:id="811"/>
      <w:r>
        <w:t>-</w:t>
      </w:r>
      <w:r w:rsidRPr="006E7975">
        <w:t xml:space="preserve"> o passageiro será considerado o consumidor final do serviço, e o fato gerador considerar-se-á ocorrido no Estado referido nas alíneas “c” ou “g” do inciso II do caput , conforme o caso, não se aplicando o disposto no inciso IV do caput e no § 8º; e </w:t>
      </w:r>
    </w:p>
    <w:p w14:paraId="74B2105D" w14:textId="77777777" w:rsidR="007B22CE" w:rsidRDefault="007B22CE" w:rsidP="007B22CE">
      <w:pPr>
        <w:pStyle w:val="Texto"/>
        <w:ind w:firstLine="0"/>
      </w:pPr>
      <w:r>
        <w:rPr>
          <w:color w:val="000000"/>
        </w:rPr>
        <w:t>(</w:t>
      </w:r>
      <w:hyperlink r:id="rId576" w:anchor="nota4415" w:history="1">
        <w:r>
          <w:rPr>
            <w:rStyle w:val="Hyperlink"/>
          </w:rPr>
          <w:t>4415</w:t>
        </w:r>
      </w:hyperlink>
      <w:r>
        <w:rPr>
          <w:color w:val="000000"/>
        </w:rPr>
        <w:t>)</w:t>
      </w:r>
      <w:r>
        <w:rPr>
          <w:color w:val="000000"/>
        </w:rPr>
        <w:tab/>
      </w:r>
      <w:bookmarkStart w:id="812" w:name="art61_p9_ii"/>
      <w:r w:rsidRPr="006E7975">
        <w:t xml:space="preserve">II </w:t>
      </w:r>
      <w:bookmarkEnd w:id="812"/>
      <w:r>
        <w:t>-</w:t>
      </w:r>
      <w:r w:rsidRPr="006E7975">
        <w:t xml:space="preserve"> o destinatário do serviço considerar-se-á localizado no Estado da ocorrência do fato gerador, e a prestação ficará sujeita à tributação pela sua alíquota interna.</w:t>
      </w:r>
    </w:p>
    <w:p w14:paraId="28030674" w14:textId="77777777" w:rsidR="00167214" w:rsidRDefault="00167214">
      <w:pPr>
        <w:pStyle w:val="Texto"/>
      </w:pPr>
      <w:r>
        <w:br w:type="page"/>
      </w:r>
    </w:p>
    <w:p w14:paraId="171B4B7D" w14:textId="77777777" w:rsidR="00435BBA" w:rsidRDefault="00435BBA" w:rsidP="00435BBA">
      <w:pPr>
        <w:pStyle w:val="TTULO"/>
      </w:pPr>
      <w:bookmarkStart w:id="813" w:name="tit_ii"/>
      <w:r>
        <w:t>TÍTULO II</w:t>
      </w:r>
      <w:bookmarkEnd w:id="813"/>
    </w:p>
    <w:p w14:paraId="0D2BA87F" w14:textId="77777777" w:rsidR="00435BBA" w:rsidRDefault="00435BBA" w:rsidP="00435BBA">
      <w:pPr>
        <w:pStyle w:val="TTULO"/>
      </w:pPr>
      <w:r>
        <w:t>DA NÃO-CUMULATIVIDADE DO IMPOSTO</w:t>
      </w:r>
    </w:p>
    <w:p w14:paraId="5EEBB872" w14:textId="77777777" w:rsidR="00435BBA" w:rsidRDefault="00435BBA" w:rsidP="00435BBA">
      <w:pPr>
        <w:pStyle w:val="Texto"/>
      </w:pPr>
    </w:p>
    <w:p w14:paraId="140FE2FB" w14:textId="77777777" w:rsidR="00435BBA" w:rsidRDefault="00435BBA" w:rsidP="00435BBA">
      <w:pPr>
        <w:pStyle w:val="Ttulocap"/>
        <w:rPr>
          <w:rFonts w:ascii="Times New Roman" w:hAnsi="Times New Roman"/>
          <w:sz w:val="24"/>
        </w:rPr>
      </w:pPr>
      <w:bookmarkStart w:id="814" w:name="tit_ii_cap_i"/>
      <w:r>
        <w:rPr>
          <w:rFonts w:ascii="Times New Roman" w:hAnsi="Times New Roman"/>
          <w:sz w:val="24"/>
        </w:rPr>
        <w:t>CAPÍTULO I</w:t>
      </w:r>
    </w:p>
    <w:bookmarkEnd w:id="814"/>
    <w:p w14:paraId="40836A6F" w14:textId="77777777" w:rsidR="00435BBA" w:rsidRDefault="00435BBA" w:rsidP="00435BBA">
      <w:pPr>
        <w:pStyle w:val="Ttulocap"/>
        <w:rPr>
          <w:rFonts w:ascii="Times New Roman" w:hAnsi="Times New Roman"/>
          <w:sz w:val="24"/>
        </w:rPr>
      </w:pPr>
      <w:r>
        <w:rPr>
          <w:rFonts w:ascii="Times New Roman" w:hAnsi="Times New Roman"/>
          <w:sz w:val="24"/>
        </w:rPr>
        <w:t>Das Disposições Gerais</w:t>
      </w:r>
    </w:p>
    <w:p w14:paraId="0C970775" w14:textId="77777777" w:rsidR="00435BBA" w:rsidRDefault="00435BBA" w:rsidP="00435BBA">
      <w:pPr>
        <w:pStyle w:val="Texto"/>
      </w:pPr>
    </w:p>
    <w:p w14:paraId="1905D2E5" w14:textId="77777777" w:rsidR="00435BBA" w:rsidRDefault="00435BBA" w:rsidP="00435BBA">
      <w:pPr>
        <w:pStyle w:val="Texto"/>
      </w:pPr>
      <w:bookmarkStart w:id="815" w:name="art62"/>
      <w:r>
        <w:rPr>
          <w:b/>
        </w:rPr>
        <w:t>Art. 62</w:t>
      </w:r>
      <w:bookmarkEnd w:id="815"/>
      <w:r w:rsidR="00E034B5">
        <w:rPr>
          <w:b/>
        </w:rPr>
        <w:t xml:space="preserve">.  </w:t>
      </w:r>
      <w:r>
        <w:t>O imposto é não-cumulativo, compensando-se o que for devido em cada operação relativa à circulação de mercadorias ou prestação de serviços de transporte, interestadual ou intermunicipal, ou de comunicação com o montante cobrado nas anteriores, por este ou por outro Estado.</w:t>
      </w:r>
    </w:p>
    <w:p w14:paraId="0F78684C" w14:textId="77777777" w:rsidR="00136A8B" w:rsidRDefault="00136A8B" w:rsidP="00136A8B">
      <w:r>
        <w:t>(</w:t>
      </w:r>
      <w:hyperlink r:id="rId577" w:anchor="nota2013" w:history="1">
        <w:r w:rsidRPr="00136A8B">
          <w:rPr>
            <w:rStyle w:val="Hyperlink"/>
          </w:rPr>
          <w:t>2013</w:t>
        </w:r>
      </w:hyperlink>
      <w:r>
        <w:t>)</w:t>
      </w:r>
      <w:r>
        <w:tab/>
      </w:r>
      <w:bookmarkStart w:id="816" w:name="art62_p1"/>
      <w:r w:rsidR="00E034B5">
        <w:t xml:space="preserve">§ 1º </w:t>
      </w:r>
      <w:r w:rsidR="00B60DD6">
        <w:t xml:space="preserve"> </w:t>
      </w:r>
      <w:bookmarkEnd w:id="816"/>
      <w:r>
        <w:t xml:space="preserve"> Não se considera cobrado, ainda que destacado em documento fiscal, o montante do imposto que corresponder a vantagem econômica decorrente da concessão de incentivo ou benefício fiscal em desacordo com o disposto na </w:t>
      </w:r>
      <w:hyperlink r:id="rId578" w:history="1">
        <w:r w:rsidRPr="00306DB9">
          <w:rPr>
            <w:rStyle w:val="Hyperlink"/>
          </w:rPr>
          <w:t>alínea “g” do inciso XII do § 2º do art. 155 da Constituição da República</w:t>
        </w:r>
      </w:hyperlink>
      <w:r>
        <w:t>, observado o disposto nos §§ 4º a 6º.</w:t>
      </w:r>
    </w:p>
    <w:p w14:paraId="1945DB91" w14:textId="77777777" w:rsidR="00B60DD6" w:rsidRDefault="00B60DD6">
      <w:pPr>
        <w:pStyle w:val="Texto"/>
      </w:pPr>
      <w:bookmarkStart w:id="817" w:name="art62_p2"/>
      <w:r>
        <w:t>§ 2º</w:t>
      </w:r>
      <w:bookmarkEnd w:id="817"/>
      <w:r>
        <w:t xml:space="preserve">  A Secretaria de Estado da Fazenda, mediante resolução, disciplinará a apropriação do crédito do imposto relativamente às operações e prestações objeto do incentivo ou do benefício fiscal de que trata o parágrafo anterior.</w:t>
      </w:r>
    </w:p>
    <w:p w14:paraId="280506BE" w14:textId="77777777" w:rsidR="0090728B" w:rsidRDefault="0090728B" w:rsidP="0090728B">
      <w:pPr>
        <w:pStyle w:val="Texto"/>
        <w:ind w:firstLine="0"/>
      </w:pPr>
      <w:r>
        <w:t>(</w:t>
      </w:r>
      <w:hyperlink r:id="rId579" w:anchor="nota2349" w:history="1">
        <w:r w:rsidR="00331BCE">
          <w:rPr>
            <w:rStyle w:val="Hyperlink"/>
          </w:rPr>
          <w:t>2349</w:t>
        </w:r>
      </w:hyperlink>
      <w:r>
        <w:t>)</w:t>
      </w:r>
      <w:r>
        <w:tab/>
      </w:r>
      <w:bookmarkStart w:id="818" w:name="art62_p3"/>
      <w:r>
        <w:t>§</w:t>
      </w:r>
      <w:r w:rsidRPr="000A2EF5">
        <w:t xml:space="preserve"> 3º</w:t>
      </w:r>
      <w:bookmarkEnd w:id="818"/>
      <w:r w:rsidR="00E034B5">
        <w:t xml:space="preserve"> </w:t>
      </w:r>
      <w:r w:rsidRPr="000A2EF5">
        <w:t xml:space="preserve"> </w:t>
      </w:r>
      <w:r w:rsidR="00331BCE" w:rsidRPr="008F249B">
        <w:t>Como medida de simplificação da tributação, regime especial poderá facultar ao contribuinte adotar abatimento de percentagem fixa a título de montante, ainda que parcialmente, do imposto cobrado nas operações e prestações anteriores.</w:t>
      </w:r>
    </w:p>
    <w:p w14:paraId="63E08249" w14:textId="77777777" w:rsidR="00136A8B" w:rsidRDefault="00136A8B" w:rsidP="00136A8B">
      <w:pPr>
        <w:pStyle w:val="Texto"/>
        <w:ind w:firstLine="0"/>
      </w:pPr>
      <w:r>
        <w:t>(</w:t>
      </w:r>
      <w:hyperlink r:id="rId580" w:anchor="nota2014" w:history="1">
        <w:r>
          <w:rPr>
            <w:rStyle w:val="Hyperlink"/>
          </w:rPr>
          <w:t>2014</w:t>
        </w:r>
      </w:hyperlink>
      <w:r>
        <w:t>)</w:t>
      </w:r>
      <w:r>
        <w:tab/>
      </w:r>
      <w:bookmarkStart w:id="819" w:name="art62_p4"/>
      <w:r w:rsidRPr="00136A8B">
        <w:t>§ 4°</w:t>
      </w:r>
      <w:bookmarkEnd w:id="819"/>
      <w:r>
        <w:t xml:space="preserve"> </w:t>
      </w:r>
      <w:r w:rsidRPr="00136A8B">
        <w:t xml:space="preserve"> Na hipótese de que trata o § 1°, fica o destinatário mineiro autorizado a apropriar o crédito decorrente do recebimento de mercadorias ou serviços em operações ou prestações interestaduais, realizadas a partir de 1º de janeiro de 2012 até o dia imediatamente anterior à data em que o incentivo ou benefício for divulgado na resolução a que se refere o § 2º.</w:t>
      </w:r>
    </w:p>
    <w:p w14:paraId="36F30D80" w14:textId="77777777" w:rsidR="00136A8B" w:rsidRDefault="00131995" w:rsidP="00136A8B">
      <w:pPr>
        <w:pStyle w:val="Texto"/>
        <w:ind w:firstLine="0"/>
      </w:pPr>
      <w:r>
        <w:t>(</w:t>
      </w:r>
      <w:hyperlink r:id="rId581" w:anchor="nota2014" w:history="1">
        <w:r>
          <w:rPr>
            <w:rStyle w:val="Hyperlink"/>
          </w:rPr>
          <w:t>2014</w:t>
        </w:r>
      </w:hyperlink>
      <w:r>
        <w:t>)</w:t>
      </w:r>
      <w:r w:rsidR="00136A8B">
        <w:tab/>
      </w:r>
      <w:bookmarkStart w:id="820" w:name="art62_p5"/>
      <w:r w:rsidR="00136A8B" w:rsidRPr="00136A8B">
        <w:t>§ 5º</w:t>
      </w:r>
      <w:bookmarkEnd w:id="820"/>
      <w:r w:rsidR="00136A8B" w:rsidRPr="00136A8B">
        <w:t xml:space="preserve"> </w:t>
      </w:r>
      <w:r w:rsidR="00136A8B">
        <w:t xml:space="preserve"> </w:t>
      </w:r>
      <w:r w:rsidR="00136A8B" w:rsidRPr="00136A8B">
        <w:t>A autorização de que trata o § 4° aplica-se também em relação à apropriação de crédito, assim considerada a dedução do imposto destacado no documento fiscal de aquisição para cálculo do ICMS a ser recolhido a título de substituição tributária, na hipótese em que o substituto tributário for o contribuinte mineiro nas operações interestaduais, observado o disposto no § 6º.</w:t>
      </w:r>
    </w:p>
    <w:p w14:paraId="2559BF51" w14:textId="77777777" w:rsidR="00136A8B" w:rsidRDefault="00131995" w:rsidP="00136A8B">
      <w:pPr>
        <w:pStyle w:val="Texto"/>
        <w:ind w:firstLine="0"/>
      </w:pPr>
      <w:r>
        <w:t>(</w:t>
      </w:r>
      <w:hyperlink r:id="rId582" w:anchor="nota2014" w:history="1">
        <w:r>
          <w:rPr>
            <w:rStyle w:val="Hyperlink"/>
          </w:rPr>
          <w:t>2014</w:t>
        </w:r>
      </w:hyperlink>
      <w:r>
        <w:t>)</w:t>
      </w:r>
      <w:r w:rsidR="00136A8B">
        <w:tab/>
      </w:r>
      <w:bookmarkStart w:id="821" w:name="art62_p6"/>
      <w:r w:rsidR="00136A8B" w:rsidRPr="00136A8B">
        <w:t>§ 6º</w:t>
      </w:r>
      <w:bookmarkEnd w:id="821"/>
      <w:r w:rsidR="00136A8B" w:rsidRPr="00136A8B">
        <w:t xml:space="preserve"> </w:t>
      </w:r>
      <w:r w:rsidR="00136A8B">
        <w:t xml:space="preserve"> </w:t>
      </w:r>
      <w:r w:rsidR="00136A8B" w:rsidRPr="00136A8B">
        <w:t>O disposto nos §§ 4º e 5° não se aplica:</w:t>
      </w:r>
    </w:p>
    <w:p w14:paraId="7F0D5BC4" w14:textId="77777777" w:rsidR="00136A8B" w:rsidRDefault="00131995" w:rsidP="00136A8B">
      <w:pPr>
        <w:pStyle w:val="Texto"/>
        <w:ind w:firstLine="0"/>
      </w:pPr>
      <w:r>
        <w:t>(</w:t>
      </w:r>
      <w:hyperlink r:id="rId583" w:anchor="nota2014" w:history="1">
        <w:r>
          <w:rPr>
            <w:rStyle w:val="Hyperlink"/>
          </w:rPr>
          <w:t>2014</w:t>
        </w:r>
      </w:hyperlink>
      <w:r>
        <w:t>)</w:t>
      </w:r>
      <w:r w:rsidR="00136A8B">
        <w:tab/>
      </w:r>
      <w:bookmarkStart w:id="822" w:name="art62_p6_i"/>
      <w:r w:rsidR="00136A8B" w:rsidRPr="00136A8B">
        <w:t>I</w:t>
      </w:r>
      <w:bookmarkEnd w:id="822"/>
      <w:r w:rsidR="00136A8B" w:rsidRPr="00136A8B">
        <w:t xml:space="preserve"> - na entrada decorrente de operação de transferência;</w:t>
      </w:r>
    </w:p>
    <w:p w14:paraId="3E866A23" w14:textId="77777777" w:rsidR="00136A8B" w:rsidRDefault="00131995" w:rsidP="00136A8B">
      <w:pPr>
        <w:pStyle w:val="Texto"/>
        <w:ind w:firstLine="0"/>
      </w:pPr>
      <w:r>
        <w:t>(</w:t>
      </w:r>
      <w:hyperlink r:id="rId584" w:anchor="nota2014" w:history="1">
        <w:r>
          <w:rPr>
            <w:rStyle w:val="Hyperlink"/>
          </w:rPr>
          <w:t>2014</w:t>
        </w:r>
      </w:hyperlink>
      <w:r>
        <w:t>)</w:t>
      </w:r>
      <w:r w:rsidR="00136A8B">
        <w:tab/>
      </w:r>
      <w:bookmarkStart w:id="823" w:name="art62_p6_ii"/>
      <w:r w:rsidR="00136A8B" w:rsidRPr="00136A8B">
        <w:t>II</w:t>
      </w:r>
      <w:bookmarkEnd w:id="823"/>
      <w:r w:rsidR="00136A8B" w:rsidRPr="00136A8B">
        <w:t xml:space="preserve"> - na entrada decorrente de operação ou prestação promovida por estabelecimento de empresa interdependente;</w:t>
      </w:r>
    </w:p>
    <w:p w14:paraId="45A284F9" w14:textId="77777777" w:rsidR="00136A8B" w:rsidRDefault="00131995" w:rsidP="00136A8B">
      <w:pPr>
        <w:pStyle w:val="Texto"/>
        <w:ind w:firstLine="0"/>
      </w:pPr>
      <w:r>
        <w:t>(</w:t>
      </w:r>
      <w:hyperlink r:id="rId585" w:anchor="nota2014" w:history="1">
        <w:r>
          <w:rPr>
            <w:rStyle w:val="Hyperlink"/>
          </w:rPr>
          <w:t>2014</w:t>
        </w:r>
      </w:hyperlink>
      <w:r>
        <w:t>)</w:t>
      </w:r>
      <w:r w:rsidR="00136A8B">
        <w:tab/>
      </w:r>
      <w:bookmarkStart w:id="824" w:name="art62_p6_iii"/>
      <w:r w:rsidR="00136A8B" w:rsidRPr="00136A8B">
        <w:t>III</w:t>
      </w:r>
      <w:bookmarkEnd w:id="824"/>
      <w:r w:rsidR="00136A8B" w:rsidRPr="00136A8B">
        <w:t xml:space="preserve"> - para dedução do imposto devido pela operação própria no cálculo do ICMS/ST realizado pelo contribuinte substituto de outro Estado nas operações interestaduais com destinatário mineiro, por ter o remetente substituto ciência do incentivo ou benefício fiscal concedido pelo Estado onde está situado seu estabelecimento;</w:t>
      </w:r>
    </w:p>
    <w:p w14:paraId="06D43082" w14:textId="77777777" w:rsidR="00136A8B" w:rsidRPr="00136A8B" w:rsidRDefault="00131995" w:rsidP="00136A8B">
      <w:pPr>
        <w:pStyle w:val="Texto"/>
        <w:ind w:firstLine="0"/>
      </w:pPr>
      <w:r>
        <w:t>(</w:t>
      </w:r>
      <w:hyperlink r:id="rId586" w:anchor="nota2014" w:history="1">
        <w:r>
          <w:rPr>
            <w:rStyle w:val="Hyperlink"/>
          </w:rPr>
          <w:t>2014</w:t>
        </w:r>
      </w:hyperlink>
      <w:r>
        <w:t>)</w:t>
      </w:r>
      <w:r w:rsidR="00136A8B">
        <w:tab/>
      </w:r>
      <w:bookmarkStart w:id="825" w:name="art62_p6_iv"/>
      <w:r w:rsidR="00136A8B" w:rsidRPr="00136A8B">
        <w:t>IV</w:t>
      </w:r>
      <w:bookmarkEnd w:id="825"/>
      <w:r w:rsidR="00136A8B" w:rsidRPr="00136A8B">
        <w:t xml:space="preserve"> - nas demais situações em que o destinatário mineiro comprovadamente tenha ciência do incentivo ou benefício fiscal concedido ao remetente.</w:t>
      </w:r>
    </w:p>
    <w:p w14:paraId="075FE81D" w14:textId="77777777" w:rsidR="007B22CE" w:rsidRDefault="007B22CE" w:rsidP="007B22CE">
      <w:pPr>
        <w:pStyle w:val="Texto"/>
        <w:ind w:firstLine="0"/>
      </w:pPr>
      <w:r>
        <w:rPr>
          <w:color w:val="000000"/>
        </w:rPr>
        <w:t>(</w:t>
      </w:r>
      <w:hyperlink r:id="rId587" w:anchor="nota4416" w:history="1">
        <w:r>
          <w:rPr>
            <w:rStyle w:val="Hyperlink"/>
          </w:rPr>
          <w:t>4416</w:t>
        </w:r>
      </w:hyperlink>
      <w:r>
        <w:rPr>
          <w:color w:val="000000"/>
        </w:rPr>
        <w:t>)</w:t>
      </w:r>
      <w:r>
        <w:rPr>
          <w:color w:val="000000"/>
        </w:rPr>
        <w:tab/>
      </w:r>
      <w:bookmarkStart w:id="826" w:name="art62_p7"/>
      <w:r w:rsidRPr="006E7975">
        <w:t xml:space="preserve">§ 7º </w:t>
      </w:r>
      <w:bookmarkEnd w:id="826"/>
      <w:r>
        <w:t>-</w:t>
      </w:r>
      <w:r w:rsidRPr="006E7975">
        <w:t xml:space="preserve"> Nas hipóteses dos incisos </w:t>
      </w:r>
      <w:hyperlink r:id="rId588" w:anchor="art2_xvi" w:history="1">
        <w:r w:rsidRPr="00A21051">
          <w:rPr>
            <w:rStyle w:val="Hyperlink"/>
          </w:rPr>
          <w:t>XVI e XVII do caput do art. 2º deste Regulamento</w:t>
        </w:r>
      </w:hyperlink>
      <w:r w:rsidRPr="006E7975">
        <w:t>, o crédito relativo às operações e prestações anteriores deve ser deduzido apenas do débito correspondente ao imposto devido à unidade federada de origem.</w:t>
      </w:r>
    </w:p>
    <w:p w14:paraId="61178BB3" w14:textId="77777777" w:rsidR="008F1E04" w:rsidRDefault="008F1E04" w:rsidP="008F1E04">
      <w:pPr>
        <w:pStyle w:val="Texto"/>
        <w:ind w:firstLine="0"/>
      </w:pPr>
    </w:p>
    <w:p w14:paraId="41F36A45" w14:textId="77777777" w:rsidR="003019AA" w:rsidRPr="00B179A0" w:rsidRDefault="003019AA" w:rsidP="003019AA">
      <w:pPr>
        <w:pStyle w:val="Texto"/>
        <w:ind w:firstLine="0"/>
      </w:pPr>
      <w:r>
        <w:t>(</w:t>
      </w:r>
      <w:hyperlink r:id="rId589" w:anchor="nota4256" w:history="1">
        <w:r>
          <w:rPr>
            <w:rStyle w:val="Hyperlink"/>
          </w:rPr>
          <w:t>4256</w:t>
        </w:r>
      </w:hyperlink>
      <w:r>
        <w:t>)</w:t>
      </w:r>
      <w:r>
        <w:tab/>
      </w:r>
      <w:bookmarkStart w:id="827" w:name="art63"/>
      <w:r>
        <w:rPr>
          <w:b/>
        </w:rPr>
        <w:t xml:space="preserve">Art. 63.  </w:t>
      </w:r>
      <w:bookmarkEnd w:id="827"/>
      <w:r w:rsidRPr="00C36729">
        <w:t>O abatimento do valor do imposto, sob a forma de crédito, somente será permitido</w:t>
      </w:r>
      <w:r>
        <w:t xml:space="preserve"> </w:t>
      </w:r>
      <w:r w:rsidRPr="00C36729">
        <w:t>mediante apresentação do documento fiscal, salvo as exceções estabelecidas na legislação tributária e nas hipóteses previstas nos incisos II e III do § 1º e no § 6º</w:t>
      </w:r>
      <w:r w:rsidRPr="00FB24AB">
        <w:t>.</w:t>
      </w:r>
    </w:p>
    <w:p w14:paraId="5A11545B" w14:textId="77777777" w:rsidR="00B60DD6" w:rsidRDefault="00B60DD6">
      <w:pPr>
        <w:pStyle w:val="Texto"/>
      </w:pPr>
      <w:bookmarkStart w:id="828" w:name="art63_p1"/>
      <w:r>
        <w:t xml:space="preserve">§ 1° </w:t>
      </w:r>
      <w:bookmarkEnd w:id="828"/>
      <w:r>
        <w:t xml:space="preserve"> O valor do imposto relativo ao serviço de transporte rodoviário de cargas somente poderá ser utilizado como crédito pelo tomador do serviço, desde que corretamente identificado:</w:t>
      </w:r>
    </w:p>
    <w:p w14:paraId="12E8F6F8" w14:textId="77777777" w:rsidR="003019AA" w:rsidRDefault="003019AA" w:rsidP="003019AA">
      <w:pPr>
        <w:pStyle w:val="Texto"/>
        <w:ind w:firstLine="0"/>
      </w:pPr>
      <w:r>
        <w:t>(</w:t>
      </w:r>
      <w:hyperlink r:id="rId590" w:anchor="nota4256" w:history="1">
        <w:r>
          <w:rPr>
            <w:rStyle w:val="Hyperlink"/>
          </w:rPr>
          <w:t>4256</w:t>
        </w:r>
      </w:hyperlink>
      <w:r>
        <w:t>)</w:t>
      </w:r>
      <w:r>
        <w:tab/>
      </w:r>
      <w:bookmarkStart w:id="829" w:name="art63_p1_i"/>
      <w:r>
        <w:t xml:space="preserve">I </w:t>
      </w:r>
      <w:bookmarkEnd w:id="829"/>
      <w:r>
        <w:t xml:space="preserve">- </w:t>
      </w:r>
      <w:r w:rsidRPr="00C36729">
        <w:t xml:space="preserve">no Conhecimento de Transporte Eletrônico </w:t>
      </w:r>
      <w:r>
        <w:t>-</w:t>
      </w:r>
      <w:r w:rsidRPr="00C36729">
        <w:t xml:space="preserve"> CT-e</w:t>
      </w:r>
      <w:r w:rsidRPr="00D27D4D">
        <w:t>;</w:t>
      </w:r>
    </w:p>
    <w:p w14:paraId="12B553A2" w14:textId="77777777" w:rsidR="00B60DD6" w:rsidRDefault="00A35B25" w:rsidP="00A35B25">
      <w:pPr>
        <w:pStyle w:val="Texto"/>
        <w:ind w:firstLine="0"/>
      </w:pPr>
      <w:r>
        <w:t>(</w:t>
      </w:r>
      <w:hyperlink r:id="rId591" w:anchor="nota2267" w:history="1">
        <w:r>
          <w:rPr>
            <w:rStyle w:val="Hyperlink"/>
          </w:rPr>
          <w:t>2267</w:t>
        </w:r>
      </w:hyperlink>
      <w:r>
        <w:t>)</w:t>
      </w:r>
      <w:r>
        <w:tab/>
      </w:r>
      <w:bookmarkStart w:id="830" w:name="art63_p1_ii"/>
      <w:r w:rsidR="00B60DD6">
        <w:t xml:space="preserve">II </w:t>
      </w:r>
      <w:bookmarkEnd w:id="830"/>
      <w:r w:rsidR="00B60DD6">
        <w:t xml:space="preserve">- </w:t>
      </w:r>
      <w:r w:rsidRPr="007C1D9C">
        <w:t>no documento de arrecadação utilizado para pagamento do imposto:</w:t>
      </w:r>
    </w:p>
    <w:p w14:paraId="51562333" w14:textId="77777777" w:rsidR="00611FE2" w:rsidRPr="007C1D9C" w:rsidRDefault="00611FE2" w:rsidP="00611FE2">
      <w:pPr>
        <w:pStyle w:val="Texto"/>
        <w:ind w:firstLine="0"/>
      </w:pPr>
      <w:r>
        <w:t>(</w:t>
      </w:r>
      <w:hyperlink r:id="rId592" w:anchor="nota2714" w:history="1">
        <w:r>
          <w:rPr>
            <w:rStyle w:val="Hyperlink"/>
          </w:rPr>
          <w:t>2714</w:t>
        </w:r>
      </w:hyperlink>
      <w:r>
        <w:t>)</w:t>
      </w:r>
      <w:r>
        <w:tab/>
      </w:r>
      <w:bookmarkStart w:id="831" w:name="art63_p1_ii_a"/>
      <w:r w:rsidRPr="007C1D9C">
        <w:t>a)</w:t>
      </w:r>
      <w:bookmarkEnd w:id="831"/>
      <w:r w:rsidRPr="007C1D9C">
        <w:t xml:space="preserve"> </w:t>
      </w:r>
      <w:r w:rsidRPr="006E726A">
        <w:t>pelo transportador autônomo ou pela empresa transportadora de outra unidade da Federação,</w:t>
      </w:r>
      <w:r>
        <w:t xml:space="preserve"> </w:t>
      </w:r>
      <w:r w:rsidRPr="006E726A">
        <w:t>não inscrito no Cadastro de Contribuintes do ICMS deste Estado, quando o imposto deva ser recolhido antes do</w:t>
      </w:r>
      <w:r>
        <w:t xml:space="preserve"> </w:t>
      </w:r>
      <w:r w:rsidRPr="006E726A">
        <w:t>início da prestação do serviço;</w:t>
      </w:r>
    </w:p>
    <w:p w14:paraId="709141F4" w14:textId="77777777" w:rsidR="00A35B25" w:rsidRPr="007C1D9C" w:rsidRDefault="00A35B25" w:rsidP="00A35B25">
      <w:pPr>
        <w:pStyle w:val="Texto"/>
        <w:ind w:firstLine="0"/>
      </w:pPr>
      <w:r>
        <w:t>(</w:t>
      </w:r>
      <w:hyperlink r:id="rId593" w:anchor="nota2268" w:history="1">
        <w:r>
          <w:rPr>
            <w:rStyle w:val="Hyperlink"/>
          </w:rPr>
          <w:t>2268</w:t>
        </w:r>
      </w:hyperlink>
      <w:r>
        <w:t>)</w:t>
      </w:r>
      <w:r>
        <w:tab/>
      </w:r>
      <w:bookmarkStart w:id="832" w:name="art63_p1_ii_b"/>
      <w:r w:rsidRPr="007C1D9C">
        <w:t>b)</w:t>
      </w:r>
      <w:bookmarkEnd w:id="832"/>
      <w:r w:rsidRPr="007C1D9C">
        <w:t xml:space="preserve"> pelo transportador inscrito no Cadastro de Contribuintes do ICMS deste Estado, na hipótese prevista no </w:t>
      </w:r>
      <w:hyperlink r:id="rId594" w:anchor="parte1art9" w:history="1">
        <w:r w:rsidRPr="00C54511">
          <w:rPr>
            <w:rStyle w:val="Hyperlink"/>
          </w:rPr>
          <w:t>art. 9º da Parte 1 do Anexo IX</w:t>
        </w:r>
      </w:hyperlink>
      <w:r w:rsidRPr="007C1D9C">
        <w:t xml:space="preserve"> deste Regulamento;</w:t>
      </w:r>
    </w:p>
    <w:p w14:paraId="0F9C1319" w14:textId="77777777" w:rsidR="000051AA" w:rsidRDefault="000051AA" w:rsidP="000051AA">
      <w:pPr>
        <w:pStyle w:val="Texto"/>
        <w:ind w:firstLine="0"/>
      </w:pPr>
      <w:r>
        <w:t>(</w:t>
      </w:r>
      <w:hyperlink r:id="rId595" w:anchor="nota2463" w:history="1">
        <w:r>
          <w:rPr>
            <w:rStyle w:val="Hyperlink"/>
          </w:rPr>
          <w:t>2463</w:t>
        </w:r>
      </w:hyperlink>
      <w:r>
        <w:t>)</w:t>
      </w:r>
      <w:r>
        <w:tab/>
      </w:r>
      <w:bookmarkStart w:id="833" w:name="art63_p1_iii"/>
      <w:r>
        <w:t xml:space="preserve">III </w:t>
      </w:r>
      <w:bookmarkEnd w:id="833"/>
      <w:r>
        <w:t xml:space="preserve">- </w:t>
      </w:r>
      <w:r w:rsidRPr="00AA594B">
        <w:t>na nota fiscal relativa à operação, quando a responsabilidade pelo recolhimento couber ao alienante ou ao remetente, observado o disposto no § 8º.</w:t>
      </w:r>
    </w:p>
    <w:p w14:paraId="71955775" w14:textId="77777777" w:rsidR="000556F0" w:rsidRDefault="000556F0" w:rsidP="000556F0">
      <w:pPr>
        <w:pStyle w:val="Texto"/>
        <w:ind w:firstLine="0"/>
      </w:pPr>
      <w:r>
        <w:t>(</w:t>
      </w:r>
      <w:hyperlink r:id="rId596" w:anchor="nota1809" w:history="1">
        <w:r>
          <w:rPr>
            <w:rStyle w:val="Hyperlink"/>
          </w:rPr>
          <w:t>1809</w:t>
        </w:r>
      </w:hyperlink>
      <w:r>
        <w:t>)</w:t>
      </w:r>
      <w:r>
        <w:tab/>
      </w:r>
      <w:bookmarkStart w:id="834" w:name="art63_p2"/>
      <w:r>
        <w:t xml:space="preserve">§ 2° </w:t>
      </w:r>
      <w:bookmarkEnd w:id="834"/>
      <w:r>
        <w:t xml:space="preserve">   </w:t>
      </w:r>
    </w:p>
    <w:p w14:paraId="0949183F" w14:textId="77777777" w:rsidR="00B60DD6" w:rsidRDefault="00B60DD6">
      <w:pPr>
        <w:pStyle w:val="Texto"/>
        <w:ind w:firstLine="0"/>
      </w:pPr>
      <w:r>
        <w:t>(</w:t>
      </w:r>
      <w:hyperlink r:id="rId597" w:anchor="nota481" w:history="1">
        <w:r>
          <w:rPr>
            <w:rStyle w:val="Hyperlink"/>
          </w:rPr>
          <w:t>481</w:t>
        </w:r>
      </w:hyperlink>
      <w:r>
        <w:t>)</w:t>
      </w:r>
      <w:r>
        <w:tab/>
      </w:r>
      <w:bookmarkStart w:id="835" w:name="art63_p3"/>
      <w:r>
        <w:t>§ 3º</w:t>
      </w:r>
      <w:bookmarkEnd w:id="835"/>
      <w:r>
        <w:t xml:space="preserve">  O adquirente de arroz, café cru, feijão, milho ou soja, provenientes de outra unidade da Federação, somente terá direito ao crédito do respectivo imposto se:</w:t>
      </w:r>
    </w:p>
    <w:p w14:paraId="5433DC5D" w14:textId="77777777" w:rsidR="00B60DD6" w:rsidRDefault="00B60DD6">
      <w:pPr>
        <w:pStyle w:val="Texto"/>
        <w:ind w:firstLine="0"/>
      </w:pPr>
      <w:r>
        <w:t>(</w:t>
      </w:r>
      <w:hyperlink r:id="rId598" w:anchor="nota481" w:history="1">
        <w:r>
          <w:rPr>
            <w:rStyle w:val="Hyperlink"/>
          </w:rPr>
          <w:t>481</w:t>
        </w:r>
      </w:hyperlink>
      <w:r>
        <w:t>)</w:t>
      </w:r>
      <w:r>
        <w:tab/>
      </w:r>
      <w:bookmarkStart w:id="836" w:name="art63_p3_i"/>
      <w:r>
        <w:t xml:space="preserve">I </w:t>
      </w:r>
      <w:bookmarkEnd w:id="836"/>
      <w:r>
        <w:t>- comprovar a efetiva entrada da mercadoria no Estado;</w:t>
      </w:r>
    </w:p>
    <w:p w14:paraId="6499AD75" w14:textId="77777777" w:rsidR="00B60DD6" w:rsidRDefault="00B60DD6">
      <w:pPr>
        <w:pStyle w:val="Texto"/>
        <w:ind w:firstLine="0"/>
      </w:pPr>
      <w:r>
        <w:t>(</w:t>
      </w:r>
      <w:hyperlink r:id="rId599" w:anchor="nota481" w:history="1">
        <w:r>
          <w:rPr>
            <w:rStyle w:val="Hyperlink"/>
          </w:rPr>
          <w:t>481</w:t>
        </w:r>
      </w:hyperlink>
      <w:r>
        <w:t>)</w:t>
      </w:r>
      <w:r>
        <w:tab/>
      </w:r>
      <w:bookmarkStart w:id="837" w:name="art63_p3_ii"/>
      <w:r>
        <w:t xml:space="preserve">II </w:t>
      </w:r>
      <w:bookmarkEnd w:id="837"/>
      <w:r>
        <w:t>- o imposto estiver corretamente destacado na nota fiscal; e</w:t>
      </w:r>
    </w:p>
    <w:p w14:paraId="76A03AE4" w14:textId="77777777" w:rsidR="00B60DD6" w:rsidRDefault="00B60DD6">
      <w:pPr>
        <w:pStyle w:val="Texto"/>
        <w:ind w:firstLine="0"/>
      </w:pPr>
      <w:r>
        <w:t>(</w:t>
      </w:r>
      <w:hyperlink r:id="rId600" w:anchor="nota519" w:history="1">
        <w:r>
          <w:rPr>
            <w:rStyle w:val="Hyperlink"/>
          </w:rPr>
          <w:t>519</w:t>
        </w:r>
      </w:hyperlink>
      <w:r>
        <w:t>)</w:t>
      </w:r>
      <w:r>
        <w:tab/>
      </w:r>
      <w:bookmarkStart w:id="838" w:name="art63_p3_iii"/>
      <w:r>
        <w:t>III</w:t>
      </w:r>
      <w:bookmarkEnd w:id="838"/>
      <w:r>
        <w:t xml:space="preserve"> </w:t>
      </w:r>
      <w:r w:rsidR="00162DC3">
        <w:t>-</w:t>
      </w:r>
      <w:r>
        <w:t xml:space="preserve"> </w:t>
      </w:r>
    </w:p>
    <w:p w14:paraId="7C00316A" w14:textId="77777777" w:rsidR="00162DC3" w:rsidRDefault="00162DC3" w:rsidP="00162DC3">
      <w:pPr>
        <w:pStyle w:val="Texto"/>
        <w:ind w:firstLine="0"/>
      </w:pPr>
      <w:r>
        <w:t>(</w:t>
      </w:r>
      <w:hyperlink r:id="rId601" w:anchor="nota1440" w:history="1">
        <w:r w:rsidRPr="00162DC3">
          <w:rPr>
            <w:rStyle w:val="Hyperlink"/>
          </w:rPr>
          <w:t>1440</w:t>
        </w:r>
      </w:hyperlink>
      <w:r>
        <w:t>)</w:t>
      </w:r>
      <w:r>
        <w:tab/>
      </w:r>
      <w:bookmarkStart w:id="839" w:name="art63_p3_iv"/>
      <w:r>
        <w:t>IV</w:t>
      </w:r>
      <w:bookmarkEnd w:id="839"/>
      <w:r>
        <w:t xml:space="preserve"> - a nota fiscal estiver acompanhada do comprovante do pagamento do imposto, quando a unidade da Federação de origem exigir seu recolhimento antecipado, relativamente a feijão, soja e milho.</w:t>
      </w:r>
    </w:p>
    <w:p w14:paraId="4E0F2959" w14:textId="77777777" w:rsidR="00BC0E8C" w:rsidRPr="00586CDA" w:rsidRDefault="00BC0E8C" w:rsidP="00BC0E8C">
      <w:pPr>
        <w:pStyle w:val="Texto"/>
        <w:ind w:firstLine="0"/>
      </w:pPr>
      <w:r>
        <w:t>(</w:t>
      </w:r>
      <w:hyperlink r:id="rId602" w:anchor="nota4273" w:history="1">
        <w:r>
          <w:rPr>
            <w:rStyle w:val="Hyperlink"/>
          </w:rPr>
          <w:t>4273</w:t>
        </w:r>
      </w:hyperlink>
      <w:r>
        <w:t>)</w:t>
      </w:r>
      <w:r>
        <w:tab/>
      </w:r>
      <w:bookmarkStart w:id="840" w:name="art63_p4"/>
      <w:r>
        <w:t xml:space="preserve">§ 4º  </w:t>
      </w:r>
      <w:bookmarkEnd w:id="840"/>
    </w:p>
    <w:p w14:paraId="44F85DED" w14:textId="184CF402" w:rsidR="00270E25" w:rsidRDefault="00270E25" w:rsidP="00270E25">
      <w:pPr>
        <w:pStyle w:val="Texto"/>
        <w:ind w:firstLine="0"/>
      </w:pPr>
      <w:r>
        <w:t>(</w:t>
      </w:r>
      <w:hyperlink r:id="rId603" w:anchor="nota1827" w:history="1">
        <w:r w:rsidRPr="00475357">
          <w:rPr>
            <w:rStyle w:val="Hyperlink"/>
          </w:rPr>
          <w:t>1827</w:t>
        </w:r>
      </w:hyperlink>
      <w:r>
        <w:t>)</w:t>
      </w:r>
      <w:r>
        <w:tab/>
      </w:r>
      <w:bookmarkStart w:id="841" w:name="art63_p5"/>
      <w:r>
        <w:t>§ 5º</w:t>
      </w:r>
      <w:bookmarkEnd w:id="841"/>
      <w:r>
        <w:t xml:space="preserve">  Na falta da comprovação da efetiva entrada da mercadoria no Estado na forma prevista no § 4º, a comprovação da operação se dará por meio de outros documentos, os quais, isolada ou cumulativamente, possam fazer prova da mesma, tais como:</w:t>
      </w:r>
    </w:p>
    <w:p w14:paraId="0738231E" w14:textId="77777777" w:rsidR="00270E25" w:rsidRDefault="00270E25" w:rsidP="00270E25">
      <w:pPr>
        <w:pStyle w:val="Texto"/>
        <w:ind w:firstLine="0"/>
      </w:pPr>
      <w:r>
        <w:t>(</w:t>
      </w:r>
      <w:hyperlink r:id="rId604" w:anchor="nota1828" w:history="1">
        <w:r w:rsidRPr="00475357">
          <w:rPr>
            <w:rStyle w:val="Hyperlink"/>
          </w:rPr>
          <w:t>1828</w:t>
        </w:r>
      </w:hyperlink>
      <w:r>
        <w:t>)</w:t>
      </w:r>
      <w:r>
        <w:tab/>
      </w:r>
      <w:bookmarkStart w:id="842" w:name="art63_p5_i"/>
      <w:r>
        <w:t>I</w:t>
      </w:r>
      <w:bookmarkEnd w:id="842"/>
      <w:r>
        <w:t xml:space="preserve"> - comprovante de pagamento do valor da operação e da prestação de serviço de transporte, quando esta ocorrer sob cláusula FOB;</w:t>
      </w:r>
    </w:p>
    <w:p w14:paraId="0FA7FD75" w14:textId="77777777" w:rsidR="00270E25" w:rsidRDefault="00270E25" w:rsidP="00270E25">
      <w:pPr>
        <w:pStyle w:val="Texto"/>
        <w:ind w:firstLine="0"/>
      </w:pPr>
      <w:r>
        <w:t>(</w:t>
      </w:r>
      <w:hyperlink r:id="rId605" w:anchor="nota1828" w:history="1">
        <w:r w:rsidRPr="00475357">
          <w:rPr>
            <w:rStyle w:val="Hyperlink"/>
          </w:rPr>
          <w:t>1828</w:t>
        </w:r>
      </w:hyperlink>
      <w:r>
        <w:t>)</w:t>
      </w:r>
      <w:r>
        <w:tab/>
      </w:r>
      <w:bookmarkStart w:id="843" w:name="art63_p5_ii"/>
      <w:r>
        <w:t>II</w:t>
      </w:r>
      <w:bookmarkEnd w:id="843"/>
      <w:r>
        <w:t xml:space="preserve"> - comprovante de pagamento do ICMS relativo à operação e à prestação de serviço de transporte;</w:t>
      </w:r>
    </w:p>
    <w:p w14:paraId="2A989BBE" w14:textId="77777777" w:rsidR="003019AA" w:rsidRDefault="003019AA" w:rsidP="003019AA">
      <w:pPr>
        <w:autoSpaceDE w:val="0"/>
        <w:autoSpaceDN w:val="0"/>
        <w:adjustRightInd w:val="0"/>
        <w:jc w:val="both"/>
        <w:rPr>
          <w:lang w:eastAsia="en-US"/>
        </w:rPr>
      </w:pPr>
      <w:r>
        <w:t>(</w:t>
      </w:r>
      <w:hyperlink r:id="rId606" w:anchor="nota4256" w:history="1">
        <w:r>
          <w:rPr>
            <w:rStyle w:val="Hyperlink"/>
          </w:rPr>
          <w:t>4256</w:t>
        </w:r>
      </w:hyperlink>
      <w:r>
        <w:t>)</w:t>
      </w:r>
      <w:r>
        <w:rPr>
          <w:lang w:eastAsia="en-US"/>
        </w:rPr>
        <w:tab/>
      </w:r>
      <w:bookmarkStart w:id="844" w:name="art63_p5_iii"/>
      <w:r w:rsidRPr="009442CD">
        <w:rPr>
          <w:lang w:eastAsia="en-US"/>
        </w:rPr>
        <w:t xml:space="preserve">III </w:t>
      </w:r>
      <w:bookmarkEnd w:id="844"/>
      <w:r w:rsidRPr="009442CD">
        <w:rPr>
          <w:lang w:eastAsia="en-US"/>
        </w:rPr>
        <w:t xml:space="preserve">- </w:t>
      </w:r>
      <w:r w:rsidRPr="00C36729">
        <w:t>CT-e relativo à prestação de serviço de transporte vinculada à operação</w:t>
      </w:r>
      <w:r w:rsidRPr="009442CD">
        <w:rPr>
          <w:lang w:eastAsia="en-US"/>
        </w:rPr>
        <w:t>;</w:t>
      </w:r>
    </w:p>
    <w:p w14:paraId="084D83F3" w14:textId="77777777" w:rsidR="00270E25" w:rsidRDefault="00270E25" w:rsidP="00270E25">
      <w:pPr>
        <w:pStyle w:val="Texto"/>
        <w:ind w:firstLine="0"/>
      </w:pPr>
      <w:r>
        <w:lastRenderedPageBreak/>
        <w:t>(</w:t>
      </w:r>
      <w:hyperlink r:id="rId607" w:anchor="nota1828" w:history="1">
        <w:r w:rsidRPr="00475357">
          <w:rPr>
            <w:rStyle w:val="Hyperlink"/>
          </w:rPr>
          <w:t>1828</w:t>
        </w:r>
      </w:hyperlink>
      <w:r>
        <w:t>)</w:t>
      </w:r>
      <w:r>
        <w:tab/>
      </w:r>
      <w:bookmarkStart w:id="845" w:name="art63_p5_iv"/>
      <w:r>
        <w:t>IV</w:t>
      </w:r>
      <w:bookmarkEnd w:id="845"/>
      <w:r>
        <w:t xml:space="preserve"> - contrato firmado entre as partes envolvidas, desde que revestido das formalidades legais e com pertinência cronológica e material com a referida operação e prestação de serviço de transporte.</w:t>
      </w:r>
    </w:p>
    <w:p w14:paraId="20CBC0D2" w14:textId="77777777" w:rsidR="00435BBA" w:rsidRPr="00B179A0" w:rsidRDefault="00A40380" w:rsidP="00435BBA">
      <w:pPr>
        <w:pStyle w:val="Texto"/>
        <w:ind w:firstLine="0"/>
      </w:pPr>
      <w:r>
        <w:t>(</w:t>
      </w:r>
      <w:hyperlink r:id="rId608" w:anchor="nota1608" w:history="1">
        <w:r>
          <w:rPr>
            <w:rStyle w:val="Hyperlink"/>
          </w:rPr>
          <w:t>1608</w:t>
        </w:r>
      </w:hyperlink>
      <w:r>
        <w:t>)</w:t>
      </w:r>
      <w:r w:rsidR="00435BBA">
        <w:tab/>
      </w:r>
      <w:bookmarkStart w:id="846" w:name="art63_p6"/>
      <w:r w:rsidR="00435BBA" w:rsidRPr="00B179A0">
        <w:t>§ 6º</w:t>
      </w:r>
      <w:bookmarkEnd w:id="846"/>
      <w:r w:rsidR="00E034B5">
        <w:t xml:space="preserve"> </w:t>
      </w:r>
      <w:r>
        <w:t xml:space="preserve"> </w:t>
      </w:r>
      <w:r w:rsidRPr="00D27D4D">
        <w:t>Tratando-se de NF-e ou CT-e, o crédito somente será permitido se o documento foi devidamente autorizado e se encontrar em situação regular na base de dados da Secretaria de Estado de Fazenda.</w:t>
      </w:r>
    </w:p>
    <w:p w14:paraId="43B0ECF7" w14:textId="77777777" w:rsidR="00435BBA" w:rsidRDefault="00270E25" w:rsidP="00270E25">
      <w:pPr>
        <w:pStyle w:val="Texto"/>
        <w:ind w:firstLine="0"/>
      </w:pPr>
      <w:r>
        <w:t>(</w:t>
      </w:r>
      <w:hyperlink r:id="rId609" w:anchor="nota1828" w:history="1">
        <w:r w:rsidRPr="00475357">
          <w:rPr>
            <w:rStyle w:val="Hyperlink"/>
          </w:rPr>
          <w:t>1828</w:t>
        </w:r>
      </w:hyperlink>
      <w:r>
        <w:t>)</w:t>
      </w:r>
      <w:r>
        <w:tab/>
      </w:r>
      <w:bookmarkStart w:id="847" w:name="art63_p7"/>
      <w:r w:rsidRPr="00270E25">
        <w:t>§ 7º</w:t>
      </w:r>
      <w:bookmarkEnd w:id="847"/>
      <w:r w:rsidRPr="00270E25">
        <w:t xml:space="preserve"> </w:t>
      </w:r>
      <w:r>
        <w:t xml:space="preserve"> </w:t>
      </w:r>
      <w:r w:rsidRPr="00270E25">
        <w:t>Os documentos a que se refere o § 5º deverão ficar à disposição do Fisco a partir do 5º (quinto) dia do mês subsequente ao da entrada da mercadoria no estabelecimento e durante o prazo decadencial para exigência do imposto.</w:t>
      </w:r>
    </w:p>
    <w:p w14:paraId="6FDECCD3" w14:textId="77777777" w:rsidR="003019AA" w:rsidRDefault="003019AA" w:rsidP="003019AA">
      <w:pPr>
        <w:pStyle w:val="Texto"/>
        <w:ind w:firstLine="0"/>
        <w:rPr>
          <w:lang w:eastAsia="en-US"/>
        </w:rPr>
      </w:pPr>
      <w:r>
        <w:t>(</w:t>
      </w:r>
      <w:hyperlink r:id="rId610" w:anchor="nota4256" w:history="1">
        <w:r>
          <w:rPr>
            <w:rStyle w:val="Hyperlink"/>
          </w:rPr>
          <w:t>4256</w:t>
        </w:r>
      </w:hyperlink>
      <w:r>
        <w:t>)</w:t>
      </w:r>
      <w:r>
        <w:tab/>
      </w:r>
      <w:bookmarkStart w:id="848" w:name="art63_p8"/>
      <w:r w:rsidRPr="00423FE9">
        <w:t xml:space="preserve">§ 8º </w:t>
      </w:r>
      <w:r>
        <w:t xml:space="preserve"> </w:t>
      </w:r>
      <w:bookmarkEnd w:id="848"/>
      <w:r w:rsidRPr="00C36729">
        <w:t>Na hipótese do inciso III do § 1º, o crédito do imposto relativo à prestação de serviço de</w:t>
      </w:r>
      <w:r>
        <w:t xml:space="preserve"> </w:t>
      </w:r>
      <w:r w:rsidRPr="00C36729">
        <w:t>transporte rodoviário de cargas fica condicionado a que o contribuinte promova o lançamento das informações</w:t>
      </w:r>
      <w:r>
        <w:t xml:space="preserve"> </w:t>
      </w:r>
      <w:r w:rsidRPr="00C36729">
        <w:t xml:space="preserve">de que trata a </w:t>
      </w:r>
      <w:hyperlink r:id="rId611" w:anchor="parte1art4_p5_i_b" w:history="1">
        <w:r w:rsidRPr="009843B9">
          <w:rPr>
            <w:rStyle w:val="Hyperlink"/>
          </w:rPr>
          <w:t>alínea “b” do inciso I do § 5º do art. 4º da Parte 1 do Anexo XV</w:t>
        </w:r>
      </w:hyperlink>
      <w:r w:rsidRPr="00C36729">
        <w:t xml:space="preserve"> no livro Registro de Saídas através do Registro C195 da EFD.</w:t>
      </w:r>
    </w:p>
    <w:p w14:paraId="396FFC04" w14:textId="77777777" w:rsidR="000051AA" w:rsidRDefault="000051AA" w:rsidP="00435BBA">
      <w:pPr>
        <w:pStyle w:val="Texto"/>
        <w:ind w:firstLine="0"/>
      </w:pPr>
    </w:p>
    <w:p w14:paraId="1823F9C0" w14:textId="77777777" w:rsidR="00435BBA" w:rsidRDefault="00435BBA" w:rsidP="00435BBA">
      <w:pPr>
        <w:pStyle w:val="Texto"/>
        <w:ind w:firstLine="0"/>
      </w:pPr>
      <w:r>
        <w:t>(</w:t>
      </w:r>
      <w:hyperlink r:id="rId612" w:anchor="nota1361" w:history="1">
        <w:r>
          <w:rPr>
            <w:rStyle w:val="Hyperlink"/>
          </w:rPr>
          <w:t>1361</w:t>
        </w:r>
      </w:hyperlink>
      <w:r>
        <w:t>)</w:t>
      </w:r>
      <w:r>
        <w:tab/>
      </w:r>
      <w:bookmarkStart w:id="849" w:name="art64"/>
      <w:r w:rsidRPr="001A1FCC">
        <w:rPr>
          <w:b/>
        </w:rPr>
        <w:t>Art. 64</w:t>
      </w:r>
      <w:bookmarkEnd w:id="849"/>
      <w:r w:rsidR="00E034B5">
        <w:rPr>
          <w:b/>
        </w:rPr>
        <w:t xml:space="preserve">. </w:t>
      </w:r>
    </w:p>
    <w:p w14:paraId="3730FB7D" w14:textId="77777777" w:rsidR="00270E25" w:rsidRDefault="00270E25" w:rsidP="00435BBA">
      <w:pPr>
        <w:pStyle w:val="Texto"/>
        <w:ind w:firstLine="0"/>
      </w:pPr>
    </w:p>
    <w:p w14:paraId="6D2CC1D9" w14:textId="77777777" w:rsidR="002E61FD" w:rsidRDefault="002E61FD" w:rsidP="002E61FD">
      <w:pPr>
        <w:pStyle w:val="Texto"/>
      </w:pPr>
      <w:bookmarkStart w:id="850" w:name="art65"/>
      <w:r>
        <w:rPr>
          <w:b/>
        </w:rPr>
        <w:t>Art. 65</w:t>
      </w:r>
      <w:bookmarkEnd w:id="850"/>
      <w:r w:rsidR="00E034B5">
        <w:rPr>
          <w:b/>
        </w:rPr>
        <w:t xml:space="preserve">.  </w:t>
      </w:r>
      <w:r>
        <w:t>O valor devido a título de imposto resultará da diferença a maior entre o somatório do imposto referente às mercadorias saídas ou aos serviços de transporte ou de comunicação prestados e o somatório do imposto cobrado relativamente à entrada, real ou simbólica, de mercadoria, inclusive energia elétrica, ou bem destinado a uso, consumo ou ativo permanente, ou ao recebimento de serviço de transporte ou de comunicação, no respectivo estabelecimento, observadas as hipóteses de que trata o artigo seguinte.</w:t>
      </w:r>
    </w:p>
    <w:p w14:paraId="6915A10F" w14:textId="77777777" w:rsidR="00761176" w:rsidRDefault="00761176" w:rsidP="00761176">
      <w:pPr>
        <w:pStyle w:val="Texto"/>
        <w:ind w:firstLine="0"/>
      </w:pPr>
      <w:r>
        <w:t>(</w:t>
      </w:r>
      <w:hyperlink r:id="rId613" w:anchor="nota220" w:history="1">
        <w:r>
          <w:rPr>
            <w:rStyle w:val="Hyperlink"/>
          </w:rPr>
          <w:t>220</w:t>
        </w:r>
      </w:hyperlink>
      <w:r>
        <w:t>)</w:t>
      </w:r>
      <w:r>
        <w:tab/>
      </w:r>
      <w:bookmarkStart w:id="851" w:name="art65_p1"/>
      <w:r>
        <w:t xml:space="preserve">§ 1º </w:t>
      </w:r>
      <w:bookmarkEnd w:id="851"/>
      <w:r>
        <w:t xml:space="preserve"> Sendo o imposto apurado por período, o saldo eventualmente verificado a favor do contribuinte, desde que corretamente apurado, transfere-se para o período ou períodos subseqüentes.</w:t>
      </w:r>
    </w:p>
    <w:p w14:paraId="7DD0A6C5" w14:textId="77777777" w:rsidR="003440CF" w:rsidRDefault="00A467AE" w:rsidP="00A467AE">
      <w:pPr>
        <w:pStyle w:val="Texto"/>
        <w:ind w:firstLine="0"/>
      </w:pPr>
      <w:r>
        <w:t>(</w:t>
      </w:r>
      <w:hyperlink r:id="rId614" w:anchor="nota3869" w:history="1">
        <w:r w:rsidR="00410F7D">
          <w:rPr>
            <w:rStyle w:val="Hyperlink"/>
          </w:rPr>
          <w:t>3869</w:t>
        </w:r>
      </w:hyperlink>
      <w:r>
        <w:t>)</w:t>
      </w:r>
      <w:r>
        <w:tab/>
      </w:r>
      <w:bookmarkStart w:id="852" w:name="art65_p2"/>
      <w:r w:rsidR="003440CF">
        <w:t xml:space="preserve">§ 2º </w:t>
      </w:r>
      <w:bookmarkEnd w:id="852"/>
      <w:r w:rsidR="003440CF">
        <w:t xml:space="preserve"> </w:t>
      </w:r>
      <w:r w:rsidR="00410F7D" w:rsidRPr="001376FA">
        <w:t>Na hipótese do contribuinte possuir mais um estabelecimento no Estado, a apuração de que trata o caput, ressalvadas as exceções previstas na legislação, será feita de forma individualizada, por estabelecimento, e os saldos devedor e credor poderão ser compensados entre si, observado o seguinte:</w:t>
      </w:r>
    </w:p>
    <w:p w14:paraId="489ACA1A" w14:textId="77777777" w:rsidR="00410F7D" w:rsidRDefault="00410F7D" w:rsidP="00A07449">
      <w:pPr>
        <w:pStyle w:val="Texto"/>
        <w:ind w:firstLine="0"/>
      </w:pPr>
      <w:r>
        <w:t>(</w:t>
      </w:r>
      <w:hyperlink r:id="rId615" w:anchor="nota3869" w:history="1">
        <w:r>
          <w:rPr>
            <w:rStyle w:val="Hyperlink"/>
          </w:rPr>
          <w:t>3869</w:t>
        </w:r>
      </w:hyperlink>
      <w:r>
        <w:t>)</w:t>
      </w:r>
      <w:r>
        <w:tab/>
      </w:r>
      <w:bookmarkStart w:id="853" w:name="art65_p2_i"/>
      <w:r w:rsidRPr="001376FA">
        <w:t xml:space="preserve">I </w:t>
      </w:r>
      <w:bookmarkEnd w:id="853"/>
      <w:r>
        <w:t>-</w:t>
      </w:r>
      <w:r w:rsidRPr="001376FA">
        <w:t xml:space="preserve"> no estabelecimento que tenha apurado saldo credor será emitida NF-e de ajuste, sem destaque do imposto, até o prazo estabelecido para o pagamento do imposto no estabelecimento que tenha apurado saldo devedor, constando</w:t>
      </w:r>
      <w:r>
        <w:t xml:space="preserve">: </w:t>
      </w:r>
    </w:p>
    <w:p w14:paraId="75482F11" w14:textId="77777777" w:rsidR="00410F7D" w:rsidRDefault="00410F7D" w:rsidP="00A07449">
      <w:pPr>
        <w:pStyle w:val="Texto"/>
        <w:ind w:firstLine="0"/>
      </w:pPr>
      <w:r>
        <w:t>(</w:t>
      </w:r>
      <w:hyperlink r:id="rId616" w:anchor="nota3869" w:history="1">
        <w:r>
          <w:rPr>
            <w:rStyle w:val="Hyperlink"/>
          </w:rPr>
          <w:t>3869</w:t>
        </w:r>
      </w:hyperlink>
      <w:r>
        <w:t>)</w:t>
      </w:r>
      <w:r>
        <w:tab/>
      </w:r>
      <w:bookmarkStart w:id="854" w:name="art65_p2_i_a"/>
      <w:r w:rsidRPr="001376FA">
        <w:t>a)</w:t>
      </w:r>
      <w:bookmarkEnd w:id="854"/>
      <w:r w:rsidRPr="001376FA">
        <w:t xml:space="preserve"> no campo Natureza da Operação: Transferência de Saldo Credor do ICMS;</w:t>
      </w:r>
    </w:p>
    <w:p w14:paraId="6D42A765" w14:textId="77777777" w:rsidR="00075E5D" w:rsidRDefault="00075E5D" w:rsidP="00A07449">
      <w:pPr>
        <w:pStyle w:val="Texto"/>
        <w:ind w:firstLine="0"/>
      </w:pPr>
      <w:r>
        <w:t>(</w:t>
      </w:r>
      <w:hyperlink r:id="rId617" w:anchor="nota3869" w:history="1">
        <w:r>
          <w:rPr>
            <w:rStyle w:val="Hyperlink"/>
          </w:rPr>
          <w:t>3869</w:t>
        </w:r>
      </w:hyperlink>
      <w:r>
        <w:t>)</w:t>
      </w:r>
      <w:r>
        <w:tab/>
      </w:r>
      <w:bookmarkStart w:id="855" w:name="art65_p2_i_b"/>
      <w:r w:rsidRPr="001376FA">
        <w:t>b)</w:t>
      </w:r>
      <w:bookmarkEnd w:id="855"/>
      <w:r w:rsidRPr="001376FA">
        <w:t xml:space="preserve"> no campo Data de Emissão: o último dia do período de apuração do ICMS a que se refere a compensação de saldos;</w:t>
      </w:r>
    </w:p>
    <w:p w14:paraId="311CB039" w14:textId="77777777" w:rsidR="00075E5D" w:rsidRDefault="00075E5D" w:rsidP="00A07449">
      <w:pPr>
        <w:pStyle w:val="Texto"/>
        <w:ind w:firstLine="0"/>
      </w:pPr>
      <w:r>
        <w:t>(</w:t>
      </w:r>
      <w:hyperlink r:id="rId618" w:anchor="nota3869" w:history="1">
        <w:r>
          <w:rPr>
            <w:rStyle w:val="Hyperlink"/>
          </w:rPr>
          <w:t>3869</w:t>
        </w:r>
      </w:hyperlink>
      <w:r>
        <w:t>)</w:t>
      </w:r>
      <w:r>
        <w:tab/>
      </w:r>
      <w:bookmarkStart w:id="856" w:name="art65_p2_i_c"/>
      <w:r w:rsidRPr="001376FA">
        <w:t>c)</w:t>
      </w:r>
      <w:bookmarkEnd w:id="856"/>
      <w:r w:rsidRPr="001376FA">
        <w:t xml:space="preserve"> no campo CFOP: o código 5602;</w:t>
      </w:r>
    </w:p>
    <w:p w14:paraId="34A14F27" w14:textId="77777777" w:rsidR="00075E5D" w:rsidRDefault="00075E5D" w:rsidP="00A07449">
      <w:pPr>
        <w:pStyle w:val="Texto"/>
        <w:ind w:firstLine="0"/>
      </w:pPr>
      <w:r>
        <w:t>(</w:t>
      </w:r>
      <w:hyperlink r:id="rId619" w:anchor="nota3869" w:history="1">
        <w:r>
          <w:rPr>
            <w:rStyle w:val="Hyperlink"/>
          </w:rPr>
          <w:t>3869</w:t>
        </w:r>
      </w:hyperlink>
      <w:r>
        <w:t>)</w:t>
      </w:r>
      <w:r>
        <w:tab/>
      </w:r>
      <w:bookmarkStart w:id="857" w:name="art65_p2_i_d"/>
      <w:r w:rsidRPr="001376FA">
        <w:t>d)</w:t>
      </w:r>
      <w:bookmarkEnd w:id="857"/>
      <w:r w:rsidRPr="001376FA">
        <w:t xml:space="preserve"> nos campos Valor Total dos Produtos e Valor Total da Nota: o valor a ser compensado;</w:t>
      </w:r>
    </w:p>
    <w:p w14:paraId="2B6659D8" w14:textId="77777777" w:rsidR="00075E5D" w:rsidRDefault="00075E5D" w:rsidP="00A07449">
      <w:pPr>
        <w:pStyle w:val="Texto"/>
        <w:ind w:firstLine="0"/>
      </w:pPr>
      <w:r>
        <w:t>(</w:t>
      </w:r>
      <w:hyperlink r:id="rId620" w:anchor="nota3869" w:history="1">
        <w:r>
          <w:rPr>
            <w:rStyle w:val="Hyperlink"/>
          </w:rPr>
          <w:t>3869</w:t>
        </w:r>
      </w:hyperlink>
      <w:r>
        <w:t>)</w:t>
      </w:r>
      <w:r>
        <w:tab/>
      </w:r>
      <w:bookmarkStart w:id="858" w:name="art65_p2_i_e"/>
      <w:r w:rsidRPr="001376FA">
        <w:t>e)</w:t>
      </w:r>
      <w:bookmarkEnd w:id="858"/>
      <w:r w:rsidRPr="001376FA">
        <w:t xml:space="preserve"> no campo Descrição do Produto: a mesma descrição do campo Natureza da Operação;</w:t>
      </w:r>
    </w:p>
    <w:p w14:paraId="109182AC" w14:textId="77777777" w:rsidR="00075E5D" w:rsidRDefault="00075E5D" w:rsidP="00A07449">
      <w:pPr>
        <w:pStyle w:val="Texto"/>
        <w:ind w:firstLine="0"/>
      </w:pPr>
      <w:r>
        <w:t>(</w:t>
      </w:r>
      <w:hyperlink r:id="rId621" w:anchor="nota3869" w:history="1">
        <w:r>
          <w:rPr>
            <w:rStyle w:val="Hyperlink"/>
          </w:rPr>
          <w:t>3869</w:t>
        </w:r>
      </w:hyperlink>
      <w:r>
        <w:t>)</w:t>
      </w:r>
      <w:r>
        <w:tab/>
      </w:r>
      <w:bookmarkStart w:id="859" w:name="art65_p2_i_f"/>
      <w:r w:rsidRPr="001376FA">
        <w:t>f)</w:t>
      </w:r>
      <w:bookmarkEnd w:id="859"/>
      <w:r w:rsidRPr="001376FA">
        <w:t xml:space="preserve"> no campo Informações Complementares: a expressão “NF-e emitida nos termos do § 2º do art.</w:t>
      </w:r>
      <w:r>
        <w:t xml:space="preserve"> </w:t>
      </w:r>
      <w:r w:rsidRPr="001376FA">
        <w:t>65 do RICMS”;</w:t>
      </w:r>
    </w:p>
    <w:p w14:paraId="394EB3BC" w14:textId="77777777" w:rsidR="00075E5D" w:rsidRDefault="00075E5D" w:rsidP="00A07449">
      <w:pPr>
        <w:pStyle w:val="Texto"/>
        <w:ind w:firstLine="0"/>
      </w:pPr>
      <w:r>
        <w:t>(</w:t>
      </w:r>
      <w:hyperlink r:id="rId622" w:anchor="nota3869" w:history="1">
        <w:r>
          <w:rPr>
            <w:rStyle w:val="Hyperlink"/>
          </w:rPr>
          <w:t>3869</w:t>
        </w:r>
      </w:hyperlink>
      <w:r>
        <w:t>)</w:t>
      </w:r>
      <w:r>
        <w:tab/>
      </w:r>
      <w:bookmarkStart w:id="860" w:name="art65_p2_ii"/>
      <w:r w:rsidRPr="001376FA">
        <w:t>II</w:t>
      </w:r>
      <w:bookmarkEnd w:id="860"/>
      <w:r w:rsidRPr="001376FA">
        <w:t xml:space="preserve"> </w:t>
      </w:r>
      <w:r>
        <w:t>-</w:t>
      </w:r>
      <w:r w:rsidRPr="001376FA">
        <w:t xml:space="preserve"> na Declaração de Apuração e Informação do ICMS, modelo 1 </w:t>
      </w:r>
      <w:r>
        <w:t>-</w:t>
      </w:r>
      <w:r w:rsidRPr="001376FA">
        <w:t xml:space="preserve"> DAPI 1 </w:t>
      </w:r>
      <w:r>
        <w:t>-</w:t>
      </w:r>
      <w:r w:rsidRPr="001376FA">
        <w:t>, o valor do crédito compensado será lançado:</w:t>
      </w:r>
    </w:p>
    <w:p w14:paraId="1B52166E" w14:textId="77777777" w:rsidR="00075E5D" w:rsidRDefault="00075E5D" w:rsidP="00A07449">
      <w:pPr>
        <w:pStyle w:val="Texto"/>
        <w:ind w:firstLine="0"/>
      </w:pPr>
      <w:r>
        <w:t>(</w:t>
      </w:r>
      <w:hyperlink r:id="rId623" w:anchor="nota3869" w:history="1">
        <w:r>
          <w:rPr>
            <w:rStyle w:val="Hyperlink"/>
          </w:rPr>
          <w:t>3869</w:t>
        </w:r>
      </w:hyperlink>
      <w:r>
        <w:t>)</w:t>
      </w:r>
      <w:r>
        <w:tab/>
      </w:r>
      <w:bookmarkStart w:id="861" w:name="art65_p2_ii_a"/>
      <w:r w:rsidRPr="001376FA">
        <w:t>a)</w:t>
      </w:r>
      <w:bookmarkEnd w:id="861"/>
      <w:r w:rsidRPr="001376FA">
        <w:t xml:space="preserve"> pelo estabelecimento que tenha apurado saldo credor, no quadro Outros Débitos, no campo 73 (Créditos Transferidos);</w:t>
      </w:r>
    </w:p>
    <w:p w14:paraId="3733395A" w14:textId="77777777" w:rsidR="00075E5D" w:rsidRDefault="00075E5D" w:rsidP="00A07449">
      <w:pPr>
        <w:pStyle w:val="Texto"/>
        <w:ind w:firstLine="0"/>
      </w:pPr>
      <w:r>
        <w:t>(</w:t>
      </w:r>
      <w:hyperlink r:id="rId624" w:anchor="nota3869" w:history="1">
        <w:r>
          <w:rPr>
            <w:rStyle w:val="Hyperlink"/>
          </w:rPr>
          <w:t>3869</w:t>
        </w:r>
      </w:hyperlink>
      <w:r>
        <w:t>)</w:t>
      </w:r>
      <w:r>
        <w:tab/>
      </w:r>
      <w:bookmarkStart w:id="862" w:name="art65_p2_ii_b"/>
      <w:r w:rsidRPr="001376FA">
        <w:t>b)</w:t>
      </w:r>
      <w:bookmarkEnd w:id="862"/>
      <w:r w:rsidRPr="001376FA">
        <w:t xml:space="preserve"> pelo estabelecimento que tenha apurado saldo devedor, no quadro Apuração do ICMS no Período, no campo 98 (Deduções);</w:t>
      </w:r>
    </w:p>
    <w:p w14:paraId="432BFECC" w14:textId="77777777" w:rsidR="00075E5D" w:rsidRDefault="00075E5D" w:rsidP="00075E5D">
      <w:pPr>
        <w:pStyle w:val="Texto"/>
        <w:ind w:firstLine="0"/>
      </w:pPr>
      <w:r>
        <w:t>(</w:t>
      </w:r>
      <w:hyperlink r:id="rId625" w:anchor="nota3869" w:history="1">
        <w:r>
          <w:rPr>
            <w:rStyle w:val="Hyperlink"/>
          </w:rPr>
          <w:t>3869</w:t>
        </w:r>
      </w:hyperlink>
      <w:r>
        <w:t>)</w:t>
      </w:r>
      <w:r>
        <w:tab/>
      </w:r>
      <w:bookmarkStart w:id="863" w:name="art65_p2_iii"/>
      <w:r w:rsidRPr="001376FA">
        <w:t>III</w:t>
      </w:r>
      <w:bookmarkEnd w:id="863"/>
      <w:r w:rsidRPr="001376FA">
        <w:t xml:space="preserve"> </w:t>
      </w:r>
      <w:r>
        <w:t>-</w:t>
      </w:r>
      <w:r w:rsidRPr="001376FA">
        <w:t xml:space="preserve"> a compensação de saldos aplica-se aos estabelecimentos que adotem o regime normal de apuração do imposto e alcança somente o ICMS devido por operações ou prestações próprias;</w:t>
      </w:r>
    </w:p>
    <w:p w14:paraId="09DAAE6E" w14:textId="77777777" w:rsidR="00075E5D" w:rsidRDefault="00075E5D" w:rsidP="00075E5D">
      <w:pPr>
        <w:pStyle w:val="Texto"/>
        <w:ind w:firstLine="0"/>
      </w:pPr>
      <w:r>
        <w:t>(</w:t>
      </w:r>
      <w:hyperlink r:id="rId626" w:anchor="nota3869" w:history="1">
        <w:r>
          <w:rPr>
            <w:rStyle w:val="Hyperlink"/>
          </w:rPr>
          <w:t>3869</w:t>
        </w:r>
      </w:hyperlink>
      <w:r>
        <w:t>)</w:t>
      </w:r>
      <w:r>
        <w:tab/>
      </w:r>
      <w:bookmarkStart w:id="864" w:name="art65_p2_iv"/>
      <w:r w:rsidRPr="001376FA">
        <w:t>IV</w:t>
      </w:r>
      <w:bookmarkEnd w:id="864"/>
      <w:r w:rsidRPr="001376FA">
        <w:t xml:space="preserve"> </w:t>
      </w:r>
      <w:r>
        <w:t>-</w:t>
      </w:r>
      <w:r w:rsidRPr="001376FA">
        <w:t xml:space="preserve"> o crédito acumulado recebido em transferência de estabelecimento de outro contribuinte não poderá ser utilizado para a compensação de saldos;</w:t>
      </w:r>
    </w:p>
    <w:p w14:paraId="25626F08" w14:textId="77777777" w:rsidR="00075E5D" w:rsidRDefault="00075E5D" w:rsidP="00075E5D">
      <w:pPr>
        <w:pStyle w:val="Texto"/>
        <w:ind w:firstLine="0"/>
      </w:pPr>
      <w:r>
        <w:t>(</w:t>
      </w:r>
      <w:hyperlink r:id="rId627" w:anchor="nota3869" w:history="1">
        <w:r>
          <w:rPr>
            <w:rStyle w:val="Hyperlink"/>
          </w:rPr>
          <w:t>3869</w:t>
        </w:r>
      </w:hyperlink>
      <w:r>
        <w:t>)</w:t>
      </w:r>
      <w:r>
        <w:tab/>
      </w:r>
      <w:bookmarkStart w:id="865" w:name="art65_p2_v"/>
      <w:r w:rsidRPr="001376FA">
        <w:t xml:space="preserve">V </w:t>
      </w:r>
      <w:bookmarkEnd w:id="865"/>
      <w:r>
        <w:t>-</w:t>
      </w:r>
      <w:r w:rsidRPr="001376FA">
        <w:t xml:space="preserve"> primeiro serão compensados os saldos credores dos estabelecimentos que não tenham se apropriado de crédito presumido do imposto.</w:t>
      </w:r>
    </w:p>
    <w:p w14:paraId="4C4A3ACE" w14:textId="77777777" w:rsidR="00A07449" w:rsidRDefault="00A07449" w:rsidP="00A07449">
      <w:pPr>
        <w:pStyle w:val="Texto"/>
        <w:ind w:firstLine="0"/>
      </w:pPr>
      <w:r>
        <w:t>(</w:t>
      </w:r>
      <w:hyperlink r:id="rId628" w:anchor="nota222" w:history="1">
        <w:r>
          <w:rPr>
            <w:rStyle w:val="Hyperlink"/>
          </w:rPr>
          <w:t>222</w:t>
        </w:r>
      </w:hyperlink>
      <w:r>
        <w:t>)</w:t>
      </w:r>
      <w:r>
        <w:tab/>
      </w:r>
      <w:bookmarkStart w:id="866" w:name="art65_p3"/>
      <w:r>
        <w:t>§ 3º</w:t>
      </w:r>
      <w:bookmarkEnd w:id="866"/>
      <w:r>
        <w:t xml:space="preserve"> Havendo estorno de crédito efetuado pela fiscalização, o contribuinte deverá proceder à retificação dos dados da sua escrituração, adequando-a em todos os períodos de apuração afetados pela glosa, mediante a entrega de Declaração de Apuração e Informação do ICMS (DAPI), no prazo de 20 (vinte) dias, contado:</w:t>
      </w:r>
    </w:p>
    <w:p w14:paraId="56BED3D1" w14:textId="77777777" w:rsidR="00A07449" w:rsidRDefault="00A07449" w:rsidP="00A07449">
      <w:pPr>
        <w:pStyle w:val="Texto"/>
        <w:ind w:firstLine="0"/>
      </w:pPr>
      <w:r>
        <w:t>(</w:t>
      </w:r>
      <w:hyperlink r:id="rId629" w:anchor="nota666" w:history="1">
        <w:r>
          <w:rPr>
            <w:rStyle w:val="Hyperlink"/>
          </w:rPr>
          <w:t>666</w:t>
        </w:r>
      </w:hyperlink>
      <w:r>
        <w:t>)</w:t>
      </w:r>
      <w:r>
        <w:tab/>
      </w:r>
      <w:bookmarkStart w:id="867" w:name="art65_p3_i"/>
      <w:r>
        <w:t xml:space="preserve">I </w:t>
      </w:r>
      <w:bookmarkEnd w:id="867"/>
      <w:r>
        <w:t>- da lavratura do Auto de Revelia;</w:t>
      </w:r>
    </w:p>
    <w:p w14:paraId="71D0D0BD" w14:textId="77777777" w:rsidR="00A07449" w:rsidRDefault="00A07449" w:rsidP="00A07449">
      <w:pPr>
        <w:pStyle w:val="Texto"/>
        <w:ind w:firstLine="0"/>
      </w:pPr>
      <w:r>
        <w:t>(</w:t>
      </w:r>
      <w:hyperlink r:id="rId630" w:anchor="nota222" w:history="1">
        <w:r>
          <w:rPr>
            <w:rStyle w:val="Hyperlink"/>
          </w:rPr>
          <w:t>222</w:t>
        </w:r>
      </w:hyperlink>
      <w:r>
        <w:t>)</w:t>
      </w:r>
      <w:r>
        <w:tab/>
      </w:r>
      <w:bookmarkStart w:id="868" w:name="art65_p3_ii"/>
      <w:r>
        <w:t xml:space="preserve">II </w:t>
      </w:r>
      <w:bookmarkEnd w:id="868"/>
      <w:r>
        <w:t>- da decisão irrecorrível na esfera administrativa;</w:t>
      </w:r>
    </w:p>
    <w:p w14:paraId="72E4DE5D" w14:textId="77777777" w:rsidR="00A07449" w:rsidRDefault="00A07449" w:rsidP="00A07449">
      <w:pPr>
        <w:pStyle w:val="Texto"/>
        <w:ind w:firstLine="0"/>
      </w:pPr>
      <w:r>
        <w:t>(</w:t>
      </w:r>
      <w:hyperlink r:id="rId631" w:anchor="nota222" w:history="1">
        <w:r>
          <w:rPr>
            <w:rStyle w:val="Hyperlink"/>
          </w:rPr>
          <w:t>222</w:t>
        </w:r>
      </w:hyperlink>
      <w:r>
        <w:t>)</w:t>
      </w:r>
      <w:r>
        <w:tab/>
      </w:r>
      <w:bookmarkStart w:id="869" w:name="art65_p3_iii"/>
      <w:r>
        <w:t>III</w:t>
      </w:r>
      <w:bookmarkEnd w:id="869"/>
      <w:r>
        <w:t xml:space="preserve"> - do requerimento do parcelamento;</w:t>
      </w:r>
    </w:p>
    <w:p w14:paraId="513391CA" w14:textId="77777777" w:rsidR="00A07449" w:rsidRDefault="00A07449" w:rsidP="00A07449">
      <w:pPr>
        <w:pStyle w:val="Texto"/>
        <w:ind w:firstLine="0"/>
      </w:pPr>
      <w:r>
        <w:t>(</w:t>
      </w:r>
      <w:hyperlink r:id="rId632" w:anchor="nota222" w:history="1">
        <w:r>
          <w:rPr>
            <w:rStyle w:val="Hyperlink"/>
          </w:rPr>
          <w:t>222</w:t>
        </w:r>
      </w:hyperlink>
      <w:r>
        <w:t>)</w:t>
      </w:r>
      <w:r>
        <w:tab/>
      </w:r>
      <w:bookmarkStart w:id="870" w:name="art65_p3_iv"/>
      <w:r>
        <w:t>IV</w:t>
      </w:r>
      <w:bookmarkEnd w:id="870"/>
      <w:r>
        <w:t xml:space="preserve"> - do pagamento ou de qualquer forma de extinção do crédito tributário.</w:t>
      </w:r>
    </w:p>
    <w:p w14:paraId="426CE3E6" w14:textId="77777777" w:rsidR="002E61FD" w:rsidRDefault="002E61FD" w:rsidP="002E61FD">
      <w:pPr>
        <w:pStyle w:val="Texto"/>
        <w:ind w:firstLine="0"/>
      </w:pPr>
      <w:r>
        <w:t>(</w:t>
      </w:r>
      <w:hyperlink r:id="rId633" w:anchor="nota222" w:history="1">
        <w:r>
          <w:rPr>
            <w:rStyle w:val="Hyperlink"/>
          </w:rPr>
          <w:t>222</w:t>
        </w:r>
      </w:hyperlink>
      <w:r>
        <w:t>)</w:t>
      </w:r>
      <w:r>
        <w:tab/>
      </w:r>
      <w:bookmarkStart w:id="871" w:name="art65_p4"/>
      <w:r>
        <w:t xml:space="preserve">§ 4° </w:t>
      </w:r>
      <w:bookmarkEnd w:id="871"/>
      <w:r>
        <w:t xml:space="preserve"> Esgotado o prazo previsto no parágrafo anterior sem que tenha sido efetuada a correção, o Fisco adequará, de ofício, no prazo de 10 (dez) dias, os dados constantes da DAPI.</w:t>
      </w:r>
    </w:p>
    <w:p w14:paraId="666FCF83" w14:textId="77777777" w:rsidR="002E61FD" w:rsidRDefault="002E61FD" w:rsidP="002E61FD">
      <w:pPr>
        <w:pStyle w:val="Texto"/>
        <w:ind w:firstLine="0"/>
      </w:pPr>
      <w:r>
        <w:t>(</w:t>
      </w:r>
      <w:hyperlink r:id="rId634" w:anchor="nota222" w:history="1">
        <w:r>
          <w:rPr>
            <w:rStyle w:val="Hyperlink"/>
          </w:rPr>
          <w:t>222</w:t>
        </w:r>
      </w:hyperlink>
      <w:r>
        <w:t>)</w:t>
      </w:r>
      <w:r>
        <w:tab/>
      </w:r>
      <w:bookmarkStart w:id="872" w:name="art65_p5"/>
      <w:r>
        <w:t xml:space="preserve">§ 5º </w:t>
      </w:r>
      <w:bookmarkEnd w:id="872"/>
      <w:r>
        <w:t xml:space="preserve"> Na hipótese de decisão judicial que modifique valores alterados pelo Fisco na forma do parágrafo anterior, os dados serão alterados, de ofício, nos termos da decisão.</w:t>
      </w:r>
    </w:p>
    <w:p w14:paraId="6A78B013" w14:textId="77777777" w:rsidR="002E61FD" w:rsidRDefault="00F7779A" w:rsidP="002E61FD">
      <w:pPr>
        <w:pStyle w:val="Texto"/>
        <w:ind w:firstLine="0"/>
      </w:pPr>
      <w:bookmarkStart w:id="873" w:name="_Hlk30080117"/>
      <w:r>
        <w:t>(</w:t>
      </w:r>
      <w:hyperlink r:id="rId635" w:anchor="nota3875" w:history="1">
        <w:r w:rsidR="005C179B">
          <w:rPr>
            <w:rStyle w:val="Hyperlink"/>
          </w:rPr>
          <w:t>3875</w:t>
        </w:r>
      </w:hyperlink>
      <w:r>
        <w:t>)</w:t>
      </w:r>
      <w:r w:rsidR="002E61FD">
        <w:tab/>
      </w:r>
      <w:bookmarkStart w:id="874" w:name="art65_p6"/>
      <w:r w:rsidR="002E61FD" w:rsidRPr="00B179A0">
        <w:t xml:space="preserve">§ 6º </w:t>
      </w:r>
      <w:bookmarkEnd w:id="874"/>
      <w:r w:rsidR="002E61FD" w:rsidRPr="00B179A0">
        <w:t xml:space="preserve"> </w:t>
      </w:r>
      <w:bookmarkEnd w:id="873"/>
    </w:p>
    <w:p w14:paraId="3307C0CA" w14:textId="77777777" w:rsidR="00934916" w:rsidRDefault="00934916" w:rsidP="002E61FD">
      <w:pPr>
        <w:pStyle w:val="Texto"/>
        <w:ind w:firstLine="0"/>
      </w:pPr>
      <w:r w:rsidRPr="002E61FD">
        <w:t>(</w:t>
      </w:r>
      <w:hyperlink r:id="rId636" w:anchor="nota2304" w:history="1">
        <w:r>
          <w:rPr>
            <w:rStyle w:val="Hyperlink"/>
          </w:rPr>
          <w:t>2304</w:t>
        </w:r>
      </w:hyperlink>
      <w:r w:rsidRPr="002E61FD">
        <w:t>)</w:t>
      </w:r>
      <w:r>
        <w:tab/>
      </w:r>
      <w:bookmarkStart w:id="875" w:name="art65_p7"/>
      <w:r w:rsidRPr="000452A6">
        <w:t>§ 7º</w:t>
      </w:r>
      <w:bookmarkEnd w:id="875"/>
      <w:r w:rsidRPr="000452A6">
        <w:t xml:space="preserve"> </w:t>
      </w:r>
      <w:r>
        <w:t xml:space="preserve"> </w:t>
      </w:r>
      <w:r w:rsidRPr="000452A6">
        <w:t>O contribuinte, mediante concessão de regime especial pela Superintendência de Tributação, que estabelecerá as formalidades e condições, poderá centralizar, no estabelecimento classificado no código 4644-3/01 da CNAE, a escrituração e a apropriação de créditos relativos às aquisições de bens do ativo imobilizado utilizados em outro estabelecimento de mesma titularidade situado no Estado, inclusive no que se refere às frações ainda não apropriadas.</w:t>
      </w:r>
    </w:p>
    <w:p w14:paraId="4B7BD0D6" w14:textId="1A0FA7C6" w:rsidR="002E61FD" w:rsidRDefault="002E61FD">
      <w:pPr>
        <w:pStyle w:val="Texto"/>
      </w:pPr>
    </w:p>
    <w:p w14:paraId="65A4180A" w14:textId="633B31EA" w:rsidR="007B22CE" w:rsidRDefault="007B22CE">
      <w:pPr>
        <w:pStyle w:val="Texto"/>
      </w:pPr>
    </w:p>
    <w:p w14:paraId="70F6C8A1" w14:textId="614747FF" w:rsidR="007B22CE" w:rsidRDefault="007B22CE">
      <w:pPr>
        <w:pStyle w:val="Texto"/>
      </w:pPr>
    </w:p>
    <w:p w14:paraId="06A1FC4C" w14:textId="2CED0DCC" w:rsidR="007B22CE" w:rsidRDefault="007B22CE">
      <w:pPr>
        <w:pStyle w:val="Texto"/>
      </w:pPr>
    </w:p>
    <w:p w14:paraId="1D370EEC" w14:textId="0BC3B0BD" w:rsidR="007B22CE" w:rsidRDefault="007B22CE">
      <w:pPr>
        <w:pStyle w:val="Texto"/>
      </w:pPr>
    </w:p>
    <w:p w14:paraId="6D5FE799" w14:textId="745C9AF2" w:rsidR="007B22CE" w:rsidRDefault="007B22CE">
      <w:pPr>
        <w:pStyle w:val="Texto"/>
      </w:pPr>
    </w:p>
    <w:p w14:paraId="1FB120B0" w14:textId="77777777" w:rsidR="007B22CE" w:rsidRDefault="007B22CE">
      <w:pPr>
        <w:pStyle w:val="Texto"/>
      </w:pPr>
    </w:p>
    <w:p w14:paraId="470ED372" w14:textId="77777777" w:rsidR="00761176" w:rsidRDefault="00761176" w:rsidP="00761176">
      <w:pPr>
        <w:pStyle w:val="Ttulocap"/>
        <w:rPr>
          <w:rFonts w:ascii="Times New Roman" w:hAnsi="Times New Roman"/>
          <w:sz w:val="24"/>
        </w:rPr>
      </w:pPr>
      <w:bookmarkStart w:id="876" w:name="tit_ii_cap_ii"/>
      <w:r>
        <w:rPr>
          <w:rFonts w:ascii="Times New Roman" w:hAnsi="Times New Roman"/>
          <w:sz w:val="24"/>
        </w:rPr>
        <w:lastRenderedPageBreak/>
        <w:t>CAPÍTULO II</w:t>
      </w:r>
      <w:bookmarkEnd w:id="876"/>
    </w:p>
    <w:p w14:paraId="1ED28BFE" w14:textId="77777777" w:rsidR="00761176" w:rsidRDefault="00761176" w:rsidP="00761176">
      <w:pPr>
        <w:pStyle w:val="Ttulocap"/>
        <w:rPr>
          <w:rFonts w:ascii="Times New Roman" w:hAnsi="Times New Roman"/>
        </w:rPr>
      </w:pPr>
      <w:r>
        <w:rPr>
          <w:rFonts w:ascii="Times New Roman" w:hAnsi="Times New Roman"/>
          <w:sz w:val="24"/>
        </w:rPr>
        <w:t>Do Crédito do Imposto</w:t>
      </w:r>
    </w:p>
    <w:p w14:paraId="0E513F02" w14:textId="77777777" w:rsidR="00761176" w:rsidRDefault="00761176" w:rsidP="00761176">
      <w:pPr>
        <w:pStyle w:val="Texto"/>
      </w:pPr>
    </w:p>
    <w:p w14:paraId="5DEAD7E3" w14:textId="77777777" w:rsidR="00761176" w:rsidRDefault="00761176" w:rsidP="00761176">
      <w:pPr>
        <w:pStyle w:val="Texto"/>
      </w:pPr>
      <w:bookmarkStart w:id="877" w:name="art66"/>
      <w:r>
        <w:rPr>
          <w:b/>
        </w:rPr>
        <w:t>Art. 66</w:t>
      </w:r>
      <w:bookmarkEnd w:id="877"/>
      <w:r w:rsidR="00BD21CD">
        <w:rPr>
          <w:b/>
        </w:rPr>
        <w:t xml:space="preserve">. </w:t>
      </w:r>
      <w:r>
        <w:t xml:space="preserve"> Observadas as demais disposições deste Título, será abatido, sob a forma de crédito, do imposto incidente nas operações ou nas prestações realizadas no período, desde que a elas vinculado, o valor do ICMS correspondente:</w:t>
      </w:r>
    </w:p>
    <w:p w14:paraId="15690718" w14:textId="77777777" w:rsidR="00761176" w:rsidRDefault="00761176" w:rsidP="00761176">
      <w:pPr>
        <w:pStyle w:val="Texto"/>
      </w:pPr>
      <w:bookmarkStart w:id="878" w:name="art66_i"/>
      <w:r>
        <w:t xml:space="preserve">I - </w:t>
      </w:r>
      <w:bookmarkEnd w:id="878"/>
      <w:r>
        <w:t>ao serviço de transporte ou de comunicação prestado ao tomador, observado o disposto no § 2º deste artigo;</w:t>
      </w:r>
    </w:p>
    <w:p w14:paraId="7941DF35" w14:textId="77777777" w:rsidR="009C3F89" w:rsidRDefault="009C3F89" w:rsidP="009C3F89">
      <w:pPr>
        <w:pStyle w:val="Texto"/>
        <w:ind w:firstLine="0"/>
      </w:pPr>
      <w:r w:rsidRPr="002E61FD">
        <w:t>(</w:t>
      </w:r>
      <w:hyperlink r:id="rId637" w:anchor="nota2586" w:history="1">
        <w:r>
          <w:rPr>
            <w:rStyle w:val="Hyperlink"/>
          </w:rPr>
          <w:t>2586</w:t>
        </w:r>
      </w:hyperlink>
      <w:r w:rsidRPr="002E61FD">
        <w:t>)</w:t>
      </w:r>
      <w:r>
        <w:tab/>
      </w:r>
      <w:bookmarkStart w:id="879" w:name="art66_ii"/>
      <w:r>
        <w:t>II</w:t>
      </w:r>
      <w:bookmarkEnd w:id="879"/>
      <w:r>
        <w:t xml:space="preserve"> - </w:t>
      </w:r>
      <w:r w:rsidR="00A047C0" w:rsidRPr="00BA7834">
        <w:t>à entrada de bem destinado ao ativo imobilizado do estabelecimento, observado o</w:t>
      </w:r>
      <w:r w:rsidR="00A047C0">
        <w:t xml:space="preserve"> </w:t>
      </w:r>
      <w:r w:rsidR="00A047C0" w:rsidRPr="00BA7834">
        <w:t>disposto nos §§ 3º, 5º, 6º, 12, 13, 16, 18 e 19 deste artigo;</w:t>
      </w:r>
    </w:p>
    <w:p w14:paraId="6F1CFCFF" w14:textId="77777777" w:rsidR="00761176" w:rsidRDefault="00761176" w:rsidP="00761176">
      <w:pPr>
        <w:pStyle w:val="Texto"/>
      </w:pPr>
      <w:bookmarkStart w:id="880" w:name="art66_iii"/>
      <w:r>
        <w:t xml:space="preserve">III </w:t>
      </w:r>
      <w:bookmarkEnd w:id="880"/>
      <w:r>
        <w:t>- à entrada de energia elétrica usada ou consumida no estabelecimento, observado o disposto no § 4º deste artigo;</w:t>
      </w:r>
    </w:p>
    <w:p w14:paraId="4622AF82" w14:textId="77777777" w:rsidR="003440CF" w:rsidRDefault="003440CF" w:rsidP="003440CF">
      <w:pPr>
        <w:pStyle w:val="Texto"/>
      </w:pPr>
      <w:bookmarkStart w:id="881" w:name="art66_iv"/>
      <w:r>
        <w:t>IV</w:t>
      </w:r>
      <w:bookmarkEnd w:id="881"/>
      <w:r>
        <w:t xml:space="preserve"> - às mercadorias, inclusive material de embalagem, adquiridas ou recebidas no período para comercialização;</w:t>
      </w:r>
    </w:p>
    <w:p w14:paraId="3BB3E538" w14:textId="77777777" w:rsidR="003440CF" w:rsidRDefault="003440CF" w:rsidP="003440CF">
      <w:pPr>
        <w:pStyle w:val="Texto"/>
      </w:pPr>
      <w:bookmarkStart w:id="882" w:name="art66_v"/>
      <w:r>
        <w:t>V -</w:t>
      </w:r>
      <w:bookmarkEnd w:id="882"/>
      <w:r>
        <w:t xml:space="preserve"> a matéria-prima, produto intermediário ou material de embalagem, adquiridos ou recebidos no período, para emprego diretamente no processo de produção, extração, industrialização, geração ou comunicação, observando-se que:</w:t>
      </w:r>
    </w:p>
    <w:p w14:paraId="7F6D6AC2" w14:textId="77777777" w:rsidR="003440CF" w:rsidRDefault="003440CF" w:rsidP="003440CF">
      <w:pPr>
        <w:pStyle w:val="Texto"/>
      </w:pPr>
      <w:bookmarkStart w:id="883" w:name="art66_v_a"/>
      <w:r>
        <w:t>a</w:t>
      </w:r>
      <w:bookmarkEnd w:id="883"/>
      <w:r w:rsidR="00BD21CD">
        <w:t>)</w:t>
      </w:r>
      <w:r>
        <w:t xml:space="preserve"> incluem-se na embalagem todos os elementos que a componham, a protejam ou lhe assegurem a resistência;</w:t>
      </w:r>
    </w:p>
    <w:p w14:paraId="23A59761" w14:textId="77777777" w:rsidR="003440CF" w:rsidRDefault="003440CF" w:rsidP="003440CF">
      <w:pPr>
        <w:pStyle w:val="Texto"/>
      </w:pPr>
      <w:bookmarkStart w:id="884" w:name="art66_v_b"/>
      <w:r>
        <w:t>b</w:t>
      </w:r>
      <w:bookmarkEnd w:id="884"/>
      <w:r w:rsidR="00BD21CD">
        <w:t>)</w:t>
      </w:r>
      <w:r>
        <w:t xml:space="preserve"> são compreendidos entre as matérias-primas e os produtos intermediários aqueles que sejam consumidos ou integrem o produto final na condição de elemento indispensável à sua composição;</w:t>
      </w:r>
    </w:p>
    <w:p w14:paraId="22AD244E" w14:textId="77777777" w:rsidR="00621476" w:rsidRDefault="00621476" w:rsidP="00621476">
      <w:pPr>
        <w:pStyle w:val="Texto"/>
        <w:ind w:firstLine="0"/>
      </w:pPr>
      <w:r>
        <w:t>(</w:t>
      </w:r>
      <w:hyperlink r:id="rId638" w:anchor="nota980" w:history="1">
        <w:r>
          <w:rPr>
            <w:rStyle w:val="Hyperlink"/>
          </w:rPr>
          <w:t>980</w:t>
        </w:r>
      </w:hyperlink>
      <w:r>
        <w:t>)</w:t>
      </w:r>
      <w:r>
        <w:tab/>
      </w:r>
      <w:bookmarkStart w:id="885" w:name="art66_vi"/>
      <w:r>
        <w:t>VI</w:t>
      </w:r>
      <w:bookmarkEnd w:id="885"/>
      <w:r>
        <w:t xml:space="preserve"> - </w:t>
      </w:r>
    </w:p>
    <w:p w14:paraId="6756836C" w14:textId="77777777" w:rsidR="00621476" w:rsidRDefault="00621476" w:rsidP="00621476">
      <w:pPr>
        <w:pStyle w:val="Texto"/>
        <w:ind w:firstLine="0"/>
      </w:pPr>
      <w:r>
        <w:t>(</w:t>
      </w:r>
      <w:hyperlink r:id="rId639" w:anchor="nota980" w:history="1">
        <w:r>
          <w:rPr>
            <w:rStyle w:val="Hyperlink"/>
          </w:rPr>
          <w:t>980</w:t>
        </w:r>
      </w:hyperlink>
      <w:r>
        <w:t>)</w:t>
      </w:r>
      <w:r>
        <w:tab/>
      </w:r>
      <w:bookmarkStart w:id="886" w:name="art66_vii"/>
      <w:r>
        <w:t>VII</w:t>
      </w:r>
      <w:bookmarkEnd w:id="886"/>
      <w:r>
        <w:t xml:space="preserve"> - </w:t>
      </w:r>
    </w:p>
    <w:p w14:paraId="7CFCC42F" w14:textId="77777777" w:rsidR="00F64F1A" w:rsidRDefault="00F64F1A" w:rsidP="00F64F1A">
      <w:pPr>
        <w:pStyle w:val="Texto"/>
        <w:ind w:firstLine="0"/>
      </w:pPr>
      <w:r w:rsidRPr="002E61FD">
        <w:t>(</w:t>
      </w:r>
      <w:hyperlink r:id="rId640" w:anchor="nota3564" w:history="1">
        <w:r>
          <w:rPr>
            <w:rStyle w:val="Hyperlink"/>
          </w:rPr>
          <w:t>3564</w:t>
        </w:r>
      </w:hyperlink>
      <w:r w:rsidRPr="002E61FD">
        <w:t>)</w:t>
      </w:r>
      <w:r>
        <w:tab/>
      </w:r>
      <w:bookmarkStart w:id="887" w:name="art66_viii"/>
      <w:r>
        <w:t xml:space="preserve">VIII </w:t>
      </w:r>
      <w:bookmarkEnd w:id="887"/>
      <w:r>
        <w:t xml:space="preserve">- </w:t>
      </w:r>
      <w:r w:rsidRPr="00430834">
        <w:t>a combustível, lubrificante, pneus ou câmaras-de-ar de reposição, adquiridos por prestadora de serviços de transporte e estritamente necessários à prestação do serviço, limitado ao mesmo percentual correspondente, no faturamento da empresa, ao valor das prestações alcançadas pelo imposto e restrito às mercadorias empregadas ou utilizadas exclusivamente em veículos próprios;</w:t>
      </w:r>
    </w:p>
    <w:p w14:paraId="07FF4C3E" w14:textId="77777777" w:rsidR="0033584E" w:rsidRDefault="0033584E" w:rsidP="0033584E">
      <w:pPr>
        <w:pStyle w:val="Texto"/>
        <w:ind w:firstLine="0"/>
      </w:pPr>
      <w:r w:rsidRPr="002E61FD">
        <w:t>(</w:t>
      </w:r>
      <w:hyperlink r:id="rId641" w:anchor="nota3564" w:history="1">
        <w:r>
          <w:rPr>
            <w:rStyle w:val="Hyperlink"/>
          </w:rPr>
          <w:t>3564</w:t>
        </w:r>
      </w:hyperlink>
      <w:r w:rsidRPr="002E61FD">
        <w:t>)</w:t>
      </w:r>
      <w:r>
        <w:tab/>
      </w:r>
      <w:bookmarkStart w:id="888" w:name="art66_ix"/>
      <w:r>
        <w:t>IX</w:t>
      </w:r>
      <w:bookmarkEnd w:id="888"/>
      <w:r>
        <w:t xml:space="preserve"> - </w:t>
      </w:r>
      <w:r w:rsidRPr="00430834">
        <w:t>a defensivo agrícola, adquirido por produtor rural, para uso na agricultura, até o dia 31 de dezembro de 2032;</w:t>
      </w:r>
    </w:p>
    <w:p w14:paraId="681CA217" w14:textId="77777777" w:rsidR="00B60DD6" w:rsidRDefault="00B60DD6">
      <w:pPr>
        <w:pStyle w:val="Texto"/>
        <w:ind w:firstLine="0"/>
      </w:pPr>
      <w:r w:rsidRPr="002E61FD">
        <w:t>(</w:t>
      </w:r>
      <w:hyperlink r:id="rId642" w:anchor="nota3876" w:history="1">
        <w:r w:rsidR="004343EE">
          <w:rPr>
            <w:rStyle w:val="Hyperlink"/>
          </w:rPr>
          <w:t>3876</w:t>
        </w:r>
      </w:hyperlink>
      <w:r w:rsidRPr="002E61FD">
        <w:t>)</w:t>
      </w:r>
      <w:r>
        <w:tab/>
      </w:r>
      <w:bookmarkStart w:id="889" w:name="art66_x"/>
      <w:r>
        <w:t xml:space="preserve">X </w:t>
      </w:r>
      <w:bookmarkEnd w:id="889"/>
      <w:r>
        <w:t xml:space="preserve">- </w:t>
      </w:r>
      <w:r w:rsidR="00C23044" w:rsidRPr="00E03F9D">
        <w:t>à entrada de bem destinado a uso ou consumo do estabelecimento, ocorrida a partir da data</w:t>
      </w:r>
      <w:r w:rsidR="00C23044">
        <w:t xml:space="preserve"> </w:t>
      </w:r>
      <w:r w:rsidR="00C23044" w:rsidRPr="00E03F9D">
        <w:t>estabelec</w:t>
      </w:r>
      <w:r w:rsidR="004343EE">
        <w:t>ida em lei complementar federal</w:t>
      </w:r>
      <w:r w:rsidR="00E135DF" w:rsidRPr="00E135DF">
        <w:t>.</w:t>
      </w:r>
    </w:p>
    <w:p w14:paraId="2D8335B5" w14:textId="77777777" w:rsidR="00D27B98" w:rsidRDefault="00D27B98" w:rsidP="00D27B98">
      <w:pPr>
        <w:pStyle w:val="Texto"/>
      </w:pPr>
      <w:bookmarkStart w:id="890" w:name="art66_p1"/>
      <w:r>
        <w:t xml:space="preserve">§ 1º </w:t>
      </w:r>
      <w:bookmarkEnd w:id="890"/>
      <w:r>
        <w:t xml:space="preserve"> Também ensejará o aproveitamento, sob a forma de crédito, o valor dos direitos autorais, artísticos ou conexos, relativos a discos fonográficos ou a outros suportes com sons gravados, comprovadamente pago a autores e artistas nacionais ou a empresas que os representem e das quais sejam titulares ou sócios majoritários, ou que com eles mantenham contratos de edição ou transferência de direitos autorais, nos termos dos artigos 53 e 49 da </w:t>
      </w:r>
      <w:hyperlink r:id="rId643" w:history="1">
        <w:r w:rsidRPr="00906D6D">
          <w:rPr>
            <w:rStyle w:val="Hyperlink"/>
          </w:rPr>
          <w:t>Lei Federal n° 9.610, de 19 de fevereiro de 1998</w:t>
        </w:r>
      </w:hyperlink>
      <w:r>
        <w:t>, respectivamente, observado o seguinte:</w:t>
      </w:r>
    </w:p>
    <w:p w14:paraId="4BB79294" w14:textId="62F13079" w:rsidR="00D2513C" w:rsidRDefault="00D2513C" w:rsidP="00D2513C">
      <w:pPr>
        <w:pStyle w:val="Texto"/>
        <w:ind w:firstLine="0"/>
      </w:pPr>
      <w:r>
        <w:t>(</w:t>
      </w:r>
      <w:hyperlink r:id="rId644" w:anchor="nota4116" w:history="1">
        <w:r w:rsidR="005810F3">
          <w:rPr>
            <w:rStyle w:val="Hyperlink"/>
          </w:rPr>
          <w:t>4116</w:t>
        </w:r>
      </w:hyperlink>
      <w:r>
        <w:t>)</w:t>
      </w:r>
      <w:r>
        <w:tab/>
      </w:r>
      <w:bookmarkStart w:id="891" w:name="art66_p1_i"/>
      <w:r>
        <w:t xml:space="preserve">I </w:t>
      </w:r>
      <w:bookmarkEnd w:id="891"/>
      <w:r>
        <w:t xml:space="preserve">- </w:t>
      </w:r>
      <w:r w:rsidR="00736229" w:rsidRPr="00EE1837">
        <w:t>somente serão lançados a título de crédito os valores pagos durante o período, limitados ao percentual de 40% (quarenta por cento), até 31 de março de 2021, aplicáveis sobre o valor do imposto debitado no</w:t>
      </w:r>
      <w:r w:rsidR="00736229">
        <w:t xml:space="preserve"> </w:t>
      </w:r>
      <w:r w:rsidR="00736229" w:rsidRPr="00EE1837">
        <w:t>mesmo período, correspondente às operações efetuadas com discos fonográficos ou outros suportes com sons</w:t>
      </w:r>
      <w:r w:rsidR="00736229">
        <w:t xml:space="preserve"> </w:t>
      </w:r>
      <w:r w:rsidR="00736229" w:rsidRPr="00EE1837">
        <w:t>gravados, vedado o aproveitamento de quaisquer outros créditos</w:t>
      </w:r>
      <w:r w:rsidRPr="00780CFB">
        <w:t>;</w:t>
      </w:r>
    </w:p>
    <w:p w14:paraId="093E1381" w14:textId="77777777" w:rsidR="00B60DD6" w:rsidRDefault="00B60DD6">
      <w:pPr>
        <w:pStyle w:val="Texto"/>
      </w:pPr>
      <w:bookmarkStart w:id="892" w:name="art66_p1_ii"/>
      <w:r>
        <w:t xml:space="preserve">II </w:t>
      </w:r>
      <w:bookmarkEnd w:id="892"/>
      <w:r>
        <w:t>- é vedado o aproveitamento do crédito excedente em quaisquer estabelecimentos do mesmo titular ou de terceiros, ou a transferência de crédito de uma para outra empresa;</w:t>
      </w:r>
    </w:p>
    <w:p w14:paraId="2D7EE48D" w14:textId="77777777" w:rsidR="00B60DD6" w:rsidRDefault="00B60DD6">
      <w:pPr>
        <w:pStyle w:val="Texto"/>
      </w:pPr>
      <w:bookmarkStart w:id="893" w:name="art66_p1_iii"/>
      <w:r>
        <w:t>III</w:t>
      </w:r>
      <w:bookmarkEnd w:id="893"/>
      <w:r>
        <w:t xml:space="preserve"> - para apuração do imposto debitado e dos limites referidos nas alíneas do inciso I deste parágrafo, o contribuinte deverá:</w:t>
      </w:r>
    </w:p>
    <w:p w14:paraId="7812C0E6" w14:textId="77777777" w:rsidR="00B60DD6" w:rsidRDefault="00B60DD6">
      <w:pPr>
        <w:pStyle w:val="Texto"/>
      </w:pPr>
      <w:bookmarkStart w:id="894" w:name="art66_p1_iii_a"/>
      <w:r>
        <w:t>a</w:t>
      </w:r>
      <w:bookmarkEnd w:id="894"/>
      <w:r w:rsidR="00BD21CD">
        <w:t>)</w:t>
      </w:r>
      <w:r>
        <w:t xml:space="preserve"> emitir documentos individualizados;</w:t>
      </w:r>
    </w:p>
    <w:p w14:paraId="027F22EE" w14:textId="77777777" w:rsidR="00B60DD6" w:rsidRDefault="00B60DD6">
      <w:pPr>
        <w:pStyle w:val="Texto"/>
      </w:pPr>
      <w:bookmarkStart w:id="895" w:name="art66_p1_iii_b"/>
      <w:r>
        <w:t>b</w:t>
      </w:r>
      <w:bookmarkEnd w:id="895"/>
      <w:r w:rsidR="00BD21CD">
        <w:t>)</w:t>
      </w:r>
      <w:r>
        <w:t xml:space="preserve"> escriturar em separado as operações realizadas com discos fonográficos ou com outros suportes com sons gravados;</w:t>
      </w:r>
    </w:p>
    <w:p w14:paraId="626BC32D" w14:textId="77777777" w:rsidR="00DD5E65" w:rsidRDefault="00DD5E65" w:rsidP="00DD5E65">
      <w:pPr>
        <w:pStyle w:val="Texto"/>
      </w:pPr>
      <w:bookmarkStart w:id="896" w:name="art66_p1_iii_c"/>
      <w:r>
        <w:t>c</w:t>
      </w:r>
      <w:bookmarkEnd w:id="896"/>
      <w:r w:rsidR="00BD21CD">
        <w:t>)</w:t>
      </w:r>
      <w:r>
        <w:t xml:space="preserve"> fazer demonstrativo que indique o valor do imposto devido nas referidas operações;</w:t>
      </w:r>
    </w:p>
    <w:p w14:paraId="5B2B7076" w14:textId="77777777" w:rsidR="00DD5E65" w:rsidRDefault="00DD5E65" w:rsidP="00DD5E65">
      <w:pPr>
        <w:pStyle w:val="Texto"/>
      </w:pPr>
      <w:bookmarkStart w:id="897" w:name="art66_p1_iv"/>
      <w:r>
        <w:t xml:space="preserve">IV </w:t>
      </w:r>
      <w:bookmarkEnd w:id="897"/>
      <w:r>
        <w:t>- o benefício fica condicionado à entrega, até o dia 10 (dez) do mês subseqüente, na Administração Fazendária (AF) a que o contribuinte estiver circunscrito, de:</w:t>
      </w:r>
    </w:p>
    <w:p w14:paraId="2C864AEA" w14:textId="77777777" w:rsidR="00DD5E65" w:rsidRDefault="00DD5E65" w:rsidP="00DD5E65">
      <w:pPr>
        <w:pStyle w:val="Texto"/>
      </w:pPr>
      <w:bookmarkStart w:id="898" w:name="art66_p1_iv_a"/>
      <w:r>
        <w:t>a</w:t>
      </w:r>
      <w:bookmarkEnd w:id="898"/>
      <w:r w:rsidR="00BD21CD">
        <w:t>)</w:t>
      </w:r>
      <w:r>
        <w:t xml:space="preserve"> relação dos pagamentos efetuados no período, a título de direitos autorais, artísticos ou conexos, com a identificação dos beneficiários, seus domicílios e inscrição no Cadastro de Pessoa Física (CPF) ou no Cadastro Nacional de Pessoa Jurídica (CNPJ);</w:t>
      </w:r>
    </w:p>
    <w:p w14:paraId="36F4CA00" w14:textId="77777777" w:rsidR="00DD5E65" w:rsidRDefault="00BD21CD" w:rsidP="00DD5E65">
      <w:pPr>
        <w:pStyle w:val="Texto"/>
      </w:pPr>
      <w:bookmarkStart w:id="899" w:name="art66_p1_iv_b"/>
      <w:r>
        <w:t>b)</w:t>
      </w:r>
      <w:r w:rsidR="00DD5E65">
        <w:t xml:space="preserve"> </w:t>
      </w:r>
      <w:bookmarkEnd w:id="899"/>
      <w:r w:rsidR="00DD5E65">
        <w:t>comprovante de entrega, à Receita Federal, da relação referida na alínea anterior;</w:t>
      </w:r>
    </w:p>
    <w:p w14:paraId="67F6376B" w14:textId="77777777" w:rsidR="00F22BA5" w:rsidRDefault="00F22BA5" w:rsidP="00F22BA5">
      <w:pPr>
        <w:pStyle w:val="Texto"/>
      </w:pPr>
      <w:bookmarkStart w:id="900" w:name="art66_p1_v"/>
      <w:r>
        <w:t>V</w:t>
      </w:r>
      <w:bookmarkEnd w:id="900"/>
      <w:r>
        <w:t xml:space="preserve"> - o aproveitamento do crédito de que trata este parágrafo somente poderá ser efetuado até o segundo mês subseqüente ao mês em que ocorreu o pagamento dos direitos autorais, artísticos ou conexos.</w:t>
      </w:r>
    </w:p>
    <w:p w14:paraId="6BB8E068" w14:textId="77777777" w:rsidR="002E61FD" w:rsidRDefault="002E61FD" w:rsidP="002E61FD">
      <w:pPr>
        <w:pStyle w:val="Texto"/>
      </w:pPr>
      <w:bookmarkStart w:id="901" w:name="art66_p2"/>
      <w:r>
        <w:t>§ 2º</w:t>
      </w:r>
      <w:bookmarkEnd w:id="901"/>
      <w:r>
        <w:t xml:space="preserve">  Dará direito de abatimento do imposto incidente na prestação, sob a forma de crédito, a utilização de serviço de comunicação:</w:t>
      </w:r>
    </w:p>
    <w:p w14:paraId="2E85DC22" w14:textId="77777777" w:rsidR="002E61FD" w:rsidRDefault="00E135DF" w:rsidP="002E61FD">
      <w:pPr>
        <w:pStyle w:val="Texto"/>
        <w:ind w:firstLine="0"/>
      </w:pPr>
      <w:r w:rsidRPr="002E61FD">
        <w:t>(</w:t>
      </w:r>
      <w:hyperlink r:id="rId645" w:anchor="nota2062" w:history="1">
        <w:r w:rsidR="00864FA6">
          <w:rPr>
            <w:rStyle w:val="Hyperlink"/>
          </w:rPr>
          <w:t>2062</w:t>
        </w:r>
      </w:hyperlink>
      <w:r w:rsidRPr="002E61FD">
        <w:t>)</w:t>
      </w:r>
      <w:r w:rsidR="002E61FD">
        <w:tab/>
      </w:r>
      <w:bookmarkStart w:id="902" w:name="art66_p2_i"/>
      <w:r w:rsidR="002E61FD">
        <w:t xml:space="preserve">I </w:t>
      </w:r>
      <w:bookmarkEnd w:id="902"/>
      <w:r w:rsidR="002E61FD">
        <w:t xml:space="preserve">- </w:t>
      </w:r>
      <w:r w:rsidR="00864FA6" w:rsidRPr="006D2A7B">
        <w:t>por estabelecimento prestador de serviço de comunicação, na execução de serviço desta natureza;</w:t>
      </w:r>
    </w:p>
    <w:p w14:paraId="605AE2FC" w14:textId="77777777" w:rsidR="002E61FD" w:rsidRDefault="00864FA6" w:rsidP="00864FA6">
      <w:pPr>
        <w:pStyle w:val="Texto"/>
        <w:ind w:firstLine="0"/>
      </w:pPr>
      <w:r w:rsidRPr="002E61FD">
        <w:t>(</w:t>
      </w:r>
      <w:hyperlink r:id="rId646" w:anchor="nota2074" w:history="1">
        <w:r>
          <w:rPr>
            <w:rStyle w:val="Hyperlink"/>
          </w:rPr>
          <w:t>2074</w:t>
        </w:r>
      </w:hyperlink>
      <w:r w:rsidRPr="002E61FD">
        <w:t>)</w:t>
      </w:r>
      <w:r>
        <w:tab/>
      </w:r>
      <w:bookmarkStart w:id="903" w:name="art66_p2_i_a"/>
      <w:r w:rsidR="002E61FD">
        <w:t>a</w:t>
      </w:r>
      <w:bookmarkEnd w:id="903"/>
      <w:r w:rsidR="007B3C53">
        <w:t>)</w:t>
      </w:r>
      <w:r w:rsidR="002E61FD">
        <w:t xml:space="preserve"> </w:t>
      </w:r>
    </w:p>
    <w:p w14:paraId="19C2C733" w14:textId="77777777" w:rsidR="002E61FD" w:rsidRDefault="00864FA6" w:rsidP="00864FA6">
      <w:pPr>
        <w:pStyle w:val="Texto"/>
        <w:ind w:firstLine="0"/>
      </w:pPr>
      <w:r w:rsidRPr="002E61FD">
        <w:t>(</w:t>
      </w:r>
      <w:hyperlink r:id="rId647" w:anchor="nota2074" w:history="1">
        <w:r>
          <w:rPr>
            <w:rStyle w:val="Hyperlink"/>
          </w:rPr>
          <w:t>2074</w:t>
        </w:r>
      </w:hyperlink>
      <w:r w:rsidRPr="002E61FD">
        <w:t>)</w:t>
      </w:r>
      <w:r>
        <w:tab/>
      </w:r>
      <w:bookmarkStart w:id="904" w:name="art66_p2_i_b"/>
      <w:r w:rsidR="002E61FD">
        <w:t>b</w:t>
      </w:r>
      <w:bookmarkEnd w:id="904"/>
      <w:r w:rsidR="007B3C53">
        <w:t>)</w:t>
      </w:r>
      <w:r w:rsidR="002E61FD">
        <w:t xml:space="preserve"> </w:t>
      </w:r>
    </w:p>
    <w:p w14:paraId="6060A759" w14:textId="77777777" w:rsidR="002E61FD" w:rsidRDefault="008374C6" w:rsidP="002E61FD">
      <w:pPr>
        <w:pStyle w:val="Texto"/>
        <w:ind w:firstLine="0"/>
      </w:pPr>
      <w:r w:rsidRPr="002E61FD">
        <w:t>(</w:t>
      </w:r>
      <w:hyperlink r:id="rId648" w:anchor="nota2062" w:history="1">
        <w:r w:rsidR="00864FA6">
          <w:rPr>
            <w:rStyle w:val="Hyperlink"/>
          </w:rPr>
          <w:t>2062</w:t>
        </w:r>
      </w:hyperlink>
      <w:r w:rsidRPr="002E61FD">
        <w:t>)</w:t>
      </w:r>
      <w:r w:rsidR="002E61FD">
        <w:rPr>
          <w:b/>
        </w:rPr>
        <w:tab/>
      </w:r>
      <w:bookmarkStart w:id="905" w:name="art66_p2_ii"/>
      <w:r w:rsidR="002E61FD">
        <w:t xml:space="preserve">II - </w:t>
      </w:r>
      <w:bookmarkEnd w:id="905"/>
      <w:r w:rsidR="00864FA6" w:rsidRPr="006D2A7B">
        <w:t>por estabelecimento que promova operação que destine ao exterior mercadoria ou que realize prestação de serviço para o exterior, na proporção destas em relação às operações ou prestações totais;</w:t>
      </w:r>
    </w:p>
    <w:p w14:paraId="7700E788" w14:textId="77777777" w:rsidR="00864FA6" w:rsidRDefault="00864FA6" w:rsidP="002E61FD">
      <w:pPr>
        <w:pStyle w:val="Texto"/>
        <w:ind w:firstLine="0"/>
      </w:pPr>
      <w:r w:rsidRPr="002E61FD">
        <w:t>(</w:t>
      </w:r>
      <w:hyperlink r:id="rId649" w:anchor="nota3876" w:history="1">
        <w:r w:rsidR="004343EE">
          <w:rPr>
            <w:rStyle w:val="Hyperlink"/>
          </w:rPr>
          <w:t>3876</w:t>
        </w:r>
      </w:hyperlink>
      <w:r w:rsidRPr="002E61FD">
        <w:t>)</w:t>
      </w:r>
      <w:r>
        <w:rPr>
          <w:b/>
        </w:rPr>
        <w:tab/>
      </w:r>
      <w:bookmarkStart w:id="906" w:name="art66_p2_iii"/>
      <w:r w:rsidRPr="006D2A7B">
        <w:t>III</w:t>
      </w:r>
      <w:bookmarkEnd w:id="906"/>
      <w:r w:rsidRPr="006D2A7B">
        <w:t xml:space="preserve"> </w:t>
      </w:r>
      <w:r>
        <w:t>-</w:t>
      </w:r>
      <w:r w:rsidRPr="006D2A7B">
        <w:t xml:space="preserve"> </w:t>
      </w:r>
      <w:r w:rsidR="004343EE" w:rsidRPr="00E03F9D">
        <w:t>nas demais hipóteses, por qualquer estabelecimento, a partir da data estabelecida em lei complementar federal</w:t>
      </w:r>
      <w:r w:rsidR="004343EE">
        <w:t>.</w:t>
      </w:r>
    </w:p>
    <w:p w14:paraId="78BF4350" w14:textId="77777777" w:rsidR="009C3F89" w:rsidRDefault="009C3F89" w:rsidP="009C3F89">
      <w:pPr>
        <w:pStyle w:val="Texto"/>
        <w:ind w:firstLine="0"/>
      </w:pPr>
      <w:r w:rsidRPr="002E61FD">
        <w:t>(</w:t>
      </w:r>
      <w:hyperlink r:id="rId650" w:anchor="nota2586" w:history="1">
        <w:r>
          <w:rPr>
            <w:rStyle w:val="Hyperlink"/>
          </w:rPr>
          <w:t>2586</w:t>
        </w:r>
      </w:hyperlink>
      <w:r w:rsidRPr="002E61FD">
        <w:t>)</w:t>
      </w:r>
      <w:r>
        <w:rPr>
          <w:b/>
        </w:rPr>
        <w:tab/>
      </w:r>
      <w:bookmarkStart w:id="907" w:name="art66_p3"/>
      <w:r>
        <w:t xml:space="preserve">§ 3º </w:t>
      </w:r>
      <w:bookmarkEnd w:id="907"/>
      <w:r>
        <w:t xml:space="preserve"> </w:t>
      </w:r>
      <w:r w:rsidR="00A047C0" w:rsidRPr="00BA7834">
        <w:t>O abatimento, sob a forma de crédito, do imposto incidente nas operações relativas à</w:t>
      </w:r>
      <w:r w:rsidR="00A047C0">
        <w:t xml:space="preserve"> </w:t>
      </w:r>
      <w:r w:rsidR="00A047C0" w:rsidRPr="00BA7834">
        <w:t>entrada de bem destinado ao ativo imobilizado do estabelecimento será realizado nos seguintes termos:</w:t>
      </w:r>
    </w:p>
    <w:p w14:paraId="5C865E74" w14:textId="77777777" w:rsidR="009C3F89" w:rsidRDefault="009C3F89" w:rsidP="009C3F89">
      <w:pPr>
        <w:pStyle w:val="Texto"/>
        <w:ind w:firstLine="0"/>
      </w:pPr>
      <w:r w:rsidRPr="002E61FD">
        <w:t>(</w:t>
      </w:r>
      <w:hyperlink r:id="rId651" w:anchor="nota2586" w:history="1">
        <w:r>
          <w:rPr>
            <w:rStyle w:val="Hyperlink"/>
          </w:rPr>
          <w:t>2586</w:t>
        </w:r>
      </w:hyperlink>
      <w:r w:rsidRPr="002E61FD">
        <w:t>)</w:t>
      </w:r>
      <w:r>
        <w:rPr>
          <w:b/>
        </w:rPr>
        <w:tab/>
      </w:r>
      <w:bookmarkStart w:id="908" w:name="art66_p3_i"/>
      <w:r>
        <w:t>I</w:t>
      </w:r>
      <w:bookmarkEnd w:id="908"/>
      <w:r>
        <w:t xml:space="preserve"> - </w:t>
      </w:r>
      <w:r w:rsidR="00A047C0" w:rsidRPr="00BA7834">
        <w:t>a apropriação será feita à razão de 1/48 (um quarenta e oito avos) por mês, devendo a</w:t>
      </w:r>
      <w:r w:rsidR="00A047C0">
        <w:t xml:space="preserve"> </w:t>
      </w:r>
      <w:r w:rsidR="00A047C0" w:rsidRPr="00BA7834">
        <w:t>primeira fração ser apropriada no mês em que ocorrer a entrada do bem no estabelecimento, independentemente</w:t>
      </w:r>
      <w:r w:rsidR="00A047C0">
        <w:t xml:space="preserve"> </w:t>
      </w:r>
      <w:r w:rsidR="00A047C0" w:rsidRPr="00BA7834">
        <w:t>do início de sua utilização na atividade operacional do contribuinte;</w:t>
      </w:r>
    </w:p>
    <w:p w14:paraId="29E274DD" w14:textId="77777777" w:rsidR="009C3F89" w:rsidRDefault="009C3F89" w:rsidP="009C3F89">
      <w:pPr>
        <w:pStyle w:val="Texto"/>
        <w:ind w:firstLine="0"/>
      </w:pPr>
      <w:r w:rsidRPr="002E61FD">
        <w:t>(</w:t>
      </w:r>
      <w:hyperlink r:id="rId652" w:anchor="nota2586" w:history="1">
        <w:r>
          <w:rPr>
            <w:rStyle w:val="Hyperlink"/>
          </w:rPr>
          <w:t>2586</w:t>
        </w:r>
      </w:hyperlink>
      <w:r w:rsidRPr="002E61FD">
        <w:t>)</w:t>
      </w:r>
      <w:r>
        <w:tab/>
      </w:r>
      <w:bookmarkStart w:id="909" w:name="art66_p3_ii"/>
      <w:r>
        <w:t xml:space="preserve">II </w:t>
      </w:r>
      <w:bookmarkEnd w:id="909"/>
      <w:r>
        <w:t xml:space="preserve">- </w:t>
      </w:r>
      <w:r w:rsidR="00A047C0" w:rsidRPr="00BA7834">
        <w:t>em cada período de apuração do imposto, não será admitida a apropriação de que trata</w:t>
      </w:r>
      <w:r w:rsidR="00A047C0">
        <w:t xml:space="preserve"> </w:t>
      </w:r>
      <w:r w:rsidR="00A047C0" w:rsidRPr="00BA7834">
        <w:t>o inciso I, em relação à proporção das operações de saídas ou prestações isentas ou não tributadas sobre o total</w:t>
      </w:r>
      <w:r w:rsidR="00A047C0">
        <w:t xml:space="preserve"> </w:t>
      </w:r>
      <w:r w:rsidR="00A047C0" w:rsidRPr="00BA7834">
        <w:t>das operações de saídas ou prestações efetuadas no mesmo período;</w:t>
      </w:r>
    </w:p>
    <w:p w14:paraId="6FAA0B43" w14:textId="77777777" w:rsidR="009C3F89" w:rsidRPr="00BA7834" w:rsidRDefault="009C3F89" w:rsidP="009C3F89">
      <w:pPr>
        <w:autoSpaceDE w:val="0"/>
        <w:autoSpaceDN w:val="0"/>
        <w:adjustRightInd w:val="0"/>
        <w:jc w:val="both"/>
      </w:pPr>
      <w:r w:rsidRPr="002E61FD">
        <w:lastRenderedPageBreak/>
        <w:t>(</w:t>
      </w:r>
      <w:hyperlink r:id="rId653" w:anchor="nota2586" w:history="1">
        <w:r>
          <w:rPr>
            <w:rStyle w:val="Hyperlink"/>
          </w:rPr>
          <w:t>2586</w:t>
        </w:r>
      </w:hyperlink>
      <w:r w:rsidRPr="002E61FD">
        <w:t>)</w:t>
      </w:r>
      <w:r>
        <w:tab/>
      </w:r>
      <w:bookmarkStart w:id="910" w:name="art66_p3_iii"/>
      <w:r>
        <w:t xml:space="preserve">III </w:t>
      </w:r>
      <w:bookmarkEnd w:id="910"/>
      <w:r>
        <w:t xml:space="preserve">- </w:t>
      </w:r>
      <w:r w:rsidR="00A047C0" w:rsidRPr="00BA7834">
        <w:t>para aplicação do disposto nos incisos I e II, o montante do crédito a ser apropriado</w:t>
      </w:r>
      <w:r w:rsidR="00A047C0">
        <w:t xml:space="preserve"> </w:t>
      </w:r>
      <w:r w:rsidR="00A047C0" w:rsidRPr="00BA7834">
        <w:t>será obtido multiplicando-se o valor total do respectivo crédito pelo fator igual a 1/48 (um quarenta e oito avos)</w:t>
      </w:r>
      <w:r w:rsidR="00A047C0">
        <w:t xml:space="preserve"> </w:t>
      </w:r>
      <w:r w:rsidR="00A047C0" w:rsidRPr="00BA7834">
        <w:t>da relação entre o valor das operações de saídas e prestações tributadas e o total das operações de saídas e</w:t>
      </w:r>
      <w:r w:rsidR="00A047C0">
        <w:t xml:space="preserve"> </w:t>
      </w:r>
      <w:r w:rsidR="00A047C0" w:rsidRPr="00BA7834">
        <w:t>prestações do período, observado o seguinte:</w:t>
      </w:r>
    </w:p>
    <w:p w14:paraId="697F0665" w14:textId="77777777" w:rsidR="009C3F89" w:rsidRPr="00BA7834" w:rsidRDefault="009C3F89" w:rsidP="009C3F89">
      <w:pPr>
        <w:autoSpaceDE w:val="0"/>
        <w:autoSpaceDN w:val="0"/>
        <w:adjustRightInd w:val="0"/>
        <w:jc w:val="both"/>
      </w:pPr>
      <w:r w:rsidRPr="002E61FD">
        <w:t>(</w:t>
      </w:r>
      <w:hyperlink r:id="rId654" w:anchor="nota2587" w:history="1">
        <w:r>
          <w:rPr>
            <w:rStyle w:val="Hyperlink"/>
          </w:rPr>
          <w:t>2587</w:t>
        </w:r>
      </w:hyperlink>
      <w:r w:rsidRPr="002E61FD">
        <w:t>)</w:t>
      </w:r>
      <w:r>
        <w:tab/>
      </w:r>
      <w:bookmarkStart w:id="911" w:name="art66_p3_iii_a"/>
      <w:r w:rsidRPr="00BA7834">
        <w:t>a</w:t>
      </w:r>
      <w:bookmarkEnd w:id="911"/>
      <w:r w:rsidRPr="00BA7834">
        <w:t xml:space="preserve">) </w:t>
      </w:r>
      <w:r w:rsidR="00A047C0" w:rsidRPr="00BA7834">
        <w:t>equiparam-se às tributadas, para fins deste inciso, as saídas e prestações com destino ao</w:t>
      </w:r>
      <w:r w:rsidR="00A047C0">
        <w:t xml:space="preserve"> </w:t>
      </w:r>
      <w:r w:rsidR="00A047C0" w:rsidRPr="00BA7834">
        <w:t>exterior, as saídas de papel destinado à impressão de livros, jornais e periódicos e as saídas isentas ou com base</w:t>
      </w:r>
      <w:r w:rsidR="00A047C0">
        <w:t xml:space="preserve"> </w:t>
      </w:r>
      <w:r w:rsidR="00A047C0" w:rsidRPr="00BA7834">
        <w:t>de cálculo reduzida em que haja previsão de manutenção integral do crédito;</w:t>
      </w:r>
    </w:p>
    <w:p w14:paraId="492530AD" w14:textId="77777777" w:rsidR="009C3F89" w:rsidRDefault="009C3F89" w:rsidP="009C3F89">
      <w:pPr>
        <w:pStyle w:val="Texto"/>
        <w:ind w:firstLine="0"/>
      </w:pPr>
      <w:r w:rsidRPr="002E61FD">
        <w:t>(</w:t>
      </w:r>
      <w:hyperlink r:id="rId655" w:anchor="nota2587" w:history="1">
        <w:r>
          <w:rPr>
            <w:rStyle w:val="Hyperlink"/>
          </w:rPr>
          <w:t>2587</w:t>
        </w:r>
      </w:hyperlink>
      <w:r w:rsidRPr="002E61FD">
        <w:t>)</w:t>
      </w:r>
      <w:r>
        <w:tab/>
      </w:r>
      <w:bookmarkStart w:id="912" w:name="art66_p3_iii_b"/>
      <w:r w:rsidRPr="00BA7834">
        <w:t>b</w:t>
      </w:r>
      <w:bookmarkEnd w:id="912"/>
      <w:r w:rsidRPr="00BA7834">
        <w:t xml:space="preserve">) </w:t>
      </w:r>
      <w:r w:rsidR="00A047C0" w:rsidRPr="00BA7834">
        <w:t>o valor das operações ou das prestações tributadas corresponderá à diferença entre o</w:t>
      </w:r>
      <w:r w:rsidR="00A047C0">
        <w:t xml:space="preserve"> </w:t>
      </w:r>
      <w:r w:rsidR="00A047C0" w:rsidRPr="00BA7834">
        <w:t>valor das operações ou das prestações totais e o valor das isentas, das não tributadas e das com base de cálculo</w:t>
      </w:r>
      <w:r w:rsidR="00A047C0">
        <w:t xml:space="preserve"> </w:t>
      </w:r>
      <w:r w:rsidR="00A047C0" w:rsidRPr="00BA7834">
        <w:t>reduzida, em que não haja previsão de manutenção integral do crédito, tomando-se nas reduções de base de</w:t>
      </w:r>
      <w:r w:rsidR="00A047C0">
        <w:t xml:space="preserve"> </w:t>
      </w:r>
      <w:r w:rsidR="00A047C0" w:rsidRPr="00BA7834">
        <w:t>cálculo somente o valor relativo à redução;</w:t>
      </w:r>
    </w:p>
    <w:p w14:paraId="32C92A79" w14:textId="77777777" w:rsidR="009C3F89" w:rsidRDefault="009C3F89" w:rsidP="009C3F89">
      <w:pPr>
        <w:pStyle w:val="Texto"/>
        <w:ind w:firstLine="0"/>
      </w:pPr>
      <w:r w:rsidRPr="002E61FD">
        <w:t>(</w:t>
      </w:r>
      <w:hyperlink r:id="rId656" w:anchor="nota2586" w:history="1">
        <w:r>
          <w:rPr>
            <w:rStyle w:val="Hyperlink"/>
          </w:rPr>
          <w:t>2586</w:t>
        </w:r>
      </w:hyperlink>
      <w:r w:rsidRPr="002E61FD">
        <w:t>)</w:t>
      </w:r>
      <w:r>
        <w:tab/>
      </w:r>
      <w:bookmarkStart w:id="913" w:name="art66_p3_iv"/>
      <w:r>
        <w:t>IV</w:t>
      </w:r>
      <w:bookmarkEnd w:id="913"/>
      <w:r>
        <w:t xml:space="preserve"> - </w:t>
      </w:r>
      <w:r w:rsidR="00A047C0" w:rsidRPr="00BA7834">
        <w:t>o quociente de 1/48 (um quarenta e oito avos) será proporcionalmente aumentado ou</w:t>
      </w:r>
      <w:r w:rsidR="00A047C0">
        <w:t xml:space="preserve"> </w:t>
      </w:r>
      <w:r w:rsidR="00A047C0" w:rsidRPr="00BA7834">
        <w:t>diminuído, pro rata die, caso o período de apuração seja superior ou inferior a um mês;</w:t>
      </w:r>
    </w:p>
    <w:p w14:paraId="6A6F44B0" w14:textId="77777777" w:rsidR="009C3F89" w:rsidRDefault="009C3F89" w:rsidP="009C3F89">
      <w:pPr>
        <w:pStyle w:val="Texto"/>
        <w:ind w:firstLine="0"/>
      </w:pPr>
      <w:r w:rsidRPr="002E61FD">
        <w:t>(</w:t>
      </w:r>
      <w:hyperlink r:id="rId657" w:anchor="nota2586" w:history="1">
        <w:r>
          <w:rPr>
            <w:rStyle w:val="Hyperlink"/>
          </w:rPr>
          <w:t>2586</w:t>
        </w:r>
      </w:hyperlink>
      <w:r w:rsidRPr="002E61FD">
        <w:t>)</w:t>
      </w:r>
      <w:r>
        <w:tab/>
      </w:r>
      <w:bookmarkStart w:id="914" w:name="art66_p3_v"/>
      <w:r w:rsidRPr="00046F3D">
        <w:t>V</w:t>
      </w:r>
      <w:bookmarkEnd w:id="914"/>
      <w:r w:rsidRPr="00046F3D">
        <w:t xml:space="preserve"> </w:t>
      </w:r>
      <w:r>
        <w:t>-</w:t>
      </w:r>
      <w:r w:rsidRPr="00046F3D">
        <w:t xml:space="preserve"> </w:t>
      </w:r>
      <w:r w:rsidR="00A047C0" w:rsidRPr="00BA7834">
        <w:t>na hipótese de alienação ou de o bem deixar de ser utilizado de forma definitiva</w:t>
      </w:r>
      <w:r w:rsidR="00A047C0">
        <w:t xml:space="preserve"> </w:t>
      </w:r>
      <w:r w:rsidR="00A047C0" w:rsidRPr="00BA7834">
        <w:t>na atividade do estabelecimento antes do término do quadragésimo oitavo período de apuração contado a</w:t>
      </w:r>
      <w:r w:rsidR="00A047C0">
        <w:t xml:space="preserve"> </w:t>
      </w:r>
      <w:r w:rsidR="00A047C0" w:rsidRPr="00BA7834">
        <w:t>partir daquele em que tenha ocorrido a sua entrada no estabelecimento, não será admitido, a partir do período</w:t>
      </w:r>
      <w:r w:rsidR="00A047C0">
        <w:t xml:space="preserve"> </w:t>
      </w:r>
      <w:r w:rsidR="00A047C0" w:rsidRPr="00BA7834">
        <w:t>subsequente ao da ocorrência do fato, o creditamento de que trata este parágrafo em relação à fração que</w:t>
      </w:r>
      <w:r w:rsidR="00A047C0">
        <w:t xml:space="preserve"> </w:t>
      </w:r>
      <w:r w:rsidR="00A047C0" w:rsidRPr="00BA7834">
        <w:t>corresponderia ao restante do quadriênio;</w:t>
      </w:r>
    </w:p>
    <w:p w14:paraId="49AB00E2" w14:textId="77777777" w:rsidR="009C3F89" w:rsidRPr="003C32B1" w:rsidRDefault="009C3F89" w:rsidP="009C3F89">
      <w:pPr>
        <w:autoSpaceDE w:val="0"/>
        <w:autoSpaceDN w:val="0"/>
        <w:adjustRightInd w:val="0"/>
        <w:jc w:val="both"/>
      </w:pPr>
      <w:r w:rsidRPr="002E61FD">
        <w:t>(</w:t>
      </w:r>
      <w:hyperlink r:id="rId658" w:anchor="nota2586" w:history="1">
        <w:r>
          <w:rPr>
            <w:rStyle w:val="Hyperlink"/>
          </w:rPr>
          <w:t>2586</w:t>
        </w:r>
      </w:hyperlink>
      <w:r w:rsidRPr="002E61FD">
        <w:t>)</w:t>
      </w:r>
      <w:r>
        <w:tab/>
      </w:r>
      <w:bookmarkStart w:id="915" w:name="art66_p3_vi"/>
      <w:r w:rsidRPr="00046F3D">
        <w:t>VI</w:t>
      </w:r>
      <w:bookmarkEnd w:id="915"/>
      <w:r w:rsidRPr="00046F3D">
        <w:t xml:space="preserve"> </w:t>
      </w:r>
      <w:r>
        <w:t>-</w:t>
      </w:r>
      <w:r w:rsidRPr="00046F3D">
        <w:t xml:space="preserve"> </w:t>
      </w:r>
      <w:r w:rsidR="00A047C0" w:rsidRPr="00BA7834">
        <w:t>além do lançamento em conjunto com os demais créditos, no momento da apuração,</w:t>
      </w:r>
      <w:r w:rsidR="00A047C0">
        <w:t xml:space="preserve"> </w:t>
      </w:r>
      <w:r w:rsidR="00A047C0" w:rsidRPr="00BA7834">
        <w:t>o valor do imposto incidente nas operações relativas à entrada de bem destinado ao ativo imobilizado e o crédito</w:t>
      </w:r>
      <w:r w:rsidR="00A047C0">
        <w:t xml:space="preserve"> </w:t>
      </w:r>
      <w:r w:rsidR="00A047C0" w:rsidRPr="00BA7834">
        <w:t>correspondente serão escriturados no documento Controle de Crédito de ICMS do Ativo Permanente (CIAP);</w:t>
      </w:r>
    </w:p>
    <w:p w14:paraId="404DBBFD" w14:textId="77777777" w:rsidR="009C3F89" w:rsidRDefault="009C3F89" w:rsidP="009C3F89">
      <w:pPr>
        <w:pStyle w:val="Texto"/>
        <w:ind w:firstLine="0"/>
      </w:pPr>
      <w:r w:rsidRPr="002E61FD">
        <w:t>(</w:t>
      </w:r>
      <w:hyperlink r:id="rId659" w:anchor="nota2586" w:history="1">
        <w:r>
          <w:rPr>
            <w:rStyle w:val="Hyperlink"/>
          </w:rPr>
          <w:t>2586</w:t>
        </w:r>
      </w:hyperlink>
      <w:r w:rsidRPr="002E61FD">
        <w:t>)</w:t>
      </w:r>
      <w:r>
        <w:tab/>
      </w:r>
      <w:bookmarkStart w:id="916" w:name="art66_p3_vii"/>
      <w:r w:rsidRPr="00046F3D">
        <w:t>VII</w:t>
      </w:r>
      <w:bookmarkEnd w:id="916"/>
      <w:r w:rsidRPr="00046F3D">
        <w:t xml:space="preserve"> </w:t>
      </w:r>
      <w:r>
        <w:t>-</w:t>
      </w:r>
      <w:r w:rsidRPr="00046F3D">
        <w:t xml:space="preserve"> </w:t>
      </w:r>
      <w:r w:rsidR="00A047C0" w:rsidRPr="00BA7834">
        <w:t>nos períodos em que não ocorrerem saídas de mercadorias nem prestações de serviço</w:t>
      </w:r>
      <w:r w:rsidR="00A047C0">
        <w:t xml:space="preserve"> </w:t>
      </w:r>
      <w:r w:rsidR="00A047C0" w:rsidRPr="00BA7834">
        <w:t>de transporte interestadual e intermunicipal ou de comunicação, ficam suspensas a apropriação do crédito e a</w:t>
      </w:r>
      <w:r w:rsidR="00A047C0">
        <w:t xml:space="preserve"> </w:t>
      </w:r>
      <w:r w:rsidR="00A047C0" w:rsidRPr="00BA7834">
        <w:t>contagem do prazo de que trata o inciso VIII;</w:t>
      </w:r>
    </w:p>
    <w:p w14:paraId="0131A33E" w14:textId="77777777" w:rsidR="009C3F89" w:rsidRDefault="009C3F89" w:rsidP="009C3F89">
      <w:pPr>
        <w:pStyle w:val="Texto"/>
        <w:ind w:firstLine="0"/>
      </w:pPr>
      <w:r w:rsidRPr="002E61FD">
        <w:t>(</w:t>
      </w:r>
      <w:hyperlink r:id="rId660" w:anchor="nota2586" w:history="1">
        <w:r>
          <w:rPr>
            <w:rStyle w:val="Hyperlink"/>
          </w:rPr>
          <w:t>2586</w:t>
        </w:r>
      </w:hyperlink>
      <w:r w:rsidRPr="002E61FD">
        <w:t>)</w:t>
      </w:r>
      <w:r>
        <w:tab/>
      </w:r>
      <w:bookmarkStart w:id="917" w:name="art66_p3_viii"/>
      <w:r w:rsidRPr="00046F3D">
        <w:t>VIII</w:t>
      </w:r>
      <w:bookmarkEnd w:id="917"/>
      <w:r w:rsidRPr="00046F3D">
        <w:t xml:space="preserve"> </w:t>
      </w:r>
      <w:r>
        <w:t>-</w:t>
      </w:r>
      <w:r w:rsidRPr="00046F3D">
        <w:t xml:space="preserve"> </w:t>
      </w:r>
      <w:r w:rsidR="00A047C0" w:rsidRPr="00BA7834">
        <w:t>ao final do quadragésimo oitavo mês contado da data da entrada do bem no</w:t>
      </w:r>
      <w:r w:rsidR="00A047C0">
        <w:t xml:space="preserve"> </w:t>
      </w:r>
      <w:r w:rsidR="00A047C0" w:rsidRPr="00BA7834">
        <w:t>estabelecimento, o saldo remanescente do crédito será cancelado;</w:t>
      </w:r>
    </w:p>
    <w:p w14:paraId="68503C31" w14:textId="77777777" w:rsidR="008A10E3" w:rsidRPr="00BA7834" w:rsidRDefault="008A10E3" w:rsidP="008A10E3">
      <w:pPr>
        <w:autoSpaceDE w:val="0"/>
        <w:autoSpaceDN w:val="0"/>
        <w:adjustRightInd w:val="0"/>
        <w:jc w:val="both"/>
      </w:pPr>
      <w:r w:rsidRPr="002E61FD">
        <w:t>(</w:t>
      </w:r>
      <w:hyperlink r:id="rId661" w:anchor="nota2587" w:history="1">
        <w:r>
          <w:rPr>
            <w:rStyle w:val="Hyperlink"/>
          </w:rPr>
          <w:t>2587</w:t>
        </w:r>
      </w:hyperlink>
      <w:r w:rsidRPr="002E61FD">
        <w:t>)</w:t>
      </w:r>
      <w:r>
        <w:tab/>
      </w:r>
      <w:bookmarkStart w:id="918" w:name="art66_p3_ix"/>
      <w:r w:rsidRPr="00BA7834">
        <w:t>IX</w:t>
      </w:r>
      <w:bookmarkEnd w:id="918"/>
      <w:r w:rsidRPr="00BA7834">
        <w:t xml:space="preserve"> - caso o bem seja transferido em operação interna para outro estabelecimento do</w:t>
      </w:r>
      <w:r>
        <w:t xml:space="preserve"> </w:t>
      </w:r>
      <w:r w:rsidRPr="00BA7834">
        <w:t>mesmo titular antes do quadragésimo oitavo mês, contado a partir daquele em que tenha ocorrido sua entrada</w:t>
      </w:r>
      <w:r>
        <w:t xml:space="preserve"> </w:t>
      </w:r>
      <w:r w:rsidRPr="00BA7834">
        <w:t>no estabelecimento remetente, as frações restantes do crédito poderão ser apropriadas no estabelecimento</w:t>
      </w:r>
      <w:r>
        <w:t xml:space="preserve"> </w:t>
      </w:r>
      <w:r w:rsidRPr="00BA7834">
        <w:t>destinatário, desde que a nota fiscal contenha a informação do número de frações ainda não apropriadas e os</w:t>
      </w:r>
      <w:r>
        <w:t xml:space="preserve"> </w:t>
      </w:r>
      <w:r w:rsidRPr="00BA7834">
        <w:t>respectivos valores;</w:t>
      </w:r>
    </w:p>
    <w:p w14:paraId="69220641" w14:textId="77777777" w:rsidR="008A10E3" w:rsidRPr="00BA7834" w:rsidRDefault="008A10E3" w:rsidP="008A10E3">
      <w:pPr>
        <w:autoSpaceDE w:val="0"/>
        <w:autoSpaceDN w:val="0"/>
        <w:adjustRightInd w:val="0"/>
        <w:jc w:val="both"/>
      </w:pPr>
      <w:r w:rsidRPr="002E61FD">
        <w:t>(</w:t>
      </w:r>
      <w:hyperlink r:id="rId662" w:anchor="nota2587" w:history="1">
        <w:r>
          <w:rPr>
            <w:rStyle w:val="Hyperlink"/>
          </w:rPr>
          <w:t>2587</w:t>
        </w:r>
      </w:hyperlink>
      <w:r w:rsidRPr="002E61FD">
        <w:t>)</w:t>
      </w:r>
      <w:r>
        <w:tab/>
      </w:r>
      <w:bookmarkStart w:id="919" w:name="art66_p3_x"/>
      <w:r w:rsidRPr="00BA7834">
        <w:t>X</w:t>
      </w:r>
      <w:bookmarkEnd w:id="919"/>
      <w:r w:rsidRPr="00BA7834">
        <w:t xml:space="preserve"> - caso o bem seja alienado em operação interna não tributada antes do quadragésimo</w:t>
      </w:r>
      <w:r>
        <w:t xml:space="preserve"> </w:t>
      </w:r>
      <w:r w:rsidRPr="00BA7834">
        <w:t>oitavo mês, contado a partir daquele em que tenha ocorrido sua entrada no estabelecimento remetente, as frações</w:t>
      </w:r>
      <w:r>
        <w:t xml:space="preserve"> </w:t>
      </w:r>
      <w:r w:rsidRPr="00BA7834">
        <w:t>restantes do crédito poderão ser apropriadas no estabelecimento industrial destinatário, desde que a nota fiscal</w:t>
      </w:r>
      <w:r>
        <w:t xml:space="preserve"> </w:t>
      </w:r>
      <w:r w:rsidRPr="00BA7834">
        <w:t>contenha a informação do número de frações ainda não apropriadas e os respectivos valores;</w:t>
      </w:r>
    </w:p>
    <w:p w14:paraId="5956EAD7" w14:textId="77777777" w:rsidR="0033584E" w:rsidRDefault="0033584E" w:rsidP="0033584E">
      <w:pPr>
        <w:autoSpaceDE w:val="0"/>
        <w:autoSpaceDN w:val="0"/>
        <w:adjustRightInd w:val="0"/>
        <w:jc w:val="both"/>
      </w:pPr>
      <w:r w:rsidRPr="002E61FD">
        <w:t>(</w:t>
      </w:r>
      <w:hyperlink r:id="rId663" w:anchor="nota3564" w:history="1">
        <w:r>
          <w:rPr>
            <w:rStyle w:val="Hyperlink"/>
          </w:rPr>
          <w:t>3564</w:t>
        </w:r>
      </w:hyperlink>
      <w:r w:rsidRPr="002E61FD">
        <w:t>)</w:t>
      </w:r>
      <w:r>
        <w:tab/>
      </w:r>
      <w:bookmarkStart w:id="920" w:name="art66_p3_xi"/>
      <w:r w:rsidRPr="00BA7834">
        <w:t>XI</w:t>
      </w:r>
      <w:bookmarkEnd w:id="920"/>
      <w:r w:rsidRPr="00BA7834">
        <w:t xml:space="preserve"> </w:t>
      </w:r>
      <w:r>
        <w:t>-</w:t>
      </w:r>
      <w:r w:rsidRPr="00BA7834">
        <w:t xml:space="preserve"> </w:t>
      </w:r>
      <w:r w:rsidRPr="00430834">
        <w:t>até o dia 31 de dezembro de 2032, na hipótese de aquisição de bem cuja entrada tenha ocorrido a partir de 1º de maio de 2013 em estabelecimento em fase de instalação, a primeira fração de que trata o inciso I será apropriada no primeiro mês em que forem realizadas operações de saída de mercadorias ou prestações de serviços de transporte interestadual e intermunicipal ou de comunicação, ficando suspensa a contagem do prazo de que trata o inciso VIII até o mês anterior à apropriação</w:t>
      </w:r>
      <w:r w:rsidRPr="00BA7834">
        <w:t>.</w:t>
      </w:r>
    </w:p>
    <w:p w14:paraId="767C2447" w14:textId="77777777" w:rsidR="00B60DD6" w:rsidRDefault="009F771F" w:rsidP="009F771F">
      <w:pPr>
        <w:pStyle w:val="Texto"/>
        <w:ind w:firstLine="0"/>
      </w:pPr>
      <w:r w:rsidRPr="002E61FD">
        <w:t>(</w:t>
      </w:r>
      <w:hyperlink r:id="rId664" w:anchor="nota2062" w:history="1">
        <w:r>
          <w:rPr>
            <w:rStyle w:val="Hyperlink"/>
          </w:rPr>
          <w:t>2062</w:t>
        </w:r>
      </w:hyperlink>
      <w:r w:rsidRPr="002E61FD">
        <w:t>)</w:t>
      </w:r>
      <w:r>
        <w:tab/>
      </w:r>
      <w:bookmarkStart w:id="921" w:name="art66_p4"/>
      <w:r w:rsidR="00B60DD6">
        <w:t xml:space="preserve">§ 4º  </w:t>
      </w:r>
      <w:bookmarkEnd w:id="921"/>
      <w:r w:rsidRPr="006D2A7B">
        <w:t>Somente dará direito de abatimento do imposto incidente na operação, sob a forma de crédito, a entrada de energia elétrica no estabelecimento:</w:t>
      </w:r>
    </w:p>
    <w:p w14:paraId="1388A065" w14:textId="77777777" w:rsidR="00B60DD6" w:rsidRDefault="008374C6">
      <w:pPr>
        <w:pStyle w:val="Texto"/>
        <w:ind w:firstLine="0"/>
      </w:pPr>
      <w:r w:rsidRPr="002E61FD">
        <w:t>(</w:t>
      </w:r>
      <w:hyperlink r:id="rId665" w:anchor="nota2062" w:history="1">
        <w:r w:rsidR="009F771F">
          <w:rPr>
            <w:rStyle w:val="Hyperlink"/>
          </w:rPr>
          <w:t>2062</w:t>
        </w:r>
      </w:hyperlink>
      <w:r w:rsidRPr="002E61FD">
        <w:t>)</w:t>
      </w:r>
      <w:r w:rsidR="00B60DD6">
        <w:tab/>
      </w:r>
      <w:bookmarkStart w:id="922" w:name="art66_p4_i"/>
      <w:r w:rsidR="00B60DD6">
        <w:t xml:space="preserve">I </w:t>
      </w:r>
      <w:bookmarkEnd w:id="922"/>
      <w:r w:rsidR="00B60DD6">
        <w:t xml:space="preserve">- </w:t>
      </w:r>
      <w:r w:rsidR="009F771F" w:rsidRPr="006D2A7B">
        <w:t>que for objeto de operação subsequente de saída de energia elétrica;</w:t>
      </w:r>
    </w:p>
    <w:p w14:paraId="7B7E0C0B" w14:textId="77777777" w:rsidR="00B60DD6" w:rsidRDefault="009F771F" w:rsidP="009F771F">
      <w:pPr>
        <w:pStyle w:val="Texto"/>
        <w:ind w:firstLine="0"/>
      </w:pPr>
      <w:r w:rsidRPr="002E61FD">
        <w:t>(</w:t>
      </w:r>
      <w:hyperlink r:id="rId666" w:anchor="nota2074" w:history="1">
        <w:r>
          <w:rPr>
            <w:rStyle w:val="Hyperlink"/>
          </w:rPr>
          <w:t>2074</w:t>
        </w:r>
      </w:hyperlink>
      <w:r w:rsidRPr="002E61FD">
        <w:t>)</w:t>
      </w:r>
      <w:r>
        <w:tab/>
      </w:r>
      <w:bookmarkStart w:id="923" w:name="art66_p4_i_a"/>
      <w:r w:rsidR="00B60DD6">
        <w:t>a</w:t>
      </w:r>
      <w:bookmarkEnd w:id="923"/>
      <w:r w:rsidR="007B3C53">
        <w:t>)</w:t>
      </w:r>
      <w:r w:rsidR="00B60DD6">
        <w:t xml:space="preserve"> </w:t>
      </w:r>
    </w:p>
    <w:p w14:paraId="2DA0FB88" w14:textId="77777777" w:rsidR="00B60DD6" w:rsidRDefault="009F771F" w:rsidP="009F771F">
      <w:pPr>
        <w:pStyle w:val="Texto"/>
        <w:ind w:firstLine="0"/>
      </w:pPr>
      <w:r w:rsidRPr="002E61FD">
        <w:t>(</w:t>
      </w:r>
      <w:hyperlink r:id="rId667" w:anchor="nota2074" w:history="1">
        <w:r>
          <w:rPr>
            <w:rStyle w:val="Hyperlink"/>
          </w:rPr>
          <w:t>2074</w:t>
        </w:r>
      </w:hyperlink>
      <w:r w:rsidRPr="002E61FD">
        <w:t>)</w:t>
      </w:r>
      <w:r>
        <w:tab/>
      </w:r>
      <w:bookmarkStart w:id="924" w:name="art66_p4_i_b"/>
      <w:r w:rsidR="00B60DD6">
        <w:t>b</w:t>
      </w:r>
      <w:bookmarkEnd w:id="924"/>
      <w:r w:rsidR="007B3C53">
        <w:t>)</w:t>
      </w:r>
      <w:r w:rsidR="00B60DD6">
        <w:t xml:space="preserve"> </w:t>
      </w:r>
    </w:p>
    <w:p w14:paraId="13DE5BDD" w14:textId="77777777" w:rsidR="00B60DD6" w:rsidRDefault="009F771F" w:rsidP="009F771F">
      <w:pPr>
        <w:pStyle w:val="Texto"/>
        <w:ind w:firstLine="0"/>
      </w:pPr>
      <w:r w:rsidRPr="002E61FD">
        <w:t>(</w:t>
      </w:r>
      <w:hyperlink r:id="rId668" w:anchor="nota2074" w:history="1">
        <w:r>
          <w:rPr>
            <w:rStyle w:val="Hyperlink"/>
          </w:rPr>
          <w:t>2074</w:t>
        </w:r>
      </w:hyperlink>
      <w:r w:rsidRPr="002E61FD">
        <w:t>)</w:t>
      </w:r>
      <w:r>
        <w:tab/>
      </w:r>
      <w:bookmarkStart w:id="925" w:name="art66_p4_i_c"/>
      <w:r w:rsidR="00B60DD6">
        <w:t>c</w:t>
      </w:r>
      <w:bookmarkEnd w:id="925"/>
      <w:r w:rsidR="007B3C53">
        <w:t>)</w:t>
      </w:r>
      <w:r w:rsidR="00B60DD6">
        <w:t xml:space="preserve"> </w:t>
      </w:r>
    </w:p>
    <w:p w14:paraId="5476DD63" w14:textId="77777777" w:rsidR="00B60DD6" w:rsidRDefault="008374C6">
      <w:pPr>
        <w:pStyle w:val="Texto"/>
        <w:ind w:firstLine="0"/>
      </w:pPr>
      <w:r w:rsidRPr="002E61FD">
        <w:t>(</w:t>
      </w:r>
      <w:hyperlink r:id="rId669" w:anchor="nota2062" w:history="1">
        <w:r w:rsidR="009F771F">
          <w:rPr>
            <w:rStyle w:val="Hyperlink"/>
          </w:rPr>
          <w:t>2062</w:t>
        </w:r>
      </w:hyperlink>
      <w:r w:rsidRPr="002E61FD">
        <w:t>)</w:t>
      </w:r>
      <w:r w:rsidR="00161960">
        <w:tab/>
      </w:r>
      <w:bookmarkStart w:id="926" w:name="art66_p4_ii"/>
      <w:r w:rsidR="00B60DD6">
        <w:t xml:space="preserve">II </w:t>
      </w:r>
      <w:bookmarkEnd w:id="926"/>
      <w:r w:rsidR="00B60DD6">
        <w:t xml:space="preserve">- </w:t>
      </w:r>
      <w:r w:rsidR="009F771F" w:rsidRPr="006D2A7B">
        <w:t>que for consumida no processo de industrialização;</w:t>
      </w:r>
    </w:p>
    <w:p w14:paraId="6F181054" w14:textId="77777777" w:rsidR="009F771F" w:rsidRDefault="009F771F">
      <w:pPr>
        <w:pStyle w:val="Texto"/>
        <w:ind w:firstLine="0"/>
      </w:pPr>
      <w:r w:rsidRPr="002E61FD">
        <w:t>(</w:t>
      </w:r>
      <w:hyperlink r:id="rId670" w:anchor="nota2063" w:history="1">
        <w:r>
          <w:rPr>
            <w:rStyle w:val="Hyperlink"/>
          </w:rPr>
          <w:t>2063</w:t>
        </w:r>
      </w:hyperlink>
      <w:r w:rsidRPr="002E61FD">
        <w:t>)</w:t>
      </w:r>
      <w:r>
        <w:tab/>
      </w:r>
      <w:bookmarkStart w:id="927" w:name="art66_p4_iii"/>
      <w:r w:rsidRPr="006D2A7B">
        <w:t>III</w:t>
      </w:r>
      <w:bookmarkEnd w:id="927"/>
      <w:r w:rsidRPr="006D2A7B">
        <w:t xml:space="preserve"> - quando seu consumo resultar em operação de saída ou prestação para o exterior, na proporção destas sobre as saídas ou prestações totais;</w:t>
      </w:r>
    </w:p>
    <w:p w14:paraId="09375FE7" w14:textId="77777777" w:rsidR="0010152B" w:rsidRDefault="0010152B">
      <w:pPr>
        <w:pStyle w:val="Texto"/>
        <w:ind w:firstLine="0"/>
      </w:pPr>
      <w:r w:rsidRPr="002E61FD">
        <w:t>(</w:t>
      </w:r>
      <w:hyperlink r:id="rId671" w:anchor="nota2319" w:history="1">
        <w:r>
          <w:rPr>
            <w:rStyle w:val="Hyperlink"/>
          </w:rPr>
          <w:t>2319</w:t>
        </w:r>
      </w:hyperlink>
      <w:r w:rsidRPr="002E61FD">
        <w:t>)</w:t>
      </w:r>
      <w:r>
        <w:tab/>
      </w:r>
      <w:bookmarkStart w:id="928" w:name="art66_p4_iv"/>
      <w:r w:rsidRPr="001833EA">
        <w:t>IV</w:t>
      </w:r>
      <w:bookmarkEnd w:id="928"/>
      <w:r w:rsidRPr="001833EA">
        <w:t xml:space="preserve"> - que for consumida como insumo energético em atividade de mineração, em beneficiamento não industrial ou acondicionamento não industrial realizados em atividade complementar à produção primária;</w:t>
      </w:r>
    </w:p>
    <w:p w14:paraId="2C66DE49" w14:textId="77777777" w:rsidR="009F771F" w:rsidRDefault="008C62D4">
      <w:pPr>
        <w:pStyle w:val="Texto"/>
        <w:ind w:firstLine="0"/>
      </w:pPr>
      <w:r w:rsidRPr="002E61FD">
        <w:t>(</w:t>
      </w:r>
      <w:hyperlink r:id="rId672" w:anchor="nota3876" w:history="1">
        <w:r w:rsidR="004343EE">
          <w:rPr>
            <w:rStyle w:val="Hyperlink"/>
          </w:rPr>
          <w:t>3876</w:t>
        </w:r>
      </w:hyperlink>
      <w:r w:rsidRPr="002E61FD">
        <w:t>)</w:t>
      </w:r>
      <w:r>
        <w:tab/>
      </w:r>
      <w:bookmarkStart w:id="929" w:name="art66_p4_v"/>
      <w:r w:rsidRPr="006D2A7B">
        <w:t>V</w:t>
      </w:r>
      <w:bookmarkEnd w:id="929"/>
      <w:r w:rsidRPr="006D2A7B">
        <w:t xml:space="preserve"> - </w:t>
      </w:r>
      <w:r w:rsidR="004343EE" w:rsidRPr="00E03F9D">
        <w:t>nas demais hipóteses, por qualquer estabelecimento, a partir da data estabelecida em lei complementar federal</w:t>
      </w:r>
      <w:r w:rsidRPr="006D2A7B">
        <w:t>.</w:t>
      </w:r>
    </w:p>
    <w:p w14:paraId="016A674C" w14:textId="77777777" w:rsidR="00B60DD6" w:rsidRDefault="006676DF" w:rsidP="006676DF">
      <w:pPr>
        <w:pStyle w:val="Texto"/>
        <w:ind w:firstLine="0"/>
      </w:pPr>
      <w:r w:rsidRPr="002E61FD">
        <w:t>(</w:t>
      </w:r>
      <w:hyperlink r:id="rId673" w:anchor="nota1975" w:history="1">
        <w:r>
          <w:rPr>
            <w:rStyle w:val="Hyperlink"/>
          </w:rPr>
          <w:t>1975</w:t>
        </w:r>
      </w:hyperlink>
      <w:r w:rsidRPr="002E61FD">
        <w:t>)</w:t>
      </w:r>
      <w:r>
        <w:tab/>
      </w:r>
      <w:bookmarkStart w:id="930" w:name="art66_p5"/>
      <w:r w:rsidR="00B60DD6">
        <w:t xml:space="preserve">§ 5° </w:t>
      </w:r>
      <w:bookmarkEnd w:id="930"/>
      <w:r w:rsidR="00B60DD6">
        <w:t xml:space="preserve"> </w:t>
      </w:r>
      <w:r w:rsidRPr="00A25806">
        <w:t>Para fins de aproveitamento de crédito, o bem destinado ao ativo imobilizado deve satisfazer, de forma cumulativa, os seguintes requisitos:</w:t>
      </w:r>
    </w:p>
    <w:p w14:paraId="6A097ABD" w14:textId="77777777" w:rsidR="00B60DD6" w:rsidRDefault="00B60DD6">
      <w:pPr>
        <w:pStyle w:val="Texto"/>
        <w:ind w:firstLine="0"/>
      </w:pPr>
      <w:r>
        <w:t>(</w:t>
      </w:r>
      <w:hyperlink r:id="rId674" w:anchor="nota455" w:history="1">
        <w:r>
          <w:rPr>
            <w:rStyle w:val="Hyperlink"/>
          </w:rPr>
          <w:t>455</w:t>
        </w:r>
      </w:hyperlink>
      <w:r>
        <w:t>)</w:t>
      </w:r>
      <w:r>
        <w:tab/>
      </w:r>
      <w:bookmarkStart w:id="931" w:name="art66_p5_i"/>
      <w:r>
        <w:t xml:space="preserve">I </w:t>
      </w:r>
      <w:bookmarkEnd w:id="931"/>
      <w:r>
        <w:t>- ser de propriedade do contribuinte;</w:t>
      </w:r>
    </w:p>
    <w:p w14:paraId="08B6A458" w14:textId="77777777" w:rsidR="00B60DD6" w:rsidRDefault="00B60DD6">
      <w:pPr>
        <w:pStyle w:val="Texto"/>
        <w:ind w:firstLine="0"/>
      </w:pPr>
      <w:r>
        <w:t>(</w:t>
      </w:r>
      <w:hyperlink r:id="rId675" w:anchor="nota455" w:history="1">
        <w:r>
          <w:rPr>
            <w:rStyle w:val="Hyperlink"/>
          </w:rPr>
          <w:t>455</w:t>
        </w:r>
      </w:hyperlink>
      <w:r>
        <w:t>)</w:t>
      </w:r>
      <w:r>
        <w:tab/>
      </w:r>
      <w:bookmarkStart w:id="932" w:name="art66_p5_ii"/>
      <w:r>
        <w:t xml:space="preserve">II </w:t>
      </w:r>
      <w:bookmarkEnd w:id="932"/>
      <w:r>
        <w:t>- ser utilizado nas atividades operacionais do contribuinte;</w:t>
      </w:r>
    </w:p>
    <w:p w14:paraId="61CB7053" w14:textId="77777777" w:rsidR="00B60DD6" w:rsidRDefault="00B60DD6">
      <w:pPr>
        <w:pStyle w:val="Texto"/>
      </w:pPr>
      <w:bookmarkStart w:id="933" w:name="art66_p5_iii"/>
      <w:r>
        <w:t>III</w:t>
      </w:r>
      <w:bookmarkEnd w:id="933"/>
      <w:r>
        <w:t xml:space="preserve"> - ter vida útil superior a 12 (doze) meses;</w:t>
      </w:r>
    </w:p>
    <w:p w14:paraId="54A10E5F" w14:textId="77777777" w:rsidR="00B60DD6" w:rsidRDefault="00B60DD6">
      <w:pPr>
        <w:pStyle w:val="Texto"/>
      </w:pPr>
      <w:bookmarkStart w:id="934" w:name="art66_p5_iv"/>
      <w:r>
        <w:t xml:space="preserve">IV </w:t>
      </w:r>
      <w:bookmarkEnd w:id="934"/>
      <w:r>
        <w:t>- a limitação de sua vida útil decorrer apenas de causas físicas, tais como o uso, o desgaste natural ou a ação dos elementos da natureza, ou de causas funcionais, como a inadequação ou o obsoletismo;</w:t>
      </w:r>
    </w:p>
    <w:p w14:paraId="41B133C5" w14:textId="77777777" w:rsidR="00B60DD6" w:rsidRDefault="00B60DD6">
      <w:pPr>
        <w:pStyle w:val="Texto"/>
      </w:pPr>
      <w:bookmarkStart w:id="935" w:name="art66_p5_v"/>
      <w:r>
        <w:t>V</w:t>
      </w:r>
      <w:bookmarkEnd w:id="935"/>
      <w:r>
        <w:t xml:space="preserve"> - não integrar o produto final, exceto se de forma residual.</w:t>
      </w:r>
    </w:p>
    <w:p w14:paraId="461BDD90" w14:textId="77777777" w:rsidR="00B60DD6" w:rsidRDefault="00B60DD6">
      <w:pPr>
        <w:pStyle w:val="Texto"/>
        <w:ind w:firstLine="0"/>
      </w:pPr>
      <w:r>
        <w:t>(</w:t>
      </w:r>
      <w:hyperlink r:id="rId676" w:anchor="nota456" w:history="1">
        <w:r>
          <w:rPr>
            <w:rStyle w:val="Hyperlink"/>
          </w:rPr>
          <w:t>456</w:t>
        </w:r>
      </w:hyperlink>
      <w:r>
        <w:t>)</w:t>
      </w:r>
      <w:r>
        <w:tab/>
      </w:r>
      <w:bookmarkStart w:id="936" w:name="art66_p5_vi"/>
      <w:r>
        <w:t xml:space="preserve">VI </w:t>
      </w:r>
      <w:bookmarkEnd w:id="936"/>
      <w:r>
        <w:t>- ser contabilizado como ativo imobilizado.</w:t>
      </w:r>
    </w:p>
    <w:p w14:paraId="360FC4B7" w14:textId="77777777" w:rsidR="00B60DD6" w:rsidRDefault="00B60DD6">
      <w:pPr>
        <w:pStyle w:val="Texto"/>
        <w:ind w:firstLine="0"/>
      </w:pPr>
      <w:r>
        <w:t>(</w:t>
      </w:r>
      <w:hyperlink r:id="rId677" w:anchor="nota455" w:history="1">
        <w:r>
          <w:rPr>
            <w:rStyle w:val="Hyperlink"/>
          </w:rPr>
          <w:t>455</w:t>
        </w:r>
      </w:hyperlink>
      <w:r>
        <w:t>)</w:t>
      </w:r>
      <w:r>
        <w:tab/>
      </w:r>
      <w:bookmarkStart w:id="937" w:name="art66_p6"/>
      <w:r>
        <w:t xml:space="preserve">§ 6º </w:t>
      </w:r>
      <w:bookmarkEnd w:id="937"/>
      <w:r>
        <w:t xml:space="preserve"> Será admitido o crédito, na forma do § 3º deste artigo, relativo à aquisição de partes e peças empregadas nos bens a que se refere o parágrafo anterior, desde que:</w:t>
      </w:r>
    </w:p>
    <w:p w14:paraId="15FA6D6F" w14:textId="77777777" w:rsidR="00B60DD6" w:rsidRDefault="00B60DD6">
      <w:pPr>
        <w:pStyle w:val="Texto"/>
        <w:ind w:firstLine="0"/>
      </w:pPr>
      <w:r>
        <w:t>(</w:t>
      </w:r>
      <w:hyperlink r:id="rId678" w:anchor="nota456" w:history="1">
        <w:r>
          <w:rPr>
            <w:rStyle w:val="Hyperlink"/>
          </w:rPr>
          <w:t>456</w:t>
        </w:r>
      </w:hyperlink>
      <w:r>
        <w:t>)</w:t>
      </w:r>
      <w:r>
        <w:tab/>
      </w:r>
      <w:bookmarkStart w:id="938" w:name="art66_p6_i"/>
      <w:r>
        <w:t xml:space="preserve">I </w:t>
      </w:r>
      <w:bookmarkEnd w:id="938"/>
      <w:r>
        <w:t>- a substituição das partes e peças resulte aumento da vida útil prevista no ato da aquisição ou do recebimento do respectivo bem por prazo superior a 12 (doze) meses; e</w:t>
      </w:r>
    </w:p>
    <w:p w14:paraId="434503B4" w14:textId="77777777" w:rsidR="00B60DD6" w:rsidRDefault="00B60DD6">
      <w:pPr>
        <w:pStyle w:val="Texto"/>
        <w:ind w:firstLine="0"/>
      </w:pPr>
      <w:r>
        <w:t>(</w:t>
      </w:r>
      <w:hyperlink r:id="rId679" w:anchor="nota456" w:history="1">
        <w:r>
          <w:rPr>
            <w:rStyle w:val="Hyperlink"/>
          </w:rPr>
          <w:t>456</w:t>
        </w:r>
      </w:hyperlink>
      <w:r>
        <w:t>)</w:t>
      </w:r>
      <w:r>
        <w:tab/>
      </w:r>
      <w:bookmarkStart w:id="939" w:name="art66_p6_ii"/>
      <w:r>
        <w:t xml:space="preserve">II </w:t>
      </w:r>
      <w:bookmarkEnd w:id="939"/>
      <w:r>
        <w:t>- as partes e peças sejam contabilizadas como ativo imobilizado.</w:t>
      </w:r>
    </w:p>
    <w:p w14:paraId="49ABFC10" w14:textId="77777777" w:rsidR="00B60DD6" w:rsidRDefault="00B60DD6">
      <w:pPr>
        <w:pStyle w:val="Texto"/>
        <w:ind w:firstLine="0"/>
      </w:pPr>
      <w:r>
        <w:t>(</w:t>
      </w:r>
      <w:hyperlink r:id="rId680" w:anchor="nota456" w:history="1">
        <w:r>
          <w:rPr>
            <w:rStyle w:val="Hyperlink"/>
          </w:rPr>
          <w:t>456</w:t>
        </w:r>
      </w:hyperlink>
      <w:r>
        <w:t>)</w:t>
      </w:r>
      <w:r>
        <w:tab/>
      </w:r>
      <w:bookmarkStart w:id="940" w:name="art66_p7"/>
      <w:r>
        <w:t xml:space="preserve">§ 7º </w:t>
      </w:r>
      <w:bookmarkEnd w:id="940"/>
      <w:r>
        <w:t xml:space="preserve"> O crédito previsto no parágrafo anterior será admitido, também, em relação às partes e peças empregadas em bem de propriedade de terceiro e que se encontre na posse do contribuinte, desde que:</w:t>
      </w:r>
    </w:p>
    <w:p w14:paraId="65F1CC53" w14:textId="77777777" w:rsidR="00DD5E65" w:rsidRDefault="00DD5E65" w:rsidP="00DD5E65">
      <w:pPr>
        <w:pStyle w:val="Texto"/>
        <w:ind w:firstLine="0"/>
      </w:pPr>
      <w:r>
        <w:t>(</w:t>
      </w:r>
      <w:hyperlink r:id="rId681" w:anchor="nota456" w:history="1">
        <w:r>
          <w:rPr>
            <w:rStyle w:val="Hyperlink"/>
          </w:rPr>
          <w:t>456</w:t>
        </w:r>
      </w:hyperlink>
      <w:r>
        <w:t>)</w:t>
      </w:r>
      <w:r>
        <w:tab/>
      </w:r>
      <w:bookmarkStart w:id="941" w:name="art66_p7_i"/>
      <w:r>
        <w:t xml:space="preserve">I </w:t>
      </w:r>
      <w:bookmarkEnd w:id="941"/>
      <w:r>
        <w:t>- o bem satisfaça aos requisitos previstos nos incisos II a V do § 5º; e</w:t>
      </w:r>
    </w:p>
    <w:p w14:paraId="0838762E" w14:textId="77777777" w:rsidR="00DD5E65" w:rsidRDefault="00DD5E65" w:rsidP="00DD5E65">
      <w:pPr>
        <w:pStyle w:val="Texto"/>
        <w:ind w:firstLine="0"/>
      </w:pPr>
      <w:r>
        <w:t>(</w:t>
      </w:r>
      <w:hyperlink r:id="rId682" w:anchor="nota456" w:history="1">
        <w:r>
          <w:rPr>
            <w:rStyle w:val="Hyperlink"/>
          </w:rPr>
          <w:t>456</w:t>
        </w:r>
      </w:hyperlink>
      <w:r>
        <w:t>)</w:t>
      </w:r>
      <w:r>
        <w:tab/>
      </w:r>
      <w:bookmarkStart w:id="942" w:name="art66_p7_ii"/>
      <w:r>
        <w:t xml:space="preserve">II </w:t>
      </w:r>
      <w:bookmarkEnd w:id="942"/>
      <w:r>
        <w:t>- as partes e peças atendam às condições previstas nos incisos do § 6º.</w:t>
      </w:r>
    </w:p>
    <w:p w14:paraId="791A7702" w14:textId="77777777" w:rsidR="00DD5E65" w:rsidRDefault="00DD5E65" w:rsidP="00DD5E65">
      <w:pPr>
        <w:pStyle w:val="Texto"/>
        <w:ind w:firstLine="0"/>
      </w:pPr>
      <w:r>
        <w:lastRenderedPageBreak/>
        <w:t>(</w:t>
      </w:r>
      <w:hyperlink r:id="rId683" w:anchor="nota2255" w:history="1">
        <w:r w:rsidR="00871866">
          <w:rPr>
            <w:rStyle w:val="Hyperlink"/>
          </w:rPr>
          <w:t>2255</w:t>
        </w:r>
      </w:hyperlink>
      <w:r>
        <w:t>)</w:t>
      </w:r>
      <w:r>
        <w:tab/>
      </w:r>
      <w:bookmarkStart w:id="943" w:name="art66_p8"/>
      <w:r w:rsidRPr="0056459E">
        <w:t>§ 8º</w:t>
      </w:r>
      <w:r>
        <w:t xml:space="preserve"> </w:t>
      </w:r>
      <w:bookmarkEnd w:id="943"/>
      <w:r w:rsidRPr="0056459E">
        <w:t xml:space="preserve"> </w:t>
      </w:r>
      <w:r w:rsidR="00871866" w:rsidRPr="00626ED7">
        <w:t>O contribuinte que receber mercadoria com o imposto retido por substituição tributária ou que tenha recolhido o imposto sob o referido título em virtude da entrada da mercadoria em território mineiro ou no momento da entrada da mercadoria em seu estabelecimento e não destiná-la à comercialização, poderá apropriar-se, sob a forma de crédito, do valor do imposto que incidiu nas operações com a mercadoria.</w:t>
      </w:r>
    </w:p>
    <w:p w14:paraId="07547FB1" w14:textId="77777777" w:rsidR="00DD5E65" w:rsidRDefault="00DD5E65" w:rsidP="00DD5E65">
      <w:pPr>
        <w:pStyle w:val="Texto"/>
        <w:ind w:firstLine="0"/>
      </w:pPr>
      <w:r>
        <w:t>(</w:t>
      </w:r>
      <w:hyperlink r:id="rId684" w:anchor="nota904" w:history="1">
        <w:r>
          <w:rPr>
            <w:rStyle w:val="Hyperlink"/>
          </w:rPr>
          <w:t>904</w:t>
        </w:r>
      </w:hyperlink>
      <w:r>
        <w:t>)</w:t>
      </w:r>
      <w:r>
        <w:tab/>
      </w:r>
      <w:bookmarkStart w:id="944" w:name="art66_p8_i"/>
      <w:r>
        <w:t xml:space="preserve">I </w:t>
      </w:r>
      <w:bookmarkEnd w:id="944"/>
      <w:r>
        <w:t xml:space="preserve">- </w:t>
      </w:r>
    </w:p>
    <w:p w14:paraId="4FB3556F" w14:textId="77777777" w:rsidR="00DD5E65" w:rsidRDefault="00DD5E65" w:rsidP="00DD5E65">
      <w:pPr>
        <w:pStyle w:val="Texto"/>
        <w:ind w:firstLine="0"/>
      </w:pPr>
      <w:r>
        <w:t>(</w:t>
      </w:r>
      <w:hyperlink r:id="rId685" w:anchor="nota904" w:history="1">
        <w:r>
          <w:rPr>
            <w:rStyle w:val="Hyperlink"/>
          </w:rPr>
          <w:t>904</w:t>
        </w:r>
      </w:hyperlink>
      <w:r>
        <w:t>)</w:t>
      </w:r>
      <w:r>
        <w:tab/>
      </w:r>
      <w:bookmarkStart w:id="945" w:name="art66_p8_ii"/>
      <w:r>
        <w:t xml:space="preserve">II </w:t>
      </w:r>
      <w:bookmarkEnd w:id="945"/>
      <w:r w:rsidR="00FA487A">
        <w:t>-</w:t>
      </w:r>
      <w:r>
        <w:t xml:space="preserve"> </w:t>
      </w:r>
    </w:p>
    <w:p w14:paraId="2DE15CA4" w14:textId="77777777" w:rsidR="00FA487A" w:rsidRDefault="00FA487A" w:rsidP="00DD5E65">
      <w:pPr>
        <w:pStyle w:val="Texto"/>
        <w:ind w:firstLine="0"/>
      </w:pPr>
      <w:r>
        <w:t>(</w:t>
      </w:r>
      <w:hyperlink r:id="rId686" w:anchor="nota3881" w:history="1">
        <w:r>
          <w:rPr>
            <w:rStyle w:val="Hyperlink"/>
          </w:rPr>
          <w:t>3881</w:t>
        </w:r>
      </w:hyperlink>
      <w:r>
        <w:t>)</w:t>
      </w:r>
      <w:r>
        <w:tab/>
      </w:r>
      <w:bookmarkStart w:id="946" w:name="art66_p8A"/>
      <w:r w:rsidRPr="009000B1">
        <w:t>§ 8º-A</w:t>
      </w:r>
      <w:bookmarkEnd w:id="946"/>
      <w:r w:rsidRPr="009000B1">
        <w:t xml:space="preserve"> </w:t>
      </w:r>
      <w:r>
        <w:t>-</w:t>
      </w:r>
      <w:r w:rsidRPr="009000B1">
        <w:t xml:space="preserve"> O distribuidor hospitalar que receber, de contribuinte substituído, mercadoria de que trata</w:t>
      </w:r>
      <w:r>
        <w:t xml:space="preserve"> </w:t>
      </w:r>
      <w:r w:rsidRPr="009000B1">
        <w:t xml:space="preserve">o </w:t>
      </w:r>
      <w:hyperlink r:id="rId687" w:anchor="parte2it13" w:history="1">
        <w:r w:rsidRPr="00D106A0">
          <w:rPr>
            <w:rStyle w:val="Hyperlink"/>
          </w:rPr>
          <w:t>Capítulo 13 da Parte 2 do Anexo XV</w:t>
        </w:r>
      </w:hyperlink>
      <w:r w:rsidRPr="009000B1">
        <w:t xml:space="preserve"> com o imposto retido por substituição tributária poderá apropriar-se, sob</w:t>
      </w:r>
      <w:r>
        <w:t xml:space="preserve"> </w:t>
      </w:r>
      <w:r w:rsidRPr="009000B1">
        <w:t>a forma de crédito, do valor do imposto que incidiu nas operações com a mercadoria, limitado ao valor resultante da aplicação da alíquota interna estabelecida para a mercadoria sobre o valor que serviu de base para cálculo do ICMS por substituição tributária, desde que a nota fiscal referente à aquisição tenha sido emitida nos</w:t>
      </w:r>
      <w:r>
        <w:t xml:space="preserve"> </w:t>
      </w:r>
      <w:r w:rsidRPr="009000B1">
        <w:t xml:space="preserve">termos do disposto na </w:t>
      </w:r>
      <w:hyperlink r:id="rId688" w:anchor="parte1art37_ii_a" w:history="1">
        <w:r w:rsidRPr="00D106A0">
          <w:rPr>
            <w:rStyle w:val="Hyperlink"/>
          </w:rPr>
          <w:t>alínea “a” do inciso II do art. 37 da Parte 1 do Anexo XV</w:t>
        </w:r>
      </w:hyperlink>
      <w:r>
        <w:t>.</w:t>
      </w:r>
    </w:p>
    <w:p w14:paraId="39ABC6D6" w14:textId="77777777" w:rsidR="002E61FD" w:rsidRDefault="002E61FD" w:rsidP="002E61FD">
      <w:pPr>
        <w:pStyle w:val="Texto"/>
        <w:ind w:firstLine="0"/>
      </w:pPr>
      <w:r w:rsidRPr="00161960">
        <w:t>(</w:t>
      </w:r>
      <w:hyperlink r:id="rId689" w:anchor="nota2064" w:history="1">
        <w:r w:rsidR="00A42531">
          <w:rPr>
            <w:rStyle w:val="Hyperlink"/>
          </w:rPr>
          <w:t>2064</w:t>
        </w:r>
      </w:hyperlink>
      <w:r w:rsidRPr="00161960">
        <w:t>)</w:t>
      </w:r>
      <w:r>
        <w:tab/>
      </w:r>
      <w:bookmarkStart w:id="947" w:name="art66_p9"/>
      <w:r>
        <w:t>§ 9º</w:t>
      </w:r>
      <w:bookmarkEnd w:id="947"/>
      <w:r>
        <w:t xml:space="preserve">  </w:t>
      </w:r>
      <w:r w:rsidR="00A42531" w:rsidRPr="006D2A7B">
        <w:t>Ao contribuinte signatário de protocolo firmado com o Estado que promova operação contratada no âmbito do comércio eletrônico ou telemarketing poderá ser concedido sistema simplificado de escrituração e apuração do ICMS, observado o seguinte:</w:t>
      </w:r>
    </w:p>
    <w:p w14:paraId="0DF7CF9E" w14:textId="77777777" w:rsidR="00A42531" w:rsidRDefault="00A42531" w:rsidP="002E61FD">
      <w:pPr>
        <w:pStyle w:val="Texto"/>
        <w:ind w:firstLine="0"/>
      </w:pPr>
      <w:r w:rsidRPr="00161960">
        <w:t>(</w:t>
      </w:r>
      <w:hyperlink r:id="rId690" w:anchor="nota2065" w:history="1">
        <w:r>
          <w:rPr>
            <w:rStyle w:val="Hyperlink"/>
          </w:rPr>
          <w:t>2065</w:t>
        </w:r>
      </w:hyperlink>
      <w:r w:rsidRPr="00161960">
        <w:t>)</w:t>
      </w:r>
      <w:r>
        <w:tab/>
      </w:r>
      <w:bookmarkStart w:id="948" w:name="art66_p9_i"/>
      <w:r w:rsidRPr="006D2A7B">
        <w:t xml:space="preserve">I </w:t>
      </w:r>
      <w:bookmarkEnd w:id="948"/>
      <w:r>
        <w:t>-</w:t>
      </w:r>
      <w:r w:rsidRPr="006D2A7B">
        <w:t xml:space="preserve"> o sistema será autorizado em substituição aos créditos do imposto decorrentes de entrada de mercadorias ou bens ou de utilização de serviços no estabelecimento, mediante regime especial concedido pelo diretor da Superintendência de Tributação, que estabelecerá a forma, o prazo e as condições;</w:t>
      </w:r>
    </w:p>
    <w:p w14:paraId="76E4AC00" w14:textId="77777777" w:rsidR="00A42531" w:rsidRDefault="00A42531" w:rsidP="002E61FD">
      <w:pPr>
        <w:pStyle w:val="Texto"/>
        <w:ind w:firstLine="0"/>
      </w:pPr>
      <w:r w:rsidRPr="00161960">
        <w:t>(</w:t>
      </w:r>
      <w:hyperlink r:id="rId691" w:anchor="nota2065" w:history="1">
        <w:r>
          <w:rPr>
            <w:rStyle w:val="Hyperlink"/>
          </w:rPr>
          <w:t>2065</w:t>
        </w:r>
      </w:hyperlink>
      <w:r w:rsidRPr="00161960">
        <w:t>)</w:t>
      </w:r>
      <w:r>
        <w:tab/>
      </w:r>
      <w:bookmarkStart w:id="949" w:name="art66_p9_ii"/>
      <w:r w:rsidR="009F7FB8" w:rsidRPr="006D2A7B">
        <w:t>II</w:t>
      </w:r>
      <w:bookmarkEnd w:id="949"/>
      <w:r w:rsidR="009F7FB8" w:rsidRPr="006D2A7B">
        <w:t xml:space="preserve"> </w:t>
      </w:r>
      <w:r w:rsidR="009F7FB8">
        <w:t>-</w:t>
      </w:r>
      <w:r w:rsidR="009F7FB8" w:rsidRPr="006D2A7B">
        <w:t xml:space="preserve"> o regime especial será encaminhado à Assembleia Legislativa para ratificação, aplicando-se o disposto nos </w:t>
      </w:r>
      <w:hyperlink r:id="rId692" w:anchor="art223_p2" w:history="1">
        <w:r w:rsidR="009F7FB8" w:rsidRPr="003E7A97">
          <w:rPr>
            <w:rStyle w:val="Hyperlink"/>
          </w:rPr>
          <w:t>§§ 2º e 4º a 6º do art. 223</w:t>
        </w:r>
      </w:hyperlink>
      <w:r w:rsidR="009F7FB8" w:rsidRPr="006D2A7B">
        <w:t xml:space="preserve"> deste Regulamento.</w:t>
      </w:r>
    </w:p>
    <w:p w14:paraId="3DA76068" w14:textId="77777777" w:rsidR="003573AF" w:rsidRDefault="00DC7A3C" w:rsidP="003573AF">
      <w:pPr>
        <w:pStyle w:val="Texto"/>
        <w:ind w:firstLine="0"/>
      </w:pPr>
      <w:r>
        <w:t>(</w:t>
      </w:r>
      <w:hyperlink r:id="rId693" w:anchor="nota3610" w:history="1">
        <w:r>
          <w:rPr>
            <w:rStyle w:val="Hyperlink"/>
          </w:rPr>
          <w:t>3610</w:t>
        </w:r>
      </w:hyperlink>
      <w:r>
        <w:t>)</w:t>
      </w:r>
      <w:r>
        <w:tab/>
      </w:r>
      <w:bookmarkStart w:id="950" w:name="art66_p10"/>
      <w:r>
        <w:t>§ 10</w:t>
      </w:r>
      <w:bookmarkEnd w:id="950"/>
      <w:r>
        <w:t xml:space="preserve">.  Na hipótese de restituição do valor do imposto pago a título de substituição tributária correspondente a fato gerador presumido que não se realizou, nos termos dos incisos I e II do caput do </w:t>
      </w:r>
      <w:hyperlink r:id="rId694" w:anchor="parte1art23" w:history="1">
        <w:r w:rsidRPr="00646EF8">
          <w:rPr>
            <w:rStyle w:val="Hyperlink"/>
          </w:rPr>
          <w:t>art. 23 da Parte 1 do Anexo XV</w:t>
        </w:r>
      </w:hyperlink>
      <w:r>
        <w:t xml:space="preserve">, o contribuinte, quando for o caso, poderá se creditar do imposto relativo à operação própria, desde que observado o disposto no </w:t>
      </w:r>
      <w:hyperlink r:id="rId695" w:anchor="parte1art25" w:history="1">
        <w:r w:rsidRPr="003F6CBB">
          <w:rPr>
            <w:rStyle w:val="Hyperlink"/>
          </w:rPr>
          <w:t>art. 25 da Parte 1 do Anexo XV</w:t>
        </w:r>
      </w:hyperlink>
      <w:r>
        <w:t>, caso em que os lançamentos realizados não implicam o reconhecimento da legitimidade dos créditos.</w:t>
      </w:r>
    </w:p>
    <w:p w14:paraId="592A388B" w14:textId="77777777" w:rsidR="003573AF" w:rsidRPr="002B1A72" w:rsidRDefault="003573AF" w:rsidP="003573AF">
      <w:pPr>
        <w:jc w:val="both"/>
      </w:pPr>
      <w:r>
        <w:t>(</w:t>
      </w:r>
      <w:hyperlink r:id="rId696" w:anchor="nota3493" w:history="1">
        <w:r>
          <w:rPr>
            <w:rStyle w:val="Hyperlink"/>
          </w:rPr>
          <w:t>3493</w:t>
        </w:r>
      </w:hyperlink>
      <w:r>
        <w:t>)</w:t>
      </w:r>
      <w:r>
        <w:tab/>
      </w:r>
      <w:bookmarkStart w:id="951" w:name="art66_p10A"/>
      <w:r w:rsidRPr="002B1A72">
        <w:t xml:space="preserve">§ 10-A </w:t>
      </w:r>
      <w:bookmarkEnd w:id="951"/>
      <w:r>
        <w:t>-</w:t>
      </w:r>
      <w:r w:rsidRPr="002B1A72">
        <w:t xml:space="preserve"> Para fins do disposto no § 10, o contribuinte emitirá Nota Fiscal Eletrônica </w:t>
      </w:r>
      <w:r>
        <w:t>-</w:t>
      </w:r>
      <w:r w:rsidRPr="002B1A72">
        <w:t xml:space="preserve"> NF-e </w:t>
      </w:r>
      <w:r>
        <w:t>-</w:t>
      </w:r>
      <w:r w:rsidRPr="002B1A72">
        <w:t xml:space="preserve"> em</w:t>
      </w:r>
      <w:r>
        <w:t xml:space="preserve"> </w:t>
      </w:r>
      <w:r w:rsidRPr="002B1A72">
        <w:t>seu próprio nome contendo, nos campos próprios, as seguintes indicações, vedada qualquer indicação no campo</w:t>
      </w:r>
      <w:r>
        <w:t xml:space="preserve"> </w:t>
      </w:r>
      <w:r w:rsidRPr="002B1A72">
        <w:t>destinado ao destaque do imposto:</w:t>
      </w:r>
    </w:p>
    <w:p w14:paraId="43C80044" w14:textId="77777777" w:rsidR="003573AF" w:rsidRPr="002B1A72" w:rsidRDefault="003573AF" w:rsidP="003573AF">
      <w:pPr>
        <w:jc w:val="both"/>
      </w:pPr>
      <w:r>
        <w:t>(</w:t>
      </w:r>
      <w:hyperlink r:id="rId697" w:anchor="nota3493" w:history="1">
        <w:r>
          <w:rPr>
            <w:rStyle w:val="Hyperlink"/>
          </w:rPr>
          <w:t>3493</w:t>
        </w:r>
      </w:hyperlink>
      <w:r>
        <w:t>)</w:t>
      </w:r>
      <w:r>
        <w:tab/>
      </w:r>
      <w:bookmarkStart w:id="952" w:name="art66_p10A_i"/>
      <w:r w:rsidRPr="002B1A72">
        <w:t>I</w:t>
      </w:r>
      <w:bookmarkEnd w:id="952"/>
      <w:r w:rsidRPr="002B1A72">
        <w:t xml:space="preserve"> </w:t>
      </w:r>
      <w:r>
        <w:t>-</w:t>
      </w:r>
      <w:r w:rsidRPr="002B1A72">
        <w:t xml:space="preserve"> como natureza da operação: “Restituição de ICMS OP”;</w:t>
      </w:r>
    </w:p>
    <w:p w14:paraId="6ABF0D63" w14:textId="77777777" w:rsidR="003573AF" w:rsidRPr="002B1A72" w:rsidRDefault="003573AF" w:rsidP="003573AF">
      <w:pPr>
        <w:jc w:val="both"/>
      </w:pPr>
      <w:r>
        <w:t>(</w:t>
      </w:r>
      <w:hyperlink r:id="rId698" w:anchor="nota3493" w:history="1">
        <w:r>
          <w:rPr>
            <w:rStyle w:val="Hyperlink"/>
          </w:rPr>
          <w:t>3493</w:t>
        </w:r>
      </w:hyperlink>
      <w:r>
        <w:t>)</w:t>
      </w:r>
      <w:r>
        <w:tab/>
      </w:r>
      <w:bookmarkStart w:id="953" w:name="art66_p10A_ii"/>
      <w:r w:rsidRPr="002B1A72">
        <w:t>II</w:t>
      </w:r>
      <w:bookmarkEnd w:id="953"/>
      <w:r w:rsidRPr="002B1A72">
        <w:t xml:space="preserve"> </w:t>
      </w:r>
      <w:r>
        <w:t>-</w:t>
      </w:r>
      <w:r w:rsidRPr="002B1A72">
        <w:t xml:space="preserve"> como CFOP, o código 1.949;</w:t>
      </w:r>
    </w:p>
    <w:p w14:paraId="3E718341" w14:textId="77777777" w:rsidR="003573AF" w:rsidRPr="002B1A72" w:rsidRDefault="003573AF" w:rsidP="003573AF">
      <w:pPr>
        <w:jc w:val="both"/>
      </w:pPr>
      <w:r>
        <w:t>(</w:t>
      </w:r>
      <w:hyperlink r:id="rId699" w:anchor="nota3493" w:history="1">
        <w:r>
          <w:rPr>
            <w:rStyle w:val="Hyperlink"/>
          </w:rPr>
          <w:t>3493</w:t>
        </w:r>
      </w:hyperlink>
      <w:r>
        <w:t>)</w:t>
      </w:r>
      <w:r>
        <w:tab/>
      </w:r>
      <w:bookmarkStart w:id="954" w:name="art66_p10A_iii"/>
      <w:r w:rsidRPr="002B1A72">
        <w:t>III</w:t>
      </w:r>
      <w:bookmarkEnd w:id="954"/>
      <w:r w:rsidRPr="002B1A72">
        <w:t xml:space="preserve"> </w:t>
      </w:r>
      <w:r>
        <w:t>-</w:t>
      </w:r>
      <w:r w:rsidRPr="002B1A72">
        <w:t xml:space="preserve"> no grupo “Dados do Produto”, uma linha contendo o valor a ser restituído a título de ICMS</w:t>
      </w:r>
      <w:r>
        <w:t xml:space="preserve"> </w:t>
      </w:r>
      <w:r w:rsidRPr="002B1A72">
        <w:t>operação própria;</w:t>
      </w:r>
    </w:p>
    <w:p w14:paraId="23C52ADC" w14:textId="77777777" w:rsidR="003573AF" w:rsidRPr="002B1A72" w:rsidRDefault="003573AF" w:rsidP="003573AF">
      <w:pPr>
        <w:jc w:val="both"/>
      </w:pPr>
      <w:r>
        <w:t>(</w:t>
      </w:r>
      <w:hyperlink r:id="rId700" w:anchor="nota3493" w:history="1">
        <w:r>
          <w:rPr>
            <w:rStyle w:val="Hyperlink"/>
          </w:rPr>
          <w:t>3493</w:t>
        </w:r>
      </w:hyperlink>
      <w:r>
        <w:t>)</w:t>
      </w:r>
      <w:r>
        <w:tab/>
      </w:r>
      <w:bookmarkStart w:id="955" w:name="art66_p10A_iv"/>
      <w:r w:rsidRPr="002B1A72">
        <w:t>IV</w:t>
      </w:r>
      <w:bookmarkEnd w:id="955"/>
      <w:r w:rsidRPr="002B1A72">
        <w:t xml:space="preserve"> </w:t>
      </w:r>
      <w:r>
        <w:t>-</w:t>
      </w:r>
      <w:r w:rsidRPr="002B1A72">
        <w:t xml:space="preserve"> no campo “Informações Complementares” da nota fiscal:</w:t>
      </w:r>
    </w:p>
    <w:p w14:paraId="5E09F005" w14:textId="77777777" w:rsidR="003573AF" w:rsidRPr="002B1A72" w:rsidRDefault="003573AF" w:rsidP="003573AF">
      <w:pPr>
        <w:jc w:val="both"/>
      </w:pPr>
      <w:r>
        <w:t>(</w:t>
      </w:r>
      <w:hyperlink r:id="rId701" w:anchor="nota3493" w:history="1">
        <w:r>
          <w:rPr>
            <w:rStyle w:val="Hyperlink"/>
          </w:rPr>
          <w:t>3493</w:t>
        </w:r>
      </w:hyperlink>
      <w:r>
        <w:t>)</w:t>
      </w:r>
      <w:r>
        <w:tab/>
      </w:r>
      <w:bookmarkStart w:id="956" w:name="art66_p10A_iv_a"/>
      <w:r w:rsidRPr="002B1A72">
        <w:t xml:space="preserve">a) </w:t>
      </w:r>
      <w:bookmarkEnd w:id="956"/>
      <w:r w:rsidRPr="002B1A72">
        <w:t>a expressão: “</w:t>
      </w:r>
      <w:proofErr w:type="spellStart"/>
      <w:r w:rsidRPr="002B1A72">
        <w:t>Creditamento</w:t>
      </w:r>
      <w:proofErr w:type="spellEnd"/>
      <w:r w:rsidRPr="002B1A72">
        <w:t xml:space="preserve"> de ICMS OP - § 10-A do art. 66 do RICMS”;</w:t>
      </w:r>
    </w:p>
    <w:p w14:paraId="3E49CF33" w14:textId="77777777" w:rsidR="003573AF" w:rsidRDefault="003573AF" w:rsidP="003573AF">
      <w:pPr>
        <w:pStyle w:val="Texto"/>
        <w:ind w:firstLine="0"/>
      </w:pPr>
      <w:r>
        <w:t>(</w:t>
      </w:r>
      <w:hyperlink r:id="rId702" w:anchor="nota3493" w:history="1">
        <w:r>
          <w:rPr>
            <w:rStyle w:val="Hyperlink"/>
          </w:rPr>
          <w:t>3493</w:t>
        </w:r>
      </w:hyperlink>
      <w:r>
        <w:t>)</w:t>
      </w:r>
      <w:r>
        <w:tab/>
      </w:r>
      <w:bookmarkStart w:id="957" w:name="art66_p10A_iv_b"/>
      <w:r w:rsidRPr="002B1A72">
        <w:t xml:space="preserve">b) </w:t>
      </w:r>
      <w:bookmarkEnd w:id="957"/>
      <w:r w:rsidRPr="002B1A72">
        <w:t>o período de apuração do imposto ao qual a restituição se refere.</w:t>
      </w:r>
    </w:p>
    <w:p w14:paraId="309EBA22" w14:textId="77777777" w:rsidR="00F62DD3" w:rsidRDefault="00F62DD3" w:rsidP="00F62DD3">
      <w:pPr>
        <w:pStyle w:val="Texto"/>
        <w:ind w:firstLine="0"/>
      </w:pPr>
      <w:r>
        <w:t>(</w:t>
      </w:r>
      <w:hyperlink r:id="rId703" w:anchor="nota1443" w:history="1">
        <w:r>
          <w:rPr>
            <w:rStyle w:val="Hyperlink"/>
          </w:rPr>
          <w:t>1443</w:t>
        </w:r>
      </w:hyperlink>
      <w:r>
        <w:t>)</w:t>
      </w:r>
      <w:r>
        <w:tab/>
      </w:r>
      <w:bookmarkStart w:id="958" w:name="art66_p11"/>
      <w:r>
        <w:t>§</w:t>
      </w:r>
      <w:r w:rsidRPr="00BD3D21">
        <w:t xml:space="preserve"> 11</w:t>
      </w:r>
      <w:bookmarkEnd w:id="958"/>
      <w:r w:rsidR="007B3C53">
        <w:t>.</w:t>
      </w:r>
      <w:r>
        <w:t xml:space="preserve"> </w:t>
      </w:r>
      <w:r w:rsidRPr="00BD3D21">
        <w:t xml:space="preserve"> Na hipótese do parágrafo anterior, tratando-se de mercadoria adquirida de microempresa ou empresa de pequeno porte, na condição de substituto tributário, o creditamento de imposto relativo à operação própria do remetente está limitado ao montante informado no documento fiscal, nos termos do </w:t>
      </w:r>
      <w:hyperlink r:id="rId704" w:anchor="art42_p26" w:history="1">
        <w:r w:rsidRPr="007D2F9E">
          <w:rPr>
            <w:rStyle w:val="Hyperlink"/>
          </w:rPr>
          <w:t>§ 26 do art. 42</w:t>
        </w:r>
      </w:hyperlink>
      <w:r w:rsidRPr="00BD3D21">
        <w:t xml:space="preserve"> deste Regulamento.</w:t>
      </w:r>
    </w:p>
    <w:p w14:paraId="545785B0" w14:textId="77777777" w:rsidR="0012172E" w:rsidRDefault="0012172E" w:rsidP="00F62DD3">
      <w:pPr>
        <w:pStyle w:val="Texto"/>
        <w:ind w:firstLine="0"/>
      </w:pPr>
      <w:r>
        <w:t>(</w:t>
      </w:r>
      <w:hyperlink r:id="rId705" w:anchor="nota1976" w:history="1">
        <w:r>
          <w:rPr>
            <w:rStyle w:val="Hyperlink"/>
          </w:rPr>
          <w:t>1976</w:t>
        </w:r>
      </w:hyperlink>
      <w:r>
        <w:t>)</w:t>
      </w:r>
      <w:r>
        <w:tab/>
      </w:r>
      <w:bookmarkStart w:id="959" w:name="art66_p12"/>
      <w:r w:rsidRPr="00A25806">
        <w:t>§ 12</w:t>
      </w:r>
      <w:bookmarkEnd w:id="959"/>
      <w:r w:rsidRPr="00A25806">
        <w:t xml:space="preserve">. </w:t>
      </w:r>
      <w:r>
        <w:t xml:space="preserve"> </w:t>
      </w:r>
      <w:r w:rsidRPr="00A25806">
        <w:t>Incluem-se, também, no conceito de bem do ativo imobilizado, observadas as condições estabelecidas nos §§ 5º e 6º deste artigo:</w:t>
      </w:r>
    </w:p>
    <w:p w14:paraId="3CB09AE3" w14:textId="77777777" w:rsidR="0012172E" w:rsidRPr="00A25806" w:rsidRDefault="0012172E" w:rsidP="0012172E">
      <w:pPr>
        <w:pStyle w:val="Texto"/>
        <w:ind w:firstLine="0"/>
      </w:pPr>
      <w:r>
        <w:t>(</w:t>
      </w:r>
      <w:hyperlink r:id="rId706" w:anchor="nota1976" w:history="1">
        <w:r>
          <w:rPr>
            <w:rStyle w:val="Hyperlink"/>
          </w:rPr>
          <w:t>1976</w:t>
        </w:r>
      </w:hyperlink>
      <w:r>
        <w:t>)</w:t>
      </w:r>
      <w:r>
        <w:tab/>
      </w:r>
      <w:bookmarkStart w:id="960" w:name="art66_p12_i"/>
      <w:r w:rsidRPr="00A25806">
        <w:t xml:space="preserve">I </w:t>
      </w:r>
      <w:bookmarkEnd w:id="960"/>
      <w:r w:rsidRPr="00A25806">
        <w:t>- o bem fabricado no próprio estabelecimento do contribuinte;</w:t>
      </w:r>
    </w:p>
    <w:p w14:paraId="5E32CA29" w14:textId="77777777" w:rsidR="009C3F89" w:rsidRPr="00A25806" w:rsidRDefault="009C3F89" w:rsidP="009C3F89">
      <w:pPr>
        <w:pStyle w:val="Texto"/>
        <w:ind w:firstLine="0"/>
      </w:pPr>
      <w:r>
        <w:t>(</w:t>
      </w:r>
      <w:hyperlink r:id="rId707" w:anchor="nota2586" w:history="1">
        <w:r>
          <w:rPr>
            <w:rStyle w:val="Hyperlink"/>
          </w:rPr>
          <w:t>2586</w:t>
        </w:r>
      </w:hyperlink>
      <w:r>
        <w:t>)</w:t>
      </w:r>
      <w:r>
        <w:tab/>
      </w:r>
      <w:bookmarkStart w:id="961" w:name="art66_p12_ii"/>
      <w:r w:rsidRPr="00A25806">
        <w:t>II</w:t>
      </w:r>
      <w:bookmarkEnd w:id="961"/>
      <w:r w:rsidRPr="00A25806">
        <w:t xml:space="preserve"> - </w:t>
      </w:r>
      <w:r w:rsidRPr="00BA7834">
        <w:t>a parte de bem imobilizado em partes;</w:t>
      </w:r>
    </w:p>
    <w:p w14:paraId="5D825C9C" w14:textId="77777777" w:rsidR="0012172E" w:rsidRPr="00A25806" w:rsidRDefault="0012172E" w:rsidP="0012172E">
      <w:pPr>
        <w:pStyle w:val="Texto"/>
        <w:ind w:firstLine="0"/>
      </w:pPr>
      <w:r>
        <w:t>(</w:t>
      </w:r>
      <w:hyperlink r:id="rId708" w:anchor="nota1976" w:history="1">
        <w:r>
          <w:rPr>
            <w:rStyle w:val="Hyperlink"/>
          </w:rPr>
          <w:t>1976</w:t>
        </w:r>
      </w:hyperlink>
      <w:r>
        <w:t>)</w:t>
      </w:r>
      <w:r>
        <w:tab/>
      </w:r>
      <w:bookmarkStart w:id="962" w:name="art66_p12_iii"/>
      <w:r w:rsidRPr="00A25806">
        <w:t>III</w:t>
      </w:r>
      <w:bookmarkEnd w:id="962"/>
      <w:r w:rsidRPr="00A25806">
        <w:t xml:space="preserve"> - a parte de bem principal a ser utilizada exclusivamente como sobressalente, desde que a parte tenha sido imobilizada individualmente;</w:t>
      </w:r>
    </w:p>
    <w:p w14:paraId="6D27C514" w14:textId="77777777" w:rsidR="0012172E" w:rsidRPr="00A25806" w:rsidRDefault="0012172E" w:rsidP="0012172E">
      <w:pPr>
        <w:pStyle w:val="Texto"/>
        <w:ind w:firstLine="0"/>
      </w:pPr>
      <w:r>
        <w:t>(</w:t>
      </w:r>
      <w:hyperlink r:id="rId709" w:anchor="nota1976" w:history="1">
        <w:r>
          <w:rPr>
            <w:rStyle w:val="Hyperlink"/>
          </w:rPr>
          <w:t>1976</w:t>
        </w:r>
      </w:hyperlink>
      <w:r>
        <w:t>)</w:t>
      </w:r>
      <w:r>
        <w:tab/>
      </w:r>
      <w:bookmarkStart w:id="963" w:name="art66_p12_iv"/>
      <w:r w:rsidRPr="00A25806">
        <w:t>IV</w:t>
      </w:r>
      <w:bookmarkEnd w:id="963"/>
      <w:r w:rsidRPr="00A25806">
        <w:t xml:space="preserve"> - a parte de um bem principal que será agregada a este, desde que essa parte melhore as condições e amplie a vida útil econômica originalmente estimada para o bem principal;</w:t>
      </w:r>
    </w:p>
    <w:p w14:paraId="29C08C80" w14:textId="77777777" w:rsidR="0012172E" w:rsidRPr="00A25806" w:rsidRDefault="0012172E" w:rsidP="0012172E">
      <w:pPr>
        <w:pStyle w:val="Texto"/>
        <w:ind w:firstLine="0"/>
      </w:pPr>
      <w:r>
        <w:t>(</w:t>
      </w:r>
      <w:hyperlink r:id="rId710" w:anchor="nota1976" w:history="1">
        <w:r>
          <w:rPr>
            <w:rStyle w:val="Hyperlink"/>
          </w:rPr>
          <w:t>1976</w:t>
        </w:r>
      </w:hyperlink>
      <w:r>
        <w:t>)</w:t>
      </w:r>
      <w:r>
        <w:tab/>
      </w:r>
      <w:bookmarkStart w:id="964" w:name="art66_p12_v"/>
      <w:r w:rsidRPr="00A25806">
        <w:t xml:space="preserve">V </w:t>
      </w:r>
      <w:bookmarkEnd w:id="964"/>
      <w:r w:rsidRPr="00A25806">
        <w:t>- a mercadoria originária do estoque do ativo circulante que for imobilizada para utilização nas atividades operacionais do contribu</w:t>
      </w:r>
      <w:r w:rsidR="009C3F89">
        <w:t>inte;</w:t>
      </w:r>
    </w:p>
    <w:p w14:paraId="5ADAC445" w14:textId="77777777" w:rsidR="009C3F89" w:rsidRDefault="009C3F89" w:rsidP="009C3F89">
      <w:pPr>
        <w:autoSpaceDE w:val="0"/>
        <w:autoSpaceDN w:val="0"/>
        <w:adjustRightInd w:val="0"/>
        <w:jc w:val="both"/>
      </w:pPr>
      <w:r>
        <w:t>(</w:t>
      </w:r>
      <w:hyperlink r:id="rId711" w:anchor="nota2587" w:history="1">
        <w:r>
          <w:rPr>
            <w:rStyle w:val="Hyperlink"/>
          </w:rPr>
          <w:t>2587</w:t>
        </w:r>
      </w:hyperlink>
      <w:r>
        <w:t>)</w:t>
      </w:r>
      <w:r>
        <w:tab/>
      </w:r>
      <w:bookmarkStart w:id="965" w:name="art66_p12_vi"/>
      <w:r w:rsidRPr="00BA7834">
        <w:t>VI</w:t>
      </w:r>
      <w:bookmarkEnd w:id="965"/>
      <w:r w:rsidRPr="00BA7834">
        <w:t xml:space="preserve"> </w:t>
      </w:r>
      <w:r>
        <w:t>-</w:t>
      </w:r>
      <w:r w:rsidRPr="00BA7834">
        <w:t xml:space="preserve"> o componente do bem, assim considerada a mercadoria utilizada na fabricação de</w:t>
      </w:r>
      <w:r>
        <w:t xml:space="preserve"> </w:t>
      </w:r>
      <w:r w:rsidRPr="00BA7834">
        <w:t>bem do ativo imobilizado no próprio estabelecimento do contribuinte.</w:t>
      </w:r>
    </w:p>
    <w:p w14:paraId="15A866A2" w14:textId="77777777" w:rsidR="0012172E" w:rsidRPr="00A25806" w:rsidRDefault="0012172E" w:rsidP="0012172E">
      <w:pPr>
        <w:pStyle w:val="Texto"/>
        <w:ind w:firstLine="0"/>
      </w:pPr>
      <w:r>
        <w:t>(</w:t>
      </w:r>
      <w:hyperlink r:id="rId712" w:anchor="nota1976" w:history="1">
        <w:r>
          <w:rPr>
            <w:rStyle w:val="Hyperlink"/>
          </w:rPr>
          <w:t>1976</w:t>
        </w:r>
      </w:hyperlink>
      <w:r>
        <w:t>)</w:t>
      </w:r>
      <w:r>
        <w:tab/>
      </w:r>
      <w:bookmarkStart w:id="966" w:name="art66_p13"/>
      <w:r w:rsidRPr="00A25806">
        <w:t>§ 13</w:t>
      </w:r>
      <w:bookmarkEnd w:id="966"/>
      <w:r w:rsidRPr="00A25806">
        <w:t xml:space="preserve">. </w:t>
      </w:r>
      <w:r>
        <w:t xml:space="preserve"> </w:t>
      </w:r>
      <w:r w:rsidRPr="00A25806">
        <w:t>Não se enquadra no conceito de bem do ativo imobilizado a parte de um bem principal não definida nas hipóteses previstas nos incisos II, III e IV do § 12 e utilizada para fins de restaurar ou manter o padrão original de desempenho do bem.</w:t>
      </w:r>
    </w:p>
    <w:p w14:paraId="787606FA" w14:textId="77777777" w:rsidR="00B62A98" w:rsidRPr="00A25806" w:rsidRDefault="00B62A98" w:rsidP="00B62A98">
      <w:pPr>
        <w:pStyle w:val="Texto"/>
        <w:ind w:firstLine="0"/>
      </w:pPr>
      <w:r>
        <w:t>(</w:t>
      </w:r>
      <w:hyperlink r:id="rId713" w:anchor="nota2588" w:history="1">
        <w:r>
          <w:rPr>
            <w:rStyle w:val="Hyperlink"/>
          </w:rPr>
          <w:t>2588</w:t>
        </w:r>
      </w:hyperlink>
      <w:r>
        <w:t>)</w:t>
      </w:r>
      <w:r>
        <w:tab/>
      </w:r>
      <w:bookmarkStart w:id="967" w:name="art66_p14"/>
      <w:r w:rsidRPr="00A25806">
        <w:t>§ 14</w:t>
      </w:r>
      <w:bookmarkEnd w:id="967"/>
      <w:r>
        <w:t xml:space="preserve">.  </w:t>
      </w:r>
    </w:p>
    <w:p w14:paraId="62F69283" w14:textId="77777777" w:rsidR="00B62A98" w:rsidRPr="00A25806" w:rsidRDefault="00B62A98" w:rsidP="00B62A98">
      <w:pPr>
        <w:pStyle w:val="Texto"/>
        <w:ind w:firstLine="0"/>
      </w:pPr>
      <w:r>
        <w:t>(</w:t>
      </w:r>
      <w:hyperlink r:id="rId714" w:anchor="nota2588" w:history="1">
        <w:r>
          <w:rPr>
            <w:rStyle w:val="Hyperlink"/>
          </w:rPr>
          <w:t>2588</w:t>
        </w:r>
      </w:hyperlink>
      <w:r>
        <w:t>)</w:t>
      </w:r>
      <w:r>
        <w:tab/>
      </w:r>
      <w:bookmarkStart w:id="968" w:name="art66_p15"/>
      <w:r w:rsidRPr="00A25806">
        <w:t>§ 15</w:t>
      </w:r>
      <w:bookmarkEnd w:id="968"/>
      <w:r w:rsidRPr="00A25806">
        <w:t xml:space="preserve">. </w:t>
      </w:r>
      <w:r>
        <w:t xml:space="preserve"> </w:t>
      </w:r>
    </w:p>
    <w:p w14:paraId="285FA8CC" w14:textId="77777777" w:rsidR="009C3F89" w:rsidRDefault="009C3F89" w:rsidP="009C3F89">
      <w:pPr>
        <w:pStyle w:val="Texto"/>
        <w:ind w:firstLine="0"/>
      </w:pPr>
      <w:r>
        <w:t>(</w:t>
      </w:r>
      <w:hyperlink r:id="rId715" w:anchor="nota2586" w:history="1">
        <w:r>
          <w:rPr>
            <w:rStyle w:val="Hyperlink"/>
          </w:rPr>
          <w:t>2586</w:t>
        </w:r>
      </w:hyperlink>
      <w:r>
        <w:t>)</w:t>
      </w:r>
      <w:r>
        <w:tab/>
      </w:r>
      <w:bookmarkStart w:id="969" w:name="art66_p16"/>
      <w:r w:rsidRPr="00A25806">
        <w:t>§ 16</w:t>
      </w:r>
      <w:bookmarkEnd w:id="969"/>
      <w:r w:rsidRPr="00A25806">
        <w:t xml:space="preserve">. </w:t>
      </w:r>
      <w:r>
        <w:t xml:space="preserve"> </w:t>
      </w:r>
      <w:r w:rsidRPr="00BA7834">
        <w:t>Para fins de apropriação extemporânea de fração de crédito de ICMS relativo à</w:t>
      </w:r>
      <w:r>
        <w:t xml:space="preserve"> </w:t>
      </w:r>
      <w:r w:rsidRPr="00BA7834">
        <w:t>entrada de ativo imobilizado no CIAP, a relação que trata o inciso III do § 3º será calculada considerando as</w:t>
      </w:r>
      <w:r>
        <w:t xml:space="preserve"> </w:t>
      </w:r>
      <w:r w:rsidRPr="00BA7834">
        <w:t>operações do período em que deveria ter sido apropriada a fração.</w:t>
      </w:r>
    </w:p>
    <w:p w14:paraId="78DB6196" w14:textId="41DAEED8" w:rsidR="009C3F89" w:rsidRDefault="009C3F89" w:rsidP="009C3F89">
      <w:pPr>
        <w:pStyle w:val="Texto"/>
        <w:ind w:firstLine="0"/>
      </w:pPr>
      <w:r>
        <w:t>(</w:t>
      </w:r>
      <w:hyperlink r:id="rId716" w:anchor="nota2146" w:history="1">
        <w:r>
          <w:rPr>
            <w:rStyle w:val="Hyperlink"/>
          </w:rPr>
          <w:t>2146</w:t>
        </w:r>
      </w:hyperlink>
      <w:r>
        <w:t>)</w:t>
      </w:r>
      <w:r>
        <w:tab/>
      </w:r>
      <w:bookmarkStart w:id="970" w:name="art66_p17"/>
      <w:r w:rsidRPr="00BA0DBC">
        <w:t>§ 17.</w:t>
      </w:r>
      <w:bookmarkEnd w:id="970"/>
      <w:r w:rsidRPr="00BA0DBC">
        <w:t xml:space="preserve"> </w:t>
      </w:r>
      <w:r>
        <w:t xml:space="preserve"> </w:t>
      </w:r>
      <w:r w:rsidRPr="00BA0DBC">
        <w:t xml:space="preserve">Fica limitado ao percentual de 4% (quatro por cento) sobre o valor da respectiva base de cálculo o crédito a ser apropriado pelo destinatário ou deduzido na apuração do ICMS devido por substituição tributária, na hipótese de operação com mercadoria ou bem que tenha conteúdo importado cujo documento fiscal acobertador esteja em desacordo com as exigências previstas em ato </w:t>
      </w:r>
      <w:r w:rsidRPr="007B5AA6">
        <w:t xml:space="preserve">normativo expedido pelo Conselho Nacional de Política Fazendária - CONFAZ, em cumprimento ao disposto no § 3º do art. 1º da </w:t>
      </w:r>
      <w:r w:rsidRPr="00A94591">
        <w:t>Resolução do Senado Federal nº 13</w:t>
      </w:r>
      <w:r w:rsidRPr="007B5AA6">
        <w:t>, de</w:t>
      </w:r>
      <w:r w:rsidRPr="00BA0DBC">
        <w:t xml:space="preserve"> 25 de abril de 2012, ou outra que vier a substituí-la.</w:t>
      </w:r>
    </w:p>
    <w:p w14:paraId="133BC2A3" w14:textId="77777777" w:rsidR="00446841" w:rsidRDefault="005030B1" w:rsidP="009C3F89">
      <w:pPr>
        <w:pStyle w:val="Texto"/>
        <w:ind w:firstLine="0"/>
      </w:pPr>
      <w:r>
        <w:t>(</w:t>
      </w:r>
      <w:hyperlink r:id="rId717" w:anchor="nota2210" w:history="1">
        <w:r>
          <w:rPr>
            <w:rStyle w:val="Hyperlink"/>
          </w:rPr>
          <w:t>2210</w:t>
        </w:r>
      </w:hyperlink>
      <w:r>
        <w:t>)</w:t>
      </w:r>
      <w:r>
        <w:tab/>
      </w:r>
      <w:bookmarkStart w:id="971" w:name="art66_p18"/>
      <w:r w:rsidR="00446841" w:rsidRPr="00046F3D">
        <w:t>§ 18</w:t>
      </w:r>
      <w:bookmarkEnd w:id="971"/>
      <w:r w:rsidR="00446841" w:rsidRPr="00046F3D">
        <w:t xml:space="preserve">. </w:t>
      </w:r>
      <w:r w:rsidR="00446841">
        <w:t xml:space="preserve"> </w:t>
      </w:r>
      <w:r w:rsidR="00446841" w:rsidRPr="00046F3D">
        <w:t xml:space="preserve">Relativamente à escrituração da fração mensal do crédito no documento Controle de Crédito de ICMS do Ativo Permanente (CIAP), para a contagem do prazo de que </w:t>
      </w:r>
      <w:r w:rsidR="00446841" w:rsidRPr="00446841">
        <w:t xml:space="preserve">trata o </w:t>
      </w:r>
      <w:hyperlink r:id="rId718" w:anchor="art67_p3" w:history="1">
        <w:r w:rsidR="00446841" w:rsidRPr="005030B1">
          <w:rPr>
            <w:rStyle w:val="Hyperlink"/>
          </w:rPr>
          <w:t>§ 3º do art. 67</w:t>
        </w:r>
      </w:hyperlink>
      <w:r w:rsidR="00446841" w:rsidRPr="00446841">
        <w:t xml:space="preserve"> deste</w:t>
      </w:r>
      <w:r w:rsidR="00446841" w:rsidRPr="00046F3D">
        <w:t xml:space="preserve"> Regulamento será observado o seguinte:</w:t>
      </w:r>
    </w:p>
    <w:p w14:paraId="76A6A687" w14:textId="77777777" w:rsidR="00446841" w:rsidRDefault="005030B1" w:rsidP="005030B1">
      <w:pPr>
        <w:pStyle w:val="Texto"/>
        <w:ind w:firstLine="0"/>
      </w:pPr>
      <w:r>
        <w:t>(</w:t>
      </w:r>
      <w:hyperlink r:id="rId719" w:anchor="nota2210" w:history="1">
        <w:r>
          <w:rPr>
            <w:rStyle w:val="Hyperlink"/>
          </w:rPr>
          <w:t>2210</w:t>
        </w:r>
      </w:hyperlink>
      <w:r>
        <w:t>)</w:t>
      </w:r>
      <w:r>
        <w:tab/>
      </w:r>
      <w:bookmarkStart w:id="972" w:name="art66_p18_i"/>
      <w:r w:rsidR="00446841" w:rsidRPr="00046F3D">
        <w:t xml:space="preserve">I </w:t>
      </w:r>
      <w:bookmarkEnd w:id="972"/>
      <w:r w:rsidR="00446841">
        <w:t>-</w:t>
      </w:r>
      <w:r w:rsidR="00446841" w:rsidRPr="00046F3D">
        <w:t xml:space="preserve"> o termo inicial se dará no período de apuração em que o contribuinte deva iniciar a apropriação do crédito;</w:t>
      </w:r>
    </w:p>
    <w:p w14:paraId="724F7589" w14:textId="77777777" w:rsidR="00446841" w:rsidRDefault="005030B1" w:rsidP="005030B1">
      <w:pPr>
        <w:pStyle w:val="Texto"/>
        <w:ind w:firstLine="0"/>
      </w:pPr>
      <w:r>
        <w:t>(</w:t>
      </w:r>
      <w:hyperlink r:id="rId720" w:anchor="nota2210" w:history="1">
        <w:r>
          <w:rPr>
            <w:rStyle w:val="Hyperlink"/>
          </w:rPr>
          <w:t>2210</w:t>
        </w:r>
      </w:hyperlink>
      <w:r>
        <w:t>)</w:t>
      </w:r>
      <w:r>
        <w:tab/>
      </w:r>
      <w:bookmarkStart w:id="973" w:name="art66_p18_ii"/>
      <w:r w:rsidR="00446841" w:rsidRPr="00046F3D">
        <w:t>II</w:t>
      </w:r>
      <w:bookmarkEnd w:id="973"/>
      <w:r w:rsidR="00446841" w:rsidRPr="00046F3D">
        <w:t xml:space="preserve"> </w:t>
      </w:r>
      <w:r w:rsidR="00446841">
        <w:t>-</w:t>
      </w:r>
      <w:r w:rsidR="00446841" w:rsidRPr="00046F3D">
        <w:t xml:space="preserve"> na hipótese do inciso VII do § 3º, a suspensão da contagem do prazo.</w:t>
      </w:r>
    </w:p>
    <w:p w14:paraId="6D5D0992" w14:textId="5192EAD6" w:rsidR="00B62A98" w:rsidRPr="00046F3D" w:rsidRDefault="00B62A98" w:rsidP="00B62A98">
      <w:pPr>
        <w:pStyle w:val="Texto"/>
        <w:ind w:firstLine="0"/>
      </w:pPr>
      <w:r>
        <w:lastRenderedPageBreak/>
        <w:t>(</w:t>
      </w:r>
      <w:hyperlink r:id="rId721" w:anchor="nota2586" w:history="1">
        <w:r>
          <w:rPr>
            <w:rStyle w:val="Hyperlink"/>
          </w:rPr>
          <w:t>2586</w:t>
        </w:r>
      </w:hyperlink>
      <w:r>
        <w:t>)</w:t>
      </w:r>
      <w:r>
        <w:tab/>
      </w:r>
      <w:bookmarkStart w:id="974" w:name="art66_p19"/>
      <w:r w:rsidRPr="00046F3D">
        <w:t>§ 19</w:t>
      </w:r>
      <w:bookmarkEnd w:id="974"/>
      <w:r w:rsidRPr="00046F3D">
        <w:t xml:space="preserve">. </w:t>
      </w:r>
      <w:r>
        <w:t xml:space="preserve"> </w:t>
      </w:r>
      <w:r w:rsidRPr="00BA7834">
        <w:t xml:space="preserve">O disposto no </w:t>
      </w:r>
      <w:hyperlink r:id="rId722" w:anchor="art66_p3_xi" w:history="1">
        <w:r w:rsidRPr="008E7187">
          <w:rPr>
            <w:rStyle w:val="Hyperlink"/>
          </w:rPr>
          <w:t>inciso XI do § 3º</w:t>
        </w:r>
      </w:hyperlink>
      <w:r w:rsidRPr="00BA7834">
        <w:t xml:space="preserve"> aplica-se, também, ao bem cuja entrada no</w:t>
      </w:r>
      <w:r>
        <w:t xml:space="preserve"> </w:t>
      </w:r>
      <w:r w:rsidRPr="00BA7834">
        <w:t>estabelecimento que se encontre em fase de instalação tenha ocorrido no período de 1º de janeiro de 2012 a 30</w:t>
      </w:r>
      <w:r>
        <w:t xml:space="preserve"> </w:t>
      </w:r>
      <w:r w:rsidRPr="00BA7834">
        <w:t>de abril de 2013, hipótese em que as frações que em 1º de maio de 2013 restarem para completar 48 (quarenta</w:t>
      </w:r>
      <w:r>
        <w:t xml:space="preserve"> </w:t>
      </w:r>
      <w:r w:rsidRPr="00BA7834">
        <w:t>e oito) meses, contados de sua entrada, poderão ser apropriadas a partir do primeiro período de apuração em</w:t>
      </w:r>
      <w:r>
        <w:t xml:space="preserve"> </w:t>
      </w:r>
      <w:r w:rsidRPr="00BA7834">
        <w:t>que forem realizadas operações de saída de mercadorias ou prestações de serviços de transporte interestadual e</w:t>
      </w:r>
      <w:r>
        <w:t xml:space="preserve"> </w:t>
      </w:r>
      <w:r w:rsidRPr="00BA7834">
        <w:t>intermunicipal ou de comunicação.</w:t>
      </w:r>
    </w:p>
    <w:p w14:paraId="2545092C" w14:textId="77777777" w:rsidR="0028100D" w:rsidRDefault="0028100D" w:rsidP="005030B1">
      <w:pPr>
        <w:pStyle w:val="Texto"/>
        <w:ind w:firstLine="0"/>
      </w:pPr>
      <w:r>
        <w:t>(</w:t>
      </w:r>
      <w:hyperlink r:id="rId723" w:anchor="nota2314" w:history="1">
        <w:r>
          <w:rPr>
            <w:rStyle w:val="Hyperlink"/>
          </w:rPr>
          <w:t>2314</w:t>
        </w:r>
      </w:hyperlink>
      <w:r>
        <w:t>)</w:t>
      </w:r>
      <w:r>
        <w:tab/>
      </w:r>
      <w:bookmarkStart w:id="975" w:name="art66_p20"/>
      <w:r w:rsidRPr="006E2345">
        <w:t>§ 20</w:t>
      </w:r>
      <w:bookmarkEnd w:id="975"/>
      <w:r w:rsidRPr="006E2345">
        <w:t xml:space="preserve">. </w:t>
      </w:r>
      <w:r>
        <w:t xml:space="preserve"> </w:t>
      </w:r>
      <w:r w:rsidRPr="006E2345">
        <w:t>O disposto no § 17 aplica-se quando o Fisco constatar que a mercadoria ou bem possui conteúdo importado superior a 40% (quarenta por cento).</w:t>
      </w:r>
    </w:p>
    <w:p w14:paraId="647D9C72" w14:textId="77777777" w:rsidR="00E9040A" w:rsidRDefault="00E9040A" w:rsidP="00E9040A">
      <w:pPr>
        <w:autoSpaceDE w:val="0"/>
        <w:autoSpaceDN w:val="0"/>
        <w:adjustRightInd w:val="0"/>
        <w:jc w:val="both"/>
        <w:rPr>
          <w:rFonts w:eastAsia="TimesNewRomanPSMT"/>
        </w:rPr>
      </w:pPr>
      <w:r>
        <w:t>(</w:t>
      </w:r>
      <w:hyperlink r:id="rId724" w:anchor="nota2508" w:history="1">
        <w:r>
          <w:rPr>
            <w:rStyle w:val="Hyperlink"/>
          </w:rPr>
          <w:t>2508</w:t>
        </w:r>
      </w:hyperlink>
      <w:r>
        <w:t>)</w:t>
      </w:r>
      <w:r>
        <w:tab/>
      </w:r>
      <w:bookmarkStart w:id="976" w:name="art66_p21"/>
      <w:r w:rsidRPr="00EC7F55">
        <w:rPr>
          <w:rFonts w:eastAsia="TimesNewRomanPSMT"/>
        </w:rPr>
        <w:t>§ 21</w:t>
      </w:r>
      <w:bookmarkEnd w:id="976"/>
      <w:r w:rsidRPr="00EC7F55">
        <w:rPr>
          <w:rFonts w:eastAsia="TimesNewRomanPSMT"/>
        </w:rPr>
        <w:t xml:space="preserve">. </w:t>
      </w:r>
      <w:r w:rsidR="00950CDB">
        <w:rPr>
          <w:rFonts w:eastAsia="TimesNewRomanPSMT"/>
        </w:rPr>
        <w:t xml:space="preserve"> </w:t>
      </w:r>
      <w:r w:rsidRPr="00EC7F55">
        <w:rPr>
          <w:rFonts w:eastAsia="TimesNewRomanPSMT"/>
        </w:rPr>
        <w:t>A suspensão a que se refere o inciso VII do § 3º deste artigo não se aplica ao estabelecimento</w:t>
      </w:r>
      <w:r>
        <w:rPr>
          <w:rFonts w:eastAsia="TimesNewRomanPSMT"/>
        </w:rPr>
        <w:t xml:space="preserve"> </w:t>
      </w:r>
      <w:r w:rsidRPr="00EC7F55">
        <w:rPr>
          <w:rFonts w:eastAsia="TimesNewRomanPSMT"/>
        </w:rPr>
        <w:t>exclusivamente prestador de serviços.</w:t>
      </w:r>
    </w:p>
    <w:p w14:paraId="41E7BBD9" w14:textId="77777777" w:rsidR="001227D8" w:rsidRDefault="001227D8" w:rsidP="00E9040A">
      <w:pPr>
        <w:autoSpaceDE w:val="0"/>
        <w:autoSpaceDN w:val="0"/>
        <w:adjustRightInd w:val="0"/>
        <w:jc w:val="both"/>
        <w:rPr>
          <w:rFonts w:eastAsia="TimesNewRomanPSMT"/>
        </w:rPr>
      </w:pPr>
      <w:r>
        <w:t>(</w:t>
      </w:r>
      <w:hyperlink r:id="rId725" w:anchor="nota2947" w:history="1">
        <w:r>
          <w:rPr>
            <w:rStyle w:val="Hyperlink"/>
          </w:rPr>
          <w:t>2947</w:t>
        </w:r>
      </w:hyperlink>
      <w:r>
        <w:t>)</w:t>
      </w:r>
      <w:r>
        <w:tab/>
      </w:r>
      <w:bookmarkStart w:id="977" w:name="art66_p22"/>
      <w:r w:rsidRPr="00B14CD8">
        <w:rPr>
          <w:rFonts w:eastAsia="TimesNewRomanPSMT"/>
        </w:rPr>
        <w:t>§ 22</w:t>
      </w:r>
      <w:bookmarkEnd w:id="977"/>
      <w:r>
        <w:rPr>
          <w:rFonts w:eastAsia="TimesNewRomanPSMT"/>
        </w:rPr>
        <w:t>.</w:t>
      </w:r>
      <w:r w:rsidRPr="00B14CD8">
        <w:rPr>
          <w:rFonts w:eastAsia="TimesNewRomanPSMT"/>
        </w:rPr>
        <w:t xml:space="preserve">  Não se compreende no consumo a que se refere a alínea “b” do inciso V do caput o desgaste de partes e peças de máquina, aparelho ou equipamento.</w:t>
      </w:r>
    </w:p>
    <w:p w14:paraId="721E4607" w14:textId="77777777" w:rsidR="0033584E" w:rsidRDefault="0033584E" w:rsidP="0033584E">
      <w:pPr>
        <w:pStyle w:val="Texto"/>
        <w:ind w:firstLine="0"/>
      </w:pPr>
      <w:r>
        <w:t>(</w:t>
      </w:r>
      <w:hyperlink r:id="rId726" w:anchor="nota3565" w:history="1">
        <w:r>
          <w:rPr>
            <w:rStyle w:val="Hyperlink"/>
          </w:rPr>
          <w:t>3565</w:t>
        </w:r>
      </w:hyperlink>
      <w:r>
        <w:t>)</w:t>
      </w:r>
      <w:r>
        <w:tab/>
      </w:r>
      <w:bookmarkStart w:id="978" w:name="art66_p23"/>
      <w:r w:rsidRPr="00430834">
        <w:t xml:space="preserve">§ 23 </w:t>
      </w:r>
      <w:bookmarkEnd w:id="978"/>
      <w:r w:rsidRPr="00430834">
        <w:t xml:space="preserve">- O prazo do disposto no </w:t>
      </w:r>
      <w:hyperlink r:id="rId727" w:anchor="art66_p3_vii" w:history="1">
        <w:r w:rsidRPr="002A47A9">
          <w:rPr>
            <w:rStyle w:val="Hyperlink"/>
          </w:rPr>
          <w:t>inciso VII do § 3º</w:t>
        </w:r>
      </w:hyperlink>
      <w:r w:rsidRPr="00430834">
        <w:t xml:space="preserve">, no </w:t>
      </w:r>
      <w:hyperlink r:id="rId728" w:anchor="art66_p4_iv" w:history="1">
        <w:r w:rsidRPr="002A47A9">
          <w:rPr>
            <w:rStyle w:val="Hyperlink"/>
          </w:rPr>
          <w:t>inciso IV § 4º</w:t>
        </w:r>
      </w:hyperlink>
      <w:r w:rsidRPr="00430834">
        <w:t xml:space="preserve"> e nos </w:t>
      </w:r>
      <w:hyperlink r:id="rId729" w:anchor="art66_p7" w:history="1">
        <w:r w:rsidRPr="002A47A9">
          <w:rPr>
            <w:rStyle w:val="Hyperlink"/>
          </w:rPr>
          <w:t>§§ 7º</w:t>
        </w:r>
      </w:hyperlink>
      <w:r w:rsidRPr="00430834">
        <w:t xml:space="preserve"> e </w:t>
      </w:r>
      <w:r w:rsidRPr="006B6507">
        <w:t>19</w:t>
      </w:r>
      <w:r w:rsidRPr="00430834">
        <w:t xml:space="preserve"> do caput, será de até 31 de dezembro de 2032</w:t>
      </w:r>
      <w:r>
        <w:t>.</w:t>
      </w:r>
    </w:p>
    <w:p w14:paraId="0E715E5A" w14:textId="77777777" w:rsidR="00CE71F1" w:rsidRDefault="00CE71F1" w:rsidP="00E9040A">
      <w:pPr>
        <w:autoSpaceDE w:val="0"/>
        <w:autoSpaceDN w:val="0"/>
        <w:adjustRightInd w:val="0"/>
        <w:jc w:val="both"/>
        <w:rPr>
          <w:rFonts w:eastAsia="TimesNewRomanPSMT"/>
        </w:rPr>
      </w:pPr>
    </w:p>
    <w:p w14:paraId="2E3D5413" w14:textId="31638077" w:rsidR="00B60DD6" w:rsidRDefault="00B60DD6">
      <w:pPr>
        <w:pStyle w:val="Texto"/>
      </w:pPr>
      <w:bookmarkStart w:id="979" w:name="art67"/>
      <w:r>
        <w:rPr>
          <w:b/>
        </w:rPr>
        <w:t>Art. 67</w:t>
      </w:r>
      <w:bookmarkEnd w:id="979"/>
      <w:r w:rsidR="007B3C53">
        <w:rPr>
          <w:b/>
        </w:rPr>
        <w:t xml:space="preserve">.  </w:t>
      </w:r>
      <w:r>
        <w:t xml:space="preserve">Ressalvado o disposto no </w:t>
      </w:r>
      <w:hyperlink r:id="rId730" w:anchor="art66_p3_i" w:history="1">
        <w:r w:rsidRPr="008E7187">
          <w:rPr>
            <w:rStyle w:val="Hyperlink"/>
          </w:rPr>
          <w:t>inciso I do § 3º</w:t>
        </w:r>
      </w:hyperlink>
      <w:r>
        <w:t xml:space="preserve"> do artigo anterior, o valor a ser abatido será escriturado no mesmo período de apuração em que ocorrer a aquisição ou o recebimento da mercadoria ou do bem, ou a utilização do serviço, conforme o caso.</w:t>
      </w:r>
    </w:p>
    <w:p w14:paraId="01CF2B48" w14:textId="2029D31E" w:rsidR="00B60DD6" w:rsidRDefault="00B60DD6">
      <w:pPr>
        <w:pStyle w:val="Texto"/>
      </w:pPr>
      <w:bookmarkStart w:id="980" w:name="art67_p1"/>
      <w:r>
        <w:t xml:space="preserve">§ 1° </w:t>
      </w:r>
      <w:bookmarkEnd w:id="980"/>
      <w:r>
        <w:t xml:space="preserve"> Na hipótese de importação de serviço, mercadoria ou bem, ou na aquisição de mercadoria ou bem importados e apreendidos ou abandonados, em leilão promovido pelo poder público, o valor correspondente ao crédito será escriturado no período de apuração em que ocorrer o recolhimento do imposto, ressalvado o disposto no </w:t>
      </w:r>
      <w:hyperlink r:id="rId731" w:anchor="art66_p3_i" w:history="1">
        <w:r w:rsidRPr="008E7187">
          <w:rPr>
            <w:rStyle w:val="Hyperlink"/>
          </w:rPr>
          <w:t>inciso I do § 3º</w:t>
        </w:r>
      </w:hyperlink>
      <w:r>
        <w:t xml:space="preserve"> do artigo anterior.</w:t>
      </w:r>
    </w:p>
    <w:p w14:paraId="03BC1C7C" w14:textId="77777777" w:rsidR="00B60DD6" w:rsidRDefault="00B60DD6">
      <w:pPr>
        <w:pStyle w:val="Texto"/>
      </w:pPr>
      <w:bookmarkStart w:id="981" w:name="art67_p2"/>
      <w:r>
        <w:t xml:space="preserve">§ 2° </w:t>
      </w:r>
      <w:bookmarkEnd w:id="981"/>
      <w:r>
        <w:t xml:space="preserve"> O crédito do imposto corretamente destacado em documento fiscal e não aproveitado na época própria, tenha ou não sido escriturado o documento respectivo, poderá ser apropriado pelo contribuinte, mediante:</w:t>
      </w:r>
    </w:p>
    <w:p w14:paraId="17F37FC0" w14:textId="77777777" w:rsidR="00944E64" w:rsidRDefault="00944E64" w:rsidP="00944E64">
      <w:pPr>
        <w:pStyle w:val="Texto"/>
        <w:ind w:firstLine="0"/>
      </w:pPr>
      <w:r>
        <w:t>(</w:t>
      </w:r>
      <w:hyperlink r:id="rId732" w:anchor="nota4080" w:history="1">
        <w:r>
          <w:rPr>
            <w:rStyle w:val="Hyperlink"/>
          </w:rPr>
          <w:t>4080</w:t>
        </w:r>
      </w:hyperlink>
      <w:r>
        <w:t>)</w:t>
      </w:r>
      <w:r>
        <w:tab/>
      </w:r>
      <w:bookmarkStart w:id="982" w:name="art67_p2_i"/>
      <w:r>
        <w:t xml:space="preserve">I </w:t>
      </w:r>
      <w:bookmarkEnd w:id="982"/>
      <w:r>
        <w:t xml:space="preserve">- </w:t>
      </w:r>
      <w:r w:rsidRPr="00261BDC">
        <w:t>escrituração do seu valor nos registros próprios da Escrituração Fiscal Digital - EFD, inclusive naquele correspondente à observação de lançamento fiscal</w:t>
      </w:r>
      <w:r>
        <w:t>;</w:t>
      </w:r>
    </w:p>
    <w:p w14:paraId="6ED673BC" w14:textId="77777777" w:rsidR="00944E64" w:rsidRDefault="00944E64" w:rsidP="00944E64">
      <w:pPr>
        <w:pStyle w:val="Texto"/>
        <w:ind w:firstLine="0"/>
      </w:pPr>
      <w:r>
        <w:t>(</w:t>
      </w:r>
      <w:hyperlink r:id="rId733" w:anchor="nota4085" w:history="1">
        <w:r>
          <w:rPr>
            <w:rStyle w:val="Hyperlink"/>
          </w:rPr>
          <w:t>4085</w:t>
        </w:r>
      </w:hyperlink>
      <w:r>
        <w:t>)</w:t>
      </w:r>
      <w:r>
        <w:tab/>
      </w:r>
      <w:bookmarkStart w:id="983" w:name="art67_p2_ii"/>
      <w:r>
        <w:t xml:space="preserve">II </w:t>
      </w:r>
      <w:bookmarkEnd w:id="983"/>
      <w:r>
        <w:t>-</w:t>
      </w:r>
    </w:p>
    <w:p w14:paraId="0D97D6A6" w14:textId="2C942E4A" w:rsidR="00B60DD6" w:rsidRDefault="0094662A" w:rsidP="0094662A">
      <w:pPr>
        <w:pStyle w:val="Texto"/>
        <w:ind w:firstLine="0"/>
      </w:pPr>
      <w:r>
        <w:t>(</w:t>
      </w:r>
      <w:hyperlink r:id="rId734" w:anchor="nota4108" w:history="1">
        <w:r>
          <w:rPr>
            <w:rStyle w:val="Hyperlink"/>
          </w:rPr>
          <w:t>4108</w:t>
        </w:r>
      </w:hyperlink>
      <w:r>
        <w:t>)</w:t>
      </w:r>
      <w:r>
        <w:tab/>
      </w:r>
      <w:bookmarkStart w:id="984" w:name="art67_p2_iii"/>
      <w:r>
        <w:t>III</w:t>
      </w:r>
      <w:bookmarkEnd w:id="984"/>
      <w:r>
        <w:t xml:space="preserve"> -</w:t>
      </w:r>
    </w:p>
    <w:p w14:paraId="15124977" w14:textId="77777777" w:rsidR="00B60DD6" w:rsidRDefault="00B60DD6">
      <w:pPr>
        <w:pStyle w:val="Texto"/>
      </w:pPr>
      <w:bookmarkStart w:id="985" w:name="art67_p3"/>
      <w:r>
        <w:t xml:space="preserve">§ 3º </w:t>
      </w:r>
      <w:bookmarkEnd w:id="985"/>
      <w:r>
        <w:t xml:space="preserve"> O direito de utilizar o crédito extingue-se depois de decorridos 5 (cinco) anos, contados da data de emissão do documento.</w:t>
      </w:r>
    </w:p>
    <w:p w14:paraId="799925AE" w14:textId="77777777" w:rsidR="00B60DD6" w:rsidRDefault="00B60DD6">
      <w:pPr>
        <w:pStyle w:val="Texto"/>
      </w:pPr>
      <w:bookmarkStart w:id="986" w:name="art67_p4"/>
      <w:r>
        <w:t xml:space="preserve">§ 4º </w:t>
      </w:r>
      <w:bookmarkEnd w:id="986"/>
      <w:r>
        <w:t xml:space="preserve"> Para o efeito de aplicação deste artigo, os débitos e os créditos devem ser apurados em cada estabelecimento do sujeito passivo, ressalvadas as hipóteses de inscrição única.</w:t>
      </w:r>
    </w:p>
    <w:p w14:paraId="0347810C" w14:textId="77777777" w:rsidR="0012172E" w:rsidRPr="00A25806" w:rsidRDefault="0012172E" w:rsidP="0012172E">
      <w:pPr>
        <w:pStyle w:val="Texto"/>
        <w:ind w:firstLine="0"/>
      </w:pPr>
      <w:r>
        <w:t>(</w:t>
      </w:r>
      <w:hyperlink r:id="rId735" w:anchor="nota1976" w:history="1">
        <w:r>
          <w:rPr>
            <w:rStyle w:val="Hyperlink"/>
          </w:rPr>
          <w:t>1976</w:t>
        </w:r>
      </w:hyperlink>
      <w:r>
        <w:t>)</w:t>
      </w:r>
      <w:r>
        <w:tab/>
      </w:r>
      <w:bookmarkStart w:id="987" w:name="art67_p5"/>
      <w:r w:rsidRPr="00A25806">
        <w:t>§ 5º</w:t>
      </w:r>
      <w:bookmarkEnd w:id="987"/>
      <w:r w:rsidRPr="00A25806">
        <w:t xml:space="preserve"> </w:t>
      </w:r>
      <w:r>
        <w:t xml:space="preserve"> </w:t>
      </w:r>
      <w:r w:rsidRPr="00A25806">
        <w:t xml:space="preserve">O prazo a que se refere o § 3º, nas hipóteses do </w:t>
      </w:r>
      <w:hyperlink r:id="rId736" w:anchor="parte1art20p7" w:history="1">
        <w:r w:rsidRPr="00032BCB">
          <w:rPr>
            <w:rStyle w:val="Hyperlink"/>
          </w:rPr>
          <w:t>§ 7º do art. 20 da Parte 1 do Anexo V</w:t>
        </w:r>
      </w:hyperlink>
      <w:r w:rsidRPr="00A25806">
        <w:t>, será contado a partir da emissão da nota fiscal emitida pelo contribuinte por ocasião da imobilização.</w:t>
      </w:r>
    </w:p>
    <w:p w14:paraId="692E4E26" w14:textId="77777777" w:rsidR="00B60DD6" w:rsidRDefault="00B60DD6">
      <w:pPr>
        <w:pStyle w:val="Texto"/>
      </w:pPr>
    </w:p>
    <w:p w14:paraId="3078E8C4" w14:textId="77777777" w:rsidR="00B60DD6" w:rsidRDefault="00B60DD6">
      <w:pPr>
        <w:pStyle w:val="Texto"/>
      </w:pPr>
      <w:bookmarkStart w:id="988" w:name="art68"/>
      <w:r>
        <w:rPr>
          <w:b/>
        </w:rPr>
        <w:t>Art. 68</w:t>
      </w:r>
      <w:r w:rsidR="007B3C53">
        <w:rPr>
          <w:b/>
        </w:rPr>
        <w:t xml:space="preserve">.  </w:t>
      </w:r>
      <w:bookmarkEnd w:id="988"/>
      <w:r>
        <w:t>O crédito corresponderá ao montante do imposto corretamente cobrado e destacado no documento fiscal relativo à operação ou à prestação.</w:t>
      </w:r>
    </w:p>
    <w:p w14:paraId="29867355" w14:textId="77777777" w:rsidR="00B60DD6" w:rsidRDefault="00B60DD6">
      <w:pPr>
        <w:pStyle w:val="Texto"/>
      </w:pPr>
      <w:bookmarkStart w:id="989" w:name="art68_pu"/>
      <w:r>
        <w:t>Parágrafo único</w:t>
      </w:r>
      <w:r w:rsidR="007B3C53">
        <w:t xml:space="preserve">.  </w:t>
      </w:r>
      <w:bookmarkEnd w:id="989"/>
      <w:r>
        <w:t>Se o imposto destacado no documento fiscal for inferior ao devido, o valor a ser abatido corresponderá ao do destaque, ficando assegurado o abatimento da diferença, desde que feito com base em documento fiscal complementar emitido pelo alienante ou remetente da mercadoria ou pelo prestador do serviço.</w:t>
      </w:r>
    </w:p>
    <w:p w14:paraId="26034C56" w14:textId="77777777" w:rsidR="00B60DD6" w:rsidRDefault="00B60DD6">
      <w:pPr>
        <w:pStyle w:val="Texto"/>
      </w:pPr>
    </w:p>
    <w:p w14:paraId="67944B84" w14:textId="77777777" w:rsidR="00F62DD3" w:rsidRDefault="00F62DD3" w:rsidP="00F62DD3">
      <w:pPr>
        <w:pStyle w:val="Texto"/>
        <w:ind w:firstLine="0"/>
      </w:pPr>
      <w:r>
        <w:t>(</w:t>
      </w:r>
      <w:hyperlink r:id="rId737" w:anchor="nota1443" w:history="1">
        <w:r>
          <w:rPr>
            <w:rStyle w:val="Hyperlink"/>
          </w:rPr>
          <w:t>1443</w:t>
        </w:r>
      </w:hyperlink>
      <w:r>
        <w:t>)</w:t>
      </w:r>
      <w:r>
        <w:tab/>
      </w:r>
      <w:bookmarkStart w:id="990" w:name="art68_a"/>
      <w:r w:rsidRPr="00281A08">
        <w:rPr>
          <w:b/>
        </w:rPr>
        <w:t>Art. 68-A</w:t>
      </w:r>
      <w:bookmarkEnd w:id="990"/>
      <w:r w:rsidR="007B3C53">
        <w:rPr>
          <w:b/>
        </w:rPr>
        <w:t xml:space="preserve">.  </w:t>
      </w:r>
      <w:r w:rsidRPr="00BD3D21">
        <w:t xml:space="preserve">O valor do imposto corretamente informado no documento fiscal emitido por microempresa ou empresa de pequeno porte na forma prevista no </w:t>
      </w:r>
      <w:hyperlink r:id="rId738" w:anchor="art42_p26" w:history="1">
        <w:r w:rsidRPr="007D2F9E">
          <w:rPr>
            <w:rStyle w:val="Hyperlink"/>
          </w:rPr>
          <w:t>§ 26 do art. 42</w:t>
        </w:r>
      </w:hyperlink>
      <w:r w:rsidRPr="00BD3D21">
        <w:t xml:space="preserve"> deste Regulamento poderá ser apropriado pelo destinatário, sob a forma de crédito, quando se tratar de aquisição de mercadoria destinada à comercialização ou industrialização.</w:t>
      </w:r>
    </w:p>
    <w:p w14:paraId="3F2203B6" w14:textId="77777777" w:rsidR="008F4EB7" w:rsidRDefault="008F4EB7">
      <w:pPr>
        <w:pStyle w:val="Texto"/>
      </w:pPr>
    </w:p>
    <w:p w14:paraId="16F52128" w14:textId="77777777" w:rsidR="008544AE" w:rsidRDefault="008544AE" w:rsidP="008544AE">
      <w:pPr>
        <w:pStyle w:val="Texto"/>
        <w:ind w:firstLine="0"/>
      </w:pPr>
      <w:r>
        <w:t>(</w:t>
      </w:r>
      <w:hyperlink r:id="rId739" w:anchor="nota666" w:history="1">
        <w:r>
          <w:rPr>
            <w:rStyle w:val="Hyperlink"/>
          </w:rPr>
          <w:t>666</w:t>
        </w:r>
      </w:hyperlink>
      <w:r>
        <w:t>)</w:t>
      </w:r>
      <w:r>
        <w:tab/>
      </w:r>
      <w:bookmarkStart w:id="991" w:name="art69"/>
      <w:r>
        <w:rPr>
          <w:b/>
        </w:rPr>
        <w:t>Art. 69</w:t>
      </w:r>
      <w:bookmarkEnd w:id="991"/>
      <w:r w:rsidR="007B3C53">
        <w:rPr>
          <w:b/>
        </w:rPr>
        <w:t xml:space="preserve">.  </w:t>
      </w:r>
      <w:r>
        <w:t>O direito ao crédito, para efeito de compensação com débito do imposto, reconhecido ao estabelecimento que tenha recebido as mercadorias ou os bens ou para o qual tenham sido prestados os serviços, está condicionado à idoneidade formal, material e ideológica da documentação e, se for o caso, à escrituração nos prazos e nas condições estabelecidas na legislação.</w:t>
      </w:r>
    </w:p>
    <w:p w14:paraId="5505AC4F" w14:textId="77777777" w:rsidR="008544AE" w:rsidRDefault="008544AE" w:rsidP="008544AE">
      <w:pPr>
        <w:pStyle w:val="Texto"/>
      </w:pPr>
      <w:bookmarkStart w:id="992" w:name="art69_pu"/>
      <w:r>
        <w:t>Parágrafo único</w:t>
      </w:r>
      <w:r w:rsidR="007B3C53">
        <w:t xml:space="preserve">. </w:t>
      </w:r>
      <w:r>
        <w:t xml:space="preserve"> </w:t>
      </w:r>
      <w:bookmarkEnd w:id="992"/>
      <w:r>
        <w:t>O crédito somente será admitido após sanada a irregularidade porventura existente no documento fiscal.</w:t>
      </w:r>
    </w:p>
    <w:p w14:paraId="55B0360E" w14:textId="77777777" w:rsidR="00B60DD6" w:rsidRDefault="00B60DD6">
      <w:pPr>
        <w:pStyle w:val="Texto"/>
      </w:pPr>
    </w:p>
    <w:p w14:paraId="64168B61" w14:textId="77777777" w:rsidR="00F62DD3" w:rsidRDefault="00F62DD3" w:rsidP="00F62DD3">
      <w:pPr>
        <w:pStyle w:val="Texto"/>
        <w:ind w:firstLine="0"/>
      </w:pPr>
      <w:r>
        <w:t>(</w:t>
      </w:r>
      <w:hyperlink r:id="rId740" w:anchor="nota2066" w:history="1">
        <w:r w:rsidR="008B7EEB">
          <w:rPr>
            <w:rStyle w:val="Hyperlink"/>
          </w:rPr>
          <w:t>2066</w:t>
        </w:r>
      </w:hyperlink>
      <w:r>
        <w:t>)</w:t>
      </w:r>
      <w:r>
        <w:tab/>
      </w:r>
      <w:bookmarkStart w:id="993" w:name="art69A"/>
      <w:r w:rsidRPr="00A27C19">
        <w:rPr>
          <w:b/>
        </w:rPr>
        <w:t>Art. 69-A</w:t>
      </w:r>
      <w:bookmarkEnd w:id="993"/>
      <w:r w:rsidR="007B3C53">
        <w:rPr>
          <w:b/>
        </w:rPr>
        <w:t>.</w:t>
      </w:r>
      <w:r w:rsidR="007B3C53" w:rsidRPr="008B7EEB">
        <w:t xml:space="preserve">  </w:t>
      </w:r>
      <w:r w:rsidR="008B7EEB" w:rsidRPr="006D2A7B">
        <w:t>Ao contribuinte que promover operação de venda de produto com carga tributária superior à devida na saída imediatamente subsequente com o mesmo produto poderá ser concedido sistema de compensação tributária que anule a distorção financeira concorrencial provocada pelo estorno de crédito na aquisição desse produto por seu adquirente, observado seguinte:</w:t>
      </w:r>
    </w:p>
    <w:p w14:paraId="4FEDEF57" w14:textId="77777777" w:rsidR="00D3321D" w:rsidRPr="006D2A7B" w:rsidRDefault="008B7EEB" w:rsidP="00D3321D">
      <w:pPr>
        <w:pStyle w:val="Texto"/>
        <w:ind w:firstLine="0"/>
      </w:pPr>
      <w:r>
        <w:t>(</w:t>
      </w:r>
      <w:hyperlink r:id="rId741" w:anchor="nota2067" w:history="1">
        <w:r>
          <w:rPr>
            <w:rStyle w:val="Hyperlink"/>
          </w:rPr>
          <w:t>2067</w:t>
        </w:r>
      </w:hyperlink>
      <w:r>
        <w:t>)</w:t>
      </w:r>
      <w:r>
        <w:tab/>
      </w:r>
      <w:bookmarkStart w:id="994" w:name="art69A_i"/>
      <w:r w:rsidR="00D3321D" w:rsidRPr="006D2A7B">
        <w:t xml:space="preserve">I </w:t>
      </w:r>
      <w:bookmarkEnd w:id="994"/>
      <w:r w:rsidR="00D3321D" w:rsidRPr="006D2A7B">
        <w:t>- o sistema será autorizado mediante regime especial concedido pelo diretor da Superintendência de Tributação, que estabelecerá a forma, o prazo e as condições;</w:t>
      </w:r>
    </w:p>
    <w:p w14:paraId="7603B40B" w14:textId="77777777" w:rsidR="008B7EEB" w:rsidRPr="008B7EEB" w:rsidRDefault="00D3321D" w:rsidP="00D3321D">
      <w:pPr>
        <w:pStyle w:val="Texto"/>
        <w:ind w:firstLine="0"/>
      </w:pPr>
      <w:r>
        <w:t>(</w:t>
      </w:r>
      <w:hyperlink r:id="rId742" w:anchor="nota2067" w:history="1">
        <w:r>
          <w:rPr>
            <w:rStyle w:val="Hyperlink"/>
          </w:rPr>
          <w:t>2067</w:t>
        </w:r>
      </w:hyperlink>
      <w:r>
        <w:t>)</w:t>
      </w:r>
      <w:r>
        <w:tab/>
      </w:r>
      <w:bookmarkStart w:id="995" w:name="art69A_ii"/>
      <w:r w:rsidRPr="006D2A7B">
        <w:t>II</w:t>
      </w:r>
      <w:bookmarkEnd w:id="995"/>
      <w:r w:rsidRPr="006D2A7B">
        <w:t xml:space="preserve"> - o regime especial será encaminhado à Assembleia Legislativa para ratificação, aplicando-se o disposto nos </w:t>
      </w:r>
      <w:hyperlink r:id="rId743" w:anchor="art223_p2" w:history="1">
        <w:r w:rsidRPr="00A030DC">
          <w:rPr>
            <w:rStyle w:val="Hyperlink"/>
          </w:rPr>
          <w:t>§§ 2º e 4º a 6º do art. 223</w:t>
        </w:r>
      </w:hyperlink>
      <w:r w:rsidRPr="006D2A7B">
        <w:t xml:space="preserve"> deste Regulamento.</w:t>
      </w:r>
    </w:p>
    <w:p w14:paraId="593A9514" w14:textId="50A48ACC" w:rsidR="008B0D4E" w:rsidRDefault="008B0D4E" w:rsidP="00DC3EA5">
      <w:pPr>
        <w:pStyle w:val="Texto"/>
        <w:ind w:firstLine="0"/>
      </w:pPr>
    </w:p>
    <w:p w14:paraId="536DA5C6" w14:textId="0A4B79D4" w:rsidR="008F1E04" w:rsidRDefault="008F1E04" w:rsidP="00DC3EA5">
      <w:pPr>
        <w:pStyle w:val="Texto"/>
        <w:ind w:firstLine="0"/>
      </w:pPr>
    </w:p>
    <w:p w14:paraId="0C8D7E6E" w14:textId="2B37EF38" w:rsidR="008F1E04" w:rsidRDefault="008F1E04" w:rsidP="00DC3EA5">
      <w:pPr>
        <w:pStyle w:val="Texto"/>
        <w:ind w:firstLine="0"/>
      </w:pPr>
    </w:p>
    <w:p w14:paraId="1BE10619" w14:textId="22B39CE3" w:rsidR="008F1E04" w:rsidRDefault="008F1E04" w:rsidP="00DC3EA5">
      <w:pPr>
        <w:pStyle w:val="Texto"/>
        <w:ind w:firstLine="0"/>
      </w:pPr>
    </w:p>
    <w:p w14:paraId="5F9685F5" w14:textId="2C9DEB83" w:rsidR="008F1E04" w:rsidRDefault="008F1E04" w:rsidP="00DC3EA5">
      <w:pPr>
        <w:pStyle w:val="Texto"/>
        <w:ind w:firstLine="0"/>
      </w:pPr>
    </w:p>
    <w:p w14:paraId="4160BC75" w14:textId="372AB35D" w:rsidR="008F1E04" w:rsidRDefault="008F1E04" w:rsidP="00DC3EA5">
      <w:pPr>
        <w:pStyle w:val="Texto"/>
        <w:ind w:firstLine="0"/>
      </w:pPr>
    </w:p>
    <w:p w14:paraId="7C2FCEF9" w14:textId="77777777" w:rsidR="008F1E04" w:rsidRDefault="008F1E04" w:rsidP="00DC3EA5">
      <w:pPr>
        <w:pStyle w:val="Texto"/>
        <w:ind w:firstLine="0"/>
      </w:pPr>
    </w:p>
    <w:p w14:paraId="377607BE" w14:textId="77777777" w:rsidR="00DC3EA5" w:rsidRPr="00BA0DBC" w:rsidRDefault="00DC3EA5" w:rsidP="00DC3EA5">
      <w:pPr>
        <w:pStyle w:val="Texto"/>
        <w:ind w:firstLine="0"/>
      </w:pPr>
      <w:r>
        <w:lastRenderedPageBreak/>
        <w:t>(</w:t>
      </w:r>
      <w:hyperlink r:id="rId744" w:anchor="nota2349" w:history="1">
        <w:r w:rsidR="00574527">
          <w:rPr>
            <w:rStyle w:val="Hyperlink"/>
          </w:rPr>
          <w:t>2349</w:t>
        </w:r>
      </w:hyperlink>
      <w:r>
        <w:t>)</w:t>
      </w:r>
      <w:r>
        <w:tab/>
      </w:r>
      <w:bookmarkStart w:id="996" w:name="art69B"/>
      <w:r w:rsidRPr="00DC3EA5">
        <w:rPr>
          <w:b/>
        </w:rPr>
        <w:t>Art. 69-B</w:t>
      </w:r>
      <w:bookmarkEnd w:id="996"/>
      <w:r w:rsidRPr="00DC3EA5">
        <w:rPr>
          <w:b/>
        </w:rPr>
        <w:t>.</w:t>
      </w:r>
      <w:r w:rsidRPr="00BA0DBC">
        <w:t xml:space="preserve"> </w:t>
      </w:r>
      <w:r>
        <w:t xml:space="preserve"> </w:t>
      </w:r>
      <w:r w:rsidR="00574527" w:rsidRPr="008F249B">
        <w:t>Ao contribuinte distribuidor, atacadista ou centro de distribuição que promova operação subsequente com mercadorias destinadas a estabelecimento de mesma titularidade ou de outros contribuintes, poderá ser concedido sistema de compensação que reduza ou neutralize a carga tributária na distribuição dessas mercadorias, observado o seguinte:</w:t>
      </w:r>
    </w:p>
    <w:p w14:paraId="4613D7F1" w14:textId="77777777" w:rsidR="00DC3EA5" w:rsidRPr="00BA0DBC" w:rsidRDefault="00DC3EA5" w:rsidP="00DC3EA5">
      <w:pPr>
        <w:pStyle w:val="Texto"/>
        <w:ind w:firstLine="0"/>
      </w:pPr>
      <w:r>
        <w:t>(</w:t>
      </w:r>
      <w:hyperlink r:id="rId745" w:anchor="nota2148" w:history="1">
        <w:r>
          <w:rPr>
            <w:rStyle w:val="Hyperlink"/>
          </w:rPr>
          <w:t>2148</w:t>
        </w:r>
      </w:hyperlink>
      <w:r>
        <w:t>)</w:t>
      </w:r>
      <w:r>
        <w:tab/>
      </w:r>
      <w:bookmarkStart w:id="997" w:name="art69B_i"/>
      <w:r w:rsidRPr="00BA0DBC">
        <w:t xml:space="preserve">I </w:t>
      </w:r>
      <w:bookmarkEnd w:id="997"/>
      <w:r w:rsidRPr="00BA0DBC">
        <w:t>- o sistema será autorizado mediante regime especial concedido pelo diretor da Superintendência de Tributação, que estabelecerá a forma, o prazo e as condições;</w:t>
      </w:r>
    </w:p>
    <w:p w14:paraId="0250232E" w14:textId="77777777" w:rsidR="00DC3EA5" w:rsidRDefault="00DC3EA5" w:rsidP="00DC3EA5">
      <w:pPr>
        <w:pStyle w:val="Texto"/>
        <w:ind w:firstLine="0"/>
      </w:pPr>
      <w:r>
        <w:t>(</w:t>
      </w:r>
      <w:hyperlink r:id="rId746" w:anchor="nota2148" w:history="1">
        <w:r>
          <w:rPr>
            <w:rStyle w:val="Hyperlink"/>
          </w:rPr>
          <w:t>2148</w:t>
        </w:r>
      </w:hyperlink>
      <w:r>
        <w:t>)</w:t>
      </w:r>
      <w:r>
        <w:tab/>
      </w:r>
      <w:bookmarkStart w:id="998" w:name="art69B_ii"/>
      <w:r w:rsidRPr="00BA0DBC">
        <w:t>II</w:t>
      </w:r>
      <w:bookmarkEnd w:id="998"/>
      <w:r w:rsidRPr="00BA0DBC">
        <w:t xml:space="preserve"> - o regime especial será encaminhado à Assembleia Legislativa para ratificação, aplicando-se o disposto nos </w:t>
      </w:r>
      <w:hyperlink r:id="rId747" w:anchor="art223_p2" w:history="1">
        <w:r w:rsidRPr="00F57DE8">
          <w:rPr>
            <w:rStyle w:val="Hyperlink"/>
          </w:rPr>
          <w:t>§§ 2º e 4º a 6º do art. 223</w:t>
        </w:r>
      </w:hyperlink>
      <w:r w:rsidRPr="00F57DE8">
        <w:t xml:space="preserve"> deste</w:t>
      </w:r>
      <w:r w:rsidRPr="00BA0DBC">
        <w:t xml:space="preserve"> Regulamento.</w:t>
      </w:r>
    </w:p>
    <w:p w14:paraId="57623B08" w14:textId="77777777" w:rsidR="00574527" w:rsidRDefault="00574527" w:rsidP="00DC3EA5">
      <w:pPr>
        <w:pStyle w:val="Texto"/>
        <w:ind w:firstLine="0"/>
      </w:pPr>
      <w:r>
        <w:t>(</w:t>
      </w:r>
      <w:hyperlink r:id="rId748" w:anchor="nota2350" w:history="1">
        <w:r>
          <w:rPr>
            <w:rStyle w:val="Hyperlink"/>
          </w:rPr>
          <w:t>2350</w:t>
        </w:r>
      </w:hyperlink>
      <w:r>
        <w:t>)</w:t>
      </w:r>
      <w:r>
        <w:tab/>
      </w:r>
      <w:bookmarkStart w:id="999" w:name="art69B_pu"/>
      <w:r w:rsidRPr="008F249B">
        <w:t>Parágrafo único.</w:t>
      </w:r>
      <w:bookmarkEnd w:id="999"/>
      <w:r w:rsidRPr="008F249B">
        <w:t xml:space="preserve">  O disposto no caput aplica-se também à operação com mercadoria importada promovida pelo importador.</w:t>
      </w:r>
    </w:p>
    <w:p w14:paraId="6E7F78E6" w14:textId="77777777" w:rsidR="003B7A6D" w:rsidRPr="00BA0DBC" w:rsidRDefault="003B7A6D" w:rsidP="00DC3EA5">
      <w:pPr>
        <w:pStyle w:val="Texto"/>
        <w:ind w:firstLine="0"/>
      </w:pPr>
    </w:p>
    <w:p w14:paraId="2086EA22" w14:textId="77777777" w:rsidR="00245493" w:rsidRPr="00723C76" w:rsidRDefault="00245493" w:rsidP="00245493">
      <w:pPr>
        <w:jc w:val="both"/>
      </w:pPr>
      <w:r>
        <w:t>(</w:t>
      </w:r>
      <w:hyperlink r:id="rId749" w:anchor="nota4590" w:history="1">
        <w:r>
          <w:rPr>
            <w:rStyle w:val="Hyperlink"/>
          </w:rPr>
          <w:t>4590</w:t>
        </w:r>
      </w:hyperlink>
      <w:r>
        <w:t>)</w:t>
      </w:r>
      <w:r>
        <w:tab/>
      </w:r>
      <w:bookmarkStart w:id="1000" w:name="art69C"/>
      <w:r w:rsidRPr="00DC3EA5">
        <w:rPr>
          <w:b/>
        </w:rPr>
        <w:t>Art. 69-C</w:t>
      </w:r>
      <w:bookmarkEnd w:id="1000"/>
      <w:r w:rsidRPr="00BA0DBC">
        <w:t xml:space="preserve"> </w:t>
      </w:r>
      <w:r w:rsidRPr="00723C76">
        <w:t>– A carga tributária na operação com bens de uso ou consumo e com bens considerados pela legislação tributária como alheios a sua atividade, de contribuinte que produza matéria-prima para a indústria de fertilizantes no Estado, relativamente à parcela do imposto resultante da diferença de alíquota, fica reduzida:</w:t>
      </w:r>
    </w:p>
    <w:p w14:paraId="72D0F024" w14:textId="77777777" w:rsidR="00245493" w:rsidRPr="00723C76" w:rsidRDefault="00245493" w:rsidP="00245493">
      <w:pPr>
        <w:jc w:val="both"/>
      </w:pPr>
      <w:r>
        <w:t>(</w:t>
      </w:r>
      <w:hyperlink r:id="rId750" w:anchor="nota4590" w:history="1">
        <w:r>
          <w:rPr>
            <w:rStyle w:val="Hyperlink"/>
          </w:rPr>
          <w:t>4590</w:t>
        </w:r>
      </w:hyperlink>
      <w:r>
        <w:t>)</w:t>
      </w:r>
      <w:r>
        <w:tab/>
      </w:r>
      <w:bookmarkStart w:id="1001" w:name="art69C_i"/>
      <w:r w:rsidRPr="00723C76">
        <w:t xml:space="preserve">I </w:t>
      </w:r>
      <w:bookmarkEnd w:id="1001"/>
      <w:r w:rsidRPr="00723C76">
        <w:t>– na aquisição, em operação interna ou interestadual, a 0% (zero por cento), até 31 de dezembro de 2032;</w:t>
      </w:r>
    </w:p>
    <w:p w14:paraId="54999475" w14:textId="77777777" w:rsidR="00245493" w:rsidRPr="00723C76" w:rsidRDefault="00245493" w:rsidP="00245493">
      <w:pPr>
        <w:jc w:val="both"/>
      </w:pPr>
      <w:r>
        <w:t>(</w:t>
      </w:r>
      <w:hyperlink r:id="rId751" w:anchor="nota4590" w:history="1">
        <w:r>
          <w:rPr>
            <w:rStyle w:val="Hyperlink"/>
          </w:rPr>
          <w:t>4590</w:t>
        </w:r>
      </w:hyperlink>
      <w:r>
        <w:t>)</w:t>
      </w:r>
      <w:r>
        <w:tab/>
      </w:r>
      <w:bookmarkStart w:id="1002" w:name="art69C_ii"/>
      <w:r w:rsidRPr="00723C76">
        <w:t>II</w:t>
      </w:r>
      <w:bookmarkEnd w:id="1002"/>
      <w:r w:rsidRPr="00723C76">
        <w:t xml:space="preserve"> – na importação:</w:t>
      </w:r>
    </w:p>
    <w:p w14:paraId="22E11E41" w14:textId="77777777" w:rsidR="00245493" w:rsidRPr="00723C76" w:rsidRDefault="00245493" w:rsidP="00245493">
      <w:pPr>
        <w:jc w:val="both"/>
      </w:pPr>
      <w:r>
        <w:t>(</w:t>
      </w:r>
      <w:hyperlink r:id="rId752" w:anchor="nota4590" w:history="1">
        <w:r>
          <w:rPr>
            <w:rStyle w:val="Hyperlink"/>
          </w:rPr>
          <w:t>4590</w:t>
        </w:r>
      </w:hyperlink>
      <w:r>
        <w:t>)</w:t>
      </w:r>
      <w:r>
        <w:tab/>
      </w:r>
      <w:bookmarkStart w:id="1003" w:name="art69C_ii_a"/>
      <w:r w:rsidRPr="00723C76">
        <w:t xml:space="preserve">a) </w:t>
      </w:r>
      <w:bookmarkEnd w:id="1003"/>
      <w:r w:rsidRPr="00723C76">
        <w:t>a 0% (zero por cento), até 31 de dezembro de 2028;</w:t>
      </w:r>
    </w:p>
    <w:p w14:paraId="31525D9C" w14:textId="77777777" w:rsidR="00245493" w:rsidRPr="00723C76" w:rsidRDefault="00245493" w:rsidP="00245493">
      <w:pPr>
        <w:jc w:val="both"/>
      </w:pPr>
      <w:r>
        <w:t>(</w:t>
      </w:r>
      <w:hyperlink r:id="rId753" w:anchor="nota4590" w:history="1">
        <w:r>
          <w:rPr>
            <w:rStyle w:val="Hyperlink"/>
          </w:rPr>
          <w:t>4590</w:t>
        </w:r>
      </w:hyperlink>
      <w:r>
        <w:t>)</w:t>
      </w:r>
      <w:r>
        <w:tab/>
      </w:r>
      <w:bookmarkStart w:id="1004" w:name="art69C_ii_b"/>
      <w:r w:rsidRPr="00723C76">
        <w:t xml:space="preserve">b) </w:t>
      </w:r>
      <w:bookmarkEnd w:id="1004"/>
      <w:r w:rsidRPr="00723C76">
        <w:t>a 20% (vinte por cento), de 1º de janeiro a 31 de dezembro de 2029;</w:t>
      </w:r>
    </w:p>
    <w:p w14:paraId="3FDDF3C7" w14:textId="77777777" w:rsidR="00245493" w:rsidRPr="00723C76" w:rsidRDefault="00245493" w:rsidP="00245493">
      <w:pPr>
        <w:jc w:val="both"/>
      </w:pPr>
      <w:r>
        <w:t>(</w:t>
      </w:r>
      <w:hyperlink r:id="rId754" w:anchor="nota4590" w:history="1">
        <w:r>
          <w:rPr>
            <w:rStyle w:val="Hyperlink"/>
          </w:rPr>
          <w:t>4590</w:t>
        </w:r>
      </w:hyperlink>
      <w:r>
        <w:t>)</w:t>
      </w:r>
      <w:r>
        <w:tab/>
      </w:r>
      <w:bookmarkStart w:id="1005" w:name="art69C_ii_c"/>
      <w:r w:rsidRPr="00723C76">
        <w:t xml:space="preserve">c) </w:t>
      </w:r>
      <w:bookmarkEnd w:id="1005"/>
      <w:r w:rsidRPr="00723C76">
        <w:t>a 40% (quarenta por cento), de 1º de janeiro a 31 de dezembro de 2030;</w:t>
      </w:r>
    </w:p>
    <w:p w14:paraId="40DDE56C" w14:textId="77777777" w:rsidR="00245493" w:rsidRPr="00723C76" w:rsidRDefault="00245493" w:rsidP="00245493">
      <w:pPr>
        <w:jc w:val="both"/>
      </w:pPr>
      <w:r>
        <w:t>(</w:t>
      </w:r>
      <w:hyperlink r:id="rId755" w:anchor="nota4590" w:history="1">
        <w:r>
          <w:rPr>
            <w:rStyle w:val="Hyperlink"/>
          </w:rPr>
          <w:t>4590</w:t>
        </w:r>
      </w:hyperlink>
      <w:r>
        <w:t>)</w:t>
      </w:r>
      <w:r>
        <w:tab/>
      </w:r>
      <w:bookmarkStart w:id="1006" w:name="art69C_ii_d"/>
      <w:r w:rsidRPr="00723C76">
        <w:t xml:space="preserve">d) </w:t>
      </w:r>
      <w:bookmarkEnd w:id="1006"/>
      <w:r w:rsidRPr="00723C76">
        <w:t>a 60% (sessenta por cento), de 1º de janeiro a 31 de dezembro de 2031;</w:t>
      </w:r>
    </w:p>
    <w:p w14:paraId="1BB728B1" w14:textId="77777777" w:rsidR="00245493" w:rsidRPr="00723C76" w:rsidRDefault="00245493" w:rsidP="00245493">
      <w:pPr>
        <w:jc w:val="both"/>
      </w:pPr>
      <w:r>
        <w:t>(</w:t>
      </w:r>
      <w:hyperlink r:id="rId756" w:anchor="nota4590" w:history="1">
        <w:r>
          <w:rPr>
            <w:rStyle w:val="Hyperlink"/>
          </w:rPr>
          <w:t>4590</w:t>
        </w:r>
      </w:hyperlink>
      <w:r>
        <w:t>)</w:t>
      </w:r>
      <w:r>
        <w:tab/>
      </w:r>
      <w:bookmarkStart w:id="1007" w:name="art69C_ii_e"/>
      <w:r w:rsidRPr="00723C76">
        <w:t xml:space="preserve">e) </w:t>
      </w:r>
      <w:bookmarkEnd w:id="1007"/>
      <w:r w:rsidRPr="00723C76">
        <w:t>a 80% (oitenta por cento), de 1º de janeiro a 31 de dezembro de 2032.</w:t>
      </w:r>
    </w:p>
    <w:p w14:paraId="5CA0DA94" w14:textId="77777777" w:rsidR="00245493" w:rsidRPr="00723C76" w:rsidRDefault="00245493" w:rsidP="00245493">
      <w:pPr>
        <w:jc w:val="both"/>
      </w:pPr>
      <w:r>
        <w:t>(</w:t>
      </w:r>
      <w:hyperlink r:id="rId757" w:anchor="nota4590" w:history="1">
        <w:r>
          <w:rPr>
            <w:rStyle w:val="Hyperlink"/>
          </w:rPr>
          <w:t>4590</w:t>
        </w:r>
      </w:hyperlink>
      <w:r>
        <w:t>)</w:t>
      </w:r>
      <w:r>
        <w:tab/>
      </w:r>
      <w:bookmarkStart w:id="1008" w:name="art69C_p1"/>
      <w:r w:rsidRPr="00723C76">
        <w:t xml:space="preserve">§ 1º </w:t>
      </w:r>
      <w:bookmarkEnd w:id="1008"/>
      <w:r w:rsidRPr="00723C76">
        <w:t>– O benefício será concedido ao contribuinte signatário de protocolo firmado com o Estado e será autorizado mediante regime especial concedido pelo Superintendente de Tributação, que estabelecerá a forma, o prazo e as condições.</w:t>
      </w:r>
    </w:p>
    <w:p w14:paraId="21EE3629" w14:textId="77777777" w:rsidR="00245493" w:rsidRDefault="00245493" w:rsidP="00245493">
      <w:pPr>
        <w:pStyle w:val="Texto"/>
        <w:ind w:firstLine="0"/>
      </w:pPr>
      <w:r>
        <w:t>(</w:t>
      </w:r>
      <w:hyperlink r:id="rId758" w:anchor="nota4590" w:history="1">
        <w:r>
          <w:rPr>
            <w:rStyle w:val="Hyperlink"/>
          </w:rPr>
          <w:t>4590</w:t>
        </w:r>
      </w:hyperlink>
      <w:r>
        <w:t>)</w:t>
      </w:r>
      <w:r>
        <w:tab/>
      </w:r>
      <w:bookmarkStart w:id="1009" w:name="art69C_p2"/>
      <w:r w:rsidRPr="00723C76">
        <w:t xml:space="preserve">§ 2º </w:t>
      </w:r>
      <w:bookmarkEnd w:id="1009"/>
      <w:r w:rsidRPr="00723C76">
        <w:t xml:space="preserve">– O regime especial será encaminhado à Assembleia Legislativa para ratificação, aplicando-se o disposto nos </w:t>
      </w:r>
      <w:hyperlink r:id="rId759" w:anchor="art223_p2" w:history="1">
        <w:r w:rsidRPr="003F6B5E">
          <w:rPr>
            <w:rStyle w:val="Hyperlink"/>
          </w:rPr>
          <w:t>§§ 2º e 4º a 6º do art. 223 deste Regulamento</w:t>
        </w:r>
      </w:hyperlink>
      <w:r w:rsidRPr="00723C76">
        <w:t>.</w:t>
      </w:r>
    </w:p>
    <w:p w14:paraId="760A4C51" w14:textId="77777777" w:rsidR="00C450A7" w:rsidRDefault="00C450A7" w:rsidP="00DC3EA5">
      <w:pPr>
        <w:pStyle w:val="Texto"/>
        <w:ind w:firstLine="0"/>
      </w:pPr>
    </w:p>
    <w:p w14:paraId="041EC2C7" w14:textId="77777777" w:rsidR="00B60DD6" w:rsidRDefault="00B60DD6">
      <w:pPr>
        <w:pStyle w:val="Ttulocap"/>
        <w:rPr>
          <w:rFonts w:ascii="Times New Roman" w:hAnsi="Times New Roman"/>
          <w:sz w:val="24"/>
        </w:rPr>
      </w:pPr>
      <w:bookmarkStart w:id="1010" w:name="tit_ii_cap_iii"/>
      <w:r>
        <w:rPr>
          <w:rFonts w:ascii="Times New Roman" w:hAnsi="Times New Roman"/>
          <w:sz w:val="24"/>
        </w:rPr>
        <w:t>CAPÍTULO III</w:t>
      </w:r>
      <w:bookmarkEnd w:id="1010"/>
    </w:p>
    <w:p w14:paraId="2B230FCE" w14:textId="77777777" w:rsidR="00B60DD6" w:rsidRDefault="00B60DD6">
      <w:pPr>
        <w:pStyle w:val="Ttulocap"/>
        <w:rPr>
          <w:rFonts w:ascii="Times New Roman" w:hAnsi="Times New Roman"/>
          <w:sz w:val="24"/>
        </w:rPr>
      </w:pPr>
      <w:r>
        <w:rPr>
          <w:rFonts w:ascii="Times New Roman" w:hAnsi="Times New Roman"/>
          <w:sz w:val="24"/>
        </w:rPr>
        <w:t>Da Vedação do Crédito</w:t>
      </w:r>
    </w:p>
    <w:p w14:paraId="7B221E8F" w14:textId="77777777" w:rsidR="00B60DD6" w:rsidRDefault="00B60DD6">
      <w:pPr>
        <w:pStyle w:val="Texto"/>
      </w:pPr>
    </w:p>
    <w:p w14:paraId="66FB5426" w14:textId="77777777" w:rsidR="00B60DD6" w:rsidRDefault="00B60DD6">
      <w:pPr>
        <w:pStyle w:val="Texto"/>
      </w:pPr>
      <w:bookmarkStart w:id="1011" w:name="art70"/>
      <w:r>
        <w:rPr>
          <w:b/>
        </w:rPr>
        <w:t>Art. 70</w:t>
      </w:r>
      <w:bookmarkEnd w:id="1011"/>
      <w:r w:rsidR="007B3C53">
        <w:rPr>
          <w:b/>
        </w:rPr>
        <w:t xml:space="preserve">.  </w:t>
      </w:r>
      <w:r>
        <w:t>Fica vedado o aproveitamento de imposto, a título de crédito, quando:</w:t>
      </w:r>
    </w:p>
    <w:p w14:paraId="52D82DEA" w14:textId="77777777" w:rsidR="00B60DD6" w:rsidRDefault="00B60DD6">
      <w:pPr>
        <w:pStyle w:val="Texto"/>
      </w:pPr>
      <w:bookmarkStart w:id="1012" w:name="art70_i"/>
      <w:r>
        <w:t xml:space="preserve">I </w:t>
      </w:r>
      <w:bookmarkEnd w:id="1012"/>
      <w:r>
        <w:t>- a operação que ensejar a entrada de mercadoria ou de bem ou a prestação que ensejar o recebimento de serviço estiverem beneficiadas por isenção ou não-incidência, ressalvadas as disposições em contrário previstas neste Regulamento;</w:t>
      </w:r>
    </w:p>
    <w:p w14:paraId="4A664A5E" w14:textId="77777777" w:rsidR="00B60DD6" w:rsidRDefault="00B60DD6">
      <w:pPr>
        <w:pStyle w:val="Texto"/>
      </w:pPr>
      <w:bookmarkStart w:id="1013" w:name="art70_ii"/>
      <w:r>
        <w:t>II</w:t>
      </w:r>
      <w:bookmarkEnd w:id="1013"/>
      <w:r>
        <w:t xml:space="preserve"> - a operação subseqüente com a mesma mercadoria ou com outra dela resultante deva ocorrer com isenção ou não-incidência, ressalvado o disposto no </w:t>
      </w:r>
      <w:hyperlink r:id="rId760" w:anchor="art5_iii" w:history="1">
        <w:r w:rsidRPr="00E5668A">
          <w:rPr>
            <w:rStyle w:val="Hyperlink"/>
          </w:rPr>
          <w:t xml:space="preserve">inciso III do </w:t>
        </w:r>
        <w:r w:rsidRPr="00E5668A">
          <w:rPr>
            <w:rStyle w:val="Hyperlink"/>
            <w:i/>
          </w:rPr>
          <w:t>caput</w:t>
        </w:r>
      </w:hyperlink>
      <w:r w:rsidRPr="00E5668A">
        <w:t xml:space="preserve"> e </w:t>
      </w:r>
      <w:hyperlink r:id="rId761" w:anchor="art5_p1" w:history="1">
        <w:r w:rsidRPr="00E5668A">
          <w:rPr>
            <w:rStyle w:val="Hyperlink"/>
          </w:rPr>
          <w:t>no § 1º, ambos do artigo 5º</w:t>
        </w:r>
      </w:hyperlink>
      <w:r>
        <w:t xml:space="preserve"> deste Regulamento;</w:t>
      </w:r>
    </w:p>
    <w:p w14:paraId="513FC240" w14:textId="77777777" w:rsidR="00751BE4" w:rsidRPr="008E45BC" w:rsidRDefault="008374C6" w:rsidP="00751BE4">
      <w:pPr>
        <w:pStyle w:val="Texto"/>
        <w:ind w:firstLine="0"/>
      </w:pPr>
      <w:r w:rsidRPr="002E61FD">
        <w:t>(</w:t>
      </w:r>
      <w:hyperlink r:id="rId762" w:anchor="nota3877" w:history="1">
        <w:r w:rsidR="003566A5">
          <w:rPr>
            <w:rStyle w:val="Hyperlink"/>
          </w:rPr>
          <w:t>3877</w:t>
        </w:r>
      </w:hyperlink>
      <w:r w:rsidRPr="002E61FD">
        <w:t>)</w:t>
      </w:r>
      <w:r w:rsidR="00751BE4">
        <w:tab/>
      </w:r>
      <w:bookmarkStart w:id="1014" w:name="art70_iii"/>
      <w:r w:rsidR="00751BE4" w:rsidRPr="008E45BC">
        <w:t xml:space="preserve">III </w:t>
      </w:r>
      <w:bookmarkEnd w:id="1014"/>
      <w:r w:rsidR="00751BE4" w:rsidRPr="008E45BC">
        <w:t xml:space="preserve">- </w:t>
      </w:r>
      <w:r w:rsidR="003566A5" w:rsidRPr="00E03F9D">
        <w:t>se tratar de entrada, até a data estabelecida em lei complementar federal, de bens destinados</w:t>
      </w:r>
      <w:r w:rsidR="003566A5">
        <w:t xml:space="preserve"> </w:t>
      </w:r>
      <w:r w:rsidR="003566A5" w:rsidRPr="00E03F9D">
        <w:t>a uso ou a consumo do estabelecimento;</w:t>
      </w:r>
    </w:p>
    <w:p w14:paraId="160C03BE" w14:textId="77777777" w:rsidR="00B60DD6" w:rsidRDefault="00B60DD6">
      <w:pPr>
        <w:pStyle w:val="Texto"/>
      </w:pPr>
      <w:bookmarkStart w:id="1015" w:name="art70_iv"/>
      <w:r>
        <w:t xml:space="preserve">IV </w:t>
      </w:r>
      <w:bookmarkEnd w:id="1015"/>
      <w:r>
        <w:t>- os serviços de transporte ou de comunicação recebidos pelo tomador:</w:t>
      </w:r>
    </w:p>
    <w:p w14:paraId="65F8587A" w14:textId="77777777" w:rsidR="00B60DD6" w:rsidRDefault="00B60DD6">
      <w:pPr>
        <w:pStyle w:val="Texto"/>
      </w:pPr>
      <w:bookmarkStart w:id="1016" w:name="art70_iv_a"/>
      <w:r>
        <w:t>a</w:t>
      </w:r>
      <w:bookmarkEnd w:id="1016"/>
      <w:r w:rsidR="00237EB8">
        <w:t>)</w:t>
      </w:r>
      <w:r>
        <w:t xml:space="preserve"> não se destinarem a ser por ele utilizados:</w:t>
      </w:r>
    </w:p>
    <w:p w14:paraId="036732F7" w14:textId="77777777" w:rsidR="00B60DD6" w:rsidRDefault="00B60DD6">
      <w:pPr>
        <w:pStyle w:val="Texto"/>
      </w:pPr>
      <w:bookmarkStart w:id="1017" w:name="art70_iv_a_1"/>
      <w:r>
        <w:t>a.1</w:t>
      </w:r>
      <w:r w:rsidR="00237EB8">
        <w:t>)</w:t>
      </w:r>
      <w:bookmarkEnd w:id="1017"/>
      <w:r>
        <w:t xml:space="preserve"> na execução de serviços de transporte ou de comunicação;</w:t>
      </w:r>
    </w:p>
    <w:p w14:paraId="291ADDC3" w14:textId="77777777" w:rsidR="00B60DD6" w:rsidRDefault="00B60DD6">
      <w:pPr>
        <w:pStyle w:val="Texto"/>
      </w:pPr>
      <w:bookmarkStart w:id="1018" w:name="art70_iv_a_2"/>
      <w:r>
        <w:t>a.2</w:t>
      </w:r>
      <w:r w:rsidR="00237EB8">
        <w:t>)</w:t>
      </w:r>
      <w:bookmarkEnd w:id="1018"/>
      <w:r>
        <w:t xml:space="preserve"> na comercialização de mercadorias;</w:t>
      </w:r>
    </w:p>
    <w:p w14:paraId="06BA45E1" w14:textId="77777777" w:rsidR="00B60DD6" w:rsidRDefault="00B60DD6">
      <w:pPr>
        <w:pStyle w:val="Texto"/>
      </w:pPr>
      <w:bookmarkStart w:id="1019" w:name="art70_iv_a_3"/>
      <w:r>
        <w:t>a.3</w:t>
      </w:r>
      <w:bookmarkEnd w:id="1019"/>
      <w:r w:rsidR="00237EB8">
        <w:t>)</w:t>
      </w:r>
      <w:r>
        <w:t xml:space="preserve"> em processo de produção, extração, industrialização ou geração, inclusive de energia elétrica;</w:t>
      </w:r>
    </w:p>
    <w:p w14:paraId="33177985" w14:textId="77777777" w:rsidR="00B60DD6" w:rsidRDefault="00237EB8">
      <w:pPr>
        <w:pStyle w:val="Texto"/>
      </w:pPr>
      <w:bookmarkStart w:id="1020" w:name="art70_iv_b"/>
      <w:r>
        <w:t>b)</w:t>
      </w:r>
      <w:r w:rsidR="00B60DD6">
        <w:t xml:space="preserve"> </w:t>
      </w:r>
      <w:bookmarkEnd w:id="1020"/>
      <w:r w:rsidR="00B60DD6">
        <w:t xml:space="preserve">estiverem vinculados ao recebimento de mercadoria ou bem destinados à comercialização ou à utilização em processo de produção, extração, industrialização ou geração, inclusive de energia elétrica, cuja operação de que decorra a saída posterior dos mesmos, ou de outros dele resultantes, ocorra com isenção ou não-incidência, ressalvado o disposto no </w:t>
      </w:r>
      <w:hyperlink r:id="rId763" w:anchor="art5_iii" w:history="1">
        <w:r w:rsidR="00B60DD6" w:rsidRPr="00341698">
          <w:rPr>
            <w:rStyle w:val="Hyperlink"/>
          </w:rPr>
          <w:t xml:space="preserve">inciso III do </w:t>
        </w:r>
        <w:r w:rsidR="00B60DD6" w:rsidRPr="00341698">
          <w:rPr>
            <w:rStyle w:val="Hyperlink"/>
            <w:i/>
          </w:rPr>
          <w:t>caput</w:t>
        </w:r>
      </w:hyperlink>
      <w:r w:rsidR="00B60DD6">
        <w:t xml:space="preserve"> e </w:t>
      </w:r>
      <w:hyperlink r:id="rId764" w:anchor="art5_p1" w:history="1">
        <w:r w:rsidR="00B60DD6" w:rsidRPr="00341698">
          <w:rPr>
            <w:rStyle w:val="Hyperlink"/>
          </w:rPr>
          <w:t>no § 1º, ambos do artigo 5º</w:t>
        </w:r>
      </w:hyperlink>
      <w:r w:rsidR="00B60DD6">
        <w:t xml:space="preserve"> deste Regulamento;</w:t>
      </w:r>
    </w:p>
    <w:p w14:paraId="269DA04F" w14:textId="7F271402" w:rsidR="00B60DD6" w:rsidRDefault="00237EB8">
      <w:pPr>
        <w:pStyle w:val="Texto"/>
      </w:pPr>
      <w:bookmarkStart w:id="1021" w:name="art70_iv_c"/>
      <w:r>
        <w:t>c)</w:t>
      </w:r>
      <w:r w:rsidR="00B60DD6">
        <w:t xml:space="preserve"> </w:t>
      </w:r>
      <w:bookmarkEnd w:id="1021"/>
      <w:r w:rsidR="00B60DD6">
        <w:t xml:space="preserve">estiverem vinculados à saída de mercadoria ou bem isenta ou não tributada, promovida pelo tomador, ressalvado o disposto no </w:t>
      </w:r>
      <w:hyperlink r:id="rId765" w:anchor="art5_iii" w:history="1">
        <w:r w:rsidR="00B60DD6" w:rsidRPr="001F3781">
          <w:rPr>
            <w:rStyle w:val="Hyperlink"/>
          </w:rPr>
          <w:t xml:space="preserve">inciso III do </w:t>
        </w:r>
        <w:r w:rsidR="00B60DD6" w:rsidRPr="001F3781">
          <w:rPr>
            <w:rStyle w:val="Hyperlink"/>
            <w:i/>
          </w:rPr>
          <w:t>caput</w:t>
        </w:r>
      </w:hyperlink>
      <w:r w:rsidR="00B60DD6" w:rsidRPr="001F3781">
        <w:t xml:space="preserve"> e no </w:t>
      </w:r>
      <w:hyperlink r:id="rId766" w:anchor="art5_p1" w:history="1">
        <w:r w:rsidR="00B60DD6" w:rsidRPr="001F3781">
          <w:rPr>
            <w:rStyle w:val="Hyperlink"/>
          </w:rPr>
          <w:t>§ 1º, ambos do artigo 5º</w:t>
        </w:r>
      </w:hyperlink>
      <w:r w:rsidR="00B60DD6" w:rsidRPr="001F3781">
        <w:t xml:space="preserve"> deste Regulamento</w:t>
      </w:r>
      <w:r w:rsidR="00B60DD6">
        <w:t>;</w:t>
      </w:r>
    </w:p>
    <w:p w14:paraId="081BCAFF" w14:textId="1B10AD64" w:rsidR="00B60DD6" w:rsidRDefault="00B60DD6">
      <w:pPr>
        <w:pStyle w:val="Texto"/>
      </w:pPr>
      <w:bookmarkStart w:id="1022" w:name="art70_iv_d"/>
      <w:r>
        <w:t>d</w:t>
      </w:r>
      <w:bookmarkEnd w:id="1022"/>
      <w:r w:rsidR="00237EB8">
        <w:t>)</w:t>
      </w:r>
      <w:r>
        <w:t xml:space="preserve"> estiverem vinculados à prestação de serviço isenta ou não tributada, ressalvado o disposto </w:t>
      </w:r>
      <w:r w:rsidRPr="001F3781">
        <w:t xml:space="preserve">no </w:t>
      </w:r>
      <w:hyperlink r:id="rId767" w:anchor="art5_iii" w:history="1">
        <w:r w:rsidRPr="001F3781">
          <w:rPr>
            <w:rStyle w:val="Hyperlink"/>
          </w:rPr>
          <w:t xml:space="preserve">inciso III do </w:t>
        </w:r>
        <w:r w:rsidRPr="001F3781">
          <w:rPr>
            <w:rStyle w:val="Hyperlink"/>
            <w:i/>
          </w:rPr>
          <w:t>caput</w:t>
        </w:r>
      </w:hyperlink>
      <w:r w:rsidRPr="001F3781">
        <w:t xml:space="preserve"> e no </w:t>
      </w:r>
      <w:hyperlink r:id="rId768" w:anchor="art5_p1" w:history="1">
        <w:r w:rsidRPr="001F3781">
          <w:rPr>
            <w:rStyle w:val="Hyperlink"/>
          </w:rPr>
          <w:t>§ 1º, ambos do artigo 5º</w:t>
        </w:r>
      </w:hyperlink>
      <w:r>
        <w:t xml:space="preserve"> deste Regulamento;</w:t>
      </w:r>
    </w:p>
    <w:p w14:paraId="2D475960" w14:textId="77777777" w:rsidR="00B60DD6" w:rsidRDefault="00B60DD6">
      <w:pPr>
        <w:pStyle w:val="Texto"/>
        <w:ind w:firstLine="0"/>
      </w:pPr>
      <w:r>
        <w:t>(</w:t>
      </w:r>
      <w:hyperlink r:id="rId769" w:anchor="nota666" w:history="1">
        <w:r>
          <w:rPr>
            <w:rStyle w:val="Hyperlink"/>
          </w:rPr>
          <w:t>666</w:t>
        </w:r>
      </w:hyperlink>
      <w:r>
        <w:t>)</w:t>
      </w:r>
      <w:r>
        <w:tab/>
      </w:r>
      <w:bookmarkStart w:id="1023" w:name="art70_v"/>
      <w:r>
        <w:t xml:space="preserve">V </w:t>
      </w:r>
      <w:bookmarkEnd w:id="1023"/>
      <w:r>
        <w:t>- a operação ou a prestação estiverem acobertadas por documento fiscal falso, ideologicamente falso ou inidôneo, salvo prova concludente de que o imposto devido pelo emitente foi integralmente pago;</w:t>
      </w:r>
    </w:p>
    <w:p w14:paraId="253C8F51" w14:textId="77777777" w:rsidR="00B60DD6" w:rsidRDefault="00B60DD6">
      <w:pPr>
        <w:pStyle w:val="Texto"/>
      </w:pPr>
      <w:bookmarkStart w:id="1024" w:name="art70_vi"/>
      <w:r>
        <w:t xml:space="preserve">VI </w:t>
      </w:r>
      <w:bookmarkEnd w:id="1024"/>
      <w:r>
        <w:t>- o contribuinte não possuir a 1ª via do documento fiscal, salvo o caso de comprovação da autenticidade do valor a ser abatido, mediante apresentação de cópia do documento, com pronunciamento do Fisco de origem e aprovação da autoridade fazendária a que o contribuinte estiver circunscrito;</w:t>
      </w:r>
    </w:p>
    <w:p w14:paraId="1F52EF4B" w14:textId="77777777" w:rsidR="0038484B" w:rsidRPr="00754F05" w:rsidRDefault="0038484B" w:rsidP="0038484B">
      <w:pPr>
        <w:pStyle w:val="Texto"/>
        <w:ind w:firstLine="0"/>
      </w:pPr>
      <w:r>
        <w:t>(</w:t>
      </w:r>
      <w:hyperlink r:id="rId770" w:anchor="nota1338" w:history="1">
        <w:r>
          <w:rPr>
            <w:rStyle w:val="Hyperlink"/>
          </w:rPr>
          <w:t>1338</w:t>
        </w:r>
      </w:hyperlink>
      <w:r>
        <w:t>)</w:t>
      </w:r>
      <w:r>
        <w:tab/>
      </w:r>
      <w:bookmarkStart w:id="1025" w:name="art70_vii"/>
      <w:r w:rsidRPr="00754F05">
        <w:t>VII</w:t>
      </w:r>
      <w:bookmarkEnd w:id="1025"/>
      <w:r w:rsidRPr="00754F05">
        <w:t xml:space="preserve"> - a operação ou a prestação se relacionarem com devolução de mercadoria feita por produtor rural, exceto o referido no inciso II do </w:t>
      </w:r>
      <w:hyperlink r:id="rId771" w:anchor="art98" w:history="1">
        <w:r w:rsidRPr="004F6AC0">
          <w:rPr>
            <w:rStyle w:val="Hyperlink"/>
          </w:rPr>
          <w:t>art. 98</w:t>
        </w:r>
      </w:hyperlink>
      <w:r w:rsidRPr="00754F05">
        <w:t xml:space="preserve"> deste Regulamento, pessoa não inscrita como contribuinte ou não obrigada à emissão de documento fiscal, ressalvado o disposto no </w:t>
      </w:r>
      <w:hyperlink r:id="rId772" w:anchor="art76" w:history="1">
        <w:r w:rsidRPr="004F6AC0">
          <w:rPr>
            <w:rStyle w:val="Hyperlink"/>
          </w:rPr>
          <w:t>art. 76</w:t>
        </w:r>
      </w:hyperlink>
      <w:r w:rsidRPr="00754F05">
        <w:t xml:space="preserve"> deste Regulamento;</w:t>
      </w:r>
    </w:p>
    <w:p w14:paraId="4BB2D40E" w14:textId="77777777" w:rsidR="00B60DD6" w:rsidRDefault="00B60DD6">
      <w:pPr>
        <w:pStyle w:val="Texto"/>
      </w:pPr>
      <w:bookmarkStart w:id="1026" w:name="art70_viii"/>
      <w:r>
        <w:t xml:space="preserve">VIII </w:t>
      </w:r>
      <w:bookmarkEnd w:id="1026"/>
      <w:r>
        <w:t>- o documento fiscal indicar como destinatário estabelecimento diverso daquele que o registrar, salvo se autorizado pela repartição fazendária a que o estabelecimento destinatário estiver circunscrito, mediante anotação no próprio documento e no livro Registro de Utilização de Documentos Fiscais e Termos de Ocorrências (RUDFTO) do contribuinte destinatário indicado no documento;</w:t>
      </w:r>
    </w:p>
    <w:p w14:paraId="267E05B0" w14:textId="77777777" w:rsidR="00B60DD6" w:rsidRDefault="00B60DD6">
      <w:pPr>
        <w:pStyle w:val="Texto"/>
      </w:pPr>
      <w:bookmarkStart w:id="1027" w:name="art70_ix"/>
      <w:r>
        <w:t>IX</w:t>
      </w:r>
      <w:bookmarkEnd w:id="1027"/>
      <w:r>
        <w:t xml:space="preserve"> - o pagamento do imposto na origem não for comprovado, na hipótese de exigência prevista na legislação tributária;</w:t>
      </w:r>
    </w:p>
    <w:p w14:paraId="4BACFA4B" w14:textId="77777777" w:rsidR="00B60DD6" w:rsidRDefault="00B60DD6">
      <w:pPr>
        <w:pStyle w:val="Texto"/>
      </w:pPr>
      <w:bookmarkStart w:id="1028" w:name="art70_x"/>
      <w:r>
        <w:t>X -</w:t>
      </w:r>
      <w:bookmarkEnd w:id="1028"/>
      <w:r>
        <w:t xml:space="preserve"> o valor do imposto estiver destacado a maior no documento fiscal, relativamente ao excesso;</w:t>
      </w:r>
    </w:p>
    <w:p w14:paraId="460AE26B" w14:textId="77777777" w:rsidR="00B60DD6" w:rsidRDefault="00B60DD6">
      <w:pPr>
        <w:pStyle w:val="Texto"/>
      </w:pPr>
      <w:bookmarkStart w:id="1029" w:name="art70_xi"/>
      <w:r>
        <w:t xml:space="preserve">XI </w:t>
      </w:r>
      <w:bookmarkEnd w:id="1029"/>
      <w:r>
        <w:t>- deva não ocorrer, por qualquer motivo, operação posterior com a mesma mercadoria ou com outra dela resultante;</w:t>
      </w:r>
    </w:p>
    <w:p w14:paraId="2A9CEE2D" w14:textId="77777777" w:rsidR="00B60DD6" w:rsidRDefault="00B60DD6">
      <w:pPr>
        <w:pStyle w:val="Texto"/>
      </w:pPr>
      <w:bookmarkStart w:id="1030" w:name="art70_xii"/>
      <w:r>
        <w:lastRenderedPageBreak/>
        <w:t>XII</w:t>
      </w:r>
      <w:bookmarkEnd w:id="1030"/>
      <w:r>
        <w:t xml:space="preserve"> - a operação ou a prestação que ensejarem a entrada de mercadoria ou bem ou o recebimento de serviço forem realizadas com diferimento, salvo se o adquirente da mercadoria ou do bem ou destinatário do serviço debitarem-se, para pagamento em separado, do imposto devido na operação ou na prestação;</w:t>
      </w:r>
    </w:p>
    <w:p w14:paraId="6169FCE0" w14:textId="77777777" w:rsidR="00B60DD6" w:rsidRDefault="00B60DD6">
      <w:pPr>
        <w:pStyle w:val="Texto"/>
      </w:pPr>
      <w:bookmarkStart w:id="1031" w:name="art70_xiii"/>
      <w:r>
        <w:t>XIII</w:t>
      </w:r>
      <w:bookmarkEnd w:id="1031"/>
      <w:r>
        <w:t xml:space="preserve"> - o imposto se relacionar à entrada de bens ou ao recebimento de serviços alheios à atividade do estabelecimento;</w:t>
      </w:r>
    </w:p>
    <w:p w14:paraId="3A1716FC" w14:textId="5FF54DF4" w:rsidR="00951533" w:rsidRDefault="00951533" w:rsidP="00951533">
      <w:pPr>
        <w:pStyle w:val="Texto"/>
        <w:ind w:firstLine="0"/>
      </w:pPr>
      <w:r>
        <w:t>(</w:t>
      </w:r>
      <w:hyperlink r:id="rId773" w:anchor="nota405" w:history="1">
        <w:r>
          <w:rPr>
            <w:rStyle w:val="Hyperlink"/>
          </w:rPr>
          <w:t>405</w:t>
        </w:r>
      </w:hyperlink>
      <w:r>
        <w:t>)</w:t>
      </w:r>
      <w:r>
        <w:tab/>
      </w:r>
      <w:bookmarkStart w:id="1032" w:name="art70_xiv"/>
      <w:r>
        <w:t>XIV</w:t>
      </w:r>
      <w:bookmarkEnd w:id="1032"/>
      <w:r>
        <w:t xml:space="preserve"> - a mercadoria entrada no estabelecimento for destinada à prestação de serviço não</w:t>
      </w:r>
      <w:r w:rsidR="00827250">
        <w:t xml:space="preserve"> tributada ou isenta do imposto;</w:t>
      </w:r>
    </w:p>
    <w:p w14:paraId="22D993D2" w14:textId="249A9542" w:rsidR="00F62DD3" w:rsidRPr="00CD4D25" w:rsidRDefault="00F62DD3" w:rsidP="00F62DD3">
      <w:pPr>
        <w:pStyle w:val="Texto"/>
        <w:ind w:firstLine="0"/>
      </w:pPr>
      <w:r>
        <w:t>(</w:t>
      </w:r>
      <w:hyperlink r:id="rId774" w:anchor="nota1444" w:history="1">
        <w:r>
          <w:rPr>
            <w:rStyle w:val="Hyperlink"/>
          </w:rPr>
          <w:t>1444</w:t>
        </w:r>
      </w:hyperlink>
      <w:r>
        <w:t>)</w:t>
      </w:r>
      <w:r>
        <w:tab/>
      </w:r>
      <w:bookmarkStart w:id="1033" w:name="art70_xv"/>
      <w:r w:rsidRPr="00CD4D25">
        <w:t>XV</w:t>
      </w:r>
      <w:bookmarkEnd w:id="1033"/>
      <w:r w:rsidRPr="00CD4D25">
        <w:t xml:space="preserve"> - </w:t>
      </w:r>
      <w:r w:rsidRPr="00BD3D21">
        <w:t>o imposto se relacionar a operação promovida por microempresa ou empresa de pequeno porte, quando:</w:t>
      </w:r>
    </w:p>
    <w:p w14:paraId="1008A3B4" w14:textId="21475BD8" w:rsidR="00F62DD3" w:rsidRPr="00CD4D25" w:rsidRDefault="00F62DD3" w:rsidP="00F62DD3">
      <w:pPr>
        <w:pStyle w:val="Texto"/>
        <w:ind w:firstLine="0"/>
        <w:rPr>
          <w:b/>
        </w:rPr>
      </w:pPr>
      <w:r>
        <w:t>(</w:t>
      </w:r>
      <w:hyperlink r:id="rId775" w:anchor="nota1444" w:history="1">
        <w:r>
          <w:rPr>
            <w:rStyle w:val="Hyperlink"/>
          </w:rPr>
          <w:t>1444</w:t>
        </w:r>
      </w:hyperlink>
      <w:r>
        <w:t>)</w:t>
      </w:r>
      <w:r>
        <w:tab/>
      </w:r>
      <w:bookmarkStart w:id="1034" w:name="art70_xv_a"/>
      <w:r>
        <w:t>a</w:t>
      </w:r>
      <w:r w:rsidR="00237EB8">
        <w:t>)</w:t>
      </w:r>
      <w:bookmarkEnd w:id="1034"/>
      <w:r>
        <w:t xml:space="preserve"> </w:t>
      </w:r>
      <w:r w:rsidRPr="00BD3D21">
        <w:t xml:space="preserve">no documento fiscal que acobertar a aquisição, não for informada a alíquota correspondente ao percentual de ICMS previsto no </w:t>
      </w:r>
      <w:hyperlink r:id="rId776" w:anchor="art42_p26" w:history="1">
        <w:r w:rsidRPr="00C9632D">
          <w:rPr>
            <w:rStyle w:val="Hyperlink"/>
          </w:rPr>
          <w:t>§ 26 do art. 42</w:t>
        </w:r>
      </w:hyperlink>
      <w:r w:rsidRPr="00BD3D21">
        <w:t xml:space="preserve"> deste Regulamento; e</w:t>
      </w:r>
    </w:p>
    <w:p w14:paraId="367CDDA6" w14:textId="77777777" w:rsidR="00F62DD3" w:rsidRDefault="00F62DD3" w:rsidP="00F62DD3">
      <w:pPr>
        <w:pStyle w:val="Texto"/>
        <w:ind w:firstLine="0"/>
      </w:pPr>
      <w:r>
        <w:t>(</w:t>
      </w:r>
      <w:hyperlink r:id="rId777" w:anchor="nota1444" w:history="1">
        <w:r>
          <w:rPr>
            <w:rStyle w:val="Hyperlink"/>
          </w:rPr>
          <w:t>1444</w:t>
        </w:r>
      </w:hyperlink>
      <w:r>
        <w:t>)</w:t>
      </w:r>
      <w:r>
        <w:tab/>
      </w:r>
      <w:bookmarkStart w:id="1035" w:name="art70_xv_b"/>
      <w:r w:rsidRPr="00CD4D25">
        <w:t>b</w:t>
      </w:r>
      <w:r w:rsidR="00237EB8">
        <w:t>)</w:t>
      </w:r>
      <w:bookmarkEnd w:id="1035"/>
      <w:r>
        <w:t xml:space="preserve"> </w:t>
      </w:r>
      <w:r w:rsidRPr="00BD3D21">
        <w:t>a operação relativa à aquisi</w:t>
      </w:r>
      <w:r w:rsidR="00E20D33">
        <w:t>ção não for tributada pelo ICMS;</w:t>
      </w:r>
    </w:p>
    <w:p w14:paraId="6F4FF80D" w14:textId="77777777" w:rsidR="00E20D33" w:rsidRDefault="00E20D33" w:rsidP="00F62DD3">
      <w:pPr>
        <w:pStyle w:val="Texto"/>
        <w:ind w:firstLine="0"/>
      </w:pPr>
      <w:r>
        <w:t>(</w:t>
      </w:r>
      <w:hyperlink r:id="rId778" w:anchor="nota2146" w:history="1">
        <w:r w:rsidR="00803ED7">
          <w:rPr>
            <w:rStyle w:val="Hyperlink"/>
          </w:rPr>
          <w:t>2146</w:t>
        </w:r>
      </w:hyperlink>
      <w:r>
        <w:t>)</w:t>
      </w:r>
      <w:r>
        <w:tab/>
      </w:r>
      <w:bookmarkStart w:id="1036" w:name="art70_xvi"/>
      <w:r w:rsidRPr="00BA0DBC">
        <w:t>XVI</w:t>
      </w:r>
      <w:bookmarkEnd w:id="1036"/>
      <w:r w:rsidRPr="00BA0DBC">
        <w:t xml:space="preserve"> </w:t>
      </w:r>
      <w:r>
        <w:t>-</w:t>
      </w:r>
      <w:r w:rsidRPr="00BA0DBC">
        <w:t xml:space="preserve"> se tratar de recebimento em operação interestadual de mercadoria em que tenha sido empregado componente importado do exterior e não tenha sido informado no documento fiscal o respectivo percentual de Conteúdo de Importação, o valor que exceder à aplicação da alíquota interestadual estabelecida para operação com mercadoria importada do exterior;</w:t>
      </w:r>
    </w:p>
    <w:p w14:paraId="69EC0740" w14:textId="77777777" w:rsidR="00784910" w:rsidRDefault="001227D8" w:rsidP="00F62DD3">
      <w:pPr>
        <w:pStyle w:val="Texto"/>
        <w:ind w:firstLine="0"/>
      </w:pPr>
      <w:r>
        <w:t>(</w:t>
      </w:r>
      <w:hyperlink r:id="rId779" w:anchor="nota2948" w:history="1">
        <w:r>
          <w:rPr>
            <w:rStyle w:val="Hyperlink"/>
          </w:rPr>
          <w:t>2948</w:t>
        </w:r>
      </w:hyperlink>
      <w:r>
        <w:t>)</w:t>
      </w:r>
      <w:r>
        <w:tab/>
      </w:r>
      <w:bookmarkStart w:id="1037" w:name="art70_xvii"/>
      <w:r w:rsidRPr="0083419C">
        <w:t>XVII</w:t>
      </w:r>
      <w:bookmarkEnd w:id="1037"/>
      <w:r w:rsidRPr="0083419C">
        <w:t xml:space="preserve"> - o imposto se relacionar à entrada de partes e peças de máquinas e equipamentos, que não se caracterizam como bens do ativo imobilizado, ainda que desenvolvam atuação particularizada, essencial e específica, dentro da linha de produção, em contato físico com o produto resultante de qualquer processo produtivo, o qual importa na perda de suas dimensões ou características originais, exigindo, por conseguinte, a sua substituição periódica em razão de sua inutilização ou exaurimento, embora preservada a estrutura que as implementa ou as contém.</w:t>
      </w:r>
    </w:p>
    <w:p w14:paraId="1EDF1E42" w14:textId="77777777" w:rsidR="00F62DD3" w:rsidRDefault="00F62DD3" w:rsidP="00F62DD3">
      <w:pPr>
        <w:pStyle w:val="Texto"/>
      </w:pPr>
      <w:bookmarkStart w:id="1038" w:name="art70_p1"/>
      <w:r>
        <w:t xml:space="preserve">§ 1º </w:t>
      </w:r>
      <w:bookmarkEnd w:id="1038"/>
      <w:r>
        <w:t xml:space="preserve"> Salvo determinação em contrário da legislação tributária, quando a operação ou a prestação subseqüentes estiverem beneficiadas com redução da base de cálculo, o crédito será proporcional à base de cálculo adotada.</w:t>
      </w:r>
    </w:p>
    <w:p w14:paraId="7098950D" w14:textId="77777777" w:rsidR="00F62DD3" w:rsidRDefault="00237EB8" w:rsidP="00F62DD3">
      <w:pPr>
        <w:pStyle w:val="Texto"/>
      </w:pPr>
      <w:bookmarkStart w:id="1039" w:name="art70_p2"/>
      <w:r>
        <w:t xml:space="preserve">§ 2º </w:t>
      </w:r>
      <w:r w:rsidR="00F62DD3">
        <w:t xml:space="preserve"> </w:t>
      </w:r>
      <w:bookmarkEnd w:id="1039"/>
      <w:r w:rsidR="00F62DD3">
        <w:t xml:space="preserve">Na hipótese do inciso III do </w:t>
      </w:r>
      <w:r w:rsidR="00F62DD3">
        <w:rPr>
          <w:i/>
        </w:rPr>
        <w:t>caput</w:t>
      </w:r>
      <w:r w:rsidR="00F62DD3">
        <w:t xml:space="preserve"> deste artigo, se o contribuinte realizar operação tributada tendo por objeto os bens ali referidos, ou produtos deles resultantes em decorrência de processo de industrialização, poderá escriturar e abater o valor do imposto correspondente à aquisição, por ocasião e na proporção das operações tributadas que promover.</w:t>
      </w:r>
    </w:p>
    <w:p w14:paraId="289B1414" w14:textId="77777777" w:rsidR="0038484B" w:rsidRDefault="0038484B">
      <w:pPr>
        <w:pStyle w:val="Texto"/>
      </w:pPr>
      <w:bookmarkStart w:id="1040" w:name="art70_p3"/>
      <w:r>
        <w:t xml:space="preserve">§ 3º  </w:t>
      </w:r>
      <w:bookmarkEnd w:id="1040"/>
      <w:r>
        <w:t>Consideram-se alheios à atividade do estabelecimento todos os bens que não sejam utilizados direta ou indiretamente na comercialização, industrialização, produção, extração, geração ou prestação de serviço de transporte, interestadual ou intermunicipal, ou de comunicação.</w:t>
      </w:r>
    </w:p>
    <w:p w14:paraId="605DFC96" w14:textId="77777777" w:rsidR="00B60DD6" w:rsidRDefault="00B60DD6">
      <w:pPr>
        <w:pStyle w:val="Texto"/>
      </w:pPr>
      <w:bookmarkStart w:id="1041" w:name="art70_p4"/>
      <w:r>
        <w:t xml:space="preserve">§ 4º </w:t>
      </w:r>
      <w:bookmarkEnd w:id="1041"/>
      <w:r>
        <w:t xml:space="preserve"> Salvo prova em contrário, presume-se alheio à atividade do estabelecimento o veículo de transporte pessoal.</w:t>
      </w:r>
    </w:p>
    <w:p w14:paraId="10AFDE9C" w14:textId="77777777" w:rsidR="00B60DD6" w:rsidRDefault="00B60DD6">
      <w:pPr>
        <w:pStyle w:val="Texto"/>
      </w:pPr>
      <w:bookmarkStart w:id="1042" w:name="art70_p5"/>
      <w:r>
        <w:t xml:space="preserve">§ 5º </w:t>
      </w:r>
      <w:bookmarkEnd w:id="1042"/>
      <w:r>
        <w:t xml:space="preserve"> Não gera direito a crédito a entrada de bens destinados ao emprego em atividade diversa de operação relativa à circulação de mercadoria ou de prestação de serviço de transporte, interestadual ou intermunicipal, ou de comunicação, ainda que desenvolvida paralelamente à atividade tributada.</w:t>
      </w:r>
    </w:p>
    <w:p w14:paraId="45FBD186" w14:textId="77777777" w:rsidR="00B60DD6" w:rsidRDefault="00B60DD6">
      <w:pPr>
        <w:pStyle w:val="Texto"/>
      </w:pPr>
      <w:bookmarkStart w:id="1043" w:name="art70_p6"/>
      <w:r>
        <w:t xml:space="preserve">§ 6º </w:t>
      </w:r>
      <w:bookmarkEnd w:id="1043"/>
      <w:r>
        <w:t xml:space="preserve"> Na hipótese do inciso VI do </w:t>
      </w:r>
      <w:r>
        <w:rPr>
          <w:i/>
        </w:rPr>
        <w:t>caput</w:t>
      </w:r>
      <w:r>
        <w:t xml:space="preserve"> deste artigo, tratando-se de crédito relacionado à aquisição de veículo automotor, a apropriação poderá ser efetuada com base na cópia reprográfica autenticada da 1ª via do documento fiscal de aquisição.</w:t>
      </w:r>
    </w:p>
    <w:p w14:paraId="68A1ED20" w14:textId="77777777" w:rsidR="00B62A98" w:rsidRDefault="00B62A98" w:rsidP="00B62A98">
      <w:pPr>
        <w:pStyle w:val="Texto"/>
        <w:ind w:firstLine="0"/>
      </w:pPr>
      <w:r>
        <w:t>(</w:t>
      </w:r>
      <w:hyperlink r:id="rId780" w:anchor="nota2588" w:history="1">
        <w:r>
          <w:rPr>
            <w:rStyle w:val="Hyperlink"/>
          </w:rPr>
          <w:t>2588</w:t>
        </w:r>
      </w:hyperlink>
      <w:r>
        <w:t>)</w:t>
      </w:r>
      <w:r>
        <w:tab/>
      </w:r>
      <w:bookmarkStart w:id="1044" w:name="art70_p7"/>
      <w:r>
        <w:t>§ 7º</w:t>
      </w:r>
      <w:bookmarkEnd w:id="1044"/>
      <w:r>
        <w:t xml:space="preserve">  </w:t>
      </w:r>
    </w:p>
    <w:p w14:paraId="2712D099" w14:textId="77777777" w:rsidR="00B62A98" w:rsidRDefault="00B62A98" w:rsidP="00B62A98">
      <w:pPr>
        <w:pStyle w:val="Texto"/>
        <w:ind w:firstLine="0"/>
      </w:pPr>
      <w:r>
        <w:t>(</w:t>
      </w:r>
      <w:hyperlink r:id="rId781" w:anchor="nota2588" w:history="1">
        <w:r>
          <w:rPr>
            <w:rStyle w:val="Hyperlink"/>
          </w:rPr>
          <w:t>2588</w:t>
        </w:r>
      </w:hyperlink>
      <w:r>
        <w:t>)</w:t>
      </w:r>
      <w:r>
        <w:tab/>
      </w:r>
      <w:bookmarkStart w:id="1045" w:name="art70_p8"/>
      <w:r>
        <w:t>§ 8º</w:t>
      </w:r>
      <w:bookmarkEnd w:id="1045"/>
      <w:r>
        <w:t xml:space="preserve">  </w:t>
      </w:r>
    </w:p>
    <w:p w14:paraId="17D94D9C" w14:textId="77777777" w:rsidR="00B62A98" w:rsidRDefault="00B62A98" w:rsidP="00B62A98">
      <w:pPr>
        <w:pStyle w:val="Texto"/>
        <w:ind w:firstLine="0"/>
      </w:pPr>
      <w:r>
        <w:t>(</w:t>
      </w:r>
      <w:hyperlink r:id="rId782" w:anchor="nota2588" w:history="1">
        <w:r>
          <w:rPr>
            <w:rStyle w:val="Hyperlink"/>
          </w:rPr>
          <w:t>2588</w:t>
        </w:r>
      </w:hyperlink>
      <w:r>
        <w:t>)</w:t>
      </w:r>
      <w:r>
        <w:tab/>
      </w:r>
      <w:bookmarkStart w:id="1046" w:name="art70_p9"/>
      <w:r>
        <w:t>§ 9º</w:t>
      </w:r>
      <w:bookmarkEnd w:id="1046"/>
      <w:r>
        <w:t xml:space="preserve">  </w:t>
      </w:r>
    </w:p>
    <w:p w14:paraId="06830CDA" w14:textId="77777777" w:rsidR="00D3724A" w:rsidRDefault="00856E64" w:rsidP="00B62A98">
      <w:pPr>
        <w:pStyle w:val="Texto"/>
        <w:ind w:firstLine="0"/>
      </w:pPr>
      <w:r>
        <w:t>(</w:t>
      </w:r>
      <w:hyperlink r:id="rId783" w:anchor="nota2361" w:history="1">
        <w:r w:rsidR="00C450A7">
          <w:rPr>
            <w:rStyle w:val="Hyperlink"/>
          </w:rPr>
          <w:t>2361</w:t>
        </w:r>
      </w:hyperlink>
      <w:r>
        <w:t>)</w:t>
      </w:r>
      <w:r>
        <w:tab/>
      </w:r>
      <w:bookmarkStart w:id="1047" w:name="art70_p10"/>
      <w:r w:rsidR="00B60DD6">
        <w:t>§ 10</w:t>
      </w:r>
      <w:r w:rsidR="00237EB8">
        <w:t xml:space="preserve">. </w:t>
      </w:r>
      <w:r w:rsidR="00B60DD6">
        <w:t xml:space="preserve"> </w:t>
      </w:r>
      <w:bookmarkEnd w:id="1047"/>
    </w:p>
    <w:p w14:paraId="6C90BCFE" w14:textId="77777777" w:rsidR="00D3724A" w:rsidRDefault="00D3724A">
      <w:pPr>
        <w:pStyle w:val="Texto"/>
      </w:pPr>
    </w:p>
    <w:p w14:paraId="07AF4627" w14:textId="77777777" w:rsidR="00B60DD6" w:rsidRDefault="00B60DD6">
      <w:pPr>
        <w:pStyle w:val="Ttulocap"/>
        <w:rPr>
          <w:rFonts w:ascii="Times New Roman" w:hAnsi="Times New Roman"/>
          <w:sz w:val="24"/>
        </w:rPr>
      </w:pPr>
      <w:bookmarkStart w:id="1048" w:name="tit_ii_cap_iv"/>
      <w:r>
        <w:rPr>
          <w:rFonts w:ascii="Times New Roman" w:hAnsi="Times New Roman"/>
          <w:sz w:val="24"/>
        </w:rPr>
        <w:t>CAPÍTULO IV</w:t>
      </w:r>
    </w:p>
    <w:bookmarkEnd w:id="1048"/>
    <w:p w14:paraId="6A22EC9B" w14:textId="77777777" w:rsidR="00B60DD6" w:rsidRDefault="00B60DD6">
      <w:pPr>
        <w:pStyle w:val="Ttulocap"/>
        <w:rPr>
          <w:rFonts w:ascii="Times New Roman" w:hAnsi="Times New Roman"/>
          <w:sz w:val="24"/>
        </w:rPr>
      </w:pPr>
      <w:r>
        <w:rPr>
          <w:rFonts w:ascii="Times New Roman" w:hAnsi="Times New Roman"/>
          <w:sz w:val="24"/>
        </w:rPr>
        <w:t>Do Estorno do Crédito</w:t>
      </w:r>
    </w:p>
    <w:p w14:paraId="58DBD71D" w14:textId="77777777" w:rsidR="00B60DD6" w:rsidRDefault="00B60DD6">
      <w:pPr>
        <w:pStyle w:val="Texto"/>
      </w:pPr>
    </w:p>
    <w:p w14:paraId="04D86774" w14:textId="77777777" w:rsidR="00B60DD6" w:rsidRDefault="00B60DD6">
      <w:pPr>
        <w:pStyle w:val="Texto"/>
      </w:pPr>
      <w:bookmarkStart w:id="1049" w:name="art71"/>
      <w:r>
        <w:rPr>
          <w:b/>
        </w:rPr>
        <w:t>Art. 71</w:t>
      </w:r>
      <w:bookmarkEnd w:id="1049"/>
      <w:r w:rsidR="00237EB8">
        <w:rPr>
          <w:b/>
        </w:rPr>
        <w:t xml:space="preserve">.  </w:t>
      </w:r>
      <w:r>
        <w:t>O contribuinte deverá efetuar o estorno do imposto creditado sempre que o serviço tomado ou a mercadoria ou o bem entrados no estabelecimento:</w:t>
      </w:r>
    </w:p>
    <w:p w14:paraId="7D05808A" w14:textId="77777777" w:rsidR="00B60DD6" w:rsidRDefault="00B60DD6">
      <w:pPr>
        <w:pStyle w:val="Texto"/>
      </w:pPr>
      <w:bookmarkStart w:id="1050" w:name="art71_i"/>
      <w:r>
        <w:t xml:space="preserve">I - </w:t>
      </w:r>
      <w:bookmarkEnd w:id="1050"/>
      <w:r>
        <w:t>vierem a ser objeto de operação subseqüente não tributada ou isenta, observado o disposto no § 3º deste artigo e no artigo 74 deste Regulamento;</w:t>
      </w:r>
    </w:p>
    <w:p w14:paraId="57211F33" w14:textId="77777777" w:rsidR="00B60DD6" w:rsidRDefault="00B60DD6">
      <w:pPr>
        <w:pStyle w:val="Texto"/>
        <w:ind w:firstLine="0"/>
      </w:pPr>
      <w:r>
        <w:t>(</w:t>
      </w:r>
      <w:hyperlink r:id="rId784" w:anchor="nota406" w:history="1">
        <w:r>
          <w:rPr>
            <w:rStyle w:val="Hyperlink"/>
          </w:rPr>
          <w:t>406</w:t>
        </w:r>
      </w:hyperlink>
      <w:r>
        <w:t>)</w:t>
      </w:r>
      <w:r>
        <w:tab/>
      </w:r>
      <w:bookmarkStart w:id="1051" w:name="art71_ii"/>
      <w:r>
        <w:t xml:space="preserve">II </w:t>
      </w:r>
      <w:bookmarkEnd w:id="1051"/>
      <w:r>
        <w:t>- vierem a ser integrados ou consumidos em processo de comercialização, industrialização, produção, extração, geração, prestação de serviço de transporte interestadual ou intermunicipal, ou de comunicação, quando a operação ou prestação subseqüente não for tributada ou estiver isenta do imposto, observado o disposto no § 3º deste artigo;</w:t>
      </w:r>
    </w:p>
    <w:p w14:paraId="2CB6C51D" w14:textId="77777777" w:rsidR="00951533" w:rsidRDefault="00951533" w:rsidP="00951533">
      <w:pPr>
        <w:pStyle w:val="Texto"/>
      </w:pPr>
      <w:bookmarkStart w:id="1052" w:name="art71_iii"/>
      <w:r>
        <w:t>III</w:t>
      </w:r>
      <w:bookmarkEnd w:id="1052"/>
      <w:r>
        <w:t xml:space="preserve"> - vierem a ser utilizados em fim alheio à atividade do estabelecimento;</w:t>
      </w:r>
    </w:p>
    <w:p w14:paraId="7AB4BE5A" w14:textId="77777777" w:rsidR="00951533" w:rsidRDefault="00951533" w:rsidP="00951533">
      <w:pPr>
        <w:pStyle w:val="Texto"/>
      </w:pPr>
      <w:bookmarkStart w:id="1053" w:name="art71_iv"/>
      <w:r>
        <w:t xml:space="preserve">IV </w:t>
      </w:r>
      <w:bookmarkEnd w:id="1053"/>
      <w:r>
        <w:t>- vierem a ser objeto de subseqüente operação ou prestação com redução da base de cálculo, hipótese em que o estorno será proporcional à redução;</w:t>
      </w:r>
    </w:p>
    <w:p w14:paraId="02F77437" w14:textId="77777777" w:rsidR="00951533" w:rsidRDefault="00951533" w:rsidP="00951533">
      <w:pPr>
        <w:pStyle w:val="Texto"/>
      </w:pPr>
      <w:bookmarkStart w:id="1054" w:name="art71_v"/>
      <w:r>
        <w:t>V</w:t>
      </w:r>
      <w:bookmarkEnd w:id="1054"/>
      <w:r>
        <w:t xml:space="preserve"> - vierem a ser objeto de perecimento, deterioração, inutilização, extravio, furto, roubo ou perda, por qualquer motivo, da mesma mercadoria ou bem, ou de outra dela resultante, dentro do mesmo período em que se verificar o fato, ou no prazo de 30 (trinta) dias, em se tratando de calamidade pública, contado de sua declaração oficial;</w:t>
      </w:r>
    </w:p>
    <w:p w14:paraId="6A321CA6" w14:textId="77777777" w:rsidR="00951533" w:rsidRDefault="00951533" w:rsidP="00951533">
      <w:pPr>
        <w:pStyle w:val="Texto"/>
        <w:ind w:firstLine="0"/>
      </w:pPr>
      <w:r>
        <w:t>(</w:t>
      </w:r>
      <w:hyperlink r:id="rId785" w:anchor="nota158" w:history="1">
        <w:r>
          <w:rPr>
            <w:rStyle w:val="Hyperlink"/>
          </w:rPr>
          <w:t>158</w:t>
        </w:r>
      </w:hyperlink>
      <w:r>
        <w:t>)</w:t>
      </w:r>
      <w:r>
        <w:tab/>
      </w:r>
      <w:bookmarkStart w:id="1055" w:name="art71_vi"/>
      <w:r>
        <w:t xml:space="preserve">VI </w:t>
      </w:r>
      <w:bookmarkEnd w:id="1055"/>
      <w:r>
        <w:t xml:space="preserve">- tiverem o imposto destacado na documentação fiscal não cobrado na origem, conforme disposto no </w:t>
      </w:r>
      <w:hyperlink r:id="rId786" w:anchor="art62_p1" w:history="1">
        <w:r w:rsidRPr="0079601E">
          <w:rPr>
            <w:rStyle w:val="Hyperlink"/>
          </w:rPr>
          <w:t>§ 1° do art. 62</w:t>
        </w:r>
      </w:hyperlink>
      <w:r>
        <w:t xml:space="preserve"> deste Regulamento.</w:t>
      </w:r>
    </w:p>
    <w:p w14:paraId="1F81EEC4" w14:textId="77777777" w:rsidR="00FB2A4D" w:rsidRDefault="008374C6" w:rsidP="00FB2A4D">
      <w:pPr>
        <w:pStyle w:val="Texto"/>
        <w:ind w:firstLine="0"/>
      </w:pPr>
      <w:r w:rsidRPr="002E61FD">
        <w:t>(</w:t>
      </w:r>
      <w:hyperlink r:id="rId787" w:anchor="nota3878" w:history="1">
        <w:r w:rsidR="003566A5">
          <w:rPr>
            <w:rStyle w:val="Hyperlink"/>
          </w:rPr>
          <w:t>3878</w:t>
        </w:r>
      </w:hyperlink>
      <w:r w:rsidRPr="002E61FD">
        <w:t>)</w:t>
      </w:r>
      <w:r w:rsidR="00FB2A4D">
        <w:tab/>
      </w:r>
      <w:bookmarkStart w:id="1056" w:name="art71_p1"/>
      <w:r w:rsidR="00FB2A4D">
        <w:t>§ 1º</w:t>
      </w:r>
      <w:bookmarkEnd w:id="1056"/>
      <w:r w:rsidR="00237EB8">
        <w:t xml:space="preserve"> </w:t>
      </w:r>
      <w:r w:rsidR="00FB2A4D">
        <w:t xml:space="preserve"> </w:t>
      </w:r>
      <w:r w:rsidR="003566A5" w:rsidRPr="00E03F9D">
        <w:t>Até a data estabelecida em lei complementar federal, o uso ou o consumo, no estabelecimento, de mercadoria por ele produzida ou adquirida para industrialização ou comercialização determinarão o</w:t>
      </w:r>
      <w:r w:rsidR="003566A5">
        <w:t xml:space="preserve"> </w:t>
      </w:r>
      <w:r w:rsidR="003566A5" w:rsidRPr="00E03F9D">
        <w:t>es</w:t>
      </w:r>
      <w:r w:rsidR="003566A5">
        <w:t>torno do crédito a ela relativo</w:t>
      </w:r>
      <w:r w:rsidR="00FB2A4D">
        <w:t>.</w:t>
      </w:r>
    </w:p>
    <w:p w14:paraId="56B1933E" w14:textId="77777777" w:rsidR="00B60DD6" w:rsidRDefault="00B60DD6">
      <w:pPr>
        <w:pStyle w:val="Texto"/>
      </w:pPr>
      <w:bookmarkStart w:id="1057" w:name="art71_p2"/>
      <w:r>
        <w:t xml:space="preserve">§ 2º </w:t>
      </w:r>
      <w:bookmarkEnd w:id="1057"/>
      <w:r>
        <w:t xml:space="preserve"> O valor escriturado para o abatimento sob a forma de crédito será sempre estornado quando o aproveitamento permitido na data da aquisição ou do recebimento de mercadoria ou bem, ou da utilização de serviço, tornar-se total ou parcialmente indevido por força de modificação das circunstâncias ou das condições anteriores, ressalvadas as disposições em contrário previstas neste Regulamento.</w:t>
      </w:r>
    </w:p>
    <w:p w14:paraId="71B860E7" w14:textId="77777777" w:rsidR="008F1E04" w:rsidRDefault="008F1E04" w:rsidP="0033584E">
      <w:pPr>
        <w:pStyle w:val="Texto"/>
        <w:ind w:firstLine="0"/>
      </w:pPr>
    </w:p>
    <w:p w14:paraId="127B7F5C" w14:textId="77777777" w:rsidR="008F1E04" w:rsidRDefault="008F1E04" w:rsidP="0033584E">
      <w:pPr>
        <w:pStyle w:val="Texto"/>
        <w:ind w:firstLine="0"/>
      </w:pPr>
    </w:p>
    <w:p w14:paraId="389F4586" w14:textId="496A6A44" w:rsidR="0033584E" w:rsidRDefault="0033584E" w:rsidP="0033584E">
      <w:pPr>
        <w:pStyle w:val="Texto"/>
        <w:ind w:firstLine="0"/>
      </w:pPr>
      <w:r>
        <w:lastRenderedPageBreak/>
        <w:t>(</w:t>
      </w:r>
      <w:hyperlink r:id="rId788" w:anchor="nota3567" w:history="1">
        <w:r>
          <w:rPr>
            <w:rStyle w:val="Hyperlink"/>
          </w:rPr>
          <w:t>3567</w:t>
        </w:r>
      </w:hyperlink>
      <w:r>
        <w:t>)</w:t>
      </w:r>
      <w:r>
        <w:tab/>
      </w:r>
      <w:bookmarkStart w:id="1058" w:name="art71_p3"/>
      <w:r>
        <w:t xml:space="preserve">§ 3º  </w:t>
      </w:r>
      <w:bookmarkEnd w:id="1058"/>
      <w:r w:rsidRPr="00430834">
        <w:t>Até o dia 31 de dezembro de 2032, não serão estornados créditos referentes a bens ou mercadorias e aos serviços a eles vinculados</w:t>
      </w:r>
      <w:r>
        <w:t>:</w:t>
      </w:r>
    </w:p>
    <w:p w14:paraId="513AF3AE" w14:textId="77777777" w:rsidR="00B60DD6" w:rsidRDefault="00B60DD6">
      <w:pPr>
        <w:pStyle w:val="Texto"/>
      </w:pPr>
      <w:bookmarkStart w:id="1059" w:name="art71_p3_i"/>
      <w:r>
        <w:t xml:space="preserve">I - </w:t>
      </w:r>
      <w:bookmarkEnd w:id="1059"/>
      <w:r>
        <w:t>adquiridos ou recebidos no estabelecimento:</w:t>
      </w:r>
    </w:p>
    <w:p w14:paraId="5DA3376C" w14:textId="77777777" w:rsidR="00B60DD6" w:rsidRDefault="00B60DD6">
      <w:pPr>
        <w:pStyle w:val="Texto"/>
      </w:pPr>
      <w:bookmarkStart w:id="1060" w:name="art71_p3_i_a"/>
      <w:r>
        <w:t>a</w:t>
      </w:r>
      <w:bookmarkEnd w:id="1060"/>
      <w:r w:rsidR="00237EB8">
        <w:t>)</w:t>
      </w:r>
      <w:r>
        <w:t xml:space="preserve"> que venham a ser objeto de operações de exportação para o exterior;</w:t>
      </w:r>
    </w:p>
    <w:p w14:paraId="59920293" w14:textId="77777777" w:rsidR="00B60DD6" w:rsidRDefault="00B60DD6">
      <w:pPr>
        <w:pStyle w:val="Texto"/>
      </w:pPr>
      <w:bookmarkStart w:id="1061" w:name="art71_p3_i_b"/>
      <w:r>
        <w:t>b</w:t>
      </w:r>
      <w:bookmarkEnd w:id="1061"/>
      <w:r w:rsidR="00237EB8">
        <w:t>)</w:t>
      </w:r>
      <w:r>
        <w:t xml:space="preserve"> integrados ou consumidos em processo de produção de mercadorias que venham a ser objeto de operação de exportação para o exterior;</w:t>
      </w:r>
    </w:p>
    <w:p w14:paraId="5179A129" w14:textId="77777777" w:rsidR="00B60DD6" w:rsidRDefault="00B60DD6">
      <w:pPr>
        <w:pStyle w:val="Texto"/>
      </w:pPr>
      <w:bookmarkStart w:id="1062" w:name="art71_p3_ii"/>
      <w:r>
        <w:t xml:space="preserve">II </w:t>
      </w:r>
      <w:bookmarkEnd w:id="1062"/>
      <w:r>
        <w:t>- adquiridos ou recebidos por estabelecimento fabricante de lubrificantes e integrados ou consumidos na industrialização de lubrificantes que venham a ser objeto de operação interestadual para o fim de come</w:t>
      </w:r>
      <w:r w:rsidR="00BF2813">
        <w:t>rcialização ou industrialização;</w:t>
      </w:r>
    </w:p>
    <w:p w14:paraId="422880FB" w14:textId="77777777" w:rsidR="00BF2813" w:rsidRDefault="00262BF7" w:rsidP="00BF2813">
      <w:pPr>
        <w:pStyle w:val="Texto"/>
        <w:ind w:firstLine="0"/>
      </w:pPr>
      <w:r>
        <w:t>(</w:t>
      </w:r>
      <w:hyperlink r:id="rId789" w:anchor="nota3335" w:history="1">
        <w:r>
          <w:rPr>
            <w:rStyle w:val="Hyperlink"/>
          </w:rPr>
          <w:t>3335</w:t>
        </w:r>
      </w:hyperlink>
      <w:r>
        <w:t>)</w:t>
      </w:r>
      <w:r>
        <w:tab/>
      </w:r>
      <w:bookmarkStart w:id="1063" w:name="art71_p3_iii"/>
      <w:r>
        <w:t>III</w:t>
      </w:r>
      <w:bookmarkEnd w:id="1063"/>
      <w:r>
        <w:t xml:space="preserve"> - </w:t>
      </w:r>
      <w:r w:rsidRPr="00125A9A">
        <w:t>adquiridos ou recebidos por estabelecimento da indústria automobilística para o desenvolvimento</w:t>
      </w:r>
      <w:r>
        <w:t xml:space="preserve"> </w:t>
      </w:r>
      <w:r w:rsidRPr="00125A9A">
        <w:t>de protótipos.</w:t>
      </w:r>
    </w:p>
    <w:p w14:paraId="26E8E3EB" w14:textId="77777777" w:rsidR="00B60DD6" w:rsidRDefault="0069105E" w:rsidP="0069105E">
      <w:pPr>
        <w:pStyle w:val="Texto"/>
        <w:ind w:firstLine="0"/>
      </w:pPr>
      <w:r>
        <w:t>(</w:t>
      </w:r>
      <w:hyperlink r:id="rId790" w:anchor="nota1982" w:history="1">
        <w:r>
          <w:rPr>
            <w:rStyle w:val="Hyperlink"/>
          </w:rPr>
          <w:t>1982</w:t>
        </w:r>
      </w:hyperlink>
      <w:r>
        <w:t>)</w:t>
      </w:r>
      <w:r>
        <w:tab/>
      </w:r>
      <w:bookmarkStart w:id="1064" w:name="art71_p4"/>
      <w:r w:rsidR="00B60DD6">
        <w:t xml:space="preserve">§ 4º </w:t>
      </w:r>
      <w:bookmarkEnd w:id="1064"/>
      <w:r w:rsidR="00B60DD6">
        <w:t xml:space="preserve"> </w:t>
      </w:r>
    </w:p>
    <w:p w14:paraId="4F7C73D4" w14:textId="77777777" w:rsidR="00B60DD6" w:rsidRDefault="0069105E" w:rsidP="0069105E">
      <w:pPr>
        <w:pStyle w:val="Texto"/>
        <w:ind w:firstLine="0"/>
      </w:pPr>
      <w:r>
        <w:t>(</w:t>
      </w:r>
      <w:hyperlink r:id="rId791" w:anchor="nota1982" w:history="1">
        <w:r>
          <w:rPr>
            <w:rStyle w:val="Hyperlink"/>
          </w:rPr>
          <w:t>1982</w:t>
        </w:r>
      </w:hyperlink>
      <w:r>
        <w:t>)</w:t>
      </w:r>
      <w:r>
        <w:tab/>
      </w:r>
      <w:bookmarkStart w:id="1065" w:name="art71_p5"/>
      <w:r w:rsidR="00B60DD6">
        <w:t xml:space="preserve">§ 5º </w:t>
      </w:r>
      <w:bookmarkEnd w:id="1065"/>
      <w:r w:rsidR="00B60DD6">
        <w:t xml:space="preserve"> </w:t>
      </w:r>
    </w:p>
    <w:p w14:paraId="74747476" w14:textId="77777777" w:rsidR="00B60DD6" w:rsidRDefault="0069105E" w:rsidP="0069105E">
      <w:pPr>
        <w:pStyle w:val="Texto"/>
        <w:ind w:firstLine="0"/>
      </w:pPr>
      <w:r>
        <w:t>(</w:t>
      </w:r>
      <w:hyperlink r:id="rId792" w:anchor="nota1982" w:history="1">
        <w:r>
          <w:rPr>
            <w:rStyle w:val="Hyperlink"/>
          </w:rPr>
          <w:t>1982</w:t>
        </w:r>
      </w:hyperlink>
      <w:r>
        <w:t>)</w:t>
      </w:r>
      <w:r>
        <w:tab/>
      </w:r>
      <w:bookmarkStart w:id="1066" w:name="art71_p6"/>
      <w:r w:rsidR="00B60DD6">
        <w:t xml:space="preserve">§ 6º </w:t>
      </w:r>
      <w:bookmarkEnd w:id="1066"/>
      <w:r w:rsidR="00B60DD6">
        <w:t xml:space="preserve"> </w:t>
      </w:r>
    </w:p>
    <w:p w14:paraId="32A4DB03" w14:textId="77777777" w:rsidR="00B60DD6" w:rsidRDefault="0069105E" w:rsidP="0069105E">
      <w:pPr>
        <w:pStyle w:val="Texto"/>
        <w:ind w:firstLine="0"/>
      </w:pPr>
      <w:r>
        <w:t>(</w:t>
      </w:r>
      <w:hyperlink r:id="rId793" w:anchor="nota1982" w:history="1">
        <w:r>
          <w:rPr>
            <w:rStyle w:val="Hyperlink"/>
          </w:rPr>
          <w:t>1982</w:t>
        </w:r>
      </w:hyperlink>
      <w:r>
        <w:t>)</w:t>
      </w:r>
      <w:r>
        <w:tab/>
      </w:r>
      <w:bookmarkStart w:id="1067" w:name="art71_p7"/>
      <w:r w:rsidR="00B60DD6">
        <w:t xml:space="preserve">§ 7º </w:t>
      </w:r>
      <w:bookmarkEnd w:id="1067"/>
      <w:r>
        <w:t xml:space="preserve"> </w:t>
      </w:r>
    </w:p>
    <w:p w14:paraId="7972DD93" w14:textId="77777777" w:rsidR="00B60DD6" w:rsidRDefault="0069105E" w:rsidP="0069105E">
      <w:pPr>
        <w:pStyle w:val="Texto"/>
        <w:ind w:firstLine="0"/>
      </w:pPr>
      <w:r>
        <w:t>(</w:t>
      </w:r>
      <w:hyperlink r:id="rId794" w:anchor="nota1982" w:history="1">
        <w:r>
          <w:rPr>
            <w:rStyle w:val="Hyperlink"/>
          </w:rPr>
          <w:t>1982</w:t>
        </w:r>
      </w:hyperlink>
      <w:r>
        <w:t>)</w:t>
      </w:r>
      <w:r>
        <w:tab/>
      </w:r>
      <w:bookmarkStart w:id="1068" w:name="art71_p8"/>
      <w:r w:rsidR="00B60DD6">
        <w:t xml:space="preserve">§ 8º </w:t>
      </w:r>
      <w:bookmarkEnd w:id="1068"/>
      <w:r w:rsidR="00B60DD6">
        <w:t xml:space="preserve"> </w:t>
      </w:r>
    </w:p>
    <w:p w14:paraId="46AB484A" w14:textId="77777777" w:rsidR="00B60DD6" w:rsidRDefault="0069105E" w:rsidP="0069105E">
      <w:pPr>
        <w:pStyle w:val="Texto"/>
        <w:ind w:firstLine="0"/>
      </w:pPr>
      <w:r>
        <w:t>(</w:t>
      </w:r>
      <w:hyperlink r:id="rId795" w:anchor="nota1982" w:history="1">
        <w:r>
          <w:rPr>
            <w:rStyle w:val="Hyperlink"/>
          </w:rPr>
          <w:t>1982</w:t>
        </w:r>
      </w:hyperlink>
      <w:r>
        <w:t>)</w:t>
      </w:r>
      <w:r>
        <w:tab/>
      </w:r>
      <w:bookmarkStart w:id="1069" w:name="art71_p9"/>
      <w:r w:rsidR="00B60DD6">
        <w:t xml:space="preserve">§ 9º </w:t>
      </w:r>
      <w:bookmarkEnd w:id="1069"/>
      <w:r w:rsidR="00B60DD6">
        <w:t xml:space="preserve"> </w:t>
      </w:r>
    </w:p>
    <w:p w14:paraId="34010A56" w14:textId="77777777" w:rsidR="00B60DD6" w:rsidRDefault="0069105E" w:rsidP="0069105E">
      <w:pPr>
        <w:pStyle w:val="Texto"/>
        <w:ind w:firstLine="0"/>
      </w:pPr>
      <w:r>
        <w:t>(</w:t>
      </w:r>
      <w:hyperlink r:id="rId796" w:anchor="nota1982" w:history="1">
        <w:r>
          <w:rPr>
            <w:rStyle w:val="Hyperlink"/>
          </w:rPr>
          <w:t>1982</w:t>
        </w:r>
      </w:hyperlink>
      <w:r>
        <w:t>)</w:t>
      </w:r>
      <w:r>
        <w:tab/>
      </w:r>
      <w:bookmarkStart w:id="1070" w:name="art71_p10"/>
      <w:r w:rsidR="00B60DD6">
        <w:t>§ 10</w:t>
      </w:r>
      <w:r w:rsidR="00237EB8">
        <w:t xml:space="preserve">. </w:t>
      </w:r>
      <w:bookmarkEnd w:id="1070"/>
      <w:r w:rsidR="00B60DD6">
        <w:t xml:space="preserve"> </w:t>
      </w:r>
    </w:p>
    <w:p w14:paraId="26F65BB6" w14:textId="77777777" w:rsidR="00B60DD6" w:rsidRDefault="0069105E" w:rsidP="0069105E">
      <w:pPr>
        <w:pStyle w:val="Texto"/>
        <w:ind w:firstLine="0"/>
      </w:pPr>
      <w:r>
        <w:t>(</w:t>
      </w:r>
      <w:hyperlink r:id="rId797" w:anchor="nota1982" w:history="1">
        <w:r>
          <w:rPr>
            <w:rStyle w:val="Hyperlink"/>
          </w:rPr>
          <w:t>1982</w:t>
        </w:r>
      </w:hyperlink>
      <w:r>
        <w:t>)</w:t>
      </w:r>
      <w:r>
        <w:tab/>
      </w:r>
      <w:bookmarkStart w:id="1071" w:name="art71_p11"/>
      <w:r w:rsidR="00B60DD6">
        <w:t>§ 11</w:t>
      </w:r>
      <w:r w:rsidR="00237EB8">
        <w:t>.</w:t>
      </w:r>
      <w:r w:rsidR="00B60DD6">
        <w:t xml:space="preserve"> </w:t>
      </w:r>
      <w:bookmarkEnd w:id="1071"/>
      <w:r>
        <w:t xml:space="preserve"> </w:t>
      </w:r>
    </w:p>
    <w:p w14:paraId="5429201F" w14:textId="77777777" w:rsidR="00B60DD6" w:rsidRDefault="00B60DD6">
      <w:pPr>
        <w:pStyle w:val="Texto"/>
      </w:pPr>
      <w:bookmarkStart w:id="1072" w:name="art71_p12"/>
      <w:r>
        <w:t>§ 12</w:t>
      </w:r>
      <w:r w:rsidR="00237EB8">
        <w:t>.</w:t>
      </w:r>
      <w:r>
        <w:t xml:space="preserve"> </w:t>
      </w:r>
      <w:bookmarkEnd w:id="1072"/>
      <w:r>
        <w:t xml:space="preserve"> Operações tributadas, posteriores a saídas não tributadas ou isentas com produtos agropecuários, dão ao estabelecimento que as praticar direito a creditar-se do imposto cobrado nas operações anteriores às saídas isentas ou não tributadas, observado o que dispuser a legislação tributária, especialmente o </w:t>
      </w:r>
      <w:hyperlink r:id="rId798" w:history="1">
        <w:r w:rsidRPr="0079601E">
          <w:rPr>
            <w:rStyle w:val="Hyperlink"/>
          </w:rPr>
          <w:t>Anexo VIII</w:t>
        </w:r>
      </w:hyperlink>
      <w:r>
        <w:t>.</w:t>
      </w:r>
    </w:p>
    <w:p w14:paraId="48C21848" w14:textId="77777777" w:rsidR="00B60DD6" w:rsidRDefault="00B60DD6">
      <w:pPr>
        <w:pStyle w:val="Texto"/>
      </w:pPr>
      <w:bookmarkStart w:id="1073" w:name="art71_p13"/>
      <w:r>
        <w:t>§ 13</w:t>
      </w:r>
      <w:r w:rsidR="00237EB8">
        <w:t>.</w:t>
      </w:r>
      <w:r>
        <w:t xml:space="preserve"> </w:t>
      </w:r>
      <w:bookmarkEnd w:id="1073"/>
      <w:r>
        <w:t xml:space="preserve"> O disposto no parágrafo anterior não se aplica quando for assegurado o direito à manutenção do crédito ao contribuinte que praticar a operação isenta ou não tributada.</w:t>
      </w:r>
    </w:p>
    <w:p w14:paraId="592A65E2" w14:textId="77777777" w:rsidR="00394612" w:rsidRDefault="00394612" w:rsidP="00394612">
      <w:pPr>
        <w:pStyle w:val="Texto"/>
        <w:ind w:firstLine="0"/>
      </w:pPr>
      <w:r>
        <w:t>(</w:t>
      </w:r>
      <w:hyperlink r:id="rId799" w:anchor="nota710" w:history="1">
        <w:r w:rsidRPr="00702F5D">
          <w:rPr>
            <w:rStyle w:val="Hyperlink"/>
          </w:rPr>
          <w:t>710</w:t>
        </w:r>
      </w:hyperlink>
      <w:r>
        <w:t>)</w:t>
      </w:r>
      <w:r>
        <w:tab/>
      </w:r>
      <w:bookmarkStart w:id="1074" w:name="art71_p14"/>
      <w:r>
        <w:t>§ 14</w:t>
      </w:r>
      <w:bookmarkEnd w:id="1074"/>
      <w:r w:rsidR="00237EB8">
        <w:t>.</w:t>
      </w:r>
      <w:r>
        <w:t xml:space="preserve">  O prestador de serviço de transporte rodoviário de cargas estornará os créditos relativos às suas prestações cujo imposto tenha sido recolhido por terceiro, a título de substituição tributária.</w:t>
      </w:r>
    </w:p>
    <w:p w14:paraId="677BDDB8" w14:textId="77777777" w:rsidR="00633C6F" w:rsidRDefault="00633C6F" w:rsidP="00633C6F">
      <w:pPr>
        <w:pStyle w:val="Texto"/>
        <w:ind w:firstLine="0"/>
      </w:pPr>
      <w:r>
        <w:t>(</w:t>
      </w:r>
      <w:hyperlink r:id="rId800" w:anchor="nota4089" w:history="1">
        <w:r>
          <w:rPr>
            <w:rStyle w:val="Hyperlink"/>
          </w:rPr>
          <w:t>4089</w:t>
        </w:r>
      </w:hyperlink>
      <w:r>
        <w:t>)</w:t>
      </w:r>
      <w:r>
        <w:tab/>
      </w:r>
      <w:bookmarkStart w:id="1075" w:name="art71_p15"/>
      <w:r w:rsidRPr="004872C2">
        <w:t>§ 15.</w:t>
      </w:r>
      <w:bookmarkEnd w:id="1075"/>
      <w:r w:rsidRPr="004872C2">
        <w:t xml:space="preserve"> </w:t>
      </w:r>
      <w:r>
        <w:t xml:space="preserve"> </w:t>
      </w:r>
      <w:r w:rsidRPr="0005042E">
        <w:t>O estorno de que trata o inciso V do caput poderá ser efetuado anualmente pelos contribuintes, cuja atividade econômica principal esteja classificada nos códigos 4711-3/01, 4711-3/02 ou 4713-0/04 da Classificação Nacional de Atividades Econômicas - CNAE, observado o seguinte</w:t>
      </w:r>
      <w:r w:rsidRPr="005A4FE3">
        <w:t>:</w:t>
      </w:r>
    </w:p>
    <w:p w14:paraId="1891A4A9" w14:textId="28E48695" w:rsidR="00B238B7" w:rsidRPr="004872C2" w:rsidRDefault="00B238B7" w:rsidP="00633C6F">
      <w:pPr>
        <w:pStyle w:val="Texto"/>
        <w:ind w:firstLine="0"/>
      </w:pPr>
      <w:r>
        <w:t>(</w:t>
      </w:r>
      <w:hyperlink r:id="rId801" w:anchor="nota2160" w:history="1">
        <w:r>
          <w:rPr>
            <w:rStyle w:val="Hyperlink"/>
          </w:rPr>
          <w:t>2160</w:t>
        </w:r>
      </w:hyperlink>
      <w:r>
        <w:t>)</w:t>
      </w:r>
      <w:r>
        <w:tab/>
      </w:r>
      <w:bookmarkStart w:id="1076" w:name="art71_p15_i"/>
      <w:r w:rsidRPr="004872C2">
        <w:t xml:space="preserve">I </w:t>
      </w:r>
      <w:bookmarkEnd w:id="1076"/>
      <w:r>
        <w:t>-</w:t>
      </w:r>
      <w:r w:rsidRPr="004872C2">
        <w:t xml:space="preserve"> o estorno será autorizado mediante regime especial concedido pela Superintendência de Tributação, que estabelecerá as respectivas condições;</w:t>
      </w:r>
    </w:p>
    <w:p w14:paraId="26669A59" w14:textId="77777777" w:rsidR="00B238B7" w:rsidRDefault="00B238B7" w:rsidP="00B238B7">
      <w:pPr>
        <w:pStyle w:val="Texto"/>
        <w:ind w:firstLine="0"/>
      </w:pPr>
      <w:r>
        <w:t>(</w:t>
      </w:r>
      <w:hyperlink r:id="rId802" w:anchor="nota2160" w:history="1">
        <w:r>
          <w:rPr>
            <w:rStyle w:val="Hyperlink"/>
          </w:rPr>
          <w:t>2160</w:t>
        </w:r>
      </w:hyperlink>
      <w:r>
        <w:t>)</w:t>
      </w:r>
      <w:r>
        <w:tab/>
      </w:r>
      <w:bookmarkStart w:id="1077" w:name="art71_p15_ii"/>
      <w:r w:rsidRPr="004872C2">
        <w:t>II</w:t>
      </w:r>
      <w:bookmarkEnd w:id="1077"/>
      <w:r w:rsidRPr="004872C2">
        <w:t xml:space="preserve"> </w:t>
      </w:r>
      <w:r>
        <w:t>-</w:t>
      </w:r>
      <w:r w:rsidRPr="004872C2">
        <w:t xml:space="preserve"> sobre o valor do estorno incidirão juros de mora a partir de 31 de dezembro do exercício em que se apurar o estorno.</w:t>
      </w:r>
    </w:p>
    <w:p w14:paraId="493C0F97" w14:textId="77777777" w:rsidR="00262BF7" w:rsidRDefault="00262BF7" w:rsidP="00B238B7">
      <w:pPr>
        <w:pStyle w:val="Texto"/>
        <w:ind w:firstLine="0"/>
      </w:pPr>
      <w:r>
        <w:t>(</w:t>
      </w:r>
      <w:hyperlink r:id="rId803" w:anchor="nota3336" w:history="1">
        <w:r>
          <w:rPr>
            <w:rStyle w:val="Hyperlink"/>
          </w:rPr>
          <w:t>3336</w:t>
        </w:r>
      </w:hyperlink>
      <w:r>
        <w:t>)</w:t>
      </w:r>
      <w:r>
        <w:tab/>
      </w:r>
      <w:bookmarkStart w:id="1078" w:name="art71_p16"/>
      <w:r w:rsidRPr="00125A9A">
        <w:t>§ 16</w:t>
      </w:r>
      <w:bookmarkEnd w:id="1078"/>
      <w:r w:rsidRPr="00125A9A">
        <w:t xml:space="preserve"> </w:t>
      </w:r>
      <w:r>
        <w:t>-</w:t>
      </w:r>
      <w:r w:rsidRPr="00125A9A">
        <w:t xml:space="preserve"> A dispensa de que trata o inciso III do § 3º se dará no momento da destruição, inutilização</w:t>
      </w:r>
      <w:r>
        <w:t xml:space="preserve"> </w:t>
      </w:r>
      <w:r w:rsidRPr="00125A9A">
        <w:t>ou descarte do protótipo.</w:t>
      </w:r>
    </w:p>
    <w:p w14:paraId="202EE3BB" w14:textId="77777777" w:rsidR="00B60DD6" w:rsidRDefault="00B60DD6">
      <w:pPr>
        <w:pStyle w:val="Texto"/>
      </w:pPr>
    </w:p>
    <w:p w14:paraId="41E34889" w14:textId="77777777" w:rsidR="00B60DD6" w:rsidRDefault="00B60DD6">
      <w:pPr>
        <w:pStyle w:val="Texto"/>
      </w:pPr>
      <w:bookmarkStart w:id="1079" w:name="art72"/>
      <w:r>
        <w:rPr>
          <w:b/>
        </w:rPr>
        <w:t>Art. 72</w:t>
      </w:r>
      <w:bookmarkEnd w:id="1079"/>
      <w:r w:rsidR="00237EB8">
        <w:rPr>
          <w:b/>
        </w:rPr>
        <w:t xml:space="preserve">.  </w:t>
      </w:r>
      <w:r>
        <w:t>Tendo havido mais de uma aquisição ou recebimento e sendo impossível estabelecer correspondência entre estes e a mercadoria cujo crédito deva ser estornado, o montante a estornar será calculado pela aplicação da alíquota vigente à data do estorno sobre o valor da aquisição ou recebimento mais recente.</w:t>
      </w:r>
    </w:p>
    <w:p w14:paraId="4762942C" w14:textId="77777777" w:rsidR="00171243" w:rsidRDefault="00171243" w:rsidP="00171243">
      <w:pPr>
        <w:pStyle w:val="Texto"/>
      </w:pPr>
    </w:p>
    <w:p w14:paraId="5C4424BC" w14:textId="77777777" w:rsidR="002E4BB8" w:rsidRDefault="002E4BB8" w:rsidP="002E4BB8">
      <w:pPr>
        <w:pStyle w:val="Texto"/>
        <w:ind w:firstLine="0"/>
      </w:pPr>
      <w:r>
        <w:t>(</w:t>
      </w:r>
      <w:hyperlink r:id="rId804" w:anchor="nota4285" w:history="1">
        <w:r>
          <w:rPr>
            <w:rStyle w:val="Hyperlink"/>
          </w:rPr>
          <w:t>4285</w:t>
        </w:r>
      </w:hyperlink>
      <w:r>
        <w:t>)</w:t>
      </w:r>
      <w:r>
        <w:tab/>
      </w:r>
      <w:bookmarkStart w:id="1080" w:name="art73"/>
      <w:r>
        <w:rPr>
          <w:b/>
        </w:rPr>
        <w:t>Art. 73</w:t>
      </w:r>
      <w:bookmarkEnd w:id="1080"/>
      <w:r>
        <w:rPr>
          <w:b/>
        </w:rPr>
        <w:t>.</w:t>
      </w:r>
      <w:r w:rsidRPr="00D476C0">
        <w:t xml:space="preserve">  </w:t>
      </w:r>
      <w:r w:rsidRPr="00E43ED3">
        <w:t>Para efeitos de estorno do imposto creditado, será emitida NF-e de ajuste, sem destaque do imposto, constando</w:t>
      </w:r>
      <w:r>
        <w:t>:</w:t>
      </w:r>
    </w:p>
    <w:p w14:paraId="3D422D78" w14:textId="77777777" w:rsidR="002E4BB8" w:rsidRPr="00E43ED3" w:rsidRDefault="002E4BB8" w:rsidP="002E4BB8">
      <w:pPr>
        <w:jc w:val="both"/>
      </w:pPr>
      <w:r>
        <w:t>(</w:t>
      </w:r>
      <w:hyperlink r:id="rId805" w:anchor="nota4285" w:history="1">
        <w:r>
          <w:rPr>
            <w:rStyle w:val="Hyperlink"/>
          </w:rPr>
          <w:t>4285</w:t>
        </w:r>
      </w:hyperlink>
      <w:r>
        <w:t>)</w:t>
      </w:r>
      <w:r>
        <w:tab/>
      </w:r>
      <w:bookmarkStart w:id="1081" w:name="art73_i"/>
      <w:r w:rsidRPr="00E43ED3">
        <w:t xml:space="preserve">I </w:t>
      </w:r>
      <w:bookmarkEnd w:id="1081"/>
      <w:r>
        <w:t>-</w:t>
      </w:r>
      <w:r w:rsidRPr="00E43ED3">
        <w:t xml:space="preserve"> nos campos “Natureza da Operação” e “Descrição do Produto”: estorno de crédito do ICMS;</w:t>
      </w:r>
    </w:p>
    <w:p w14:paraId="2ED72106" w14:textId="77777777" w:rsidR="002E4BB8" w:rsidRPr="00E43ED3" w:rsidRDefault="002E4BB8" w:rsidP="002E4BB8">
      <w:pPr>
        <w:jc w:val="both"/>
      </w:pPr>
      <w:r>
        <w:t>(</w:t>
      </w:r>
      <w:hyperlink r:id="rId806" w:anchor="nota4285" w:history="1">
        <w:r>
          <w:rPr>
            <w:rStyle w:val="Hyperlink"/>
          </w:rPr>
          <w:t>4285</w:t>
        </w:r>
      </w:hyperlink>
      <w:r>
        <w:t>)</w:t>
      </w:r>
      <w:r>
        <w:tab/>
      </w:r>
      <w:bookmarkStart w:id="1082" w:name="art73_ii"/>
      <w:r w:rsidRPr="00E43ED3">
        <w:t xml:space="preserve">II </w:t>
      </w:r>
      <w:bookmarkEnd w:id="1082"/>
      <w:r>
        <w:t>-</w:t>
      </w:r>
      <w:r w:rsidRPr="00E43ED3">
        <w:t xml:space="preserve"> no campo “Data de Emissão”: o último dia do período de apuração do ICMS a que se refere o estorno de crédito;</w:t>
      </w:r>
    </w:p>
    <w:p w14:paraId="0E1AA126" w14:textId="77777777" w:rsidR="002E4BB8" w:rsidRPr="00E43ED3" w:rsidRDefault="002E4BB8" w:rsidP="002E4BB8">
      <w:pPr>
        <w:jc w:val="both"/>
      </w:pPr>
      <w:r>
        <w:t>(</w:t>
      </w:r>
      <w:hyperlink r:id="rId807" w:anchor="nota4285" w:history="1">
        <w:r>
          <w:rPr>
            <w:rStyle w:val="Hyperlink"/>
          </w:rPr>
          <w:t>4285</w:t>
        </w:r>
      </w:hyperlink>
      <w:r>
        <w:t>)</w:t>
      </w:r>
      <w:r>
        <w:tab/>
      </w:r>
      <w:bookmarkStart w:id="1083" w:name="art73_iii"/>
      <w:r w:rsidRPr="00E43ED3">
        <w:t xml:space="preserve">III </w:t>
      </w:r>
      <w:bookmarkEnd w:id="1083"/>
      <w:r>
        <w:t>-</w:t>
      </w:r>
      <w:r w:rsidRPr="00E43ED3">
        <w:t xml:space="preserve"> no campo “CFOP”: o código 5949;</w:t>
      </w:r>
    </w:p>
    <w:p w14:paraId="2EA4EA99" w14:textId="77777777" w:rsidR="002E4BB8" w:rsidRPr="00E43ED3" w:rsidRDefault="002E4BB8" w:rsidP="002E4BB8">
      <w:pPr>
        <w:jc w:val="both"/>
      </w:pPr>
      <w:r>
        <w:t>(</w:t>
      </w:r>
      <w:hyperlink r:id="rId808" w:anchor="nota4285" w:history="1">
        <w:r>
          <w:rPr>
            <w:rStyle w:val="Hyperlink"/>
          </w:rPr>
          <w:t>4285</w:t>
        </w:r>
      </w:hyperlink>
      <w:r>
        <w:t>)</w:t>
      </w:r>
      <w:r>
        <w:tab/>
      </w:r>
      <w:bookmarkStart w:id="1084" w:name="art73_iv"/>
      <w:r w:rsidRPr="00E43ED3">
        <w:t>IV</w:t>
      </w:r>
      <w:bookmarkEnd w:id="1084"/>
      <w:r w:rsidRPr="00E43ED3">
        <w:t xml:space="preserve"> </w:t>
      </w:r>
      <w:r>
        <w:t>-</w:t>
      </w:r>
      <w:r w:rsidRPr="00E43ED3">
        <w:t xml:space="preserve"> nos campos “Valor Total dos Produtos” e “Valor Total da Nota”: o valor a ser compensado;</w:t>
      </w:r>
    </w:p>
    <w:p w14:paraId="07C8C77A" w14:textId="77777777" w:rsidR="002E4BB8" w:rsidRPr="00E43ED3" w:rsidRDefault="002E4BB8" w:rsidP="002E4BB8">
      <w:pPr>
        <w:jc w:val="both"/>
      </w:pPr>
      <w:r>
        <w:t>(</w:t>
      </w:r>
      <w:hyperlink r:id="rId809" w:anchor="nota4285" w:history="1">
        <w:r>
          <w:rPr>
            <w:rStyle w:val="Hyperlink"/>
          </w:rPr>
          <w:t>4285</w:t>
        </w:r>
      </w:hyperlink>
      <w:r>
        <w:t>)</w:t>
      </w:r>
      <w:r>
        <w:tab/>
      </w:r>
      <w:bookmarkStart w:id="1085" w:name="art73_v"/>
      <w:r w:rsidRPr="00E43ED3">
        <w:t xml:space="preserve">V </w:t>
      </w:r>
      <w:bookmarkEnd w:id="1085"/>
      <w:r>
        <w:t>-</w:t>
      </w:r>
      <w:r w:rsidRPr="00E43ED3">
        <w:t xml:space="preserve"> no campo “Informações Complementares”: a observação “a emissão da nota se deu para fins de estorno do valor do imposto anteriormente creditado”, seguida do respectivo fundamento legal.</w:t>
      </w:r>
    </w:p>
    <w:p w14:paraId="3C994945" w14:textId="77777777" w:rsidR="002E4BB8" w:rsidRPr="00E43ED3" w:rsidRDefault="002E4BB8" w:rsidP="002E4BB8">
      <w:pPr>
        <w:jc w:val="both"/>
      </w:pPr>
      <w:r>
        <w:t>(</w:t>
      </w:r>
      <w:hyperlink r:id="rId810" w:anchor="nota4285" w:history="1">
        <w:r>
          <w:rPr>
            <w:rStyle w:val="Hyperlink"/>
          </w:rPr>
          <w:t>4285</w:t>
        </w:r>
      </w:hyperlink>
      <w:r>
        <w:t>)</w:t>
      </w:r>
      <w:r>
        <w:tab/>
      </w:r>
      <w:bookmarkStart w:id="1086" w:name="art73_p1"/>
      <w:r w:rsidRPr="00E43ED3">
        <w:t xml:space="preserve">§ 1º </w:t>
      </w:r>
      <w:bookmarkEnd w:id="1086"/>
      <w:r>
        <w:t>-</w:t>
      </w:r>
      <w:r w:rsidRPr="00E43ED3">
        <w:t xml:space="preserve"> Na hipótese do estorno de crédito ter sido efetuado em virtude de autorização dada em regime especial, o contribuinte deverá mencionar no campo próprio da NF-e, o número do e-PTA.</w:t>
      </w:r>
    </w:p>
    <w:p w14:paraId="5F9CAD83" w14:textId="77777777" w:rsidR="002E4BB8" w:rsidRPr="00E43ED3" w:rsidRDefault="002E4BB8" w:rsidP="002E4BB8">
      <w:pPr>
        <w:jc w:val="both"/>
      </w:pPr>
      <w:r>
        <w:t>(</w:t>
      </w:r>
      <w:hyperlink r:id="rId811" w:anchor="nota4285" w:history="1">
        <w:r>
          <w:rPr>
            <w:rStyle w:val="Hyperlink"/>
          </w:rPr>
          <w:t>4285</w:t>
        </w:r>
      </w:hyperlink>
      <w:r>
        <w:t>)</w:t>
      </w:r>
      <w:r>
        <w:tab/>
      </w:r>
      <w:bookmarkStart w:id="1087" w:name="art73_p2"/>
      <w:r w:rsidRPr="00E43ED3">
        <w:t xml:space="preserve">§ 2º </w:t>
      </w:r>
      <w:bookmarkEnd w:id="1087"/>
      <w:r>
        <w:t>-</w:t>
      </w:r>
      <w:r w:rsidRPr="00E43ED3">
        <w:t xml:space="preserve"> Para fins da Escrituração Fiscal Digital </w:t>
      </w:r>
      <w:r>
        <w:t>-</w:t>
      </w:r>
      <w:r w:rsidRPr="00E43ED3">
        <w:t xml:space="preserve"> EFD, o valor referente ao crédito a ser estornado deverá ser escriturado no registro C197 (ajuste de documento), utilizando o código de ajuste: “MG50000999, estorno de crédito, outros ajustes”.</w:t>
      </w:r>
    </w:p>
    <w:p w14:paraId="18B96571" w14:textId="77777777" w:rsidR="002E4BB8" w:rsidRPr="00E43ED3" w:rsidRDefault="002E4BB8" w:rsidP="002E4BB8">
      <w:pPr>
        <w:jc w:val="both"/>
      </w:pPr>
      <w:r>
        <w:t>(</w:t>
      </w:r>
      <w:hyperlink r:id="rId812" w:anchor="nota4285" w:history="1">
        <w:r>
          <w:rPr>
            <w:rStyle w:val="Hyperlink"/>
          </w:rPr>
          <w:t>4285</w:t>
        </w:r>
      </w:hyperlink>
      <w:r>
        <w:t>)</w:t>
      </w:r>
      <w:r>
        <w:tab/>
      </w:r>
      <w:bookmarkStart w:id="1088" w:name="art73_p3"/>
      <w:r w:rsidRPr="00E43ED3">
        <w:t xml:space="preserve">§ 3º </w:t>
      </w:r>
      <w:bookmarkEnd w:id="1088"/>
      <w:r>
        <w:t>-</w:t>
      </w:r>
      <w:r w:rsidRPr="00E43ED3">
        <w:t xml:space="preserve"> Na Declaração de Apuração e Informação do ICMS </w:t>
      </w:r>
      <w:r>
        <w:t>-</w:t>
      </w:r>
      <w:r w:rsidRPr="00E43ED3">
        <w:t xml:space="preserve"> DAPI, o valor de que trata o § 2º deverá ser informado no campo 95: “Estorno de Créditos”, motivo 5.</w:t>
      </w:r>
    </w:p>
    <w:p w14:paraId="4337F83D" w14:textId="77777777" w:rsidR="00B60DD6" w:rsidRDefault="00B60DD6">
      <w:pPr>
        <w:pStyle w:val="Texto"/>
      </w:pPr>
    </w:p>
    <w:p w14:paraId="553B0A16" w14:textId="77777777" w:rsidR="00171243" w:rsidRDefault="00BA7279" w:rsidP="00BA7279">
      <w:pPr>
        <w:pStyle w:val="Texto"/>
        <w:ind w:firstLine="0"/>
      </w:pPr>
      <w:r>
        <w:t>(</w:t>
      </w:r>
      <w:hyperlink r:id="rId813" w:anchor="nota1975" w:history="1">
        <w:r>
          <w:rPr>
            <w:rStyle w:val="Hyperlink"/>
          </w:rPr>
          <w:t>1975</w:t>
        </w:r>
      </w:hyperlink>
      <w:r>
        <w:t>)</w:t>
      </w:r>
      <w:r>
        <w:tab/>
      </w:r>
      <w:bookmarkStart w:id="1089" w:name="art74"/>
      <w:r w:rsidR="00171243">
        <w:rPr>
          <w:b/>
        </w:rPr>
        <w:t>Art. 74</w:t>
      </w:r>
      <w:bookmarkEnd w:id="1089"/>
      <w:r w:rsidR="00237EB8">
        <w:rPr>
          <w:b/>
        </w:rPr>
        <w:t>.</w:t>
      </w:r>
      <w:r w:rsidR="00237EB8" w:rsidRPr="00BA7279">
        <w:t xml:space="preserve">  </w:t>
      </w:r>
      <w:r w:rsidRPr="00A25806">
        <w:t>Nas hipóteses do inciso I do caput do art. 71 deste Regulamento, o estorno deverá ser efetuado no mesmo período da saída da mercadoria ou do bem.</w:t>
      </w:r>
    </w:p>
    <w:p w14:paraId="54FEC43C" w14:textId="77777777" w:rsidR="00057816" w:rsidRDefault="00057816">
      <w:pPr>
        <w:pStyle w:val="Texto"/>
      </w:pPr>
    </w:p>
    <w:p w14:paraId="4CBB0E42" w14:textId="77777777" w:rsidR="00B60DD6" w:rsidRDefault="00B60DD6">
      <w:pPr>
        <w:pStyle w:val="Texto"/>
        <w:ind w:firstLine="0"/>
      </w:pPr>
      <w:r>
        <w:t>(</w:t>
      </w:r>
      <w:hyperlink r:id="rId814" w:anchor="nota244" w:history="1">
        <w:r>
          <w:rPr>
            <w:rStyle w:val="Hyperlink"/>
          </w:rPr>
          <w:t>244</w:t>
        </w:r>
      </w:hyperlink>
      <w:r>
        <w:t>)</w:t>
      </w:r>
      <w:r>
        <w:tab/>
      </w:r>
      <w:bookmarkStart w:id="1090" w:name="art74a"/>
      <w:r>
        <w:rPr>
          <w:b/>
          <w:noProof w:val="0"/>
        </w:rPr>
        <w:t>Art. 74-A</w:t>
      </w:r>
      <w:bookmarkEnd w:id="1090"/>
      <w:r w:rsidR="00237EB8">
        <w:rPr>
          <w:b/>
          <w:noProof w:val="0"/>
        </w:rPr>
        <w:t xml:space="preserve">.  </w:t>
      </w:r>
      <w:r>
        <w:t xml:space="preserve">O crédito acumulado de ICMS regularmente escriturado em razão de entrada de mercadoria e respectiva utilização do serviço de transporte, quando vinculado às saídas que ocorram com diferimento do lançamento e do recolhimento do imposto ou em razão de operação ou prestação de que tratam o </w:t>
      </w:r>
      <w:hyperlink r:id="rId815" w:anchor="art5_iii" w:history="1">
        <w:r w:rsidRPr="001D5B7E">
          <w:rPr>
            <w:rStyle w:val="Hyperlink"/>
          </w:rPr>
          <w:t xml:space="preserve">inciso III do </w:t>
        </w:r>
        <w:r w:rsidRPr="001D5B7E">
          <w:rPr>
            <w:rStyle w:val="Hyperlink"/>
            <w:i/>
          </w:rPr>
          <w:t>caput</w:t>
        </w:r>
      </w:hyperlink>
      <w:r>
        <w:t xml:space="preserve"> e o </w:t>
      </w:r>
      <w:hyperlink r:id="rId816" w:anchor="art5_p1" w:history="1">
        <w:r w:rsidRPr="001D5B7E">
          <w:rPr>
            <w:rStyle w:val="Hyperlink"/>
          </w:rPr>
          <w:t>§ 1º do art. 5º</w:t>
        </w:r>
      </w:hyperlink>
      <w:r>
        <w:t xml:space="preserve"> deste Regulamento, poderá ser estornado, por opção do contribuinte, mediante comunicação à Administração Fazendária (AF) a que estiver circunscrito.</w:t>
      </w:r>
    </w:p>
    <w:p w14:paraId="0F09A0A1" w14:textId="77777777" w:rsidR="002E4BB8" w:rsidRDefault="002E4BB8" w:rsidP="002E4BB8">
      <w:pPr>
        <w:pStyle w:val="Texto"/>
        <w:ind w:firstLine="0"/>
      </w:pPr>
      <w:r>
        <w:t>(</w:t>
      </w:r>
      <w:hyperlink r:id="rId817" w:anchor="nota4286" w:history="1">
        <w:r>
          <w:rPr>
            <w:rStyle w:val="Hyperlink"/>
          </w:rPr>
          <w:t>4286</w:t>
        </w:r>
      </w:hyperlink>
      <w:r>
        <w:t>)</w:t>
      </w:r>
      <w:r>
        <w:tab/>
      </w:r>
      <w:bookmarkStart w:id="1091" w:name="art74a_p1"/>
      <w:r>
        <w:t xml:space="preserve">§ 1°  </w:t>
      </w:r>
      <w:bookmarkEnd w:id="1091"/>
      <w:r w:rsidRPr="00E43ED3">
        <w:t>Na hipótese do caput, o contribuinte emitirá NF-e indicando</w:t>
      </w:r>
      <w:r>
        <w:t>:</w:t>
      </w:r>
    </w:p>
    <w:p w14:paraId="7F63FE4D" w14:textId="77777777" w:rsidR="002E4BB8" w:rsidRDefault="002E4BB8" w:rsidP="002E4BB8">
      <w:pPr>
        <w:pStyle w:val="Texto"/>
        <w:ind w:firstLine="0"/>
      </w:pPr>
      <w:r>
        <w:t>(</w:t>
      </w:r>
      <w:hyperlink r:id="rId818" w:anchor="nota4286" w:history="1">
        <w:r>
          <w:rPr>
            <w:rStyle w:val="Hyperlink"/>
          </w:rPr>
          <w:t>4286</w:t>
        </w:r>
      </w:hyperlink>
      <w:r>
        <w:t>)</w:t>
      </w:r>
      <w:r>
        <w:tab/>
      </w:r>
      <w:bookmarkStart w:id="1092" w:name="art74a_p1_i"/>
      <w:r>
        <w:t xml:space="preserve">I </w:t>
      </w:r>
      <w:bookmarkEnd w:id="1092"/>
      <w:r>
        <w:t xml:space="preserve">- </w:t>
      </w:r>
      <w:r w:rsidRPr="00E43ED3">
        <w:t>como destinatário, o próprio emitente</w:t>
      </w:r>
      <w:r>
        <w:t>;</w:t>
      </w:r>
    </w:p>
    <w:p w14:paraId="3A1FCA8E" w14:textId="77777777" w:rsidR="002E4BB8" w:rsidRDefault="002E4BB8" w:rsidP="002E4BB8">
      <w:pPr>
        <w:pStyle w:val="Texto"/>
        <w:ind w:firstLine="0"/>
      </w:pPr>
      <w:r>
        <w:t>(</w:t>
      </w:r>
      <w:hyperlink r:id="rId819" w:anchor="nota4286" w:history="1">
        <w:r>
          <w:rPr>
            <w:rStyle w:val="Hyperlink"/>
          </w:rPr>
          <w:t>4286</w:t>
        </w:r>
      </w:hyperlink>
      <w:r>
        <w:t>)</w:t>
      </w:r>
      <w:r>
        <w:tab/>
      </w:r>
      <w:bookmarkStart w:id="1093" w:name="art74a_p1_ii"/>
      <w:r>
        <w:t>II</w:t>
      </w:r>
      <w:bookmarkEnd w:id="1093"/>
      <w:r>
        <w:t xml:space="preserve"> - </w:t>
      </w:r>
      <w:r w:rsidRPr="00E43ED3">
        <w:t>nos campos “Valor Total dos Produtos” e “Valor Total da Nota”: o valor estornado</w:t>
      </w:r>
      <w:r>
        <w:t>;</w:t>
      </w:r>
    </w:p>
    <w:p w14:paraId="70AA89B7" w14:textId="77777777" w:rsidR="002E4BB8" w:rsidRDefault="002E4BB8" w:rsidP="002E4BB8">
      <w:pPr>
        <w:pStyle w:val="Texto"/>
        <w:ind w:firstLine="0"/>
      </w:pPr>
      <w:r>
        <w:t>(</w:t>
      </w:r>
      <w:hyperlink r:id="rId820" w:anchor="nota4286" w:history="1">
        <w:r>
          <w:rPr>
            <w:rStyle w:val="Hyperlink"/>
          </w:rPr>
          <w:t>4286</w:t>
        </w:r>
      </w:hyperlink>
      <w:r>
        <w:t>)</w:t>
      </w:r>
      <w:r>
        <w:tab/>
      </w:r>
      <w:bookmarkStart w:id="1094" w:name="art223_pu_iii"/>
      <w:r>
        <w:t>III</w:t>
      </w:r>
      <w:bookmarkEnd w:id="1094"/>
      <w:r>
        <w:t xml:space="preserve"> - </w:t>
      </w:r>
      <w:r w:rsidRPr="00E43ED3">
        <w:t>no campo “Informações Complementares”: a expressão “NF-e emitida nos termos do art. 74-A do RICMS”.</w:t>
      </w:r>
    </w:p>
    <w:p w14:paraId="31459B3E" w14:textId="77777777" w:rsidR="002E4BB8" w:rsidRDefault="002E4BB8" w:rsidP="002E4BB8">
      <w:pPr>
        <w:pStyle w:val="Texto"/>
        <w:ind w:firstLine="0"/>
      </w:pPr>
      <w:r>
        <w:lastRenderedPageBreak/>
        <w:t>(</w:t>
      </w:r>
      <w:hyperlink r:id="rId821" w:anchor="nota4286" w:history="1">
        <w:r>
          <w:rPr>
            <w:rStyle w:val="Hyperlink"/>
          </w:rPr>
          <w:t>4286</w:t>
        </w:r>
      </w:hyperlink>
      <w:r>
        <w:t>)</w:t>
      </w:r>
      <w:r>
        <w:tab/>
      </w:r>
      <w:bookmarkStart w:id="1095" w:name="art74a_p2"/>
      <w:r>
        <w:t xml:space="preserve">§ 2°  </w:t>
      </w:r>
      <w:bookmarkEnd w:id="1095"/>
      <w:r w:rsidRPr="00E43ED3">
        <w:t>A NF-e emitida na forma do § 1º terá seu valor escriturado no registro E111 (ajuste de apuração) da EFD, utilizando o código de ajuste: “MG019999, apuração do ICMS, estorno de créditos para ajuste de apuração do ICMS”.</w:t>
      </w:r>
    </w:p>
    <w:p w14:paraId="34733B7D" w14:textId="77777777" w:rsidR="002E4BB8" w:rsidRDefault="002E4BB8" w:rsidP="002E4BB8">
      <w:pPr>
        <w:pStyle w:val="Texto"/>
        <w:ind w:firstLine="0"/>
      </w:pPr>
      <w:r>
        <w:t>(</w:t>
      </w:r>
      <w:hyperlink r:id="rId822" w:anchor="nota4286" w:history="1">
        <w:r>
          <w:rPr>
            <w:rStyle w:val="Hyperlink"/>
          </w:rPr>
          <w:t>4286</w:t>
        </w:r>
      </w:hyperlink>
      <w:r>
        <w:t>)</w:t>
      </w:r>
      <w:r>
        <w:tab/>
      </w:r>
      <w:bookmarkStart w:id="1096" w:name="art74a_p3"/>
      <w:r>
        <w:t xml:space="preserve">§ 3°  </w:t>
      </w:r>
      <w:bookmarkEnd w:id="1096"/>
      <w:r w:rsidRPr="00E43ED3">
        <w:t xml:space="preserve">O valor estornado na forma deste artigo será lançado pelo contribuinte no Campo 95, “Estorno de Créditos”, motivo 2 da Declaração de Apuração e Informação do ICMS </w:t>
      </w:r>
      <w:r>
        <w:t>-</w:t>
      </w:r>
      <w:r w:rsidRPr="00E43ED3">
        <w:t xml:space="preserve"> DAPI</w:t>
      </w:r>
      <w:r>
        <w:t>.</w:t>
      </w:r>
    </w:p>
    <w:p w14:paraId="123C7A00" w14:textId="77777777" w:rsidR="00B60DD6" w:rsidRDefault="00B60DD6">
      <w:pPr>
        <w:pStyle w:val="Texto"/>
        <w:ind w:firstLine="0"/>
      </w:pPr>
      <w:r>
        <w:t>(</w:t>
      </w:r>
      <w:hyperlink r:id="rId823" w:anchor="nota244" w:history="1">
        <w:r>
          <w:rPr>
            <w:rStyle w:val="Hyperlink"/>
          </w:rPr>
          <w:t>244</w:t>
        </w:r>
      </w:hyperlink>
      <w:r>
        <w:t>)</w:t>
      </w:r>
      <w:r>
        <w:tab/>
      </w:r>
      <w:bookmarkStart w:id="1097" w:name="art74a_p4"/>
      <w:r>
        <w:t xml:space="preserve">§ 4° </w:t>
      </w:r>
      <w:bookmarkEnd w:id="1097"/>
      <w:r>
        <w:t xml:space="preserve"> Fica vedada a apropriação de crédito do imposto que tenha sido estornado na forma deste artigo.</w:t>
      </w:r>
    </w:p>
    <w:p w14:paraId="17DE701E" w14:textId="55BB24B3" w:rsidR="005810F3" w:rsidRDefault="005810F3">
      <w:pPr>
        <w:pStyle w:val="Texto"/>
      </w:pPr>
    </w:p>
    <w:p w14:paraId="524E634A" w14:textId="77777777" w:rsidR="00B60DD6" w:rsidRDefault="00B60DD6">
      <w:pPr>
        <w:pStyle w:val="Ttulocap"/>
        <w:rPr>
          <w:rFonts w:ascii="Times New Roman" w:hAnsi="Times New Roman"/>
          <w:sz w:val="24"/>
        </w:rPr>
      </w:pPr>
      <w:bookmarkStart w:id="1098" w:name="tit_ii_cap_v"/>
      <w:r>
        <w:rPr>
          <w:rFonts w:ascii="Times New Roman" w:hAnsi="Times New Roman"/>
          <w:sz w:val="24"/>
        </w:rPr>
        <w:t>CAPÍTULO V</w:t>
      </w:r>
    </w:p>
    <w:bookmarkEnd w:id="1098"/>
    <w:p w14:paraId="2443E819" w14:textId="77777777" w:rsidR="00B60DD6" w:rsidRDefault="00B60DD6">
      <w:pPr>
        <w:pStyle w:val="Ttulocap"/>
        <w:rPr>
          <w:rFonts w:ascii="Times New Roman" w:hAnsi="Times New Roman"/>
          <w:sz w:val="24"/>
        </w:rPr>
      </w:pPr>
      <w:r>
        <w:rPr>
          <w:rFonts w:ascii="Times New Roman" w:hAnsi="Times New Roman"/>
          <w:sz w:val="24"/>
        </w:rPr>
        <w:t>Do Crédito Presumido</w:t>
      </w:r>
    </w:p>
    <w:p w14:paraId="5C2BD53B" w14:textId="77777777" w:rsidR="00B60DD6" w:rsidRDefault="00B60DD6">
      <w:pPr>
        <w:pStyle w:val="Texto"/>
      </w:pPr>
    </w:p>
    <w:p w14:paraId="18A02395" w14:textId="77777777" w:rsidR="00B60DD6" w:rsidRDefault="00B60DD6">
      <w:pPr>
        <w:pStyle w:val="Texto"/>
      </w:pPr>
      <w:bookmarkStart w:id="1099" w:name="art75"/>
      <w:r>
        <w:rPr>
          <w:b/>
        </w:rPr>
        <w:t>Art. 75</w:t>
      </w:r>
      <w:bookmarkEnd w:id="1099"/>
      <w:r w:rsidR="008B7F1F">
        <w:rPr>
          <w:b/>
        </w:rPr>
        <w:t xml:space="preserve">.  </w:t>
      </w:r>
      <w:r>
        <w:t>Fica assegurado crédito presumido:</w:t>
      </w:r>
    </w:p>
    <w:p w14:paraId="5281DB3A" w14:textId="77777777" w:rsidR="001D5B7E" w:rsidRDefault="0033584E" w:rsidP="00EA3DE3">
      <w:pPr>
        <w:pStyle w:val="Texto"/>
        <w:ind w:firstLine="0"/>
      </w:pPr>
      <w:r>
        <w:t>(</w:t>
      </w:r>
      <w:hyperlink r:id="rId824" w:anchor="nota3816" w:history="1">
        <w:r w:rsidR="008C4DAC">
          <w:rPr>
            <w:rStyle w:val="Hyperlink"/>
          </w:rPr>
          <w:t>3816</w:t>
        </w:r>
      </w:hyperlink>
      <w:r>
        <w:t>)</w:t>
      </w:r>
      <w:r>
        <w:tab/>
      </w:r>
      <w:bookmarkStart w:id="1100" w:name="art75_i"/>
      <w:r>
        <w:t>I</w:t>
      </w:r>
      <w:bookmarkEnd w:id="1100"/>
      <w:r>
        <w:t xml:space="preserve"> - </w:t>
      </w:r>
      <w:r w:rsidR="008C4DAC" w:rsidRPr="00BC634D">
        <w:t xml:space="preserve">ao estabelecimento que adquirir, em operação interestadual, os produtos beneficiados com a redução da base de cálculo prevista nos </w:t>
      </w:r>
      <w:hyperlink r:id="rId825" w:anchor="parte1it2" w:history="1">
        <w:r w:rsidR="008C4DAC" w:rsidRPr="008C4DAC">
          <w:rPr>
            <w:rStyle w:val="Hyperlink"/>
          </w:rPr>
          <w:t>itens 2, 3, 5 e 9 da Parte 1 do Anexo IV</w:t>
        </w:r>
      </w:hyperlink>
      <w:r w:rsidR="008C4DAC" w:rsidRPr="00BC634D">
        <w:t xml:space="preserve">, estando a operação interna beneficiada com o diferimento e ocorrendo a hipótese prevista no </w:t>
      </w:r>
      <w:hyperlink r:id="rId826" w:anchor="art12_iii" w:history="1">
        <w:r w:rsidR="008C4DAC" w:rsidRPr="008C4DAC">
          <w:rPr>
            <w:rStyle w:val="Hyperlink"/>
          </w:rPr>
          <w:t>inciso III do caput do art. 12</w:t>
        </w:r>
      </w:hyperlink>
      <w:r w:rsidR="008C4DAC" w:rsidRPr="00BC634D">
        <w:t xml:space="preserve"> deste regulamento, de valor equivalente ao da parcela reduzida</w:t>
      </w:r>
      <w:r w:rsidR="008C4DAC">
        <w:t>;</w:t>
      </w:r>
    </w:p>
    <w:p w14:paraId="5AC42094" w14:textId="77777777" w:rsidR="00B60DD6" w:rsidRDefault="00B60DD6">
      <w:pPr>
        <w:pStyle w:val="Texto"/>
        <w:ind w:firstLine="0"/>
      </w:pPr>
      <w:r>
        <w:t>(</w:t>
      </w:r>
      <w:hyperlink r:id="rId827" w:anchor="nota348" w:history="1">
        <w:r>
          <w:rPr>
            <w:rStyle w:val="Hyperlink"/>
          </w:rPr>
          <w:t>348</w:t>
        </w:r>
      </w:hyperlink>
      <w:r>
        <w:t>)</w:t>
      </w:r>
      <w:r>
        <w:tab/>
      </w:r>
      <w:bookmarkStart w:id="1101" w:name="art75_ii"/>
      <w:r>
        <w:t xml:space="preserve">II </w:t>
      </w:r>
      <w:bookmarkEnd w:id="1101"/>
      <w:r>
        <w:t>- até 31 de dezembro de 2004, ao estabelecimento industrial, na saída de produtos resultantes da industrialização da mandioca, exceto farinha, de valor equivalente aos percentuais abaixo indicados, aplicados sobre o valor do imposto debitado na operação, vedado o aproveitamento de outros créditos relacionados com a operação:</w:t>
      </w:r>
    </w:p>
    <w:p w14:paraId="3122A5CF" w14:textId="77777777" w:rsidR="00B60DD6" w:rsidRDefault="00B60DD6">
      <w:pPr>
        <w:pStyle w:val="Texto"/>
      </w:pPr>
      <w:bookmarkStart w:id="1102" w:name="art75_ii_a"/>
      <w:r>
        <w:t>a</w:t>
      </w:r>
      <w:bookmarkEnd w:id="1102"/>
      <w:r w:rsidR="00237EB8">
        <w:t>)</w:t>
      </w:r>
      <w:r w:rsidR="00A304C4">
        <w:t xml:space="preserve"> </w:t>
      </w:r>
      <w:r>
        <w:t>61,11% (sessenta e um inteiros e onze centésimos por cento), nas operações internas tributadas à alíquota de 18% (dezoito por cento);</w:t>
      </w:r>
    </w:p>
    <w:p w14:paraId="193FBA16" w14:textId="77777777" w:rsidR="00B60DD6" w:rsidRDefault="00B60DD6">
      <w:pPr>
        <w:pStyle w:val="Texto"/>
      </w:pPr>
      <w:bookmarkStart w:id="1103" w:name="art75_ii_b"/>
      <w:r>
        <w:t>b</w:t>
      </w:r>
      <w:bookmarkEnd w:id="1103"/>
      <w:r w:rsidR="00237EB8">
        <w:t>)</w:t>
      </w:r>
      <w:r w:rsidR="00A304C4">
        <w:t xml:space="preserve"> </w:t>
      </w:r>
      <w:r>
        <w:t>41,66% (quarenta e um inteiros e sessenta e seis centésimos por cento), nas operações interestaduais sujeitas à alíquota de 12% (doze por cento);</w:t>
      </w:r>
    </w:p>
    <w:p w14:paraId="3CD2A733" w14:textId="77777777" w:rsidR="00B60DD6" w:rsidRDefault="00B60DD6">
      <w:pPr>
        <w:pStyle w:val="Texto"/>
        <w:ind w:firstLine="0"/>
      </w:pPr>
      <w:r>
        <w:t>(</w:t>
      </w:r>
      <w:hyperlink r:id="rId828" w:anchor="nota348" w:history="1">
        <w:r>
          <w:rPr>
            <w:rStyle w:val="Hyperlink"/>
          </w:rPr>
          <w:t>348</w:t>
        </w:r>
      </w:hyperlink>
      <w:r>
        <w:t>)</w:t>
      </w:r>
      <w:r>
        <w:tab/>
      </w:r>
      <w:bookmarkStart w:id="1104" w:name="art75_iii"/>
      <w:r>
        <w:t xml:space="preserve">III </w:t>
      </w:r>
      <w:bookmarkEnd w:id="1104"/>
      <w:r w:rsidR="008B7F1F">
        <w:t>-</w:t>
      </w:r>
      <w:r>
        <w:t xml:space="preserve"> até 31 de dezembro de 2004, na saída de gado bovino para abate, por opção do produtor, observado o disposto no § 1° deste artigo e </w:t>
      </w:r>
      <w:smartTag w:uri="urn:schemas-microsoft-com:office:smarttags" w:element="PersonName">
        <w:smartTagPr>
          <w:attr w:name="ProductID" w:val="em Resolu￧￣o Conjunta"/>
        </w:smartTagPr>
        <w:r>
          <w:t>em Resolução Conjunta</w:t>
        </w:r>
      </w:smartTag>
      <w:r>
        <w:t xml:space="preserve"> das Secretarias de Estado de Fazenda e de Agricultura, Pecuária e Abastecimento, de valor equivalente a 45% (quarenta e cinco por cento) do valor do imposto debitado na operação interna, vedado o aproveitamento de quaisquer outros créditos relacionados com a atividade de produção de novilho ou novilha precoces, desde que o animal:</w:t>
      </w:r>
    </w:p>
    <w:p w14:paraId="786514C2" w14:textId="77777777" w:rsidR="00B60DD6" w:rsidRDefault="000D2650">
      <w:pPr>
        <w:pStyle w:val="Texto"/>
      </w:pPr>
      <w:bookmarkStart w:id="1105" w:name="art75_iii_a"/>
      <w:r>
        <w:t>a</w:t>
      </w:r>
      <w:r w:rsidR="00237EB8">
        <w:t>)</w:t>
      </w:r>
      <w:r w:rsidR="00B60DD6">
        <w:t xml:space="preserve"> </w:t>
      </w:r>
      <w:bookmarkEnd w:id="1105"/>
      <w:r w:rsidR="00B60DD6">
        <w:t>se enquadre na categoria de jovem, de acordo com o Sistema Nacional de Tipificação de Carcaças, aprovado pela Portaria nº 612, de 5 de outubro de 1989, do Ministério da Agricultura, do Abastecimento e da Reforma Agrária;</w:t>
      </w:r>
    </w:p>
    <w:p w14:paraId="58DA5062" w14:textId="77777777" w:rsidR="00B60DD6" w:rsidRDefault="000D2650">
      <w:pPr>
        <w:pStyle w:val="Texto"/>
      </w:pPr>
      <w:bookmarkStart w:id="1106" w:name="art75_iii_b"/>
      <w:r>
        <w:t>b</w:t>
      </w:r>
      <w:r w:rsidR="00237EB8">
        <w:t>)</w:t>
      </w:r>
      <w:r w:rsidR="00A304C4">
        <w:t xml:space="preserve"> </w:t>
      </w:r>
      <w:bookmarkEnd w:id="1106"/>
      <w:r w:rsidR="00B60DD6">
        <w:t>apresente, com relação à maturidade e ao peso:</w:t>
      </w:r>
    </w:p>
    <w:p w14:paraId="4A4AADD2" w14:textId="77777777" w:rsidR="00B60DD6" w:rsidRDefault="00B60DD6">
      <w:pPr>
        <w:pStyle w:val="Texto"/>
      </w:pPr>
      <w:bookmarkStart w:id="1107" w:name="art75_iii_b_1"/>
      <w:r>
        <w:t>b.1</w:t>
      </w:r>
      <w:bookmarkEnd w:id="1107"/>
      <w:r w:rsidR="00237EB8">
        <w:t>)</w:t>
      </w:r>
      <w:r>
        <w:t xml:space="preserve"> no máximo as pinças e os primeiros médios da segunda dentição, sem queda dos segundos médios, e carcaça quente com peso mínimo de 225kg (duzentos e vinte e cinco quilogramas) para o macho castrado e 195kg (cento e noventa e cinco quilogramas) para a fêmea;</w:t>
      </w:r>
    </w:p>
    <w:p w14:paraId="2DFB328C" w14:textId="77777777" w:rsidR="00B60DD6" w:rsidRDefault="000D2650">
      <w:pPr>
        <w:pStyle w:val="Texto"/>
      </w:pPr>
      <w:bookmarkStart w:id="1108" w:name="art75_iii_b_2"/>
      <w:r>
        <w:t>b.2</w:t>
      </w:r>
      <w:r w:rsidR="00237EB8">
        <w:t>)</w:t>
      </w:r>
      <w:r w:rsidR="00B60DD6">
        <w:t xml:space="preserve"> </w:t>
      </w:r>
      <w:bookmarkEnd w:id="1108"/>
      <w:r w:rsidR="00B60DD6">
        <w:t>no máximo as pinças da segunda dentição, sem queda dos primeiros médios, e carcaça quente com peso mínimo de 225kg (duzentos e vinte e cinco quilogramas) para o macho castrado e 180kg (cento e oitenta quilogramas) para a fêmea;</w:t>
      </w:r>
    </w:p>
    <w:p w14:paraId="18CEF5DC" w14:textId="77777777" w:rsidR="00B60DD6" w:rsidRDefault="000D2650">
      <w:pPr>
        <w:pStyle w:val="Texto"/>
      </w:pPr>
      <w:bookmarkStart w:id="1109" w:name="art75_iii_b_3"/>
      <w:r>
        <w:t>b.3</w:t>
      </w:r>
      <w:r w:rsidR="00237EB8">
        <w:t>)</w:t>
      </w:r>
      <w:r w:rsidR="00B60DD6">
        <w:t xml:space="preserve"> </w:t>
      </w:r>
      <w:bookmarkEnd w:id="1109"/>
      <w:r w:rsidR="00B60DD6">
        <w:t>todos os incisivos da primeira dentição (dente de leite), sem queda das pinças, e carcaça quente com peso mínimo de 200kg (duzentos quilogramas) para o macho, castrado ou não, e 170kg (cento e setenta quilogramas) para a fêmea;</w:t>
      </w:r>
    </w:p>
    <w:p w14:paraId="56BAB9F5" w14:textId="77777777" w:rsidR="00171243" w:rsidRDefault="00171243" w:rsidP="00171243">
      <w:pPr>
        <w:pStyle w:val="Texto"/>
      </w:pPr>
      <w:bookmarkStart w:id="1110" w:name="art75_iii_c"/>
      <w:r>
        <w:t>c</w:t>
      </w:r>
      <w:bookmarkEnd w:id="1110"/>
      <w:r w:rsidR="00237EB8">
        <w:t>)</w:t>
      </w:r>
      <w:r>
        <w:t xml:space="preserve"> apresente, no parâmetro conformação, os tipos convexo, subconvexo ou retilíneo;</w:t>
      </w:r>
    </w:p>
    <w:p w14:paraId="547CDF51" w14:textId="77777777" w:rsidR="00171243" w:rsidRDefault="00171243" w:rsidP="00171243">
      <w:pPr>
        <w:pStyle w:val="Texto"/>
      </w:pPr>
      <w:bookmarkStart w:id="1111" w:name="art75_iii_d"/>
      <w:r>
        <w:t>d</w:t>
      </w:r>
      <w:bookmarkEnd w:id="1111"/>
      <w:r w:rsidR="00237EB8">
        <w:t>)</w:t>
      </w:r>
      <w:r>
        <w:t xml:space="preserve"> apresente, no parâmetro acabamento, os tipos 2 (gordura escassa), 3 (gordura mediana) ou 4 (gordura uniforme);</w:t>
      </w:r>
    </w:p>
    <w:p w14:paraId="5590152B" w14:textId="77777777" w:rsidR="00171243" w:rsidRDefault="0033584E" w:rsidP="00314862">
      <w:pPr>
        <w:pStyle w:val="Texto"/>
        <w:ind w:firstLine="0"/>
      </w:pPr>
      <w:r>
        <w:t>(</w:t>
      </w:r>
      <w:hyperlink r:id="rId829" w:anchor="nota3568" w:history="1">
        <w:r>
          <w:rPr>
            <w:rStyle w:val="Hyperlink"/>
          </w:rPr>
          <w:t>3568</w:t>
        </w:r>
      </w:hyperlink>
      <w:r>
        <w:t>)</w:t>
      </w:r>
      <w:r>
        <w:tab/>
      </w:r>
      <w:bookmarkStart w:id="1112" w:name="art75_iv"/>
      <w:r>
        <w:t>IV</w:t>
      </w:r>
      <w:bookmarkEnd w:id="1112"/>
      <w:r>
        <w:t xml:space="preserve"> - </w:t>
      </w:r>
      <w:r w:rsidRPr="00430834">
        <w:t>ao estabelecimento que promover a saída de peixes, inclusive alevinos, o processamento de pescado ou o abate ou o processamento de aves, de gado bovino, equídeo, bufalino, caprino, ovino ou suíno, até o dia 31 de dezembro de 2032, observado o disposto no § 2º, de forma que a carga tributária resulte nos seguintes percentuais:</w:t>
      </w:r>
    </w:p>
    <w:p w14:paraId="1388FE4C" w14:textId="77777777" w:rsidR="00EC3F66" w:rsidRPr="00135AEA" w:rsidRDefault="00EC3F66" w:rsidP="00135AEA">
      <w:pPr>
        <w:pStyle w:val="Texto"/>
        <w:ind w:firstLine="0"/>
      </w:pPr>
      <w:r w:rsidRPr="00135AEA">
        <w:t>(</w:t>
      </w:r>
      <w:hyperlink r:id="rId830" w:anchor="nota2399" w:history="1">
        <w:r w:rsidRPr="00135AEA">
          <w:rPr>
            <w:rStyle w:val="Hyperlink"/>
          </w:rPr>
          <w:t>2399</w:t>
        </w:r>
      </w:hyperlink>
      <w:r w:rsidRPr="00135AEA">
        <w:t>)</w:t>
      </w:r>
      <w:bookmarkStart w:id="1113" w:name="art75_iv_a"/>
      <w:r>
        <w:tab/>
      </w:r>
      <w:r w:rsidRPr="00135AEA">
        <w:t>a</w:t>
      </w:r>
      <w:bookmarkEnd w:id="1113"/>
      <w:r w:rsidRPr="00135AEA">
        <w:t>) 0,1% (um décimo por cento), na saída interna de carne ou de outros produtos comestíveis resultantes do abate dos animais ou de seu processamento, em estado natural, ainda que resfriados ou congelados, bem como maturados, salgados, secos, defumados ou temperados, destinados à alimentação humana;</w:t>
      </w:r>
    </w:p>
    <w:p w14:paraId="09905DC3" w14:textId="77777777" w:rsidR="00EC3F66" w:rsidRPr="00135AEA" w:rsidRDefault="00EC3F66" w:rsidP="00135AEA">
      <w:pPr>
        <w:pStyle w:val="Texto"/>
        <w:ind w:firstLine="0"/>
      </w:pPr>
      <w:r w:rsidRPr="00135AEA">
        <w:t>(</w:t>
      </w:r>
      <w:hyperlink r:id="rId831" w:anchor="nota2399" w:history="1">
        <w:r w:rsidRPr="00135AEA">
          <w:rPr>
            <w:rStyle w:val="Hyperlink"/>
          </w:rPr>
          <w:t>2399</w:t>
        </w:r>
      </w:hyperlink>
      <w:r w:rsidRPr="00135AEA">
        <w:t>)</w:t>
      </w:r>
      <w:bookmarkStart w:id="1114" w:name="art75_iv_b"/>
      <w:r>
        <w:tab/>
      </w:r>
      <w:r w:rsidRPr="00135AEA">
        <w:t>b</w:t>
      </w:r>
      <w:bookmarkEnd w:id="1114"/>
      <w:r w:rsidRPr="00135AEA">
        <w:t>) 0,1 % (um décimo por cento), na saída interna de produto industrializado comestível cuja matéria prima seja resultante do abate dos animais, desde que destinado à alimentação humana;</w:t>
      </w:r>
    </w:p>
    <w:p w14:paraId="0269C581" w14:textId="77777777" w:rsidR="00EC3F66" w:rsidRPr="00135AEA" w:rsidRDefault="00EC3F66" w:rsidP="00135AEA">
      <w:pPr>
        <w:pStyle w:val="Texto"/>
        <w:ind w:firstLine="0"/>
      </w:pPr>
      <w:r w:rsidRPr="00135AEA">
        <w:t>(</w:t>
      </w:r>
      <w:hyperlink r:id="rId832" w:anchor="nota2399" w:history="1">
        <w:r w:rsidRPr="00135AEA">
          <w:rPr>
            <w:rStyle w:val="Hyperlink"/>
          </w:rPr>
          <w:t>2399</w:t>
        </w:r>
      </w:hyperlink>
      <w:r w:rsidRPr="00135AEA">
        <w:t>)</w:t>
      </w:r>
      <w:r>
        <w:tab/>
      </w:r>
      <w:bookmarkStart w:id="1115" w:name="art75_iv_c"/>
      <w:r w:rsidRPr="00135AEA">
        <w:t xml:space="preserve">c) </w:t>
      </w:r>
      <w:bookmarkEnd w:id="1115"/>
      <w:r w:rsidRPr="00135AEA">
        <w:t>0,1 % (um décimo por cento), na saída interna e interestadual de peixe e de produtos comestíveis resultantes do seu abate ou de seu processamento, em estado natural, ainda que resfriados ou congelados, bem como defumados ou temperados, destinados à alimentação humana;</w:t>
      </w:r>
    </w:p>
    <w:p w14:paraId="2ECA9A2A" w14:textId="77777777" w:rsidR="0033584E" w:rsidRPr="000A2EF5" w:rsidRDefault="0033584E" w:rsidP="0033584E">
      <w:pPr>
        <w:pStyle w:val="Texto"/>
        <w:ind w:firstLine="0"/>
      </w:pPr>
      <w:r>
        <w:t>(</w:t>
      </w:r>
      <w:hyperlink r:id="rId833" w:anchor="nota3568" w:history="1">
        <w:r>
          <w:rPr>
            <w:rStyle w:val="Hyperlink"/>
          </w:rPr>
          <w:t>3568</w:t>
        </w:r>
      </w:hyperlink>
      <w:r>
        <w:t>)</w:t>
      </w:r>
      <w:r>
        <w:tab/>
      </w:r>
      <w:bookmarkStart w:id="1116" w:name="art75_v"/>
      <w:r w:rsidRPr="000A2EF5">
        <w:t xml:space="preserve">V </w:t>
      </w:r>
      <w:bookmarkEnd w:id="1116"/>
      <w:r w:rsidRPr="000A2EF5">
        <w:t xml:space="preserve">- </w:t>
      </w:r>
      <w:r w:rsidRPr="00430834">
        <w:t>ao estabelecimento prestador de serviço de transporte, exceto rodoviário de cargas e de passageiros, aéreo ou ferroviário, de valor equivalente a 20% (vinte por cento) do valor do imposto devido na prestação, até o dia 31 de dezembro de 2032, observando-se o seguinte:</w:t>
      </w:r>
    </w:p>
    <w:p w14:paraId="2D890EDC" w14:textId="77777777" w:rsidR="00B60DD6" w:rsidRDefault="000D2650">
      <w:pPr>
        <w:pStyle w:val="Texto"/>
      </w:pPr>
      <w:bookmarkStart w:id="1117" w:name="art75_v_a"/>
      <w:r>
        <w:t>a</w:t>
      </w:r>
      <w:r w:rsidR="00237EB8">
        <w:t>)</w:t>
      </w:r>
      <w:r w:rsidR="00B60DD6">
        <w:t xml:space="preserve"> </w:t>
      </w:r>
      <w:bookmarkEnd w:id="1117"/>
      <w:r w:rsidR="00B60DD6">
        <w:t>o benefício será aplicado opcionalmente pelo contribuinte, em substituição ao sistema normal de débito e crédito, sendo vedada, nesse caso, a utilização de quaisquer outros créditos;</w:t>
      </w:r>
    </w:p>
    <w:p w14:paraId="7E0BD0FB" w14:textId="77777777" w:rsidR="00B60DD6" w:rsidRDefault="00B60DD6">
      <w:pPr>
        <w:pStyle w:val="Texto"/>
      </w:pPr>
      <w:bookmarkStart w:id="1118" w:name="art75_v_b"/>
      <w:r>
        <w:t>b</w:t>
      </w:r>
      <w:bookmarkEnd w:id="1118"/>
      <w:r w:rsidR="00237EB8">
        <w:t>)</w:t>
      </w:r>
      <w:r>
        <w:t xml:space="preserve"> exercida ou não a opção, o contribuinte será mantido no sistema adotado pelo prazo mínimo de 12 (doze) meses, vedada a alteração antes do término do exercício financeiro, salvo na hipótese de autorização por despacho fundamentado do Secretário de Estado da Fazenda, mediante requerimento do interessado;</w:t>
      </w:r>
    </w:p>
    <w:p w14:paraId="265D1CD4" w14:textId="77777777" w:rsidR="00B60DD6" w:rsidRDefault="00B60DD6">
      <w:pPr>
        <w:pStyle w:val="Texto"/>
        <w:ind w:firstLine="0"/>
      </w:pPr>
      <w:r>
        <w:t>(</w:t>
      </w:r>
      <w:hyperlink r:id="rId834" w:anchor="nota571" w:history="1">
        <w:r>
          <w:rPr>
            <w:rStyle w:val="Hyperlink"/>
          </w:rPr>
          <w:t>571</w:t>
        </w:r>
      </w:hyperlink>
      <w:r>
        <w:t>)</w:t>
      </w:r>
      <w:r>
        <w:tab/>
      </w:r>
      <w:bookmarkStart w:id="1119" w:name="art75_v_c"/>
      <w:r>
        <w:t>c</w:t>
      </w:r>
      <w:bookmarkEnd w:id="1119"/>
      <w:r w:rsidR="00237EB8">
        <w:t>)</w:t>
      </w:r>
      <w:r>
        <w:t xml:space="preserve"> </w:t>
      </w:r>
    </w:p>
    <w:p w14:paraId="5D27BD5E" w14:textId="77777777" w:rsidR="00B60DD6" w:rsidRDefault="00B60DD6">
      <w:pPr>
        <w:pStyle w:val="Texto"/>
      </w:pPr>
      <w:bookmarkStart w:id="1120" w:name="art75_v_d"/>
      <w:r>
        <w:t>d</w:t>
      </w:r>
      <w:bookmarkEnd w:id="1120"/>
      <w:r w:rsidR="00237EB8">
        <w:t>)</w:t>
      </w:r>
      <w:r>
        <w:t xml:space="preserve"> exercida a opção de que trata a alínea “a” deste inciso, o sistema será aplicado a todos os estabelecimentos do contribuinte no território nacional, devendo a opção ser consignada no livro Registro de Utilização de Documentos Fiscais e Termos de Ocorrências (RUDFTO) de cada estabelecimento;</w:t>
      </w:r>
    </w:p>
    <w:p w14:paraId="58989C82" w14:textId="77777777" w:rsidR="00B60DD6" w:rsidRDefault="00B60DD6">
      <w:pPr>
        <w:pStyle w:val="Texto"/>
        <w:ind w:firstLine="0"/>
      </w:pPr>
      <w:r>
        <w:t>(</w:t>
      </w:r>
      <w:hyperlink r:id="rId835" w:anchor="nota167" w:history="1">
        <w:r>
          <w:rPr>
            <w:rStyle w:val="Hyperlink"/>
          </w:rPr>
          <w:t>167</w:t>
        </w:r>
      </w:hyperlink>
      <w:r>
        <w:t>)</w:t>
      </w:r>
      <w:r>
        <w:tab/>
      </w:r>
      <w:bookmarkStart w:id="1121" w:name="art75_v_e"/>
      <w:r>
        <w:t>e</w:t>
      </w:r>
      <w:bookmarkEnd w:id="1121"/>
      <w:r w:rsidR="00237EB8">
        <w:t>)</w:t>
      </w:r>
      <w:r>
        <w:t xml:space="preserve"> o prestador de serviço de transporte dispensado de inscrição no Cadastro de Contribuintes do ICMS ou da escrituração fiscal apropriar-se-á do crédito previsto neste inciso no próprio documento de arrecadação;</w:t>
      </w:r>
    </w:p>
    <w:p w14:paraId="71B90D80" w14:textId="77777777" w:rsidR="00B60DD6" w:rsidRDefault="00B60DD6">
      <w:pPr>
        <w:pStyle w:val="Texto"/>
        <w:ind w:firstLine="0"/>
      </w:pPr>
      <w:r>
        <w:t>(</w:t>
      </w:r>
      <w:hyperlink r:id="rId836" w:anchor="nota628" w:history="1">
        <w:r>
          <w:rPr>
            <w:rStyle w:val="Hyperlink"/>
          </w:rPr>
          <w:t>628</w:t>
        </w:r>
      </w:hyperlink>
      <w:r>
        <w:t>)</w:t>
      </w:r>
      <w:r>
        <w:tab/>
      </w:r>
      <w:bookmarkStart w:id="1122" w:name="art75_vi"/>
      <w:r>
        <w:t>VI</w:t>
      </w:r>
      <w:bookmarkEnd w:id="1122"/>
      <w:r>
        <w:t xml:space="preserve"> - </w:t>
      </w:r>
    </w:p>
    <w:p w14:paraId="51E4B841" w14:textId="77777777" w:rsidR="008F1E04" w:rsidRDefault="008F1E04" w:rsidP="0033584E">
      <w:pPr>
        <w:pStyle w:val="Texto"/>
        <w:ind w:firstLine="0"/>
      </w:pPr>
    </w:p>
    <w:p w14:paraId="6347E561" w14:textId="26D198EE" w:rsidR="0033584E" w:rsidRDefault="0033584E" w:rsidP="0033584E">
      <w:pPr>
        <w:pStyle w:val="Texto"/>
        <w:ind w:firstLine="0"/>
      </w:pPr>
      <w:r>
        <w:lastRenderedPageBreak/>
        <w:t>(</w:t>
      </w:r>
      <w:hyperlink r:id="rId837" w:anchor="nota3568" w:history="1">
        <w:r>
          <w:rPr>
            <w:rStyle w:val="Hyperlink"/>
          </w:rPr>
          <w:t>3568</w:t>
        </w:r>
      </w:hyperlink>
      <w:r>
        <w:t>)</w:t>
      </w:r>
      <w:r>
        <w:tab/>
      </w:r>
      <w:bookmarkStart w:id="1123" w:name="art75_vii"/>
      <w:r>
        <w:t>VII</w:t>
      </w:r>
      <w:bookmarkEnd w:id="1123"/>
      <w:r>
        <w:t xml:space="preserve"> - </w:t>
      </w:r>
      <w:r w:rsidRPr="00430834">
        <w:t xml:space="preserve">de 41,66% (quarenta e um inteiros e sessenta e seis centésimos por cento) do imposto incidente nas saídas de fios, tecidos, vestuário ou outros artefatos têxteis de algodão, promovidas por estabelecimento industrial fabricante adquirente do algodão que cumpra os termos do Programa Mineiro de Incentivo à Cultura do Algodão - PROALMINAS -, até o dia 31 de dezembro de 2032, observado o disposto no </w:t>
      </w:r>
      <w:hyperlink r:id="rId838" w:anchor="art75_p3" w:history="1">
        <w:r w:rsidRPr="002A47A9">
          <w:rPr>
            <w:rStyle w:val="Hyperlink"/>
          </w:rPr>
          <w:t>§ 3º</w:t>
        </w:r>
      </w:hyperlink>
      <w:r w:rsidRPr="00430834">
        <w:t>;</w:t>
      </w:r>
    </w:p>
    <w:p w14:paraId="58379A12" w14:textId="77777777" w:rsidR="00B60DD6" w:rsidRDefault="00B60DD6">
      <w:pPr>
        <w:pStyle w:val="Texto"/>
        <w:ind w:firstLine="0"/>
      </w:pPr>
      <w:r>
        <w:t>(</w:t>
      </w:r>
      <w:hyperlink r:id="rId839" w:anchor="nota348" w:history="1">
        <w:r>
          <w:rPr>
            <w:rStyle w:val="Hyperlink"/>
          </w:rPr>
          <w:t>348</w:t>
        </w:r>
      </w:hyperlink>
      <w:r>
        <w:t>)</w:t>
      </w:r>
      <w:r>
        <w:tab/>
      </w:r>
      <w:bookmarkStart w:id="1124" w:name="art75_viii"/>
      <w:r>
        <w:t xml:space="preserve">VIII </w:t>
      </w:r>
      <w:bookmarkEnd w:id="1124"/>
      <w:r>
        <w:t>- até 31 de dezembro de 2004, ao estabelecimento produtor, de valor equivalente a 50% (cinqüenta por cento) do imposto incidente na saída de alho em estado natural, vedado o aproveitamento de outros créditos relacionados com a operação;</w:t>
      </w:r>
    </w:p>
    <w:p w14:paraId="2E2DD4D4" w14:textId="77777777" w:rsidR="003A1161" w:rsidRDefault="003A1161" w:rsidP="003A1161">
      <w:pPr>
        <w:pStyle w:val="Texto"/>
        <w:ind w:firstLine="0"/>
      </w:pPr>
      <w:r>
        <w:t>(</w:t>
      </w:r>
      <w:hyperlink r:id="rId840" w:anchor="nota4373" w:history="1">
        <w:r>
          <w:rPr>
            <w:rStyle w:val="Hyperlink"/>
          </w:rPr>
          <w:t>4373</w:t>
        </w:r>
      </w:hyperlink>
      <w:r>
        <w:t>)</w:t>
      </w:r>
      <w:r>
        <w:tab/>
      </w:r>
      <w:bookmarkStart w:id="1125" w:name="art75_ix"/>
      <w:r>
        <w:t xml:space="preserve">IX </w:t>
      </w:r>
      <w:bookmarkEnd w:id="1125"/>
      <w:r>
        <w:t xml:space="preserve">- </w:t>
      </w:r>
      <w:r w:rsidRPr="00BD0A32">
        <w:t>até 30 de abril de 2024, ao estabelecimento industrial, no valor equivalente a 60% (sessenta por cento) do valor do ICMS incidente nas saídas internas do produto denominado adesivo hidroxilado, cuja matéria-prima específica seja material resultante da moagem ou trituração de garrafa PET</w:t>
      </w:r>
      <w:r>
        <w:t>;</w:t>
      </w:r>
    </w:p>
    <w:p w14:paraId="76B7ABD4" w14:textId="6D2F818D" w:rsidR="0033584E" w:rsidRDefault="0033584E" w:rsidP="005501D4">
      <w:pPr>
        <w:pStyle w:val="Texto"/>
        <w:ind w:firstLine="0"/>
      </w:pPr>
      <w:r>
        <w:t>(</w:t>
      </w:r>
      <w:hyperlink r:id="rId841" w:anchor="nota3568" w:history="1">
        <w:r>
          <w:rPr>
            <w:rStyle w:val="Hyperlink"/>
          </w:rPr>
          <w:t>3568</w:t>
        </w:r>
      </w:hyperlink>
      <w:r>
        <w:t>)</w:t>
      </w:r>
      <w:r>
        <w:tab/>
        <w:t xml:space="preserve"> </w:t>
      </w:r>
      <w:bookmarkStart w:id="1126" w:name="art75_x"/>
      <w:r>
        <w:t xml:space="preserve">X - </w:t>
      </w:r>
      <w:bookmarkEnd w:id="1126"/>
      <w:r w:rsidRPr="00430834">
        <w:t>ao estabelecimento industrial e ao estabelecimento encomendante de industrialização detentor ou licenciado da marca, relativamente à mercadoria industrializada por encomenda em estabelecimento de contribuinte situado no Estado, de até 100% (cem por cento) do valor equivalente ao imposto devido na operação de saída de produtos eletroeletrônicos destinados a estabelecimento de contribuinte do imposto, a pessoas jurídicas prestadoras de serviços, inclusive clínicas e hospitais, a profissional médico ou a órgão da administração pública, suas fundações e autarquias, até 31 de dezembro de 2032, observando-se o seguinte:</w:t>
      </w:r>
    </w:p>
    <w:p w14:paraId="7F47D035" w14:textId="77777777" w:rsidR="00B60DD6" w:rsidRDefault="0042357E">
      <w:pPr>
        <w:pStyle w:val="Texto"/>
        <w:ind w:firstLine="0"/>
      </w:pPr>
      <w:r>
        <w:t>(</w:t>
      </w:r>
      <w:hyperlink r:id="rId842" w:anchor="nota2652" w:history="1">
        <w:r>
          <w:rPr>
            <w:rStyle w:val="Hyperlink"/>
          </w:rPr>
          <w:t>2652</w:t>
        </w:r>
      </w:hyperlink>
      <w:r>
        <w:t>)</w:t>
      </w:r>
      <w:r>
        <w:tab/>
      </w:r>
      <w:bookmarkStart w:id="1127" w:name="art75_x_a"/>
      <w:r>
        <w:t>a</w:t>
      </w:r>
      <w:bookmarkEnd w:id="1127"/>
      <w:r>
        <w:t>) o benefício será aplicado opcionalmente pelo contribuinte, mediante regime especial concedido pelo Superintendente de Tributação, sendo-lhe vedado o aproveitamento de quaisquer outros créditos relacionados com a operação, inclusive aqueles já escriturados em seus livros fiscais;</w:t>
      </w:r>
    </w:p>
    <w:p w14:paraId="010B8C8D" w14:textId="77777777" w:rsidR="00B60DD6" w:rsidRDefault="00B60DD6">
      <w:pPr>
        <w:pStyle w:val="Texto"/>
        <w:ind w:firstLine="0"/>
      </w:pPr>
      <w:r>
        <w:t>(</w:t>
      </w:r>
      <w:hyperlink r:id="rId843" w:anchor="nota116" w:history="1">
        <w:r>
          <w:rPr>
            <w:rStyle w:val="Hyperlink"/>
          </w:rPr>
          <w:t>116</w:t>
        </w:r>
      </w:hyperlink>
      <w:r>
        <w:t>)</w:t>
      </w:r>
      <w:r>
        <w:tab/>
      </w:r>
      <w:bookmarkStart w:id="1128" w:name="art75_x_b"/>
      <w:r>
        <w:t>b</w:t>
      </w:r>
      <w:bookmarkEnd w:id="1128"/>
      <w:r w:rsidR="00B867FD">
        <w:t>)</w:t>
      </w:r>
      <w:r>
        <w:t xml:space="preserve"> exercida a opção, o contribuinte será mantido no sistema adotado pelo prazo mínimo de 12 (doze) meses, vedada a alteração antes do término do exercício financeiro;</w:t>
      </w:r>
    </w:p>
    <w:p w14:paraId="331BA41D" w14:textId="77777777" w:rsidR="002341C3" w:rsidRDefault="002341C3" w:rsidP="002341C3">
      <w:pPr>
        <w:pStyle w:val="Texto"/>
        <w:ind w:firstLine="0"/>
      </w:pPr>
      <w:r>
        <w:t>(</w:t>
      </w:r>
      <w:hyperlink r:id="rId844" w:anchor="nota116" w:history="1">
        <w:r>
          <w:rPr>
            <w:rStyle w:val="Hyperlink"/>
          </w:rPr>
          <w:t>116</w:t>
        </w:r>
      </w:hyperlink>
      <w:r>
        <w:t>)</w:t>
      </w:r>
      <w:r>
        <w:tab/>
      </w:r>
      <w:bookmarkStart w:id="1129" w:name="art75_x_c"/>
      <w:r>
        <w:t>c</w:t>
      </w:r>
      <w:bookmarkEnd w:id="1129"/>
      <w:r w:rsidR="00B867FD">
        <w:t>)</w:t>
      </w:r>
      <w:r>
        <w:t xml:space="preserve"> o estabelecimento que industrializar mercadorias diversas deverá manter escrituração distinta relativamente às mercadorias amparadas pelo benefício;</w:t>
      </w:r>
    </w:p>
    <w:p w14:paraId="4673AA6D" w14:textId="77777777" w:rsidR="00C90B59" w:rsidRDefault="00C90B59" w:rsidP="00C90B59">
      <w:pPr>
        <w:pStyle w:val="Texto"/>
        <w:ind w:firstLine="0"/>
      </w:pPr>
      <w:r>
        <w:t>(</w:t>
      </w:r>
      <w:hyperlink r:id="rId845" w:anchor="nota3096" w:history="1">
        <w:r>
          <w:rPr>
            <w:rStyle w:val="Hyperlink"/>
          </w:rPr>
          <w:t>3096</w:t>
        </w:r>
      </w:hyperlink>
      <w:r>
        <w:t>)</w:t>
      </w:r>
      <w:r>
        <w:tab/>
      </w:r>
      <w:bookmarkStart w:id="1130" w:name="art75_x_d"/>
      <w:r>
        <w:t>d)</w:t>
      </w:r>
      <w:bookmarkEnd w:id="1130"/>
      <w:r>
        <w:t xml:space="preserve"> </w:t>
      </w:r>
      <w:r w:rsidRPr="009E5F55">
        <w:t>em se tratando de produtos destinados a profissional médico, o benefício alcança somente os</w:t>
      </w:r>
      <w:r>
        <w:t xml:space="preserve"> </w:t>
      </w:r>
      <w:r w:rsidRPr="009E5F55">
        <w:t xml:space="preserve">produtos relacionados nos itens 66 a 77 e 90 da </w:t>
      </w:r>
      <w:hyperlink r:id="rId846" w:anchor="parte5" w:history="1">
        <w:r w:rsidRPr="00633C94">
          <w:rPr>
            <w:rStyle w:val="Hyperlink"/>
          </w:rPr>
          <w:t>Parte 5 do Anexo XII</w:t>
        </w:r>
      </w:hyperlink>
      <w:r w:rsidRPr="009E5F55">
        <w:t>;</w:t>
      </w:r>
    </w:p>
    <w:p w14:paraId="5E5DFE49" w14:textId="77777777" w:rsidR="00293452" w:rsidRDefault="0042357E" w:rsidP="00293452">
      <w:pPr>
        <w:pStyle w:val="Texto"/>
        <w:ind w:firstLine="0"/>
      </w:pPr>
      <w:r>
        <w:t>(</w:t>
      </w:r>
      <w:hyperlink r:id="rId847" w:anchor="nota2656" w:history="1">
        <w:r>
          <w:rPr>
            <w:rStyle w:val="Hyperlink"/>
          </w:rPr>
          <w:t>2656</w:t>
        </w:r>
      </w:hyperlink>
      <w:r>
        <w:t>)</w:t>
      </w:r>
      <w:r>
        <w:tab/>
      </w:r>
      <w:bookmarkStart w:id="1131" w:name="art75_x_e"/>
      <w:r>
        <w:t>e)</w:t>
      </w:r>
      <w:bookmarkEnd w:id="1131"/>
      <w:r w:rsidR="00665BE5">
        <w:t xml:space="preserve"> </w:t>
      </w:r>
    </w:p>
    <w:p w14:paraId="56F12137" w14:textId="77777777" w:rsidR="003A0987" w:rsidRDefault="003A0987" w:rsidP="00293452">
      <w:pPr>
        <w:pStyle w:val="Texto"/>
        <w:ind w:firstLine="0"/>
      </w:pPr>
      <w:r>
        <w:t>(</w:t>
      </w:r>
      <w:hyperlink r:id="rId848" w:anchor="nota2068" w:history="1">
        <w:r>
          <w:rPr>
            <w:rStyle w:val="Hyperlink"/>
          </w:rPr>
          <w:t>2068</w:t>
        </w:r>
      </w:hyperlink>
      <w:r>
        <w:t>)</w:t>
      </w:r>
      <w:r>
        <w:tab/>
      </w:r>
      <w:bookmarkStart w:id="1132" w:name="art75_x_f"/>
      <w:r w:rsidRPr="006D2A7B">
        <w:t>f)</w:t>
      </w:r>
      <w:bookmarkEnd w:id="1132"/>
      <w:r w:rsidRPr="006D2A7B">
        <w:t xml:space="preserve"> o regime especial será encaminhado à Assembleia Legislativa para ratificação, aplicando-se o disposto nos </w:t>
      </w:r>
      <w:hyperlink r:id="rId849" w:anchor="art223_p2" w:history="1">
        <w:r w:rsidRPr="00A030DC">
          <w:rPr>
            <w:rStyle w:val="Hyperlink"/>
          </w:rPr>
          <w:t>§§ 2º e 4º a 6º do art. 223</w:t>
        </w:r>
      </w:hyperlink>
      <w:r w:rsidRPr="006D2A7B">
        <w:t xml:space="preserve"> deste Regulamento;</w:t>
      </w:r>
    </w:p>
    <w:p w14:paraId="7B942DFE" w14:textId="77777777" w:rsidR="008A1C97" w:rsidRDefault="0042357E" w:rsidP="00293452">
      <w:pPr>
        <w:pStyle w:val="Texto"/>
        <w:ind w:firstLine="0"/>
      </w:pPr>
      <w:r>
        <w:t>(</w:t>
      </w:r>
      <w:hyperlink r:id="rId850" w:anchor="nota2652" w:history="1">
        <w:r>
          <w:rPr>
            <w:rStyle w:val="Hyperlink"/>
          </w:rPr>
          <w:t>2652</w:t>
        </w:r>
      </w:hyperlink>
      <w:r>
        <w:t>)</w:t>
      </w:r>
      <w:r>
        <w:tab/>
      </w:r>
      <w:bookmarkStart w:id="1133" w:name="art75_x_g"/>
      <w:r>
        <w:t>g)</w:t>
      </w:r>
      <w:bookmarkEnd w:id="1133"/>
      <w:r>
        <w:t xml:space="preserve"> desde que autorizado em regime especial concedido pelo Superintendente de Tributação, a vedação de que trata a alínea “a” deste inciso não se aplica no retorno de mercadoria remetida para industrialização em outra unidade da Federação, inclusive quando a industrialização se der em estabelecimento de terceiro, ficando o crédito admitido limitado ao valor do débito na operação de saída para industrialização;</w:t>
      </w:r>
    </w:p>
    <w:p w14:paraId="7EB56281" w14:textId="77777777" w:rsidR="00293452" w:rsidRDefault="00B867FD" w:rsidP="00293452">
      <w:pPr>
        <w:pStyle w:val="Texto"/>
        <w:ind w:firstLine="0"/>
      </w:pPr>
      <w:r>
        <w:t>(</w:t>
      </w:r>
      <w:hyperlink r:id="rId851" w:anchor="nota2156" w:history="1">
        <w:r w:rsidR="00F909D1">
          <w:rPr>
            <w:rStyle w:val="Hyperlink"/>
          </w:rPr>
          <w:t>2156</w:t>
        </w:r>
      </w:hyperlink>
      <w:r>
        <w:t>)</w:t>
      </w:r>
      <w:r w:rsidR="00F909D1">
        <w:tab/>
      </w:r>
      <w:bookmarkStart w:id="1134" w:name="art75_xi"/>
      <w:r w:rsidR="001D5B7E">
        <w:t xml:space="preserve">XI </w:t>
      </w:r>
      <w:bookmarkEnd w:id="1134"/>
      <w:r w:rsidR="001D5B7E">
        <w:t xml:space="preserve">- </w:t>
      </w:r>
    </w:p>
    <w:p w14:paraId="0F90EB2C" w14:textId="77777777" w:rsidR="0033584E" w:rsidRDefault="0033584E" w:rsidP="0033584E">
      <w:pPr>
        <w:pStyle w:val="Texto"/>
        <w:ind w:firstLine="0"/>
      </w:pPr>
      <w:r>
        <w:t>(</w:t>
      </w:r>
      <w:hyperlink r:id="rId852" w:anchor="nota3568" w:history="1">
        <w:r>
          <w:rPr>
            <w:rStyle w:val="Hyperlink"/>
          </w:rPr>
          <w:t>3568</w:t>
        </w:r>
      </w:hyperlink>
      <w:r>
        <w:t>)</w:t>
      </w:r>
      <w:r>
        <w:tab/>
      </w:r>
      <w:bookmarkStart w:id="1135" w:name="art75_xii"/>
      <w:r>
        <w:t xml:space="preserve">XII </w:t>
      </w:r>
      <w:bookmarkEnd w:id="1135"/>
      <w:r>
        <w:t xml:space="preserve">- </w:t>
      </w:r>
      <w:r w:rsidRPr="00430834">
        <w:t xml:space="preserve">até o dia 31 de dezembro de 2032, ao estabelecimento industrial, vedado o aproveitamento de outros créditos relacionados com a operação, exceto o crédito relativo à aquisição de bem destinado ao ativo permanente, de valor equivalente a 70% (setenta por cento) do imposto incidente nas operações de saída dos produtos abaixo relacionados, observado o disposto no </w:t>
      </w:r>
      <w:r w:rsidRPr="00A35020">
        <w:t>§ 5º</w:t>
      </w:r>
      <w:r w:rsidRPr="00430834">
        <w:t>:</w:t>
      </w:r>
    </w:p>
    <w:p w14:paraId="459AB7A6" w14:textId="77777777" w:rsidR="00B60DD6" w:rsidRDefault="0059428B">
      <w:pPr>
        <w:pStyle w:val="Texto"/>
        <w:ind w:firstLine="0"/>
      </w:pPr>
      <w:r>
        <w:t>(</w:t>
      </w:r>
      <w:hyperlink r:id="rId853" w:anchor="nota2310" w:history="1">
        <w:r w:rsidR="004638C2">
          <w:rPr>
            <w:rStyle w:val="Hyperlink"/>
          </w:rPr>
          <w:t>2310</w:t>
        </w:r>
      </w:hyperlink>
      <w:r>
        <w:t>)</w:t>
      </w:r>
      <w:r w:rsidR="00B60DD6">
        <w:tab/>
      </w:r>
      <w:bookmarkStart w:id="1136" w:name="art75_xii_a"/>
      <w:r w:rsidR="00B60DD6">
        <w:t>a</w:t>
      </w:r>
      <w:bookmarkEnd w:id="1136"/>
      <w:r>
        <w:t>)</w:t>
      </w:r>
      <w:r w:rsidR="00A304C4">
        <w:t xml:space="preserve"> </w:t>
      </w:r>
      <w:r w:rsidR="004638C2" w:rsidRPr="006E2345">
        <w:t>na saída de polpas, concentrados, doces e geleias, todos de frutas;</w:t>
      </w:r>
    </w:p>
    <w:p w14:paraId="5B842BC7" w14:textId="77777777" w:rsidR="00B60DD6" w:rsidRDefault="0059428B">
      <w:pPr>
        <w:pStyle w:val="Texto"/>
        <w:ind w:firstLine="0"/>
      </w:pPr>
      <w:r>
        <w:t>(</w:t>
      </w:r>
      <w:hyperlink r:id="rId854" w:anchor="nota1641" w:history="1">
        <w:r>
          <w:rPr>
            <w:rStyle w:val="Hyperlink"/>
          </w:rPr>
          <w:t>1641</w:t>
        </w:r>
      </w:hyperlink>
      <w:r>
        <w:t>)</w:t>
      </w:r>
      <w:r w:rsidR="00B60DD6">
        <w:tab/>
      </w:r>
      <w:bookmarkStart w:id="1137" w:name="art75_xii_a_1"/>
      <w:r w:rsidR="00B60DD6">
        <w:t>a.1</w:t>
      </w:r>
      <w:bookmarkEnd w:id="1137"/>
      <w:r>
        <w:t xml:space="preserve">) </w:t>
      </w:r>
    </w:p>
    <w:p w14:paraId="78904E47" w14:textId="77777777" w:rsidR="00B60DD6" w:rsidRDefault="0059428B">
      <w:pPr>
        <w:pStyle w:val="Texto"/>
        <w:ind w:firstLine="0"/>
      </w:pPr>
      <w:r>
        <w:t>(</w:t>
      </w:r>
      <w:hyperlink r:id="rId855" w:anchor="nota1641" w:history="1">
        <w:r>
          <w:rPr>
            <w:rStyle w:val="Hyperlink"/>
          </w:rPr>
          <w:t>1641</w:t>
        </w:r>
      </w:hyperlink>
      <w:r>
        <w:t>)</w:t>
      </w:r>
      <w:r w:rsidR="00B60DD6">
        <w:tab/>
      </w:r>
      <w:bookmarkStart w:id="1138" w:name="art75_xii_a_2"/>
      <w:r w:rsidR="00B60DD6">
        <w:t>a.2</w:t>
      </w:r>
      <w:bookmarkEnd w:id="1138"/>
      <w:r>
        <w:t xml:space="preserve">) </w:t>
      </w:r>
    </w:p>
    <w:p w14:paraId="5317E397" w14:textId="77777777" w:rsidR="00B60DD6" w:rsidRDefault="0059428B">
      <w:pPr>
        <w:pStyle w:val="Texto"/>
        <w:ind w:firstLine="0"/>
      </w:pPr>
      <w:r>
        <w:t>(</w:t>
      </w:r>
      <w:hyperlink r:id="rId856" w:anchor="nota2310" w:history="1">
        <w:r w:rsidR="004638C2">
          <w:rPr>
            <w:rStyle w:val="Hyperlink"/>
          </w:rPr>
          <w:t>2310</w:t>
        </w:r>
      </w:hyperlink>
      <w:r>
        <w:t>)</w:t>
      </w:r>
      <w:r w:rsidR="00B60DD6">
        <w:tab/>
      </w:r>
      <w:bookmarkStart w:id="1139" w:name="art75_xii_b"/>
      <w:r w:rsidR="00B60DD6">
        <w:t>b</w:t>
      </w:r>
      <w:bookmarkEnd w:id="1139"/>
      <w:r>
        <w:t>)</w:t>
      </w:r>
      <w:r w:rsidR="00B60DD6">
        <w:t xml:space="preserve"> </w:t>
      </w:r>
      <w:r w:rsidR="004638C2" w:rsidRPr="006E2345">
        <w:t>na saída de sucos, néctares e bebidas não gaseificadas preparadas a partir de concentrados de frutas;</w:t>
      </w:r>
    </w:p>
    <w:p w14:paraId="568303FA" w14:textId="77777777" w:rsidR="004638C2" w:rsidRPr="006E2345" w:rsidRDefault="004638C2" w:rsidP="004638C2">
      <w:pPr>
        <w:pStyle w:val="Texto"/>
        <w:ind w:firstLine="0"/>
      </w:pPr>
      <w:r>
        <w:t>(</w:t>
      </w:r>
      <w:hyperlink r:id="rId857" w:anchor="nota2311" w:history="1">
        <w:r>
          <w:rPr>
            <w:rStyle w:val="Hyperlink"/>
          </w:rPr>
          <w:t>2311</w:t>
        </w:r>
      </w:hyperlink>
      <w:r>
        <w:t>)</w:t>
      </w:r>
      <w:r>
        <w:tab/>
      </w:r>
      <w:bookmarkStart w:id="1140" w:name="art75_xii_c"/>
      <w:r w:rsidRPr="006E2345">
        <w:t>c)</w:t>
      </w:r>
      <w:bookmarkEnd w:id="1140"/>
      <w:r w:rsidRPr="006E2345">
        <w:t xml:space="preserve"> na saída de conservas alimentícias vegetais e de cogumelo;</w:t>
      </w:r>
    </w:p>
    <w:p w14:paraId="7B3C6BC7" w14:textId="77777777" w:rsidR="004638C2" w:rsidRDefault="004638C2" w:rsidP="004638C2">
      <w:pPr>
        <w:pStyle w:val="Texto"/>
        <w:ind w:firstLine="0"/>
      </w:pPr>
      <w:r>
        <w:t>(</w:t>
      </w:r>
      <w:hyperlink r:id="rId858" w:anchor="nota2311" w:history="1">
        <w:r>
          <w:rPr>
            <w:rStyle w:val="Hyperlink"/>
          </w:rPr>
          <w:t>2311</w:t>
        </w:r>
      </w:hyperlink>
      <w:r>
        <w:t>)</w:t>
      </w:r>
      <w:r>
        <w:tab/>
      </w:r>
      <w:bookmarkStart w:id="1141" w:name="art75_xii_d"/>
      <w:r w:rsidRPr="006E2345">
        <w:t>d)</w:t>
      </w:r>
      <w:bookmarkEnd w:id="1141"/>
      <w:r w:rsidRPr="006E2345">
        <w:t xml:space="preserve"> na saída de extrato, suco ou molho de tomate, inclusive “ketchup”;</w:t>
      </w:r>
    </w:p>
    <w:p w14:paraId="57FFA8F4" w14:textId="77777777" w:rsidR="0033584E" w:rsidRDefault="0033584E" w:rsidP="0033584E">
      <w:pPr>
        <w:pStyle w:val="Texto"/>
        <w:ind w:firstLine="0"/>
      </w:pPr>
      <w:r>
        <w:t>(</w:t>
      </w:r>
      <w:hyperlink r:id="rId859" w:anchor="nota3568" w:history="1">
        <w:r>
          <w:rPr>
            <w:rStyle w:val="Hyperlink"/>
          </w:rPr>
          <w:t>3568</w:t>
        </w:r>
      </w:hyperlink>
      <w:r>
        <w:t>)</w:t>
      </w:r>
      <w:r>
        <w:tab/>
      </w:r>
      <w:bookmarkStart w:id="1142" w:name="art75_xiii"/>
      <w:r>
        <w:t>XIII</w:t>
      </w:r>
      <w:bookmarkEnd w:id="1142"/>
      <w:r>
        <w:t xml:space="preserve"> - </w:t>
      </w:r>
      <w:r w:rsidRPr="00430834">
        <w:t xml:space="preserve">ao centro de distribuição de discos fonográficos ou outros suportes com sons gravados ou de suportes com sons e imagens gravados, de valor equivalente a 50% (cinquenta por cento) do imposto incidente nas operações de saída dos produtos, até o dia 31 de dezembro de 2032, observado o disposto no </w:t>
      </w:r>
      <w:r w:rsidRPr="00B81266">
        <w:t>§ 6º</w:t>
      </w:r>
      <w:r w:rsidRPr="00430834">
        <w:t>;</w:t>
      </w:r>
    </w:p>
    <w:p w14:paraId="060175A1" w14:textId="77777777" w:rsidR="0025419A" w:rsidRPr="000A2EF5" w:rsidRDefault="0025419A" w:rsidP="0025419A">
      <w:pPr>
        <w:pStyle w:val="Texto"/>
        <w:ind w:firstLine="0"/>
      </w:pPr>
      <w:r>
        <w:t>(</w:t>
      </w:r>
      <w:hyperlink r:id="rId860" w:anchor="nota2062" w:history="1">
        <w:r w:rsidR="003A0987">
          <w:rPr>
            <w:rStyle w:val="Hyperlink"/>
          </w:rPr>
          <w:t>2062</w:t>
        </w:r>
      </w:hyperlink>
      <w:r>
        <w:t>)</w:t>
      </w:r>
      <w:r>
        <w:tab/>
      </w:r>
      <w:bookmarkStart w:id="1143" w:name="art75_xiv"/>
      <w:r w:rsidRPr="000A2EF5">
        <w:t>XIV</w:t>
      </w:r>
      <w:bookmarkEnd w:id="1143"/>
      <w:r w:rsidRPr="000A2EF5">
        <w:t xml:space="preserve"> - </w:t>
      </w:r>
      <w:r w:rsidR="003A0987" w:rsidRPr="006D2A7B">
        <w:t>ao contribuinte signatário de Protocolo firmado com o Estado, mediante regime especial concedido pelo diretor da Superintendência de Tributação, de modo que a carga tributária, nas operações de saída promovidas pelo estabelecimento, resulte em no mínimo 3% (três por cento), observado o disposto no § 7º deste artigo;</w:t>
      </w:r>
    </w:p>
    <w:p w14:paraId="010A64EE" w14:textId="77777777" w:rsidR="00500FAF" w:rsidRPr="00500FAF" w:rsidRDefault="0033584E" w:rsidP="00500FAF">
      <w:pPr>
        <w:jc w:val="both"/>
      </w:pPr>
      <w:r>
        <w:t>(</w:t>
      </w:r>
      <w:hyperlink r:id="rId861" w:anchor="nota3568" w:history="1">
        <w:r>
          <w:rPr>
            <w:rStyle w:val="Hyperlink"/>
          </w:rPr>
          <w:t>3568</w:t>
        </w:r>
      </w:hyperlink>
      <w:r>
        <w:t>)</w:t>
      </w:r>
      <w:r>
        <w:tab/>
      </w:r>
      <w:bookmarkStart w:id="1144" w:name="art75_xv"/>
      <w:r>
        <w:t xml:space="preserve">XV </w:t>
      </w:r>
      <w:bookmarkEnd w:id="1144"/>
      <w:r>
        <w:t xml:space="preserve">- </w:t>
      </w:r>
      <w:r w:rsidRPr="00430834">
        <w:t xml:space="preserve">ao estabelecimento industrial, nas operações internas com leite pasteurizado tipo “A”, “B” ou “C” ou leite UHT (UAT) destinadas ao comércio, em embalagem que permita sua venda a consumidor final, de valor equivalente ao imposto devido, até o dia 31 de dezembro de 2032, observado o disposto nos </w:t>
      </w:r>
      <w:hyperlink r:id="rId862" w:anchor="art75_p8" w:history="1">
        <w:r w:rsidRPr="002A47A9">
          <w:rPr>
            <w:rStyle w:val="Hyperlink"/>
          </w:rPr>
          <w:t>§§ 8° e 9°;</w:t>
        </w:r>
      </w:hyperlink>
    </w:p>
    <w:p w14:paraId="06CE9DDC" w14:textId="77777777" w:rsidR="0033584E" w:rsidRDefault="0033584E" w:rsidP="0033584E">
      <w:pPr>
        <w:pStyle w:val="Texto"/>
        <w:ind w:firstLine="0"/>
      </w:pPr>
      <w:r>
        <w:t>(</w:t>
      </w:r>
      <w:hyperlink r:id="rId863" w:anchor="nota3568" w:history="1">
        <w:r>
          <w:rPr>
            <w:rStyle w:val="Hyperlink"/>
          </w:rPr>
          <w:t>3568</w:t>
        </w:r>
      </w:hyperlink>
      <w:r>
        <w:t>)</w:t>
      </w:r>
      <w:r>
        <w:tab/>
      </w:r>
      <w:bookmarkStart w:id="1145" w:name="art75_xvi"/>
      <w:r>
        <w:t xml:space="preserve">XVI </w:t>
      </w:r>
      <w:bookmarkEnd w:id="1145"/>
      <w:r>
        <w:t xml:space="preserve">- </w:t>
      </w:r>
      <w:r w:rsidRPr="00430834">
        <w:t xml:space="preserve">ao estabelecimento industrial, nas operações interestaduais com leite pasteurizado tipo “A”, “B” ou “C” ou leite UHT (UAT) destinadas ao comércio, em embalagem que permita sua venda a consumidor final, de modo que a carga tributária resulte em 1% (um por cento), até o dia 31 de dezembro de 2032, observado o disposto nos </w:t>
      </w:r>
      <w:hyperlink r:id="rId864" w:anchor="art75_p8" w:history="1">
        <w:r w:rsidRPr="00C51522">
          <w:rPr>
            <w:rStyle w:val="Hyperlink"/>
          </w:rPr>
          <w:t>§§ 8° e 9°</w:t>
        </w:r>
      </w:hyperlink>
      <w:r w:rsidRPr="00430834">
        <w:t>;</w:t>
      </w:r>
    </w:p>
    <w:p w14:paraId="3F8AB885" w14:textId="77777777" w:rsidR="0033584E" w:rsidRDefault="0033584E" w:rsidP="0033584E">
      <w:pPr>
        <w:pStyle w:val="Texto"/>
        <w:ind w:firstLine="0"/>
      </w:pPr>
      <w:r>
        <w:t>(</w:t>
      </w:r>
      <w:hyperlink r:id="rId865" w:anchor="nota3568" w:history="1">
        <w:r>
          <w:rPr>
            <w:rStyle w:val="Hyperlink"/>
          </w:rPr>
          <w:t>3568</w:t>
        </w:r>
      </w:hyperlink>
      <w:r>
        <w:t>)</w:t>
      </w:r>
      <w:r>
        <w:tab/>
      </w:r>
      <w:bookmarkStart w:id="1146" w:name="art75_xvii"/>
      <w:r>
        <w:t>XVII</w:t>
      </w:r>
      <w:bookmarkEnd w:id="1146"/>
      <w:r>
        <w:t xml:space="preserve"> - ao estabelecimento prestador de serviço de transporte ferroviário, de valor equivalente a 45% (quarenta e cinco por cento) do valor do imposto devido a este Estado em virtude da prestação, observando-se o seguinte:</w:t>
      </w:r>
    </w:p>
    <w:p w14:paraId="47D5A31D" w14:textId="77777777" w:rsidR="00583B66" w:rsidRDefault="00583B66" w:rsidP="00583B66">
      <w:pPr>
        <w:pStyle w:val="Texto"/>
        <w:ind w:firstLine="0"/>
      </w:pPr>
      <w:r>
        <w:t>(</w:t>
      </w:r>
      <w:hyperlink r:id="rId866" w:anchor="nota1753" w:history="1">
        <w:r w:rsidRPr="003F7537">
          <w:rPr>
            <w:rStyle w:val="Hyperlink"/>
          </w:rPr>
          <w:t>1753</w:t>
        </w:r>
      </w:hyperlink>
      <w:r>
        <w:t>)</w:t>
      </w:r>
      <w:r>
        <w:tab/>
      </w:r>
      <w:bookmarkStart w:id="1147" w:name="art75_xvii_a"/>
      <w:r>
        <w:t>a</w:t>
      </w:r>
      <w:bookmarkEnd w:id="1147"/>
      <w:r>
        <w:t xml:space="preserve">) </w:t>
      </w:r>
      <w:r w:rsidRPr="00620966">
        <w:t xml:space="preserve">o benefício será aplicado opcionalmente pelo contribuinte, em substituição ao sistema normal de débito e crédito, sendo vedada, nesse caso, a utilização de quaisquer outros créditos, exceto nas hipóteses previstas no </w:t>
      </w:r>
      <w:hyperlink r:id="rId867" w:anchor="art14A_p4" w:history="1">
        <w:r w:rsidRPr="00064D76">
          <w:rPr>
            <w:rStyle w:val="Hyperlink"/>
          </w:rPr>
          <w:t>§ 4º do art. 14-A</w:t>
        </w:r>
      </w:hyperlink>
      <w:r w:rsidRPr="00620966">
        <w:t xml:space="preserve"> e no </w:t>
      </w:r>
      <w:hyperlink r:id="rId868" w:anchor="art27p17" w:history="1">
        <w:r w:rsidRPr="00064D76">
          <w:rPr>
            <w:rStyle w:val="Hyperlink"/>
          </w:rPr>
          <w:t>§ 17 do art. 27</w:t>
        </w:r>
      </w:hyperlink>
      <w:r w:rsidRPr="00620966">
        <w:t>, todos do Anexo VIII deste Regulamento;</w:t>
      </w:r>
    </w:p>
    <w:p w14:paraId="69DF7B21" w14:textId="77777777" w:rsidR="00B60DD6" w:rsidRDefault="00B60DD6" w:rsidP="00583B66">
      <w:pPr>
        <w:pStyle w:val="Texto"/>
        <w:ind w:firstLine="0"/>
      </w:pPr>
      <w:r>
        <w:t>(</w:t>
      </w:r>
      <w:hyperlink r:id="rId869" w:anchor="nota462" w:history="1">
        <w:r>
          <w:rPr>
            <w:rStyle w:val="Hyperlink"/>
          </w:rPr>
          <w:t>462</w:t>
        </w:r>
      </w:hyperlink>
      <w:r>
        <w:t>)</w:t>
      </w:r>
      <w:r>
        <w:tab/>
      </w:r>
      <w:bookmarkStart w:id="1148" w:name="art75_xvii_b"/>
      <w:r>
        <w:t>b</w:t>
      </w:r>
      <w:bookmarkEnd w:id="1148"/>
      <w:r w:rsidR="00EF4859">
        <w:t>)</w:t>
      </w:r>
      <w:r>
        <w:t xml:space="preserve"> exercida ou não a opção, o contribuinte será mantido no sistema adotado pelo prazo mínimo de 12 (doze) meses, vedada a alteração antes do término do exercício financeiro, salvo na hipótese de autorização por despacho fundamentado do Secretário de Estado de Fazenda, mediante requerimento do interessado;</w:t>
      </w:r>
    </w:p>
    <w:p w14:paraId="3D839AE6" w14:textId="77777777" w:rsidR="00467C10" w:rsidRDefault="00467C10" w:rsidP="00467C10">
      <w:pPr>
        <w:pStyle w:val="Texto"/>
        <w:ind w:firstLine="0"/>
      </w:pPr>
      <w:r>
        <w:t>(</w:t>
      </w:r>
      <w:hyperlink r:id="rId870" w:anchor="nota462" w:history="1">
        <w:r>
          <w:rPr>
            <w:rStyle w:val="Hyperlink"/>
          </w:rPr>
          <w:t>462</w:t>
        </w:r>
      </w:hyperlink>
      <w:r>
        <w:t>)</w:t>
      </w:r>
      <w:r>
        <w:tab/>
      </w:r>
      <w:bookmarkStart w:id="1149" w:name="art75_xvii_c"/>
      <w:r>
        <w:t>c</w:t>
      </w:r>
      <w:bookmarkEnd w:id="1149"/>
      <w:r w:rsidR="00237EB8">
        <w:t>)</w:t>
      </w:r>
      <w:r>
        <w:t xml:space="preserve"> exercida a opção de que trata a alínea “a” deste inciso, o sistema será aplicado a todos os estabelecimentos do contribuinte no Estado, devendo a opção ser consignada no livro Registro de Utilização de Documentos Fiscais e Termos de Ocorrências (RUDFTO).</w:t>
      </w:r>
    </w:p>
    <w:p w14:paraId="1040DB95" w14:textId="77777777" w:rsidR="00245493" w:rsidRPr="00723C76" w:rsidRDefault="00245493" w:rsidP="00245493">
      <w:pPr>
        <w:jc w:val="both"/>
      </w:pPr>
      <w:r>
        <w:lastRenderedPageBreak/>
        <w:t>(</w:t>
      </w:r>
      <w:hyperlink r:id="rId871" w:anchor="nota4591" w:history="1">
        <w:r>
          <w:rPr>
            <w:rStyle w:val="Hyperlink"/>
          </w:rPr>
          <w:t>4591</w:t>
        </w:r>
      </w:hyperlink>
      <w:r>
        <w:t>)</w:t>
      </w:r>
      <w:r>
        <w:tab/>
      </w:r>
      <w:bookmarkStart w:id="1150" w:name="art75_xviii"/>
      <w:r w:rsidRPr="004879C2">
        <w:t xml:space="preserve">XVIII </w:t>
      </w:r>
      <w:bookmarkEnd w:id="1150"/>
      <w:r w:rsidRPr="00723C76">
        <w:t xml:space="preserve">– até 31 de dezembro de 2032, ao estabelecimento classificado na classe 5612-1 (serviços ambulantes de alimentação), 5510-8 (hotéis e similares) ou 5590-6 (outros alojamentos) ou no código 9329-8/01 (discotecas, danceterias e similares), e ao estabelecimento classificado na classe 5620-1 (serviços de catering, bufê e outros serviços de alimentação preparada) da Classificação Nacional de Atividades Econômicas – CNAE, observado o disposto no </w:t>
      </w:r>
      <w:hyperlink r:id="rId872" w:anchor="art75_p10" w:history="1">
        <w:r w:rsidRPr="00D2451D">
          <w:rPr>
            <w:rStyle w:val="Hyperlink"/>
          </w:rPr>
          <w:t>§ 10</w:t>
        </w:r>
      </w:hyperlink>
      <w:r w:rsidRPr="00723C76">
        <w:t>, de modo que a carga tributária resulte em:</w:t>
      </w:r>
    </w:p>
    <w:p w14:paraId="2334939C" w14:textId="77777777" w:rsidR="00245493" w:rsidRPr="00723C76" w:rsidRDefault="00245493" w:rsidP="00245493">
      <w:pPr>
        <w:jc w:val="both"/>
      </w:pPr>
      <w:r>
        <w:t>(</w:t>
      </w:r>
      <w:hyperlink r:id="rId873" w:anchor="nota4592" w:history="1">
        <w:r>
          <w:rPr>
            <w:rStyle w:val="Hyperlink"/>
          </w:rPr>
          <w:t>4592</w:t>
        </w:r>
      </w:hyperlink>
      <w:r>
        <w:t>)</w:t>
      </w:r>
      <w:r>
        <w:tab/>
      </w:r>
      <w:bookmarkStart w:id="1151" w:name="art75_xviii_i"/>
      <w:r w:rsidRPr="00723C76">
        <w:t xml:space="preserve">I </w:t>
      </w:r>
      <w:bookmarkEnd w:id="1151"/>
      <w:r w:rsidRPr="00723C76">
        <w:t>– 4% (quatro por cento), até 31 de dezembro de 2028;</w:t>
      </w:r>
    </w:p>
    <w:p w14:paraId="330F8F28" w14:textId="77777777" w:rsidR="00245493" w:rsidRPr="00723C76" w:rsidRDefault="00245493" w:rsidP="00245493">
      <w:pPr>
        <w:jc w:val="both"/>
      </w:pPr>
      <w:r>
        <w:t>(</w:t>
      </w:r>
      <w:hyperlink r:id="rId874" w:anchor="nota4592" w:history="1">
        <w:r>
          <w:rPr>
            <w:rStyle w:val="Hyperlink"/>
          </w:rPr>
          <w:t>4592</w:t>
        </w:r>
      </w:hyperlink>
      <w:r>
        <w:t>)</w:t>
      </w:r>
      <w:r>
        <w:tab/>
      </w:r>
      <w:bookmarkStart w:id="1152" w:name="art75_xviii_ii"/>
      <w:r w:rsidRPr="00723C76">
        <w:t xml:space="preserve">II </w:t>
      </w:r>
      <w:bookmarkEnd w:id="1152"/>
      <w:r w:rsidRPr="00723C76">
        <w:t>– 4,8% (quatro inteiros e oito décimos por cento), de 1º de janeiro a 31 de dezembro de 2029;</w:t>
      </w:r>
    </w:p>
    <w:p w14:paraId="76F3AFF2" w14:textId="77777777" w:rsidR="00245493" w:rsidRPr="00723C76" w:rsidRDefault="00245493" w:rsidP="00245493">
      <w:pPr>
        <w:jc w:val="both"/>
      </w:pPr>
      <w:r>
        <w:t>(</w:t>
      </w:r>
      <w:hyperlink r:id="rId875" w:anchor="nota4592" w:history="1">
        <w:r>
          <w:rPr>
            <w:rStyle w:val="Hyperlink"/>
          </w:rPr>
          <w:t>4592</w:t>
        </w:r>
      </w:hyperlink>
      <w:r>
        <w:t>)</w:t>
      </w:r>
      <w:r>
        <w:tab/>
      </w:r>
      <w:bookmarkStart w:id="1153" w:name="art75_xviii_iii"/>
      <w:r w:rsidRPr="00723C76">
        <w:t xml:space="preserve">III </w:t>
      </w:r>
      <w:bookmarkEnd w:id="1153"/>
      <w:r w:rsidRPr="00723C76">
        <w:t>– 5,6% (cinco inteiros e seis décimos por cento), de 1º de janeiro a 31 de dezembro de 2030;</w:t>
      </w:r>
    </w:p>
    <w:p w14:paraId="7DB1BC83" w14:textId="77777777" w:rsidR="00245493" w:rsidRPr="00723C76" w:rsidRDefault="00245493" w:rsidP="00245493">
      <w:pPr>
        <w:jc w:val="both"/>
      </w:pPr>
      <w:r>
        <w:t>(</w:t>
      </w:r>
      <w:hyperlink r:id="rId876" w:anchor="nota4592" w:history="1">
        <w:r>
          <w:rPr>
            <w:rStyle w:val="Hyperlink"/>
          </w:rPr>
          <w:t>4592</w:t>
        </w:r>
      </w:hyperlink>
      <w:r>
        <w:t>)</w:t>
      </w:r>
      <w:r>
        <w:tab/>
      </w:r>
      <w:bookmarkStart w:id="1154" w:name="art75_xviii_iv"/>
      <w:r w:rsidRPr="00723C76">
        <w:t xml:space="preserve">IV </w:t>
      </w:r>
      <w:bookmarkEnd w:id="1154"/>
      <w:r w:rsidRPr="00723C76">
        <w:t>– 6,4% (seis inteiros e quatro décimos por cento), de 1º de janeiro a 31 de dezembro de 2031;</w:t>
      </w:r>
    </w:p>
    <w:p w14:paraId="2699F97C" w14:textId="6389851F" w:rsidR="00245493" w:rsidRPr="00A41782" w:rsidRDefault="00245493" w:rsidP="00245493">
      <w:pPr>
        <w:pStyle w:val="Texto"/>
        <w:ind w:firstLine="0"/>
      </w:pPr>
      <w:r>
        <w:t>(</w:t>
      </w:r>
      <w:hyperlink r:id="rId877" w:anchor="nota4592" w:history="1">
        <w:r>
          <w:rPr>
            <w:rStyle w:val="Hyperlink"/>
          </w:rPr>
          <w:t>4592</w:t>
        </w:r>
      </w:hyperlink>
      <w:r>
        <w:t>)</w:t>
      </w:r>
      <w:r>
        <w:tab/>
      </w:r>
      <w:bookmarkStart w:id="1155" w:name="art75_xviii_v"/>
      <w:r w:rsidRPr="00723C76">
        <w:t>V</w:t>
      </w:r>
      <w:bookmarkEnd w:id="1155"/>
      <w:r w:rsidRPr="00723C76">
        <w:t xml:space="preserve"> – 7,2% (sete inteiros e dois décimos por cento), de 1º de janeiro a 31 de dezembro de 2032</w:t>
      </w:r>
      <w:r>
        <w:t>;</w:t>
      </w:r>
    </w:p>
    <w:p w14:paraId="279EA11F" w14:textId="77777777" w:rsidR="00323BA1" w:rsidRDefault="00323BA1" w:rsidP="00323BA1">
      <w:pPr>
        <w:pStyle w:val="Texto"/>
        <w:ind w:firstLine="0"/>
      </w:pPr>
      <w:r>
        <w:t>(</w:t>
      </w:r>
      <w:hyperlink r:id="rId878" w:anchor="nota3568" w:history="1">
        <w:r>
          <w:rPr>
            <w:rStyle w:val="Hyperlink"/>
          </w:rPr>
          <w:t>3568</w:t>
        </w:r>
      </w:hyperlink>
      <w:r>
        <w:t>)</w:t>
      </w:r>
      <w:r>
        <w:tab/>
      </w:r>
      <w:bookmarkStart w:id="1156" w:name="art75_xix"/>
      <w:r>
        <w:t>XIX</w:t>
      </w:r>
      <w:bookmarkEnd w:id="1156"/>
      <w:r>
        <w:t xml:space="preserve"> - </w:t>
      </w:r>
      <w:r w:rsidRPr="00430834">
        <w:t>ao estabelecimento industrial fabricante, até o dia 31 de dezembro de 2032, de forma que a carga tributária resulte em 3,50% (três inteiros e cinquenta centésimos por cento), vedado o aproveitamento de outros créditos relacionados com a operação, nas saídas das seguintes mercadorias destinadas a contribuinte inscrito no Cadastro de Contribuintes do ICMS:</w:t>
      </w:r>
    </w:p>
    <w:p w14:paraId="0B97D956" w14:textId="77777777" w:rsidR="0025419A" w:rsidRPr="000A2EF5" w:rsidRDefault="0025419A" w:rsidP="00EF3181">
      <w:pPr>
        <w:pStyle w:val="Texto"/>
        <w:ind w:firstLine="0"/>
      </w:pPr>
      <w:r>
        <w:t>(</w:t>
      </w:r>
      <w:hyperlink r:id="rId879" w:anchor="nota1104" w:history="1">
        <w:r>
          <w:rPr>
            <w:rStyle w:val="Hyperlink"/>
          </w:rPr>
          <w:t>1104</w:t>
        </w:r>
      </w:hyperlink>
      <w:r>
        <w:t>)</w:t>
      </w:r>
      <w:r>
        <w:tab/>
      </w:r>
      <w:bookmarkStart w:id="1157" w:name="art75_xix_a"/>
      <w:r w:rsidRPr="000A2EF5">
        <w:t>a</w:t>
      </w:r>
      <w:bookmarkEnd w:id="1157"/>
      <w:r w:rsidR="00237EB8">
        <w:t>)</w:t>
      </w:r>
      <w:r w:rsidRPr="000A2EF5">
        <w:t xml:space="preserve"> embalagem de papel e de papelão ondulado; </w:t>
      </w:r>
    </w:p>
    <w:p w14:paraId="5B797F1F" w14:textId="77777777" w:rsidR="0025419A" w:rsidRPr="000A2EF5" w:rsidRDefault="0025419A" w:rsidP="0025419A">
      <w:pPr>
        <w:pStyle w:val="Texto"/>
        <w:ind w:firstLine="0"/>
      </w:pPr>
      <w:r>
        <w:t>(</w:t>
      </w:r>
      <w:hyperlink r:id="rId880" w:anchor="nota1104" w:history="1">
        <w:r>
          <w:rPr>
            <w:rStyle w:val="Hyperlink"/>
          </w:rPr>
          <w:t>1104</w:t>
        </w:r>
      </w:hyperlink>
      <w:r>
        <w:t>)</w:t>
      </w:r>
      <w:r>
        <w:tab/>
      </w:r>
      <w:bookmarkStart w:id="1158" w:name="art75_xix_b"/>
      <w:r w:rsidRPr="000A2EF5">
        <w:t>b</w:t>
      </w:r>
      <w:bookmarkEnd w:id="1158"/>
      <w:r w:rsidR="00237EB8">
        <w:t>)</w:t>
      </w:r>
      <w:r w:rsidRPr="000A2EF5">
        <w:t xml:space="preserve"> papel destinado à fabricação de embalagem de papel e de papelão ondulado; </w:t>
      </w:r>
    </w:p>
    <w:p w14:paraId="5F0EC205" w14:textId="77777777" w:rsidR="0025419A" w:rsidRDefault="0025419A" w:rsidP="0025419A">
      <w:pPr>
        <w:pStyle w:val="Texto"/>
        <w:ind w:firstLine="0"/>
      </w:pPr>
      <w:r>
        <w:t>(</w:t>
      </w:r>
      <w:hyperlink r:id="rId881" w:anchor="nota1104" w:history="1">
        <w:r>
          <w:rPr>
            <w:rStyle w:val="Hyperlink"/>
          </w:rPr>
          <w:t>1104</w:t>
        </w:r>
      </w:hyperlink>
      <w:r>
        <w:t>)</w:t>
      </w:r>
      <w:r>
        <w:tab/>
      </w:r>
      <w:bookmarkStart w:id="1159" w:name="art75_xix_c"/>
      <w:r w:rsidRPr="000A2EF5">
        <w:t>c</w:t>
      </w:r>
      <w:bookmarkEnd w:id="1159"/>
      <w:r w:rsidR="00237EB8">
        <w:t>)</w:t>
      </w:r>
      <w:r w:rsidRPr="000A2EF5">
        <w:t xml:space="preserve"> papelão ondulado;</w:t>
      </w:r>
    </w:p>
    <w:p w14:paraId="54361A06" w14:textId="77777777" w:rsidR="00EF3181" w:rsidRDefault="00323BA1" w:rsidP="00EF3181">
      <w:pPr>
        <w:pStyle w:val="Texto"/>
        <w:ind w:firstLine="0"/>
      </w:pPr>
      <w:r>
        <w:t>(</w:t>
      </w:r>
      <w:hyperlink r:id="rId882" w:anchor="nota3568" w:history="1">
        <w:r>
          <w:rPr>
            <w:rStyle w:val="Hyperlink"/>
          </w:rPr>
          <w:t>3568</w:t>
        </w:r>
      </w:hyperlink>
      <w:r>
        <w:t>)</w:t>
      </w:r>
      <w:r>
        <w:tab/>
      </w:r>
      <w:bookmarkStart w:id="1160" w:name="art75_xx"/>
      <w:r>
        <w:t>XX</w:t>
      </w:r>
      <w:bookmarkEnd w:id="1160"/>
      <w:r>
        <w:t xml:space="preserve"> - </w:t>
      </w:r>
      <w:r w:rsidRPr="00430834">
        <w:t>ao estabelecimento beneficiador de batatas, até o dia 31 de dezembro de 2032, nas saídas destinadas a contribuinte do imposto, de valor equivalente a 50% (cinquenta por cento) do imposto debitado;</w:t>
      </w:r>
    </w:p>
    <w:p w14:paraId="3A913AB6" w14:textId="77777777" w:rsidR="00323BA1" w:rsidRDefault="00323BA1" w:rsidP="00323BA1">
      <w:pPr>
        <w:pStyle w:val="Texto"/>
        <w:ind w:firstLine="0"/>
      </w:pPr>
      <w:r>
        <w:t>(</w:t>
      </w:r>
      <w:hyperlink r:id="rId883" w:anchor="nota3568" w:history="1">
        <w:r>
          <w:rPr>
            <w:rStyle w:val="Hyperlink"/>
          </w:rPr>
          <w:t>3568</w:t>
        </w:r>
      </w:hyperlink>
      <w:r>
        <w:t>)</w:t>
      </w:r>
      <w:r>
        <w:tab/>
      </w:r>
      <w:bookmarkStart w:id="1161" w:name="art75_xxi"/>
      <w:r>
        <w:t>XXI</w:t>
      </w:r>
      <w:bookmarkEnd w:id="1161"/>
      <w:r>
        <w:t xml:space="preserve"> - </w:t>
      </w:r>
      <w:r w:rsidRPr="00430834">
        <w:t>ao estabelecimento fabricante de margarina, até o dia 31 de dezembro de 2032, nas saídas internas destinadas a estabelecimento varejista, de forma que a carga tributária resulte em 7% (sete por cento), mantidos os demais créditos;</w:t>
      </w:r>
    </w:p>
    <w:p w14:paraId="70862C7C" w14:textId="77777777" w:rsidR="00EF3181" w:rsidRDefault="00323BA1" w:rsidP="00EF3181">
      <w:pPr>
        <w:pStyle w:val="Texto"/>
        <w:ind w:firstLine="0"/>
      </w:pPr>
      <w:r>
        <w:t>(</w:t>
      </w:r>
      <w:hyperlink r:id="rId884" w:anchor="nota3568" w:history="1">
        <w:r>
          <w:rPr>
            <w:rStyle w:val="Hyperlink"/>
          </w:rPr>
          <w:t>3568</w:t>
        </w:r>
      </w:hyperlink>
      <w:r>
        <w:t>)</w:t>
      </w:r>
      <w:r>
        <w:tab/>
      </w:r>
      <w:bookmarkStart w:id="1162" w:name="art75_xxii"/>
      <w:r>
        <w:t>XXII</w:t>
      </w:r>
      <w:bookmarkEnd w:id="1162"/>
      <w:r>
        <w:t xml:space="preserve"> - </w:t>
      </w:r>
      <w:r w:rsidRPr="00430834">
        <w:t>até o dia 31 de dezembro de 2032, ao estabelecimento industrial, nas saídas de medicamento genérico destinadas a contribuinte do imposto, de forma que a carga tributária resulte em 4% (quatro por cento), vedado o aproveitamento de outros créditos relacionados com a operação;</w:t>
      </w:r>
    </w:p>
    <w:p w14:paraId="66657F1D" w14:textId="77777777" w:rsidR="00D7709F" w:rsidRDefault="00D7709F" w:rsidP="00D7709F">
      <w:pPr>
        <w:pStyle w:val="Texto"/>
        <w:ind w:firstLine="0"/>
      </w:pPr>
      <w:r>
        <w:t>(</w:t>
      </w:r>
      <w:hyperlink r:id="rId885" w:anchor="nota3721" w:history="1">
        <w:r>
          <w:rPr>
            <w:rStyle w:val="Hyperlink"/>
          </w:rPr>
          <w:t>3721</w:t>
        </w:r>
      </w:hyperlink>
      <w:r>
        <w:t>)</w:t>
      </w:r>
      <w:r>
        <w:tab/>
      </w:r>
      <w:bookmarkStart w:id="1163" w:name="art75_xxiii"/>
      <w:r>
        <w:t>XXIII</w:t>
      </w:r>
      <w:bookmarkEnd w:id="1163"/>
      <w:r>
        <w:t xml:space="preserve"> - </w:t>
      </w:r>
      <w:r w:rsidRPr="001604A5">
        <w:t>até o dia 31 de dezembro de 2032, ao estabelecimento industrial, de produtor rural ou de cooperativa de produtores rurais, nas saídas de arroz e feijão, de valor equivalente ao imposto devido, vedado o aproveitamento de outros créditos relacionados com a operação</w:t>
      </w:r>
      <w:r w:rsidRPr="00430834">
        <w:t>;</w:t>
      </w:r>
    </w:p>
    <w:p w14:paraId="5ECA754B" w14:textId="77777777" w:rsidR="00D7709F" w:rsidRDefault="00D7709F" w:rsidP="00D7709F">
      <w:pPr>
        <w:pStyle w:val="Texto"/>
        <w:ind w:firstLine="0"/>
      </w:pPr>
      <w:r>
        <w:t>(</w:t>
      </w:r>
      <w:hyperlink r:id="rId886" w:anchor="nota3721" w:history="1">
        <w:r>
          <w:rPr>
            <w:rStyle w:val="Hyperlink"/>
          </w:rPr>
          <w:t>3721</w:t>
        </w:r>
      </w:hyperlink>
      <w:r>
        <w:t>)</w:t>
      </w:r>
      <w:r>
        <w:tab/>
      </w:r>
      <w:bookmarkStart w:id="1164" w:name="art75_xxiv"/>
      <w:r>
        <w:t>XXIV</w:t>
      </w:r>
      <w:bookmarkEnd w:id="1164"/>
      <w:r>
        <w:t xml:space="preserve"> - </w:t>
      </w:r>
      <w:r w:rsidRPr="001604A5">
        <w:t>até o dia 31 de dezembro de 2032, ao estabelecimento de produtor ou de cooperativa de produtores, nas saídas de alho, de valor equivalente a 90% (noventa por cento) do imposto devido, vedado o aproveitamento de outros créditos relacionados com a operação;</w:t>
      </w:r>
    </w:p>
    <w:p w14:paraId="18029E75" w14:textId="77777777" w:rsidR="00323BA1" w:rsidRDefault="00323BA1" w:rsidP="00D7709F">
      <w:pPr>
        <w:pStyle w:val="Texto"/>
        <w:ind w:firstLine="0"/>
      </w:pPr>
      <w:r>
        <w:t>(</w:t>
      </w:r>
      <w:hyperlink r:id="rId887" w:anchor="nota3568" w:history="1">
        <w:r>
          <w:rPr>
            <w:rStyle w:val="Hyperlink"/>
          </w:rPr>
          <w:t>3568</w:t>
        </w:r>
      </w:hyperlink>
      <w:r>
        <w:t>)</w:t>
      </w:r>
      <w:r>
        <w:tab/>
      </w:r>
      <w:bookmarkStart w:id="1165" w:name="art75_xxv"/>
      <w:r>
        <w:t>XXV</w:t>
      </w:r>
      <w:bookmarkEnd w:id="1165"/>
      <w:r>
        <w:t xml:space="preserve"> - </w:t>
      </w:r>
      <w:r w:rsidRPr="00430834">
        <w:t>até o dia 31 de dezembro de 2032, ao estabelecimento fabricante, nas saídas de pão do dia, assim entendido o pão doce ou salgado, obtido à base da massa preparada com farinha de trigo, fermento, água e sal ou açúcar, sem recheio e sem adição na massa de frutas ou grãos, comercializados no próprio local de produção diretamente a consumidor final, de valor equivalente ao imposto devido, vedado o aproveitamento de outros créditos relacionados com a operação;</w:t>
      </w:r>
    </w:p>
    <w:p w14:paraId="3785AAAC" w14:textId="77777777" w:rsidR="00EF3181" w:rsidRDefault="00323BA1" w:rsidP="00EF3181">
      <w:pPr>
        <w:pStyle w:val="Texto"/>
        <w:ind w:firstLine="0"/>
      </w:pPr>
      <w:r>
        <w:t>(</w:t>
      </w:r>
      <w:hyperlink r:id="rId888" w:anchor="nota3568" w:history="1">
        <w:r>
          <w:rPr>
            <w:rStyle w:val="Hyperlink"/>
          </w:rPr>
          <w:t>3568</w:t>
        </w:r>
      </w:hyperlink>
      <w:r>
        <w:t>)</w:t>
      </w:r>
      <w:r>
        <w:tab/>
      </w:r>
      <w:bookmarkStart w:id="1166" w:name="art75_xxvi"/>
      <w:r>
        <w:t>XXVI</w:t>
      </w:r>
      <w:bookmarkEnd w:id="1166"/>
      <w:r>
        <w:t xml:space="preserve"> - </w:t>
      </w:r>
      <w:r w:rsidRPr="00430834">
        <w:t>até o dia 31 de dezembro de 2032, ao estabelecimento industrial fabricante, nas saídas de farinha de trigo, inclusive de misturas pré-preparadas, de valor equivalente ao imposto devido, vedado o aproveitamento de outros créditos relacionados com a operação;</w:t>
      </w:r>
    </w:p>
    <w:p w14:paraId="1DF15CDB" w14:textId="77777777" w:rsidR="00EF3181" w:rsidRDefault="00323BA1" w:rsidP="00EF3181">
      <w:pPr>
        <w:pStyle w:val="Texto"/>
        <w:ind w:firstLine="0"/>
      </w:pPr>
      <w:r>
        <w:t>(</w:t>
      </w:r>
      <w:hyperlink r:id="rId889" w:anchor="nota3568" w:history="1">
        <w:r>
          <w:rPr>
            <w:rStyle w:val="Hyperlink"/>
          </w:rPr>
          <w:t>3568</w:t>
        </w:r>
      </w:hyperlink>
      <w:r>
        <w:t>)</w:t>
      </w:r>
      <w:r>
        <w:tab/>
      </w:r>
      <w:bookmarkStart w:id="1167" w:name="art75_xxvii"/>
      <w:r>
        <w:t>XXVII</w:t>
      </w:r>
      <w:bookmarkEnd w:id="1167"/>
      <w:r>
        <w:t xml:space="preserve"> - </w:t>
      </w:r>
      <w:r w:rsidRPr="00430834">
        <w:t>até o dia 31 de dezembro de 2032, ao estabelecimento industrial fabricante, nas saídas de macarrão não cozido, constituído de massa alimentar seca, classificado na posição 1902.1 da NBM/SH, de valor equivalente ao imposto, vedado o aproveitamento de outros créditos relacionados com a operação</w:t>
      </w:r>
      <w:r w:rsidRPr="00B83E22">
        <w:t>;</w:t>
      </w:r>
    </w:p>
    <w:p w14:paraId="4F840544" w14:textId="77777777" w:rsidR="00EF3181" w:rsidRDefault="00323BA1" w:rsidP="00EF3181">
      <w:pPr>
        <w:pStyle w:val="Texto"/>
        <w:ind w:firstLine="0"/>
      </w:pPr>
      <w:r>
        <w:t>(</w:t>
      </w:r>
      <w:hyperlink r:id="rId890" w:anchor="nota3568" w:history="1">
        <w:r>
          <w:rPr>
            <w:rStyle w:val="Hyperlink"/>
          </w:rPr>
          <w:t>3568</w:t>
        </w:r>
      </w:hyperlink>
      <w:r>
        <w:t>)</w:t>
      </w:r>
      <w:r>
        <w:tab/>
      </w:r>
      <w:bookmarkStart w:id="1168" w:name="art75_xxviii"/>
      <w:r>
        <w:t>XXVIII</w:t>
      </w:r>
      <w:bookmarkEnd w:id="1168"/>
      <w:r>
        <w:t xml:space="preserve"> - </w:t>
      </w:r>
      <w:r w:rsidRPr="00430834">
        <w:t>até o dia 31 de dezembro de 2032, ao estabelecimento que promover operação interna com as mercadorias a seguir relacionadas com as respectivas classificações na NBM/SH, de forma que a carga tributária resulte em 5% (cinco por cento) do valor da operação, vedado o aproveitamento de outros créditos relacionados com a operação:</w:t>
      </w:r>
    </w:p>
    <w:p w14:paraId="16CAD507" w14:textId="77777777" w:rsidR="00B60DD6" w:rsidRDefault="00B60DD6" w:rsidP="00EF3181">
      <w:pPr>
        <w:pStyle w:val="Texto"/>
        <w:ind w:firstLine="0"/>
      </w:pPr>
      <w:r>
        <w:t>(</w:t>
      </w:r>
      <w:hyperlink r:id="rId891" w:anchor="nota622" w:history="1">
        <w:r>
          <w:rPr>
            <w:rStyle w:val="Hyperlink"/>
          </w:rPr>
          <w:t>622</w:t>
        </w:r>
      </w:hyperlink>
      <w:r>
        <w:t>)</w:t>
      </w:r>
      <w:r>
        <w:tab/>
      </w:r>
      <w:bookmarkStart w:id="1169" w:name="art75_xxviii_a"/>
      <w:r>
        <w:t>a</w:t>
      </w:r>
      <w:bookmarkEnd w:id="1169"/>
      <w:r w:rsidR="00301AF7">
        <w:t>)</w:t>
      </w:r>
      <w:r>
        <w:t xml:space="preserve"> feldspato (2529.10.00);</w:t>
      </w:r>
    </w:p>
    <w:p w14:paraId="7E5B206A" w14:textId="77777777" w:rsidR="00B60DD6" w:rsidRDefault="00B60DD6">
      <w:pPr>
        <w:pStyle w:val="Texto"/>
        <w:ind w:firstLine="0"/>
      </w:pPr>
      <w:r>
        <w:t>(</w:t>
      </w:r>
      <w:hyperlink r:id="rId892" w:anchor="nota622" w:history="1">
        <w:r>
          <w:rPr>
            <w:rStyle w:val="Hyperlink"/>
          </w:rPr>
          <w:t>622</w:t>
        </w:r>
      </w:hyperlink>
      <w:r>
        <w:t>)</w:t>
      </w:r>
      <w:r>
        <w:tab/>
      </w:r>
      <w:bookmarkStart w:id="1170" w:name="art75_xxviii_b"/>
      <w:r>
        <w:t>b</w:t>
      </w:r>
      <w:bookmarkEnd w:id="1170"/>
      <w:r w:rsidR="00301AF7">
        <w:t>)</w:t>
      </w:r>
      <w:r>
        <w:t xml:space="preserve"> pérolas naturais ou cultivadas (7101), diamantes (7102), pedras preciosas ou semipreciosas (7103);</w:t>
      </w:r>
    </w:p>
    <w:p w14:paraId="08F78F87" w14:textId="77777777" w:rsidR="00B60DD6" w:rsidRDefault="00B60DD6">
      <w:pPr>
        <w:pStyle w:val="Texto"/>
        <w:ind w:firstLine="0"/>
      </w:pPr>
      <w:r>
        <w:t>(</w:t>
      </w:r>
      <w:hyperlink r:id="rId893" w:anchor="nota622" w:history="1">
        <w:r>
          <w:rPr>
            <w:rStyle w:val="Hyperlink"/>
          </w:rPr>
          <w:t>622</w:t>
        </w:r>
      </w:hyperlink>
      <w:r>
        <w:t>)</w:t>
      </w:r>
      <w:r>
        <w:tab/>
      </w:r>
      <w:bookmarkStart w:id="1171" w:name="art75_xxviii_c"/>
      <w:r>
        <w:t>c</w:t>
      </w:r>
      <w:bookmarkEnd w:id="1171"/>
      <w:r w:rsidR="00301AF7">
        <w:t>)</w:t>
      </w:r>
      <w:r>
        <w:t xml:space="preserve"> pedras sintéticas ou reconstituídas (7104);</w:t>
      </w:r>
    </w:p>
    <w:p w14:paraId="1C49DBD4" w14:textId="77777777" w:rsidR="00B60DD6" w:rsidRDefault="00B60DD6">
      <w:pPr>
        <w:pStyle w:val="Texto"/>
        <w:ind w:firstLine="0"/>
      </w:pPr>
      <w:r>
        <w:t>(</w:t>
      </w:r>
      <w:hyperlink r:id="rId894" w:anchor="nota622" w:history="1">
        <w:r>
          <w:rPr>
            <w:rStyle w:val="Hyperlink"/>
          </w:rPr>
          <w:t>622</w:t>
        </w:r>
      </w:hyperlink>
      <w:r>
        <w:t>)</w:t>
      </w:r>
      <w:r>
        <w:tab/>
      </w:r>
      <w:bookmarkStart w:id="1172" w:name="art75_xxviii_d"/>
      <w:r>
        <w:t>d</w:t>
      </w:r>
      <w:bookmarkEnd w:id="1172"/>
      <w:r w:rsidR="00301AF7">
        <w:t>)</w:t>
      </w:r>
      <w:r>
        <w:t xml:space="preserve"> pó de diamantes, de pedras preciosas ou semipreciosas ou de pedras sintéticas (7105);</w:t>
      </w:r>
    </w:p>
    <w:p w14:paraId="588306D1" w14:textId="77777777" w:rsidR="00B60DD6" w:rsidRDefault="00B60DD6">
      <w:pPr>
        <w:pStyle w:val="Texto"/>
        <w:ind w:firstLine="0"/>
      </w:pPr>
      <w:r>
        <w:t>(</w:t>
      </w:r>
      <w:hyperlink r:id="rId895" w:anchor="nota622" w:history="1">
        <w:r>
          <w:rPr>
            <w:rStyle w:val="Hyperlink"/>
          </w:rPr>
          <w:t>622</w:t>
        </w:r>
      </w:hyperlink>
      <w:r>
        <w:t>)</w:t>
      </w:r>
      <w:r>
        <w:tab/>
      </w:r>
      <w:bookmarkStart w:id="1173" w:name="art75_xxviii_e"/>
      <w:r>
        <w:t>e</w:t>
      </w:r>
      <w:bookmarkEnd w:id="1173"/>
      <w:r w:rsidR="00301AF7">
        <w:t>)</w:t>
      </w:r>
      <w:r>
        <w:t xml:space="preserve"> prata, incluída a prata dourada ou platinada, em formas brutas ou semimanufaturadas, ou em pó (7106);</w:t>
      </w:r>
    </w:p>
    <w:p w14:paraId="35A95F9C" w14:textId="77777777" w:rsidR="00B60DD6" w:rsidRDefault="00B60DD6">
      <w:pPr>
        <w:pStyle w:val="Texto"/>
        <w:ind w:firstLine="0"/>
      </w:pPr>
      <w:r>
        <w:t>(</w:t>
      </w:r>
      <w:hyperlink r:id="rId896" w:anchor="nota622" w:history="1">
        <w:r>
          <w:rPr>
            <w:rStyle w:val="Hyperlink"/>
          </w:rPr>
          <w:t>622</w:t>
        </w:r>
      </w:hyperlink>
      <w:r>
        <w:t>)</w:t>
      </w:r>
      <w:r>
        <w:tab/>
      </w:r>
      <w:bookmarkStart w:id="1174" w:name="art75_xxviii_f"/>
      <w:r>
        <w:t>f</w:t>
      </w:r>
      <w:bookmarkEnd w:id="1174"/>
      <w:r w:rsidR="00301AF7">
        <w:t>)</w:t>
      </w:r>
      <w:r>
        <w:t xml:space="preserve"> metais comuns folheados ou chapeados de prata, em formas brutas ou semimanufaturadas (7107);</w:t>
      </w:r>
    </w:p>
    <w:p w14:paraId="3DC5BBCA" w14:textId="77777777" w:rsidR="00B60DD6" w:rsidRDefault="00B60DD6">
      <w:pPr>
        <w:pStyle w:val="Texto"/>
        <w:ind w:firstLine="0"/>
      </w:pPr>
      <w:r>
        <w:t>(</w:t>
      </w:r>
      <w:hyperlink r:id="rId897" w:anchor="nota622" w:history="1">
        <w:r>
          <w:rPr>
            <w:rStyle w:val="Hyperlink"/>
          </w:rPr>
          <w:t>622</w:t>
        </w:r>
      </w:hyperlink>
      <w:r>
        <w:t>)</w:t>
      </w:r>
      <w:r>
        <w:tab/>
      </w:r>
      <w:bookmarkStart w:id="1175" w:name="art75_xxviii_g"/>
      <w:r>
        <w:t>g</w:t>
      </w:r>
      <w:bookmarkEnd w:id="1175"/>
      <w:r w:rsidR="00301AF7">
        <w:t>)</w:t>
      </w:r>
      <w:r>
        <w:t xml:space="preserve"> ouro, incluído o ouro platinado, em formas brutas ou semimanufaturadas, ou em pó (7108);</w:t>
      </w:r>
    </w:p>
    <w:p w14:paraId="65C1FF3C" w14:textId="77777777" w:rsidR="00B60DD6" w:rsidRDefault="00B60DD6">
      <w:pPr>
        <w:pStyle w:val="Texto"/>
        <w:ind w:firstLine="0"/>
      </w:pPr>
      <w:r>
        <w:t>(</w:t>
      </w:r>
      <w:hyperlink r:id="rId898" w:anchor="nota622" w:history="1">
        <w:r>
          <w:rPr>
            <w:rStyle w:val="Hyperlink"/>
          </w:rPr>
          <w:t>622</w:t>
        </w:r>
      </w:hyperlink>
      <w:r>
        <w:t>)</w:t>
      </w:r>
      <w:r>
        <w:tab/>
      </w:r>
      <w:bookmarkStart w:id="1176" w:name="art75_xxviii_h"/>
      <w:r>
        <w:t>h</w:t>
      </w:r>
      <w:bookmarkEnd w:id="1176"/>
      <w:r w:rsidR="00301AF7">
        <w:t>)</w:t>
      </w:r>
      <w:r>
        <w:t xml:space="preserve"> platina, em formas brutas ou semimanufaturadas, ou em pó (7110);</w:t>
      </w:r>
    </w:p>
    <w:p w14:paraId="5E698C3E" w14:textId="77777777" w:rsidR="00B60DD6" w:rsidRDefault="00B60DD6">
      <w:pPr>
        <w:pStyle w:val="Texto"/>
        <w:ind w:firstLine="0"/>
      </w:pPr>
      <w:r>
        <w:t>(</w:t>
      </w:r>
      <w:hyperlink r:id="rId899" w:anchor="nota622" w:history="1">
        <w:r>
          <w:rPr>
            <w:rStyle w:val="Hyperlink"/>
          </w:rPr>
          <w:t>622</w:t>
        </w:r>
      </w:hyperlink>
      <w:r>
        <w:t>)</w:t>
      </w:r>
      <w:r>
        <w:tab/>
      </w:r>
      <w:bookmarkStart w:id="1177" w:name="art75_xxviii_i"/>
      <w:r>
        <w:t>i</w:t>
      </w:r>
      <w:bookmarkEnd w:id="1177"/>
      <w:r w:rsidR="00301AF7">
        <w:t>)</w:t>
      </w:r>
      <w:r>
        <w:t xml:space="preserve"> metais comuns, prata ou ouro, folheados ou chapeados de platina, em formas brutas ou semimanufaturadas (7111);</w:t>
      </w:r>
    </w:p>
    <w:p w14:paraId="12361280" w14:textId="77777777" w:rsidR="00793837" w:rsidRDefault="00793837" w:rsidP="00793837">
      <w:pPr>
        <w:pStyle w:val="Texto"/>
        <w:ind w:firstLine="0"/>
      </w:pPr>
      <w:r>
        <w:t>(</w:t>
      </w:r>
      <w:hyperlink r:id="rId900" w:anchor="nota622" w:history="1">
        <w:r>
          <w:rPr>
            <w:rStyle w:val="Hyperlink"/>
          </w:rPr>
          <w:t>622</w:t>
        </w:r>
      </w:hyperlink>
      <w:r>
        <w:t>)</w:t>
      </w:r>
      <w:r>
        <w:tab/>
      </w:r>
      <w:bookmarkStart w:id="1178" w:name="art75_xxviii_j"/>
      <w:r>
        <w:t>j</w:t>
      </w:r>
      <w:bookmarkEnd w:id="1178"/>
      <w:r w:rsidR="00301AF7">
        <w:t>)</w:t>
      </w:r>
      <w:r>
        <w:t xml:space="preserve"> artefatos de joalheria ou de ourivesaria, e suas partes, de metais preciosos ou de metais folheados ou chapeados de metais preciosos (7113 e 7114);</w:t>
      </w:r>
    </w:p>
    <w:p w14:paraId="3F706229" w14:textId="77777777" w:rsidR="00793837" w:rsidRDefault="00793837" w:rsidP="00793837">
      <w:pPr>
        <w:pStyle w:val="Texto"/>
        <w:ind w:firstLine="0"/>
      </w:pPr>
      <w:r>
        <w:t>(</w:t>
      </w:r>
      <w:hyperlink r:id="rId901" w:anchor="nota622" w:history="1">
        <w:r>
          <w:rPr>
            <w:rStyle w:val="Hyperlink"/>
          </w:rPr>
          <w:t>622</w:t>
        </w:r>
      </w:hyperlink>
      <w:r>
        <w:t>)</w:t>
      </w:r>
      <w:r>
        <w:tab/>
      </w:r>
      <w:bookmarkStart w:id="1179" w:name="art75_xxviii_l"/>
      <w:r>
        <w:t>l</w:t>
      </w:r>
      <w:bookmarkEnd w:id="1179"/>
      <w:r w:rsidR="00301AF7">
        <w:t>)</w:t>
      </w:r>
      <w:r>
        <w:t xml:space="preserve"> obras de pérolas naturais ou cultivadas, de pedras preciosas ou semipreciosas, de pedras sintéticas ou reconstituídas (7116).</w:t>
      </w:r>
    </w:p>
    <w:p w14:paraId="5572986F" w14:textId="77777777" w:rsidR="00467C10" w:rsidRDefault="00323BA1" w:rsidP="00467C10">
      <w:pPr>
        <w:pStyle w:val="Texto"/>
        <w:ind w:firstLine="0"/>
      </w:pPr>
      <w:r>
        <w:t>(</w:t>
      </w:r>
      <w:hyperlink r:id="rId902" w:anchor="nota3568" w:history="1">
        <w:r>
          <w:rPr>
            <w:rStyle w:val="Hyperlink"/>
          </w:rPr>
          <w:t>3568</w:t>
        </w:r>
      </w:hyperlink>
      <w:r>
        <w:t>)</w:t>
      </w:r>
      <w:r>
        <w:tab/>
      </w:r>
      <w:bookmarkStart w:id="1180" w:name="art75_xxix"/>
      <w:r>
        <w:t>XXIX</w:t>
      </w:r>
      <w:bookmarkEnd w:id="1180"/>
      <w:r>
        <w:t xml:space="preserve"> - </w:t>
      </w:r>
      <w:r w:rsidRPr="00430834">
        <w:t>até o dia 31 de dezembro de 2032, ao estabelecimento prestador de serviço de transporte rodoviário de cargas de valor equivalente a 20% (vinte por cento) do valor do imposto devido na prestação, observando-se o seguinte:</w:t>
      </w:r>
    </w:p>
    <w:p w14:paraId="284EB67D" w14:textId="77777777" w:rsidR="00467C10" w:rsidRDefault="00467C10" w:rsidP="00467C10">
      <w:pPr>
        <w:pStyle w:val="Texto"/>
        <w:ind w:firstLine="0"/>
      </w:pPr>
      <w:r>
        <w:t>(</w:t>
      </w:r>
      <w:hyperlink r:id="rId903" w:anchor="nota651" w:history="1">
        <w:r>
          <w:rPr>
            <w:rStyle w:val="Hyperlink"/>
          </w:rPr>
          <w:t>651</w:t>
        </w:r>
      </w:hyperlink>
      <w:r>
        <w:t>)</w:t>
      </w:r>
      <w:r>
        <w:tab/>
      </w:r>
      <w:bookmarkStart w:id="1181" w:name="art75_xxix_a"/>
      <w:r>
        <w:t>a</w:t>
      </w:r>
      <w:bookmarkEnd w:id="1181"/>
      <w:r w:rsidR="00301AF7">
        <w:t>)</w:t>
      </w:r>
      <w:r>
        <w:t xml:space="preserve"> o crédito presumido será aplicado pelo contribuinte, em substituição ao sistema normal de débito e crédito, vedada a utilização de quaisquer outros créditos;</w:t>
      </w:r>
    </w:p>
    <w:p w14:paraId="6EBB9CEB" w14:textId="77777777" w:rsidR="003845AA" w:rsidRDefault="003845AA" w:rsidP="003845AA">
      <w:pPr>
        <w:pStyle w:val="Texto"/>
        <w:ind w:firstLine="0"/>
      </w:pPr>
      <w:r>
        <w:t>(</w:t>
      </w:r>
      <w:hyperlink r:id="rId904" w:anchor="nota651" w:history="1">
        <w:r>
          <w:rPr>
            <w:rStyle w:val="Hyperlink"/>
          </w:rPr>
          <w:t>651</w:t>
        </w:r>
      </w:hyperlink>
      <w:r>
        <w:t>)</w:t>
      </w:r>
      <w:r>
        <w:tab/>
      </w:r>
      <w:bookmarkStart w:id="1182" w:name="art75_xxix_b"/>
      <w:r>
        <w:t>b</w:t>
      </w:r>
      <w:bookmarkEnd w:id="1182"/>
      <w:r w:rsidR="00301AF7">
        <w:t>)</w:t>
      </w:r>
      <w:r>
        <w:t xml:space="preserve"> o prestador de serviço de transporte dispensado de inscrição no Cadastro de Contribuintes do ICMS ou da escrituração fiscal apropriar-se-á do crédito previsto neste inciso no próprio documento de arrecadação.</w:t>
      </w:r>
    </w:p>
    <w:p w14:paraId="051AEBA1" w14:textId="77777777" w:rsidR="00245493" w:rsidRDefault="00245493" w:rsidP="0025419A">
      <w:pPr>
        <w:pStyle w:val="Texto"/>
        <w:ind w:firstLine="0"/>
      </w:pPr>
    </w:p>
    <w:p w14:paraId="246F2BF3" w14:textId="77777777" w:rsidR="00245493" w:rsidRDefault="00245493" w:rsidP="0025419A">
      <w:pPr>
        <w:pStyle w:val="Texto"/>
        <w:ind w:firstLine="0"/>
      </w:pPr>
    </w:p>
    <w:p w14:paraId="2E7FD676" w14:textId="74CE2BB1" w:rsidR="0025419A" w:rsidRDefault="0025419A" w:rsidP="0025419A">
      <w:pPr>
        <w:pStyle w:val="Texto"/>
        <w:ind w:firstLine="0"/>
      </w:pPr>
      <w:r>
        <w:lastRenderedPageBreak/>
        <w:t>(</w:t>
      </w:r>
      <w:hyperlink r:id="rId905" w:anchor="nota2069" w:history="1">
        <w:r w:rsidR="00B22F52">
          <w:rPr>
            <w:rStyle w:val="Hyperlink"/>
          </w:rPr>
          <w:t>2069</w:t>
        </w:r>
      </w:hyperlink>
      <w:r>
        <w:t>)</w:t>
      </w:r>
      <w:r>
        <w:tab/>
      </w:r>
      <w:bookmarkStart w:id="1183" w:name="art75_xxx"/>
      <w:r>
        <w:t>XXX</w:t>
      </w:r>
      <w:bookmarkEnd w:id="1183"/>
      <w:r w:rsidR="00D57630">
        <w:t xml:space="preserve"> -</w:t>
      </w:r>
      <w:r>
        <w:t xml:space="preserve"> </w:t>
      </w:r>
      <w:r w:rsidR="00B22F52" w:rsidRPr="006D2A7B">
        <w:t>ao contribuinte signatário de Protocolo firmado com o Estado, de modo que a carga tributária resulte em 1% (um por cento) na saída de partes, peças e outros materiais de reposição, manutenção ou reparo de aeronaves, equipamentos e instrumentos de uso aeronáutico, observado o seguinte:</w:t>
      </w:r>
    </w:p>
    <w:p w14:paraId="795346B4" w14:textId="77777777" w:rsidR="00323BA1" w:rsidRDefault="00323BA1" w:rsidP="00323BA1">
      <w:pPr>
        <w:pStyle w:val="Texto"/>
        <w:ind w:firstLine="0"/>
      </w:pPr>
      <w:r>
        <w:t>(</w:t>
      </w:r>
      <w:hyperlink r:id="rId906" w:anchor="nota3568" w:history="1">
        <w:r>
          <w:rPr>
            <w:rStyle w:val="Hyperlink"/>
          </w:rPr>
          <w:t>3568</w:t>
        </w:r>
      </w:hyperlink>
      <w:r>
        <w:t>)</w:t>
      </w:r>
      <w:r>
        <w:tab/>
      </w:r>
      <w:bookmarkStart w:id="1184" w:name="art75_xxx_a"/>
      <w:r w:rsidRPr="006D2A7B">
        <w:t>a)</w:t>
      </w:r>
      <w:bookmarkEnd w:id="1184"/>
      <w:r w:rsidRPr="006D2A7B">
        <w:t xml:space="preserve"> </w:t>
      </w:r>
      <w:r w:rsidRPr="00430834">
        <w:t>o crédito presumido será autorizado mediante regime especial concedido pelo Superintendente de Tributação cujo prazo não poderá ultrapassar o dia 31 de dezembro de 2032;</w:t>
      </w:r>
    </w:p>
    <w:p w14:paraId="0ACC5F6E" w14:textId="77777777" w:rsidR="00B22F52" w:rsidRDefault="00B22F52" w:rsidP="00323BA1">
      <w:pPr>
        <w:pStyle w:val="Texto"/>
        <w:ind w:firstLine="0"/>
      </w:pPr>
      <w:r>
        <w:t>(</w:t>
      </w:r>
      <w:hyperlink r:id="rId907" w:anchor="nota2068" w:history="1">
        <w:r>
          <w:rPr>
            <w:rStyle w:val="Hyperlink"/>
          </w:rPr>
          <w:t>2068</w:t>
        </w:r>
      </w:hyperlink>
      <w:r>
        <w:t>)</w:t>
      </w:r>
      <w:r>
        <w:tab/>
      </w:r>
      <w:bookmarkStart w:id="1185" w:name="art75_xxx_b"/>
      <w:r w:rsidRPr="006D2A7B">
        <w:t>b)</w:t>
      </w:r>
      <w:bookmarkEnd w:id="1185"/>
      <w:r w:rsidRPr="006D2A7B">
        <w:t xml:space="preserve"> o regime especial será encaminhado à Assembleia Legislativa para ratificação, aplicando-se o disposto nos </w:t>
      </w:r>
      <w:hyperlink r:id="rId908" w:anchor="art223_p2" w:history="1">
        <w:r w:rsidRPr="00A030DC">
          <w:rPr>
            <w:rStyle w:val="Hyperlink"/>
          </w:rPr>
          <w:t>§§ 2º e 4º a 6º do art. 223</w:t>
        </w:r>
      </w:hyperlink>
      <w:r w:rsidRPr="006D2A7B">
        <w:t xml:space="preserve"> deste Regulamento;</w:t>
      </w:r>
    </w:p>
    <w:p w14:paraId="5D75B223" w14:textId="13B01A52" w:rsidR="003845AA" w:rsidRPr="000A2EF5" w:rsidRDefault="00323BA1" w:rsidP="003845AA">
      <w:pPr>
        <w:pStyle w:val="Texto"/>
        <w:ind w:firstLine="0"/>
      </w:pPr>
      <w:r>
        <w:t>(</w:t>
      </w:r>
      <w:hyperlink r:id="rId909" w:anchor="nota3568" w:history="1">
        <w:r>
          <w:rPr>
            <w:rStyle w:val="Hyperlink"/>
          </w:rPr>
          <w:t>3568</w:t>
        </w:r>
      </w:hyperlink>
      <w:r>
        <w:t>)</w:t>
      </w:r>
      <w:r>
        <w:tab/>
      </w:r>
      <w:bookmarkStart w:id="1186" w:name="art75_xxxi"/>
      <w:r w:rsidRPr="000A2EF5">
        <w:t>XXXI</w:t>
      </w:r>
      <w:bookmarkEnd w:id="1186"/>
      <w:r w:rsidRPr="000A2EF5">
        <w:t xml:space="preserve"> - </w:t>
      </w:r>
      <w:r w:rsidRPr="00430834">
        <w:t>até o dia 31 de dezembro de 2032, ao estabelecimento prestador de serviço de transporte rodoviário de passageiro, de valor equivalente a 44,44% (quarenta e quatro inteiros e quarenta e quatro centésimos por cento) do valor do imposto devido na prestação, observando-se o seguinte:</w:t>
      </w:r>
      <w:r w:rsidR="003845AA" w:rsidRPr="000A2EF5">
        <w:t xml:space="preserve"> </w:t>
      </w:r>
    </w:p>
    <w:p w14:paraId="073FC4E1" w14:textId="77777777" w:rsidR="003845AA" w:rsidRPr="000A2EF5" w:rsidRDefault="003845AA" w:rsidP="003845AA">
      <w:pPr>
        <w:pStyle w:val="Texto"/>
        <w:ind w:firstLine="0"/>
      </w:pPr>
      <w:r>
        <w:t>(</w:t>
      </w:r>
      <w:hyperlink r:id="rId910" w:anchor="nota1104" w:history="1">
        <w:r>
          <w:rPr>
            <w:rStyle w:val="Hyperlink"/>
          </w:rPr>
          <w:t>1104</w:t>
        </w:r>
      </w:hyperlink>
      <w:r>
        <w:t>)</w:t>
      </w:r>
      <w:r>
        <w:tab/>
      </w:r>
      <w:bookmarkStart w:id="1187" w:name="art75_xxxi_a"/>
      <w:r>
        <w:t>a</w:t>
      </w:r>
      <w:bookmarkEnd w:id="1187"/>
      <w:r w:rsidR="00301AF7">
        <w:t>)</w:t>
      </w:r>
      <w:r w:rsidRPr="000A2EF5">
        <w:t xml:space="preserve"> o benefício será aplicado opcionalmente pelo contribuinte, em substituição ao sistema normal de débito e crédito, sendo vedada, nesse caso, a utilização de quaisquer outros créditos; </w:t>
      </w:r>
    </w:p>
    <w:p w14:paraId="3470AF40" w14:textId="77777777" w:rsidR="003845AA" w:rsidRPr="000A2EF5" w:rsidRDefault="003845AA" w:rsidP="003845AA">
      <w:pPr>
        <w:pStyle w:val="Texto"/>
        <w:ind w:firstLine="0"/>
      </w:pPr>
      <w:r>
        <w:t>(</w:t>
      </w:r>
      <w:hyperlink r:id="rId911" w:anchor="nota1104" w:history="1">
        <w:r>
          <w:rPr>
            <w:rStyle w:val="Hyperlink"/>
          </w:rPr>
          <w:t>1104</w:t>
        </w:r>
      </w:hyperlink>
      <w:r>
        <w:t>)</w:t>
      </w:r>
      <w:r>
        <w:tab/>
      </w:r>
      <w:bookmarkStart w:id="1188" w:name="art75_xxxi_b"/>
      <w:r>
        <w:t>b</w:t>
      </w:r>
      <w:bookmarkEnd w:id="1188"/>
      <w:r w:rsidR="00301AF7">
        <w:t>)</w:t>
      </w:r>
      <w:r w:rsidRPr="000A2EF5">
        <w:t xml:space="preserve"> exercida ou não a opção, o contribuinte será mantido no sistema adotado pelo prazo mínimo de 12 (doze) meses, vedada a alteração antes do término do exercício financeiro, salvo na hipótese de autorização por despacho fundamentado do Secretário de Estado de Fazenda, mediante requerimento do interessado; </w:t>
      </w:r>
    </w:p>
    <w:p w14:paraId="61FFF6FA" w14:textId="77777777" w:rsidR="003845AA" w:rsidRPr="000A2EF5" w:rsidRDefault="003845AA" w:rsidP="003845AA">
      <w:pPr>
        <w:pStyle w:val="Texto"/>
        <w:ind w:firstLine="0"/>
      </w:pPr>
      <w:r>
        <w:t>(</w:t>
      </w:r>
      <w:hyperlink r:id="rId912" w:anchor="nota1104" w:history="1">
        <w:r>
          <w:rPr>
            <w:rStyle w:val="Hyperlink"/>
          </w:rPr>
          <w:t>1104</w:t>
        </w:r>
      </w:hyperlink>
      <w:r>
        <w:t>)</w:t>
      </w:r>
      <w:r>
        <w:tab/>
      </w:r>
      <w:bookmarkStart w:id="1189" w:name="art75_xxxi_c"/>
      <w:r>
        <w:t>c</w:t>
      </w:r>
      <w:bookmarkEnd w:id="1189"/>
      <w:r w:rsidR="00301AF7">
        <w:t>)</w:t>
      </w:r>
      <w:r w:rsidRPr="000A2EF5">
        <w:t xml:space="preserve"> exercida a opção de que trata a alínea "a" deste inciso, o sistema será aplicado a todos os estabelecimentos do contribuinte no território nacional, devendo a opção ser consignada no livro Registro de Utilização de Documentos Fiscais e Termos de Ocorrências (RUDFTO) de cada estabelecimento; </w:t>
      </w:r>
    </w:p>
    <w:p w14:paraId="33B2AEA9" w14:textId="77777777" w:rsidR="003845AA" w:rsidRDefault="003845AA" w:rsidP="003845AA">
      <w:pPr>
        <w:pStyle w:val="Texto"/>
        <w:ind w:firstLine="0"/>
      </w:pPr>
      <w:r>
        <w:t>(</w:t>
      </w:r>
      <w:hyperlink r:id="rId913" w:anchor="nota1104" w:history="1">
        <w:r>
          <w:rPr>
            <w:rStyle w:val="Hyperlink"/>
          </w:rPr>
          <w:t>1104</w:t>
        </w:r>
      </w:hyperlink>
      <w:r>
        <w:t>)</w:t>
      </w:r>
      <w:r>
        <w:tab/>
      </w:r>
      <w:bookmarkStart w:id="1190" w:name="art75_xxxi_d"/>
      <w:r>
        <w:t>d</w:t>
      </w:r>
      <w:bookmarkEnd w:id="1190"/>
      <w:r w:rsidR="00301AF7">
        <w:t>)</w:t>
      </w:r>
      <w:r w:rsidRPr="000A2EF5">
        <w:t xml:space="preserve"> o contribuinte optante poderá solicitar regime especial que autorize a simplificação do cumprimento de obrigações acessórias</w:t>
      </w:r>
      <w:r w:rsidR="00A534EB">
        <w:t>;</w:t>
      </w:r>
    </w:p>
    <w:p w14:paraId="68E35B10" w14:textId="4D65D0F4" w:rsidR="00323BA1" w:rsidRPr="0076042E" w:rsidRDefault="00323BA1" w:rsidP="00323BA1">
      <w:pPr>
        <w:pStyle w:val="Texto"/>
        <w:ind w:firstLine="0"/>
      </w:pPr>
      <w:r>
        <w:t>(</w:t>
      </w:r>
      <w:hyperlink r:id="rId914" w:anchor="nota3568" w:history="1">
        <w:r>
          <w:rPr>
            <w:rStyle w:val="Hyperlink"/>
          </w:rPr>
          <w:t>3568</w:t>
        </w:r>
      </w:hyperlink>
      <w:r>
        <w:t>)</w:t>
      </w:r>
      <w:r>
        <w:tab/>
      </w:r>
      <w:bookmarkStart w:id="1191" w:name="art75_xxxii"/>
      <w:r w:rsidRPr="0076042E">
        <w:t>XXXII</w:t>
      </w:r>
      <w:bookmarkEnd w:id="1191"/>
      <w:r w:rsidRPr="0076042E">
        <w:t xml:space="preserve"> - </w:t>
      </w:r>
      <w:r w:rsidRPr="00430834">
        <w:t xml:space="preserve">até o dia 31 de dezembro de 2032, ao estabelecimento industrial fabricante classificado no código 1931-4/00 ou 1071-6/00 da CNAE, observado o disposto no </w:t>
      </w:r>
      <w:hyperlink r:id="rId915" w:anchor="art75_p16" w:history="1">
        <w:r w:rsidRPr="002F0D9E">
          <w:rPr>
            <w:rStyle w:val="Hyperlink"/>
          </w:rPr>
          <w:t>§ 16</w:t>
        </w:r>
      </w:hyperlink>
      <w:r w:rsidRPr="00430834">
        <w:t>, de valor equivalente a 2,5% (dois inteiros e cinco décimos por cento) do valor das vendas:</w:t>
      </w:r>
    </w:p>
    <w:p w14:paraId="75297490" w14:textId="77777777" w:rsidR="00A534EB" w:rsidRPr="00C64E9A" w:rsidRDefault="00A534EB" w:rsidP="00323BA1">
      <w:pPr>
        <w:pStyle w:val="Texto"/>
        <w:ind w:firstLine="0"/>
      </w:pPr>
      <w:r>
        <w:t>(</w:t>
      </w:r>
      <w:hyperlink r:id="rId916" w:anchor="nota1335" w:history="1">
        <w:r>
          <w:rPr>
            <w:rStyle w:val="Hyperlink"/>
          </w:rPr>
          <w:t>1335</w:t>
        </w:r>
      </w:hyperlink>
      <w:r>
        <w:t>)</w:t>
      </w:r>
      <w:r>
        <w:tab/>
      </w:r>
      <w:bookmarkStart w:id="1192" w:name="art75_xxxii_a"/>
      <w:r>
        <w:t>a</w:t>
      </w:r>
      <w:bookmarkEnd w:id="1192"/>
      <w:r w:rsidR="00301AF7">
        <w:t>)</w:t>
      </w:r>
      <w:r w:rsidRPr="00C64E9A">
        <w:t xml:space="preserve"> de álcool e açúcar, em operações internas, interestaduais e de exportação;</w:t>
      </w:r>
    </w:p>
    <w:p w14:paraId="5269ACE6" w14:textId="77777777" w:rsidR="00A534EB" w:rsidRPr="00C64E9A" w:rsidRDefault="00A534EB" w:rsidP="00A534EB">
      <w:pPr>
        <w:pStyle w:val="Texto"/>
        <w:ind w:firstLine="0"/>
      </w:pPr>
      <w:r>
        <w:t>(</w:t>
      </w:r>
      <w:hyperlink r:id="rId917" w:anchor="nota1335" w:history="1">
        <w:r>
          <w:rPr>
            <w:rStyle w:val="Hyperlink"/>
          </w:rPr>
          <w:t>1335</w:t>
        </w:r>
      </w:hyperlink>
      <w:r>
        <w:t>)</w:t>
      </w:r>
      <w:r>
        <w:tab/>
      </w:r>
      <w:bookmarkStart w:id="1193" w:name="art75_xxxii_b"/>
      <w:r w:rsidRPr="00C64E9A">
        <w:t>b</w:t>
      </w:r>
      <w:bookmarkEnd w:id="1193"/>
      <w:r w:rsidR="00301AF7">
        <w:t>)</w:t>
      </w:r>
      <w:r w:rsidRPr="00C64E9A">
        <w:t xml:space="preserve"> de energia elétrica produzida a partir do bagaço da cana-de-açúcar, em operações internas;</w:t>
      </w:r>
    </w:p>
    <w:p w14:paraId="3B1AE5AC" w14:textId="77777777" w:rsidR="00A534EB" w:rsidRPr="00C64E9A" w:rsidRDefault="00A534EB" w:rsidP="00A534EB">
      <w:pPr>
        <w:pStyle w:val="Texto"/>
        <w:ind w:firstLine="0"/>
      </w:pPr>
      <w:r>
        <w:t>(</w:t>
      </w:r>
      <w:hyperlink r:id="rId918" w:anchor="nota1335" w:history="1">
        <w:r>
          <w:rPr>
            <w:rStyle w:val="Hyperlink"/>
          </w:rPr>
          <w:t>1335</w:t>
        </w:r>
      </w:hyperlink>
      <w:r>
        <w:t>)</w:t>
      </w:r>
      <w:r>
        <w:tab/>
      </w:r>
      <w:bookmarkStart w:id="1194" w:name="art75_xxxii_c"/>
      <w:r>
        <w:t>c</w:t>
      </w:r>
      <w:bookmarkEnd w:id="1194"/>
      <w:r w:rsidR="00301AF7">
        <w:t>)</w:t>
      </w:r>
      <w:r>
        <w:t xml:space="preserve"> de muda</w:t>
      </w:r>
      <w:r w:rsidRPr="00C64E9A">
        <w:t xml:space="preserve"> de cana</w:t>
      </w:r>
      <w:r>
        <w:t>-de-açúcar</w:t>
      </w:r>
      <w:r w:rsidRPr="00C64E9A">
        <w:t xml:space="preserve">, em operações interestaduais, exceto na hipótese prevista no </w:t>
      </w:r>
      <w:hyperlink r:id="rId919" w:anchor="parte1it106" w:history="1">
        <w:r w:rsidRPr="00F75D44">
          <w:rPr>
            <w:rStyle w:val="Hyperlink"/>
          </w:rPr>
          <w:t>item 106</w:t>
        </w:r>
      </w:hyperlink>
      <w:r w:rsidRPr="00C64E9A">
        <w:t xml:space="preserve"> da Parte 1 </w:t>
      </w:r>
      <w:r>
        <w:t xml:space="preserve">c/c item 13 da </w:t>
      </w:r>
      <w:hyperlink r:id="rId920" w:anchor="parte12" w:history="1">
        <w:r w:rsidRPr="00F75D44">
          <w:rPr>
            <w:rStyle w:val="Hyperlink"/>
          </w:rPr>
          <w:t>Parte 12</w:t>
        </w:r>
      </w:hyperlink>
      <w:r>
        <w:t xml:space="preserve">, todos </w:t>
      </w:r>
      <w:r w:rsidRPr="00C64E9A">
        <w:t>do Anexo I deste Regulamento;</w:t>
      </w:r>
    </w:p>
    <w:p w14:paraId="11E9C377" w14:textId="77777777" w:rsidR="00A534EB" w:rsidRPr="00C64E9A" w:rsidRDefault="00A534EB" w:rsidP="00A534EB">
      <w:pPr>
        <w:pStyle w:val="Texto"/>
        <w:ind w:firstLine="0"/>
      </w:pPr>
      <w:r>
        <w:t>(</w:t>
      </w:r>
      <w:hyperlink r:id="rId921" w:anchor="nota1335" w:history="1">
        <w:r>
          <w:rPr>
            <w:rStyle w:val="Hyperlink"/>
          </w:rPr>
          <w:t>1335</w:t>
        </w:r>
      </w:hyperlink>
      <w:r>
        <w:t>)</w:t>
      </w:r>
      <w:r>
        <w:tab/>
      </w:r>
      <w:bookmarkStart w:id="1195" w:name="art75_xxxii_d"/>
      <w:r w:rsidRPr="00C64E9A">
        <w:t>d</w:t>
      </w:r>
      <w:bookmarkEnd w:id="1195"/>
      <w:r w:rsidR="00301AF7">
        <w:t>)</w:t>
      </w:r>
      <w:r w:rsidRPr="00C64E9A">
        <w:t xml:space="preserve"> de água tratada, em operações internas e interestaduais; e</w:t>
      </w:r>
    </w:p>
    <w:p w14:paraId="4FFC66C0" w14:textId="77777777" w:rsidR="00017847" w:rsidRPr="0076042E" w:rsidRDefault="00017847" w:rsidP="00017847">
      <w:pPr>
        <w:pStyle w:val="Texto"/>
        <w:ind w:firstLine="0"/>
      </w:pPr>
      <w:r>
        <w:t>(</w:t>
      </w:r>
      <w:hyperlink r:id="rId922" w:anchor="nota1526" w:history="1">
        <w:r>
          <w:rPr>
            <w:rStyle w:val="Hyperlink"/>
          </w:rPr>
          <w:t>1526</w:t>
        </w:r>
      </w:hyperlink>
      <w:r>
        <w:t>)</w:t>
      </w:r>
      <w:r>
        <w:tab/>
      </w:r>
      <w:bookmarkStart w:id="1196" w:name="art75_xxxii_e"/>
      <w:r>
        <w:t>e</w:t>
      </w:r>
      <w:bookmarkEnd w:id="1196"/>
      <w:r w:rsidR="00301AF7">
        <w:t>)</w:t>
      </w:r>
      <w:r>
        <w:t xml:space="preserve"> </w:t>
      </w:r>
      <w:r w:rsidRPr="0076042E">
        <w:t xml:space="preserve">dos demais subprodutos decorrentes do processamento da cana-de-açúcar para produção de álcool ou açúcar ou geração de energia elétrica, em operações internas e interestaduais, tais como: bagaço </w:t>
      </w:r>
      <w:r w:rsidRPr="0071555C">
        <w:t>in natura</w:t>
      </w:r>
      <w:r w:rsidRPr="0076042E">
        <w:t>, bagaço hidrolizado, levedura de cana-de-açúcar, óleo fúsel, torta de filtro, mel e melaço;</w:t>
      </w:r>
    </w:p>
    <w:p w14:paraId="20FEA845" w14:textId="77777777" w:rsidR="00D7709F" w:rsidRPr="004B1D02" w:rsidRDefault="00D7709F" w:rsidP="00D7709F">
      <w:pPr>
        <w:pStyle w:val="Texto"/>
        <w:ind w:firstLine="0"/>
      </w:pPr>
      <w:r>
        <w:t>(</w:t>
      </w:r>
      <w:hyperlink r:id="rId923" w:anchor="nota3721" w:history="1">
        <w:r>
          <w:rPr>
            <w:rStyle w:val="Hyperlink"/>
          </w:rPr>
          <w:t>3721</w:t>
        </w:r>
      </w:hyperlink>
      <w:r>
        <w:t>)</w:t>
      </w:r>
      <w:r>
        <w:tab/>
      </w:r>
      <w:bookmarkStart w:id="1197" w:name="art75_xxxiii"/>
      <w:r w:rsidRPr="004B1D02">
        <w:t>XXXIII</w:t>
      </w:r>
      <w:bookmarkEnd w:id="1197"/>
      <w:r w:rsidRPr="004B1D02">
        <w:t xml:space="preserve"> - </w:t>
      </w:r>
      <w:r w:rsidRPr="001604A5">
        <w:t xml:space="preserve">até o dia 31 de dezembro de 2032, ao produtor rural pessoa física, em substituição ao imposto efetivamente cobrado nas operações anteriores, para fins de transferência ao adquirente, relativamente às operações de saída realizadas com a isenção de que trata o </w:t>
      </w:r>
      <w:hyperlink r:id="rId924" w:anchor="parte1art459" w:history="1">
        <w:r w:rsidRPr="00834E69">
          <w:rPr>
            <w:rStyle w:val="Hyperlink"/>
          </w:rPr>
          <w:t>art. 459 da Parte 1 do Anexo IX</w:t>
        </w:r>
      </w:hyperlink>
      <w:r w:rsidRPr="001604A5">
        <w:t>, nos seguintes percentuais aplicados sobre o valor da operação</w:t>
      </w:r>
      <w:r w:rsidRPr="00C578A2">
        <w:t>:</w:t>
      </w:r>
    </w:p>
    <w:p w14:paraId="648A34B5" w14:textId="77777777" w:rsidR="00D7709F" w:rsidRPr="00754F05" w:rsidRDefault="00D7709F" w:rsidP="00D7709F">
      <w:pPr>
        <w:pStyle w:val="Texto"/>
        <w:ind w:firstLine="0"/>
      </w:pPr>
      <w:r>
        <w:t>(</w:t>
      </w:r>
      <w:hyperlink r:id="rId925" w:anchor="nota3721" w:history="1">
        <w:r>
          <w:rPr>
            <w:rStyle w:val="Hyperlink"/>
          </w:rPr>
          <w:t>3721</w:t>
        </w:r>
      </w:hyperlink>
      <w:r>
        <w:t>)</w:t>
      </w:r>
      <w:r>
        <w:tab/>
      </w:r>
      <w:bookmarkStart w:id="1198" w:name="art75_xxxiii_a"/>
      <w:r>
        <w:t>a</w:t>
      </w:r>
      <w:bookmarkEnd w:id="1198"/>
      <w:r>
        <w:t>)</w:t>
      </w:r>
      <w:r w:rsidRPr="00754F05">
        <w:t xml:space="preserve"> </w:t>
      </w:r>
      <w:r w:rsidRPr="001604A5">
        <w:t>1% (um por cento), quando se tratar de operação com café cru, em grão ou em coco;</w:t>
      </w:r>
    </w:p>
    <w:p w14:paraId="2514F533" w14:textId="77777777" w:rsidR="00357C21" w:rsidRDefault="00357C21" w:rsidP="00357C21">
      <w:pPr>
        <w:pStyle w:val="Texto"/>
        <w:ind w:firstLine="0"/>
      </w:pPr>
      <w:r>
        <w:t>(</w:t>
      </w:r>
      <w:hyperlink r:id="rId926" w:anchor="nota3721" w:history="1">
        <w:r>
          <w:rPr>
            <w:rStyle w:val="Hyperlink"/>
          </w:rPr>
          <w:t>3721</w:t>
        </w:r>
      </w:hyperlink>
      <w:r>
        <w:t>)</w:t>
      </w:r>
      <w:r>
        <w:tab/>
      </w:r>
      <w:bookmarkStart w:id="1199" w:name="art75_xxxiii_b"/>
      <w:r w:rsidRPr="00754F05">
        <w:t>b</w:t>
      </w:r>
      <w:r>
        <w:t>)</w:t>
      </w:r>
      <w:bookmarkEnd w:id="1199"/>
      <w:r w:rsidRPr="00754F05">
        <w:t xml:space="preserve"> </w:t>
      </w:r>
      <w:r w:rsidRPr="001604A5">
        <w:t>2,4% (dois inteiros e quatro décimos por cento), quando se tratar de operação com as demais mercadorias;</w:t>
      </w:r>
    </w:p>
    <w:p w14:paraId="300F5927" w14:textId="77777777" w:rsidR="00357C21" w:rsidRDefault="00357C21" w:rsidP="00357C21">
      <w:pPr>
        <w:pStyle w:val="Texto"/>
        <w:ind w:firstLine="0"/>
      </w:pPr>
      <w:r>
        <w:t>(</w:t>
      </w:r>
      <w:hyperlink r:id="rId927" w:anchor="nota3721" w:history="1">
        <w:r>
          <w:rPr>
            <w:rStyle w:val="Hyperlink"/>
          </w:rPr>
          <w:t>3721</w:t>
        </w:r>
      </w:hyperlink>
      <w:r>
        <w:t>)</w:t>
      </w:r>
      <w:r>
        <w:tab/>
      </w:r>
      <w:bookmarkStart w:id="1200" w:name="art75_xxxiv"/>
      <w:r w:rsidRPr="004B1D02">
        <w:t>XXXIV</w:t>
      </w:r>
      <w:bookmarkEnd w:id="1200"/>
      <w:r w:rsidRPr="004B1D02">
        <w:t xml:space="preserve"> - </w:t>
      </w:r>
      <w:r w:rsidRPr="001604A5">
        <w:t xml:space="preserve">até o dia 31 de dezembro de 2032, ao produtor rural pessoa física, em substituição ao imposto efetivamente cobrado nas operações anteriores, para fins de transferência ao adquirente, relativamente às operações de saída realizadas com a não incidência de que trata o </w:t>
      </w:r>
      <w:hyperlink r:id="rId928" w:anchor="art5_p1_i" w:history="1">
        <w:r w:rsidRPr="009C7EE6">
          <w:rPr>
            <w:rStyle w:val="Hyperlink"/>
          </w:rPr>
          <w:t>inciso I do § 1º do art. 5º deste Regulamento</w:t>
        </w:r>
      </w:hyperlink>
      <w:r w:rsidRPr="001604A5">
        <w:t>, nos seguintes percentuais aplicados sobre o valor da operação:</w:t>
      </w:r>
    </w:p>
    <w:p w14:paraId="57DC0CC6" w14:textId="77777777" w:rsidR="00357C21" w:rsidRPr="004B1D02" w:rsidRDefault="00357C21" w:rsidP="00357C21">
      <w:pPr>
        <w:pStyle w:val="Texto"/>
        <w:ind w:firstLine="0"/>
      </w:pPr>
      <w:r>
        <w:t>(</w:t>
      </w:r>
      <w:hyperlink r:id="rId929" w:anchor="nota3721" w:history="1">
        <w:r>
          <w:rPr>
            <w:rStyle w:val="Hyperlink"/>
          </w:rPr>
          <w:t>3721</w:t>
        </w:r>
      </w:hyperlink>
      <w:r>
        <w:t>)</w:t>
      </w:r>
      <w:r>
        <w:tab/>
      </w:r>
      <w:bookmarkStart w:id="1201" w:name="art75_xxxiv_a"/>
      <w:r>
        <w:t>a</w:t>
      </w:r>
      <w:bookmarkEnd w:id="1201"/>
      <w:r>
        <w:t>)</w:t>
      </w:r>
      <w:r w:rsidRPr="004B1D02">
        <w:t xml:space="preserve"> </w:t>
      </w:r>
      <w:r w:rsidRPr="001604A5">
        <w:t>1% (um por cento), quando se tratar de operação com café cru, em grão ou em coco;</w:t>
      </w:r>
    </w:p>
    <w:p w14:paraId="2FE2FF71" w14:textId="77777777" w:rsidR="00357C21" w:rsidRPr="004B1D02" w:rsidRDefault="00357C21" w:rsidP="00357C21">
      <w:pPr>
        <w:pStyle w:val="Texto"/>
        <w:ind w:firstLine="0"/>
      </w:pPr>
      <w:r>
        <w:t>(</w:t>
      </w:r>
      <w:hyperlink r:id="rId930" w:anchor="nota3721" w:history="1">
        <w:r>
          <w:rPr>
            <w:rStyle w:val="Hyperlink"/>
          </w:rPr>
          <w:t>3721</w:t>
        </w:r>
      </w:hyperlink>
      <w:r>
        <w:t>)</w:t>
      </w:r>
      <w:r>
        <w:tab/>
      </w:r>
      <w:bookmarkStart w:id="1202" w:name="art75_xxxiv_b"/>
      <w:r w:rsidRPr="004B1D02">
        <w:t>b</w:t>
      </w:r>
      <w:r>
        <w:t>)</w:t>
      </w:r>
      <w:bookmarkEnd w:id="1202"/>
      <w:r w:rsidRPr="004B1D02">
        <w:t xml:space="preserve"> </w:t>
      </w:r>
      <w:r w:rsidRPr="001604A5">
        <w:t>2,4% (dois inteiros e quatro décimos por cento), quando se tratar de operação com as demais mercadorias;</w:t>
      </w:r>
    </w:p>
    <w:p w14:paraId="326E6107" w14:textId="77777777" w:rsidR="0071203C" w:rsidRDefault="0071203C" w:rsidP="00357C21">
      <w:pPr>
        <w:pStyle w:val="Texto"/>
        <w:ind w:firstLine="0"/>
      </w:pPr>
      <w:r>
        <w:t>(</w:t>
      </w:r>
      <w:hyperlink r:id="rId931" w:anchor="nota1737" w:history="1">
        <w:r w:rsidR="00AE2A78">
          <w:rPr>
            <w:rStyle w:val="Hyperlink"/>
          </w:rPr>
          <w:t>1737</w:t>
        </w:r>
      </w:hyperlink>
      <w:r>
        <w:t>)</w:t>
      </w:r>
      <w:r>
        <w:tab/>
      </w:r>
      <w:bookmarkStart w:id="1203" w:name="art75_xxxv"/>
      <w:r w:rsidRPr="003F33B4">
        <w:t>XXXV</w:t>
      </w:r>
      <w:bookmarkEnd w:id="1203"/>
      <w:r w:rsidRPr="003F33B4">
        <w:t xml:space="preserve"> </w:t>
      </w:r>
      <w:r>
        <w:t>-</w:t>
      </w:r>
      <w:r w:rsidRPr="003F33B4">
        <w:t xml:space="preserve"> </w:t>
      </w:r>
    </w:p>
    <w:p w14:paraId="4F8D0E40" w14:textId="77777777" w:rsidR="001D20AC" w:rsidRDefault="001D20AC" w:rsidP="001D20AC">
      <w:pPr>
        <w:pStyle w:val="Texto"/>
        <w:ind w:firstLine="0"/>
      </w:pPr>
      <w:r>
        <w:t>(</w:t>
      </w:r>
      <w:hyperlink r:id="rId932" w:anchor="nota2860" w:history="1">
        <w:r w:rsidR="004F0846">
          <w:rPr>
            <w:rStyle w:val="Hyperlink"/>
          </w:rPr>
          <w:t>2860</w:t>
        </w:r>
      </w:hyperlink>
      <w:r>
        <w:t>)</w:t>
      </w:r>
      <w:r>
        <w:tab/>
      </w:r>
      <w:bookmarkStart w:id="1204" w:name="art75_xxxvi"/>
      <w:r>
        <w:t>XXXVI</w:t>
      </w:r>
      <w:bookmarkEnd w:id="1204"/>
      <w:r>
        <w:t xml:space="preserve"> - </w:t>
      </w:r>
    </w:p>
    <w:p w14:paraId="71689CBE" w14:textId="77777777" w:rsidR="0000574D" w:rsidRPr="006D2A7B" w:rsidRDefault="0000574D" w:rsidP="0000574D">
      <w:pPr>
        <w:pStyle w:val="Texto"/>
        <w:ind w:firstLine="0"/>
      </w:pPr>
      <w:r>
        <w:t>(</w:t>
      </w:r>
      <w:hyperlink r:id="rId933" w:anchor="nota2063" w:history="1">
        <w:r>
          <w:rPr>
            <w:rStyle w:val="Hyperlink"/>
          </w:rPr>
          <w:t>2063</w:t>
        </w:r>
      </w:hyperlink>
      <w:r>
        <w:t>)</w:t>
      </w:r>
      <w:r>
        <w:tab/>
      </w:r>
      <w:bookmarkStart w:id="1205" w:name="art75_xxxvii"/>
      <w:r w:rsidRPr="006D2A7B">
        <w:t>XXXVII</w:t>
      </w:r>
      <w:bookmarkEnd w:id="1205"/>
      <w:r w:rsidRPr="006D2A7B">
        <w:t xml:space="preserve"> - ao contribuinte fabricante de aeronaves, suas partes e peças, de materiais de reposição, manutenção ou reparo de aeronaves ou de equipamentos e instrumentos de tecnologia aeroespacial, signatário de Protocolo firmado com o Estado, de modo que a carga tributária, nas operações de saída promovidas pelo estabelecimento, resulte em 1% (um por cento), observado o seguinte:</w:t>
      </w:r>
    </w:p>
    <w:p w14:paraId="555209A7" w14:textId="77777777" w:rsidR="0000574D" w:rsidRPr="006D2A7B" w:rsidRDefault="0000574D" w:rsidP="0000574D">
      <w:pPr>
        <w:pStyle w:val="Texto"/>
        <w:ind w:firstLine="0"/>
      </w:pPr>
      <w:r>
        <w:t>(</w:t>
      </w:r>
      <w:hyperlink r:id="rId934" w:anchor="nota2063" w:history="1">
        <w:r>
          <w:rPr>
            <w:rStyle w:val="Hyperlink"/>
          </w:rPr>
          <w:t>2063</w:t>
        </w:r>
      </w:hyperlink>
      <w:r>
        <w:t>)</w:t>
      </w:r>
      <w:r>
        <w:tab/>
      </w:r>
      <w:bookmarkStart w:id="1206" w:name="art75_xxxvii_a"/>
      <w:r w:rsidRPr="006D2A7B">
        <w:t>a)</w:t>
      </w:r>
      <w:bookmarkEnd w:id="1206"/>
      <w:r w:rsidRPr="006D2A7B">
        <w:t xml:space="preserve"> o crédito presumido será autorizado mediante regime especial concedido pelo diretor da Superintendência de Tributação;</w:t>
      </w:r>
    </w:p>
    <w:p w14:paraId="47492369" w14:textId="77777777" w:rsidR="0000574D" w:rsidRDefault="0000574D" w:rsidP="0000574D">
      <w:pPr>
        <w:pStyle w:val="Texto"/>
        <w:ind w:firstLine="0"/>
      </w:pPr>
      <w:r>
        <w:t>(</w:t>
      </w:r>
      <w:hyperlink r:id="rId935" w:anchor="nota2063" w:history="1">
        <w:r>
          <w:rPr>
            <w:rStyle w:val="Hyperlink"/>
          </w:rPr>
          <w:t>2063</w:t>
        </w:r>
      </w:hyperlink>
      <w:r>
        <w:t>)</w:t>
      </w:r>
      <w:r>
        <w:tab/>
      </w:r>
      <w:bookmarkStart w:id="1207" w:name="art75_xxxvii_b"/>
      <w:r w:rsidRPr="006D2A7B">
        <w:t>b)</w:t>
      </w:r>
      <w:bookmarkEnd w:id="1207"/>
      <w:r w:rsidRPr="006D2A7B">
        <w:t xml:space="preserve"> o regime especial será encaminhado à Assembleia Legislativa para ratificação, aplicando-se o disposto nos </w:t>
      </w:r>
      <w:hyperlink r:id="rId936" w:anchor="art223_p2" w:history="1">
        <w:r w:rsidRPr="00A030DC">
          <w:rPr>
            <w:rStyle w:val="Hyperlink"/>
          </w:rPr>
          <w:t>§§ 2º e 4º a 6º do art. 223</w:t>
        </w:r>
      </w:hyperlink>
      <w:r w:rsidR="009B1F0C">
        <w:t xml:space="preserve"> deste Regulamento;</w:t>
      </w:r>
    </w:p>
    <w:p w14:paraId="5BE04185" w14:textId="77777777" w:rsidR="008F63DA" w:rsidRDefault="008F63DA" w:rsidP="008F63DA">
      <w:pPr>
        <w:pStyle w:val="Texto"/>
        <w:ind w:firstLine="0"/>
      </w:pPr>
      <w:r>
        <w:t>(</w:t>
      </w:r>
      <w:hyperlink r:id="rId937" w:anchor="nota3568" w:history="1">
        <w:r>
          <w:rPr>
            <w:rStyle w:val="Hyperlink"/>
          </w:rPr>
          <w:t>3568</w:t>
        </w:r>
      </w:hyperlink>
      <w:r>
        <w:t>)</w:t>
      </w:r>
      <w:r>
        <w:tab/>
      </w:r>
      <w:bookmarkStart w:id="1208" w:name="art75_xxxviii"/>
      <w:r w:rsidRPr="00BA0DBC">
        <w:t>XXXVIII</w:t>
      </w:r>
      <w:bookmarkEnd w:id="1208"/>
      <w:r w:rsidRPr="00BA0DBC">
        <w:t xml:space="preserve"> - </w:t>
      </w:r>
      <w:r w:rsidRPr="00430834">
        <w:t>até o dia 31 de dezembro de 2032, ao estabelecimento prestador de serviço de transporte ferroviário, de valor equivalente a até 75% (setenta e cinco por cento) do valor do imposto incidente na prestação, observado o seguinte:</w:t>
      </w:r>
    </w:p>
    <w:p w14:paraId="453E6501" w14:textId="77777777" w:rsidR="009B1F0C" w:rsidRPr="00BA0DBC" w:rsidRDefault="007D56B5" w:rsidP="008F63DA">
      <w:pPr>
        <w:pStyle w:val="Texto"/>
        <w:ind w:firstLine="0"/>
      </w:pPr>
      <w:r>
        <w:t>(</w:t>
      </w:r>
      <w:hyperlink r:id="rId938" w:anchor="nota2148" w:history="1">
        <w:r>
          <w:rPr>
            <w:rStyle w:val="Hyperlink"/>
          </w:rPr>
          <w:t>2148</w:t>
        </w:r>
      </w:hyperlink>
      <w:r>
        <w:t>)</w:t>
      </w:r>
      <w:r w:rsidR="009B1F0C">
        <w:tab/>
      </w:r>
      <w:bookmarkStart w:id="1209" w:name="art75_xxxviii_a"/>
      <w:r w:rsidR="009B1F0C" w:rsidRPr="00BA0DBC">
        <w:t>a)</w:t>
      </w:r>
      <w:bookmarkEnd w:id="1209"/>
      <w:r w:rsidR="009B1F0C" w:rsidRPr="00BA0DBC">
        <w:t xml:space="preserve"> o crédito presumido será autorizado mediante regime especial concedido pelo diretor da Superintendência de Tributação;</w:t>
      </w:r>
    </w:p>
    <w:p w14:paraId="05B5C177" w14:textId="77777777" w:rsidR="009B1F0C" w:rsidRDefault="007D56B5" w:rsidP="009B1F0C">
      <w:pPr>
        <w:pStyle w:val="Texto"/>
        <w:ind w:firstLine="0"/>
      </w:pPr>
      <w:r>
        <w:t>(</w:t>
      </w:r>
      <w:hyperlink r:id="rId939" w:anchor="nota2148" w:history="1">
        <w:r>
          <w:rPr>
            <w:rStyle w:val="Hyperlink"/>
          </w:rPr>
          <w:t>2148</w:t>
        </w:r>
      </w:hyperlink>
      <w:r>
        <w:t>)</w:t>
      </w:r>
      <w:r w:rsidR="009B1F0C">
        <w:tab/>
      </w:r>
      <w:bookmarkStart w:id="1210" w:name="art75_xxxviii_b"/>
      <w:r w:rsidR="009B1F0C" w:rsidRPr="00BA0DBC">
        <w:t>b)</w:t>
      </w:r>
      <w:bookmarkEnd w:id="1210"/>
      <w:r w:rsidR="009B1F0C" w:rsidRPr="00BA0DBC">
        <w:t xml:space="preserve"> o regime especial será encaminhado à Assembleia Legislativa para ratificação, aplicando-se </w:t>
      </w:r>
      <w:r w:rsidR="009B1F0C" w:rsidRPr="00F57DE8">
        <w:t xml:space="preserve">o disposto nos </w:t>
      </w:r>
      <w:hyperlink r:id="rId940" w:anchor="art223_p2" w:history="1">
        <w:r w:rsidR="009B1F0C" w:rsidRPr="00F57DE8">
          <w:rPr>
            <w:rStyle w:val="Hyperlink"/>
          </w:rPr>
          <w:t>§§ 2º e 4º a 6º do art. 223</w:t>
        </w:r>
      </w:hyperlink>
      <w:r w:rsidR="009B1F0C" w:rsidRPr="00F57DE8">
        <w:t xml:space="preserve"> deste Regulamento;</w:t>
      </w:r>
    </w:p>
    <w:p w14:paraId="28CBAD80" w14:textId="30F5FAC7" w:rsidR="008F63DA" w:rsidRDefault="008F63DA" w:rsidP="008F63DA">
      <w:pPr>
        <w:pStyle w:val="Texto"/>
        <w:ind w:firstLine="0"/>
      </w:pPr>
      <w:r>
        <w:t>(</w:t>
      </w:r>
      <w:hyperlink r:id="rId941" w:anchor="nota3568" w:history="1">
        <w:r>
          <w:rPr>
            <w:rStyle w:val="Hyperlink"/>
          </w:rPr>
          <w:t>3568</w:t>
        </w:r>
      </w:hyperlink>
      <w:r>
        <w:t>)</w:t>
      </w:r>
      <w:r>
        <w:tab/>
      </w:r>
      <w:bookmarkStart w:id="1211" w:name="art75_xxxix"/>
      <w:r w:rsidRPr="005324C3">
        <w:t>XXXIX</w:t>
      </w:r>
      <w:bookmarkEnd w:id="1211"/>
      <w:r w:rsidRPr="005324C3">
        <w:t xml:space="preserve"> </w:t>
      </w:r>
      <w:r>
        <w:t>-</w:t>
      </w:r>
      <w:r w:rsidRPr="005324C3">
        <w:t xml:space="preserve"> </w:t>
      </w:r>
      <w:r w:rsidRPr="00430834">
        <w:t xml:space="preserve">até o dia 31 de dezembro de 2032, ao estabelecimento classificado no código 5611-2/01 (restaurantes e similares), 5611-2/02 (bares e outros estabelecimentos especializados em servir bebidas) ou 5611-2/03 (lanchonetes, casas de chás, de sucos e similares) da CNAE, observado o disposto no </w:t>
      </w:r>
      <w:hyperlink r:id="rId942" w:anchor="art75_p10" w:history="1">
        <w:r w:rsidRPr="00B51FC1">
          <w:rPr>
            <w:rStyle w:val="Hyperlink"/>
          </w:rPr>
          <w:t>§ 10</w:t>
        </w:r>
      </w:hyperlink>
      <w:r w:rsidRPr="00430834">
        <w:t>, de modo que a carga tributária resulte em:</w:t>
      </w:r>
    </w:p>
    <w:p w14:paraId="28CBD4FA" w14:textId="77777777" w:rsidR="00EF51B2" w:rsidRDefault="00440ED7" w:rsidP="008F63DA">
      <w:pPr>
        <w:pStyle w:val="Texto"/>
        <w:ind w:firstLine="0"/>
      </w:pPr>
      <w:r>
        <w:t>(</w:t>
      </w:r>
      <w:hyperlink r:id="rId943" w:anchor="nota2264" w:history="1">
        <w:r>
          <w:rPr>
            <w:rStyle w:val="Hyperlink"/>
          </w:rPr>
          <w:t>2264</w:t>
        </w:r>
      </w:hyperlink>
      <w:r>
        <w:t>)</w:t>
      </w:r>
      <w:r>
        <w:tab/>
      </w:r>
      <w:bookmarkStart w:id="1212" w:name="art75_xxxix_a"/>
      <w:r w:rsidR="00EF51B2" w:rsidRPr="005324C3">
        <w:t>a)</w:t>
      </w:r>
      <w:bookmarkEnd w:id="1212"/>
      <w:r w:rsidR="00EF51B2" w:rsidRPr="005324C3">
        <w:t xml:space="preserve"> 3% (três por cento), no forneci</w:t>
      </w:r>
      <w:r>
        <w:t>mento ou na saída de refeições;</w:t>
      </w:r>
    </w:p>
    <w:p w14:paraId="2EB64D9E" w14:textId="77777777" w:rsidR="00EF51B2" w:rsidRDefault="00440ED7" w:rsidP="00440ED7">
      <w:pPr>
        <w:pStyle w:val="Texto"/>
        <w:ind w:firstLine="0"/>
      </w:pPr>
      <w:r>
        <w:t>(</w:t>
      </w:r>
      <w:hyperlink r:id="rId944" w:anchor="nota2264" w:history="1">
        <w:r>
          <w:rPr>
            <w:rStyle w:val="Hyperlink"/>
          </w:rPr>
          <w:t>2264</w:t>
        </w:r>
      </w:hyperlink>
      <w:r>
        <w:t>)</w:t>
      </w:r>
      <w:r>
        <w:tab/>
      </w:r>
      <w:bookmarkStart w:id="1213" w:name="art75_xxxix_b"/>
      <w:r w:rsidR="00EF51B2" w:rsidRPr="005324C3">
        <w:t>b)</w:t>
      </w:r>
      <w:bookmarkEnd w:id="1213"/>
      <w:r w:rsidR="00EF51B2" w:rsidRPr="005324C3">
        <w:t xml:space="preserve"> 4% (quatro por cento), relativamente às demais operações;</w:t>
      </w:r>
    </w:p>
    <w:p w14:paraId="22CC753A" w14:textId="45438AC0" w:rsidR="008F63DA" w:rsidRDefault="008F63DA" w:rsidP="008F63DA">
      <w:pPr>
        <w:pStyle w:val="Texto"/>
        <w:ind w:firstLine="0"/>
      </w:pPr>
      <w:r>
        <w:t>(</w:t>
      </w:r>
      <w:hyperlink r:id="rId945" w:anchor="nota3568" w:history="1">
        <w:r>
          <w:rPr>
            <w:rStyle w:val="Hyperlink"/>
          </w:rPr>
          <w:t>3568</w:t>
        </w:r>
      </w:hyperlink>
      <w:r>
        <w:t>)</w:t>
      </w:r>
      <w:r>
        <w:tab/>
      </w:r>
      <w:bookmarkStart w:id="1214" w:name="art75_xl"/>
      <w:r w:rsidRPr="0042137C">
        <w:t>XL</w:t>
      </w:r>
      <w:bookmarkEnd w:id="1214"/>
      <w:r w:rsidRPr="0042137C">
        <w:t xml:space="preserve"> - </w:t>
      </w:r>
      <w:r w:rsidRPr="00430834">
        <w:t xml:space="preserve">até o dia 31 de dezembro de 2032, à microcervejaria, nas operações de vendas internas de cerveja e chope artesanais produzidos pelo próprio estabelecimento, destinadas a contribuinte do imposto, de forma que a carga tributária resulte em 8% (oito por cento), observado o disposto no </w:t>
      </w:r>
      <w:hyperlink r:id="rId946" w:anchor="art75_p22" w:history="1">
        <w:r w:rsidRPr="003E4910">
          <w:rPr>
            <w:rStyle w:val="Hyperlink"/>
          </w:rPr>
          <w:t>§ 22</w:t>
        </w:r>
      </w:hyperlink>
      <w:r w:rsidRPr="00430834">
        <w:t>;</w:t>
      </w:r>
    </w:p>
    <w:p w14:paraId="76F8B9DC" w14:textId="1AE086C7" w:rsidR="00297FB3" w:rsidRDefault="00297FB3" w:rsidP="00297FB3">
      <w:pPr>
        <w:pStyle w:val="Texto"/>
        <w:ind w:firstLine="0"/>
      </w:pPr>
      <w:r>
        <w:lastRenderedPageBreak/>
        <w:t>(</w:t>
      </w:r>
      <w:hyperlink r:id="rId947" w:anchor="nota4459" w:history="1">
        <w:r>
          <w:rPr>
            <w:rStyle w:val="Hyperlink"/>
          </w:rPr>
          <w:t>4459</w:t>
        </w:r>
      </w:hyperlink>
      <w:r>
        <w:t>)</w:t>
      </w:r>
      <w:r>
        <w:tab/>
      </w:r>
      <w:bookmarkStart w:id="1215" w:name="art75_xli"/>
      <w:r w:rsidRPr="001C1665">
        <w:t>XLI</w:t>
      </w:r>
      <w:bookmarkEnd w:id="1215"/>
      <w:r w:rsidRPr="001C1665">
        <w:t xml:space="preserve"> </w:t>
      </w:r>
      <w:r>
        <w:t>-</w:t>
      </w:r>
      <w:r w:rsidRPr="001C1665">
        <w:t xml:space="preserve"> </w:t>
      </w:r>
      <w:r w:rsidRPr="00E076DA">
        <w:t>até o dia 31 de dezembro de 2032, ao estabelecimento fabricante de produtos do</w:t>
      </w:r>
      <w:r>
        <w:t xml:space="preserve"> </w:t>
      </w:r>
      <w:r w:rsidRPr="00E076DA">
        <w:t>refino de petróleo, classificado no código 1921-7/00 da CNAE, de valor equivalente a 2,46% (dois</w:t>
      </w:r>
      <w:r>
        <w:t xml:space="preserve"> </w:t>
      </w:r>
      <w:r w:rsidRPr="00E076DA">
        <w:t>inteiros e quarenta e seis centésimos por cento) do imposto debitado nas operações promovidas pelo</w:t>
      </w:r>
      <w:r>
        <w:t xml:space="preserve"> </w:t>
      </w:r>
      <w:r w:rsidRPr="00E076DA">
        <w:t>contribuinte, vedado o aproveitamento de quaisquer outros créditos</w:t>
      </w:r>
      <w:r w:rsidR="00A975DF">
        <w:t>;</w:t>
      </w:r>
    </w:p>
    <w:p w14:paraId="2F72CB24" w14:textId="77777777" w:rsidR="00781939" w:rsidRDefault="00781939" w:rsidP="00781939">
      <w:pPr>
        <w:pStyle w:val="Texto"/>
        <w:ind w:firstLine="0"/>
      </w:pPr>
      <w:r>
        <w:t>(</w:t>
      </w:r>
      <w:hyperlink r:id="rId948" w:anchor="nota4618" w:history="1">
        <w:r>
          <w:rPr>
            <w:rStyle w:val="Hyperlink"/>
          </w:rPr>
          <w:t>4618</w:t>
        </w:r>
      </w:hyperlink>
      <w:r>
        <w:t>)</w:t>
      </w:r>
      <w:r>
        <w:tab/>
      </w:r>
      <w:bookmarkStart w:id="1216" w:name="art75_xlii"/>
      <w:r w:rsidRPr="008A1C75">
        <w:t>XLII</w:t>
      </w:r>
      <w:bookmarkEnd w:id="1216"/>
      <w:r w:rsidRPr="008A1C75">
        <w:t xml:space="preserve"> – </w:t>
      </w:r>
      <w:r w:rsidRPr="008975BE">
        <w:t>até o dia 30 de abril de 2023, mediante regime especial concedido pelo Superintendente de Tributação ao estabelecimento envasador de água mineral natural, de água natural ou potável de mesa adicionada de sais, acondicionada em embalagem retornável com volume igual ou superior a quatro litros, do valor correspondente ao preço pago pela aquisição dos selos fiscais de controle e procedência, efetivamente utilizados em cada período de apuração, limitado a 0,0084 (oitenta e quatro milésimos) de Ufemg, por Selo Fiscal de Controle e Procedência da Água</w:t>
      </w:r>
      <w:r w:rsidRPr="008A1C75">
        <w:t>.</w:t>
      </w:r>
    </w:p>
    <w:p w14:paraId="2F2677D8" w14:textId="4E00E8F3" w:rsidR="00040345" w:rsidRDefault="00040345" w:rsidP="008F63DA">
      <w:pPr>
        <w:pStyle w:val="Texto"/>
        <w:ind w:firstLine="0"/>
      </w:pPr>
      <w:r>
        <w:t>(</w:t>
      </w:r>
      <w:hyperlink r:id="rId949" w:anchor="nota571" w:history="1">
        <w:r>
          <w:rPr>
            <w:rStyle w:val="Hyperlink"/>
          </w:rPr>
          <w:t>571</w:t>
        </w:r>
      </w:hyperlink>
      <w:r>
        <w:t>)</w:t>
      </w:r>
      <w:r>
        <w:tab/>
      </w:r>
      <w:bookmarkStart w:id="1217" w:name="art75_p1"/>
      <w:r>
        <w:t xml:space="preserve">§ 1º </w:t>
      </w:r>
      <w:bookmarkEnd w:id="1217"/>
      <w:r>
        <w:t xml:space="preserve"> </w:t>
      </w:r>
    </w:p>
    <w:p w14:paraId="48C3C77F" w14:textId="0FE6CDF9" w:rsidR="00040345" w:rsidRDefault="00040345" w:rsidP="00040345">
      <w:pPr>
        <w:pStyle w:val="Texto"/>
      </w:pPr>
      <w:bookmarkStart w:id="1218" w:name="art75_p2"/>
      <w:r>
        <w:t xml:space="preserve">§ 2° </w:t>
      </w:r>
      <w:bookmarkEnd w:id="1218"/>
      <w:r>
        <w:t xml:space="preserve"> Na hipótese do </w:t>
      </w:r>
      <w:hyperlink r:id="rId950" w:anchor="art75_iv" w:history="1">
        <w:r w:rsidRPr="003E4910">
          <w:rPr>
            <w:rStyle w:val="Hyperlink"/>
          </w:rPr>
          <w:t xml:space="preserve">inciso IV do </w:t>
        </w:r>
        <w:r w:rsidRPr="003E4910">
          <w:rPr>
            <w:rStyle w:val="Hyperlink"/>
            <w:i/>
          </w:rPr>
          <w:t>caput</w:t>
        </w:r>
      </w:hyperlink>
      <w:r>
        <w:t xml:space="preserve"> deste artigo:</w:t>
      </w:r>
    </w:p>
    <w:p w14:paraId="19C939B7" w14:textId="77777777" w:rsidR="00040345" w:rsidRDefault="00040345" w:rsidP="00040345">
      <w:pPr>
        <w:pStyle w:val="Texto"/>
      </w:pPr>
      <w:bookmarkStart w:id="1219" w:name="art75_p2_i"/>
      <w:r>
        <w:t xml:space="preserve">I </w:t>
      </w:r>
      <w:bookmarkEnd w:id="1219"/>
      <w:r>
        <w:t>- o contribuinte deverá optar pela utilização do crédito presumido, mediante registro no livro Registro de Utilização de Documentos Fiscais e Termos de Ocorrências (RUDFTO) e comunicação à Administração Fazendária (AF) a que estiver circunscrito, sendo-lhe vedado o aproveitamento de quaisquer outros créditos, inclusive aqueles já escriturados em seus livros fiscais;</w:t>
      </w:r>
    </w:p>
    <w:p w14:paraId="57B7EE81" w14:textId="77777777" w:rsidR="00040345" w:rsidRDefault="00040345" w:rsidP="00040345">
      <w:pPr>
        <w:pStyle w:val="Texto"/>
      </w:pPr>
      <w:bookmarkStart w:id="1220" w:name="art75_p2_ii"/>
      <w:r>
        <w:t xml:space="preserve">II </w:t>
      </w:r>
      <w:bookmarkEnd w:id="1220"/>
      <w:r>
        <w:t>- exercida a opção, o contribuinte será mantido no sistema adotado pelo prazo mínimo de 12 (doze) meses, vedada a alteração antes do término do exercício financeiro;</w:t>
      </w:r>
    </w:p>
    <w:p w14:paraId="4645C093" w14:textId="77777777" w:rsidR="00EC3F66" w:rsidRPr="00C01A44" w:rsidRDefault="00EC3F66" w:rsidP="00EC3F66">
      <w:pPr>
        <w:jc w:val="both"/>
      </w:pPr>
      <w:r>
        <w:t>(</w:t>
      </w:r>
      <w:hyperlink r:id="rId951" w:anchor="nota2399" w:history="1">
        <w:r>
          <w:rPr>
            <w:rStyle w:val="Hyperlink"/>
          </w:rPr>
          <w:t>2399</w:t>
        </w:r>
      </w:hyperlink>
      <w:r>
        <w:t>)</w:t>
      </w:r>
      <w:r>
        <w:tab/>
      </w:r>
      <w:bookmarkStart w:id="1221" w:name="art75_p2_iii"/>
      <w:r>
        <w:t>III</w:t>
      </w:r>
      <w:bookmarkEnd w:id="1221"/>
      <w:r>
        <w:t xml:space="preserve"> - </w:t>
      </w:r>
      <w:r w:rsidRPr="00C01A44">
        <w:t>aplica-se quando:</w:t>
      </w:r>
    </w:p>
    <w:p w14:paraId="7CF9AEF3" w14:textId="77777777" w:rsidR="00EC3F66" w:rsidRPr="00C01A44" w:rsidRDefault="00EC3F66" w:rsidP="00EC3F66">
      <w:pPr>
        <w:jc w:val="both"/>
      </w:pPr>
      <w:r>
        <w:t>(</w:t>
      </w:r>
      <w:hyperlink r:id="rId952" w:anchor="nota2400" w:history="1">
        <w:r>
          <w:rPr>
            <w:rStyle w:val="Hyperlink"/>
          </w:rPr>
          <w:t>2400</w:t>
        </w:r>
      </w:hyperlink>
      <w:r>
        <w:t>)</w:t>
      </w:r>
      <w:r>
        <w:tab/>
      </w:r>
      <w:bookmarkStart w:id="1222" w:name="art75p2_iii_a"/>
      <w:r w:rsidRPr="00C01A44">
        <w:t xml:space="preserve">a) </w:t>
      </w:r>
      <w:bookmarkEnd w:id="1222"/>
      <w:r w:rsidRPr="00C01A44">
        <w:t>o abate for realizado no Estado, em abatedouro do contribuinte ou de terceiros; ou</w:t>
      </w:r>
    </w:p>
    <w:p w14:paraId="11B9A188" w14:textId="77777777" w:rsidR="00EC3F66" w:rsidRDefault="00EC3F66" w:rsidP="00EC3F66">
      <w:pPr>
        <w:pStyle w:val="Texto"/>
        <w:ind w:firstLine="0"/>
      </w:pPr>
      <w:r>
        <w:t>(</w:t>
      </w:r>
      <w:hyperlink r:id="rId953" w:anchor="nota2445" w:history="1">
        <w:r w:rsidR="009163C2">
          <w:rPr>
            <w:rStyle w:val="Hyperlink"/>
          </w:rPr>
          <w:t>2445</w:t>
        </w:r>
      </w:hyperlink>
      <w:r>
        <w:t>)</w:t>
      </w:r>
      <w:r>
        <w:tab/>
      </w:r>
      <w:bookmarkStart w:id="1223" w:name="art75p2_iii_b"/>
      <w:r w:rsidRPr="00C01A44">
        <w:t xml:space="preserve">b) </w:t>
      </w:r>
      <w:bookmarkEnd w:id="1223"/>
      <w:r w:rsidR="009163C2">
        <w:t>não sendo o abate realizado no Estado, a desossa ou qualquer outra etapa do processamento for realizada no Estado pelo próprio contribuinte e a mercadoria for destinada a pessoa jurídica;</w:t>
      </w:r>
    </w:p>
    <w:p w14:paraId="19769E9F" w14:textId="77777777" w:rsidR="00EC3352" w:rsidRDefault="00EC3F66" w:rsidP="00EC3F66">
      <w:pPr>
        <w:pStyle w:val="Texto"/>
        <w:ind w:firstLine="0"/>
      </w:pPr>
      <w:r>
        <w:t>(</w:t>
      </w:r>
      <w:hyperlink r:id="rId954" w:anchor="nota2401" w:history="1">
        <w:r>
          <w:rPr>
            <w:rStyle w:val="Hyperlink"/>
          </w:rPr>
          <w:t>2401</w:t>
        </w:r>
      </w:hyperlink>
      <w:r w:rsidR="00EC3352">
        <w:t>)</w:t>
      </w:r>
      <w:r w:rsidR="00EC3352">
        <w:tab/>
      </w:r>
      <w:bookmarkStart w:id="1224" w:name="art75_p2_iv"/>
      <w:r w:rsidR="00EC3352">
        <w:t xml:space="preserve">IV </w:t>
      </w:r>
      <w:bookmarkEnd w:id="1224"/>
      <w:r w:rsidR="00EC3352">
        <w:t xml:space="preserve">- </w:t>
      </w:r>
    </w:p>
    <w:p w14:paraId="76B006C9" w14:textId="77777777" w:rsidR="00EC3352" w:rsidRDefault="00EC3352" w:rsidP="00EC3352">
      <w:pPr>
        <w:pStyle w:val="Texto"/>
        <w:ind w:firstLine="0"/>
      </w:pPr>
      <w:r>
        <w:t>(</w:t>
      </w:r>
      <w:hyperlink r:id="rId955" w:anchor="nota1187" w:history="1">
        <w:r>
          <w:rPr>
            <w:rStyle w:val="Hyperlink"/>
          </w:rPr>
          <w:t>1187</w:t>
        </w:r>
      </w:hyperlink>
      <w:r>
        <w:t>)</w:t>
      </w:r>
      <w:r>
        <w:tab/>
      </w:r>
      <w:bookmarkStart w:id="1225" w:name="art75_p2_v"/>
      <w:r w:rsidRPr="000B1B72">
        <w:t xml:space="preserve">V </w:t>
      </w:r>
      <w:bookmarkEnd w:id="1225"/>
      <w:r w:rsidRPr="000B1B72">
        <w:t>- na saída de peixe promovida por pessoa física não inscrita no Cadastro de Contribuintes, o crédito presumido será apropriado no próprio documento de arrecadação.</w:t>
      </w:r>
    </w:p>
    <w:p w14:paraId="5A0142BB" w14:textId="67D7B0FE" w:rsidR="00A534EB" w:rsidRDefault="00A534EB" w:rsidP="00A534EB">
      <w:pPr>
        <w:pStyle w:val="Texto"/>
      </w:pPr>
      <w:bookmarkStart w:id="1226" w:name="art75_p3"/>
      <w:r>
        <w:t xml:space="preserve">§ 3º  </w:t>
      </w:r>
      <w:bookmarkEnd w:id="1226"/>
      <w:r>
        <w:t xml:space="preserve">Na hipótese do </w:t>
      </w:r>
      <w:hyperlink r:id="rId956" w:anchor="art75_vii" w:history="1">
        <w:r w:rsidRPr="00961911">
          <w:rPr>
            <w:rStyle w:val="Hyperlink"/>
          </w:rPr>
          <w:t xml:space="preserve">inciso VII do </w:t>
        </w:r>
        <w:r w:rsidRPr="00961911">
          <w:rPr>
            <w:rStyle w:val="Hyperlink"/>
            <w:i/>
          </w:rPr>
          <w:t>caput</w:t>
        </w:r>
      </w:hyperlink>
      <w:r>
        <w:t xml:space="preserve"> deste artigo:</w:t>
      </w:r>
    </w:p>
    <w:p w14:paraId="7D69E78E" w14:textId="77777777" w:rsidR="00A534EB" w:rsidRDefault="00A534EB" w:rsidP="00A534EB">
      <w:pPr>
        <w:pStyle w:val="Texto"/>
      </w:pPr>
      <w:bookmarkStart w:id="1227" w:name="art75_p3_i"/>
      <w:r>
        <w:t xml:space="preserve">I </w:t>
      </w:r>
      <w:bookmarkEnd w:id="1227"/>
      <w:r>
        <w:t>- consideram-se de algodão o fio, o tecido, o vestuário e o artefato têxtil que possuírem em sua composição, no mínimo, 50% (cinqüenta por cento) de algodão;</w:t>
      </w:r>
    </w:p>
    <w:p w14:paraId="62E53ACE" w14:textId="77777777" w:rsidR="00DC1CCB" w:rsidRDefault="00DC1CCB" w:rsidP="00DC1CCB">
      <w:pPr>
        <w:pStyle w:val="Texto"/>
        <w:ind w:firstLine="0"/>
      </w:pPr>
      <w:r>
        <w:t>(</w:t>
      </w:r>
      <w:hyperlink r:id="rId957" w:anchor="nota2272" w:history="1">
        <w:r>
          <w:rPr>
            <w:rStyle w:val="Hyperlink"/>
          </w:rPr>
          <w:t>2272</w:t>
        </w:r>
      </w:hyperlink>
      <w:r>
        <w:t>)</w:t>
      </w:r>
      <w:r>
        <w:tab/>
      </w:r>
      <w:bookmarkStart w:id="1228" w:name="art75_p3_ii"/>
      <w:r>
        <w:t>II</w:t>
      </w:r>
      <w:bookmarkEnd w:id="1228"/>
      <w:r>
        <w:t xml:space="preserve"> - </w:t>
      </w:r>
      <w:r w:rsidRPr="0039685F">
        <w:t>na hipótese de transferência de mercadoria entre estabelecimentos de mesma titularidade:</w:t>
      </w:r>
    </w:p>
    <w:p w14:paraId="0F0DD35F" w14:textId="77777777" w:rsidR="00DC1CCB" w:rsidRPr="00D63C75" w:rsidRDefault="00DC1CCB" w:rsidP="00DC1CCB">
      <w:pPr>
        <w:pStyle w:val="Texto"/>
        <w:ind w:firstLine="0"/>
      </w:pPr>
      <w:r>
        <w:t>(</w:t>
      </w:r>
      <w:hyperlink r:id="rId958" w:anchor="nota2272" w:history="1">
        <w:r>
          <w:rPr>
            <w:rStyle w:val="Hyperlink"/>
          </w:rPr>
          <w:t>2272</w:t>
        </w:r>
      </w:hyperlink>
      <w:r>
        <w:t>)</w:t>
      </w:r>
      <w:r>
        <w:tab/>
      </w:r>
      <w:bookmarkStart w:id="1229" w:name="art75_p3_ii_a"/>
      <w:r w:rsidRPr="00D63C75">
        <w:t>a)</w:t>
      </w:r>
      <w:bookmarkEnd w:id="1229"/>
      <w:r w:rsidRPr="00D63C75">
        <w:t xml:space="preserve"> </w:t>
      </w:r>
      <w:r w:rsidRPr="0039685F">
        <w:t>a remessa da mercadoria ocorrerá com o diferimento do imposto incidente na operação de transferência;</w:t>
      </w:r>
    </w:p>
    <w:p w14:paraId="20729185" w14:textId="77777777" w:rsidR="00DC1CCB" w:rsidRPr="00D63C75" w:rsidRDefault="00DC1CCB" w:rsidP="00DC1CCB">
      <w:pPr>
        <w:pStyle w:val="Texto"/>
        <w:ind w:firstLine="0"/>
      </w:pPr>
      <w:r>
        <w:t>(</w:t>
      </w:r>
      <w:hyperlink r:id="rId959" w:anchor="nota2272" w:history="1">
        <w:r>
          <w:rPr>
            <w:rStyle w:val="Hyperlink"/>
          </w:rPr>
          <w:t>2272</w:t>
        </w:r>
      </w:hyperlink>
      <w:r>
        <w:t>)</w:t>
      </w:r>
      <w:r>
        <w:tab/>
      </w:r>
      <w:bookmarkStart w:id="1230" w:name="art75_p3_ii_b"/>
      <w:r w:rsidRPr="00D63C75">
        <w:t>b)</w:t>
      </w:r>
      <w:bookmarkEnd w:id="1230"/>
      <w:r w:rsidRPr="00D63C75">
        <w:t xml:space="preserve"> </w:t>
      </w:r>
      <w:r w:rsidRPr="0039685F">
        <w:t>o crédito presumido será calculado sobre o valor do imposto incidente na saída promovida pelo estabelecimento que receber a mercadoria em transferência ou outra dela resultante, e por este apropriado, em substituição à apropriação que seria realizada pelo estabelecimento industrial fabricante;</w:t>
      </w:r>
    </w:p>
    <w:p w14:paraId="66456305" w14:textId="77777777" w:rsidR="00DC1CCB" w:rsidRPr="0039685F" w:rsidRDefault="00DC1CCB" w:rsidP="00DC1CCB">
      <w:pPr>
        <w:pStyle w:val="Texto"/>
        <w:ind w:firstLine="0"/>
      </w:pPr>
      <w:r>
        <w:t>(</w:t>
      </w:r>
      <w:hyperlink r:id="rId960" w:anchor="nota2272" w:history="1">
        <w:r>
          <w:rPr>
            <w:rStyle w:val="Hyperlink"/>
          </w:rPr>
          <w:t>2272</w:t>
        </w:r>
      </w:hyperlink>
      <w:r>
        <w:t>)</w:t>
      </w:r>
      <w:r>
        <w:tab/>
      </w:r>
      <w:bookmarkStart w:id="1231" w:name="art75_p3_ii_c"/>
      <w:r w:rsidRPr="0039685F">
        <w:t>c)</w:t>
      </w:r>
      <w:bookmarkEnd w:id="1231"/>
      <w:r w:rsidRPr="0039685F">
        <w:t xml:space="preserve"> relativamente à saída de mercadoria com pagamento do imposto diferido, deverá ser transferido o crédito a ela vinculado, mediante destaque, na nota fiscal que acobertar a operação, do imposto pago na operação de aquisição de matéria-prima, produto intermediário ou material de embalagem empregados no processo de produção da mercadoria transferida, e apropriado pelo estabelecimento que a receber;</w:t>
      </w:r>
    </w:p>
    <w:p w14:paraId="0EF4B081" w14:textId="77777777" w:rsidR="00DC1CCB" w:rsidRPr="0039685F" w:rsidRDefault="00DC1CCB" w:rsidP="00DC1CCB">
      <w:pPr>
        <w:pStyle w:val="Texto"/>
        <w:ind w:firstLine="0"/>
      </w:pPr>
      <w:r>
        <w:t>(</w:t>
      </w:r>
      <w:hyperlink r:id="rId961" w:anchor="nota2272" w:history="1">
        <w:r>
          <w:rPr>
            <w:rStyle w:val="Hyperlink"/>
          </w:rPr>
          <w:t>2272</w:t>
        </w:r>
      </w:hyperlink>
      <w:r>
        <w:t>)</w:t>
      </w:r>
      <w:r>
        <w:tab/>
      </w:r>
      <w:bookmarkStart w:id="1232" w:name="art75_p3_ii_d"/>
      <w:r w:rsidRPr="0039685F">
        <w:t>d)</w:t>
      </w:r>
      <w:bookmarkEnd w:id="1232"/>
      <w:r w:rsidRPr="0039685F">
        <w:t xml:space="preserve"> na impossibilidade, no momento da entrada da mercadoria ou do bem ou do recebimento do serviço, de perfeita identificação dos créditos que deverão ser transferidos na saída da mercadoria com o imposto diferido, o estabelecimento remetente poderá apurar o montante do crédito, considerando a entrada mais recente, com base na proporcionalidade que as operações beneficiadas com o crédito presumido representarem do total de operações realizadas;</w:t>
      </w:r>
    </w:p>
    <w:p w14:paraId="5C23F7BD" w14:textId="2B434A03" w:rsidR="00DC1CCB" w:rsidRPr="0039685F" w:rsidRDefault="00DC1CCB" w:rsidP="00DC1CCB">
      <w:pPr>
        <w:pStyle w:val="Texto"/>
        <w:ind w:firstLine="0"/>
      </w:pPr>
      <w:r>
        <w:t>(</w:t>
      </w:r>
      <w:hyperlink r:id="rId962" w:anchor="nota2272" w:history="1">
        <w:r>
          <w:rPr>
            <w:rStyle w:val="Hyperlink"/>
          </w:rPr>
          <w:t>2272</w:t>
        </w:r>
      </w:hyperlink>
      <w:r>
        <w:t>)</w:t>
      </w:r>
      <w:r>
        <w:tab/>
      </w:r>
      <w:bookmarkStart w:id="1233" w:name="art75_p3_ii_e"/>
      <w:r w:rsidRPr="0039685F">
        <w:t>e)</w:t>
      </w:r>
      <w:bookmarkEnd w:id="1233"/>
      <w:r w:rsidRPr="0039685F">
        <w:t xml:space="preserve"> o destaque do imposto a que se refere a alínea “c” não autoriza a aplicação do crédito presumido previsto no </w:t>
      </w:r>
      <w:hyperlink r:id="rId963" w:anchor="art75_vii" w:history="1">
        <w:r w:rsidRPr="00DC0559">
          <w:rPr>
            <w:rStyle w:val="Hyperlink"/>
          </w:rPr>
          <w:t>inciso VII do caput</w:t>
        </w:r>
      </w:hyperlink>
      <w:r w:rsidRPr="0039685F">
        <w:t xml:space="preserve"> pelo estabelecimento que promover a transferência;</w:t>
      </w:r>
    </w:p>
    <w:p w14:paraId="6AE3F44F" w14:textId="619D5EF3" w:rsidR="00DC1CCB" w:rsidRDefault="00DC1CCB" w:rsidP="00DC1CCB">
      <w:pPr>
        <w:pStyle w:val="Texto"/>
        <w:ind w:firstLine="0"/>
      </w:pPr>
      <w:r>
        <w:t>(</w:t>
      </w:r>
      <w:hyperlink r:id="rId964" w:anchor="nota2272" w:history="1">
        <w:r>
          <w:rPr>
            <w:rStyle w:val="Hyperlink"/>
          </w:rPr>
          <w:t>2272</w:t>
        </w:r>
      </w:hyperlink>
      <w:r>
        <w:t>)</w:t>
      </w:r>
      <w:r>
        <w:tab/>
      </w:r>
      <w:bookmarkStart w:id="1234" w:name="art75_p3_ii_f"/>
      <w:r w:rsidRPr="0039685F">
        <w:t>f)</w:t>
      </w:r>
      <w:bookmarkEnd w:id="1234"/>
      <w:r w:rsidRPr="0039685F">
        <w:t xml:space="preserve"> para os fins do disposto no </w:t>
      </w:r>
      <w:hyperlink r:id="rId965" w:anchor="art75A" w:history="1">
        <w:r w:rsidRPr="00DC0559">
          <w:rPr>
            <w:rStyle w:val="Hyperlink"/>
          </w:rPr>
          <w:t>art. 75-A deste Regulamento</w:t>
        </w:r>
      </w:hyperlink>
      <w:r w:rsidRPr="0039685F">
        <w:t>, consideram-se como créditos normais os créditos transferidos pelo estabelecimento remetente e apropriados pelo estabelecimento destinatário das mercadorias transferidas;</w:t>
      </w:r>
    </w:p>
    <w:p w14:paraId="4620750F" w14:textId="668F4046" w:rsidR="00946496" w:rsidRDefault="00946496" w:rsidP="00DC1CCB">
      <w:pPr>
        <w:pStyle w:val="Texto"/>
        <w:ind w:firstLine="0"/>
      </w:pPr>
      <w:r>
        <w:t>(</w:t>
      </w:r>
      <w:hyperlink r:id="rId966" w:anchor="nota2287" w:history="1">
        <w:r>
          <w:rPr>
            <w:rStyle w:val="Hyperlink"/>
          </w:rPr>
          <w:t>2287</w:t>
        </w:r>
      </w:hyperlink>
      <w:r>
        <w:t>)</w:t>
      </w:r>
      <w:r>
        <w:tab/>
      </w:r>
      <w:bookmarkStart w:id="1235" w:name="art75_p3_ii_g"/>
      <w:r w:rsidRPr="00A46A30">
        <w:t>g)</w:t>
      </w:r>
      <w:bookmarkEnd w:id="1235"/>
      <w:r w:rsidRPr="00A46A30">
        <w:t xml:space="preserve"> para os fins da transferência do crédito de que trata a alínea “c”, poderá ser emitida nota fiscal</w:t>
      </w:r>
      <w:r>
        <w:t xml:space="preserve"> </w:t>
      </w:r>
      <w:r w:rsidRPr="00A46A30">
        <w:t>global, totalizando os créditos vinculados às operações com o imposto diferido, até o dia 9 do mês subsequente</w:t>
      </w:r>
      <w:r>
        <w:t xml:space="preserve"> </w:t>
      </w:r>
      <w:r w:rsidRPr="00A46A30">
        <w:t xml:space="preserve">ao que ocorreram as operações de transferência das mercadorias, sem prejuízo do disposto no </w:t>
      </w:r>
      <w:hyperlink r:id="rId967" w:anchor="art75A" w:history="1">
        <w:r w:rsidRPr="00DC0559">
          <w:rPr>
            <w:rStyle w:val="Hyperlink"/>
          </w:rPr>
          <w:t>art. 75-A</w:t>
        </w:r>
      </w:hyperlink>
      <w:r w:rsidRPr="00A46A30">
        <w:t>;</w:t>
      </w:r>
    </w:p>
    <w:p w14:paraId="66378BC0" w14:textId="77777777" w:rsidR="00A534EB" w:rsidRDefault="00A534EB" w:rsidP="00ED6CAC">
      <w:pPr>
        <w:pStyle w:val="Texto"/>
        <w:ind w:firstLine="0"/>
      </w:pPr>
      <w:r>
        <w:t>(</w:t>
      </w:r>
      <w:hyperlink r:id="rId968" w:anchor="nota87" w:history="1">
        <w:r>
          <w:rPr>
            <w:rStyle w:val="Hyperlink"/>
          </w:rPr>
          <w:t>87</w:t>
        </w:r>
      </w:hyperlink>
      <w:r>
        <w:t>)</w:t>
      </w:r>
      <w:r>
        <w:tab/>
      </w:r>
      <w:bookmarkStart w:id="1236" w:name="art75_p3_iii"/>
      <w:r>
        <w:t>III</w:t>
      </w:r>
      <w:bookmarkEnd w:id="1236"/>
      <w:r>
        <w:t xml:space="preserve"> - o processo de industrialização do algodão, sob encomenda do adquirente, por estabelecimento de terceiro localizado no território deste Estado, não descaracteriza o benefício.</w:t>
      </w:r>
    </w:p>
    <w:p w14:paraId="7BF933A4" w14:textId="77777777" w:rsidR="000B78C6" w:rsidRDefault="000B78C6" w:rsidP="000B78C6">
      <w:pPr>
        <w:pStyle w:val="Texto"/>
        <w:ind w:firstLine="0"/>
      </w:pPr>
      <w:r>
        <w:t>(</w:t>
      </w:r>
      <w:hyperlink r:id="rId969" w:anchor="nota88" w:history="1">
        <w:r>
          <w:rPr>
            <w:rStyle w:val="Hyperlink"/>
          </w:rPr>
          <w:t>88</w:t>
        </w:r>
      </w:hyperlink>
      <w:r>
        <w:t>)</w:t>
      </w:r>
      <w:r>
        <w:tab/>
      </w:r>
      <w:bookmarkStart w:id="1237" w:name="art75_p3_iv"/>
      <w:r>
        <w:t>IV</w:t>
      </w:r>
      <w:bookmarkEnd w:id="1237"/>
      <w:r>
        <w:t xml:space="preserve"> - o contribuinte manterá arquivado para exibição ao Fisco, pelo prazo previsto no § 1º do art. 96 deste Regulamento, o Certificado de Participação no PROALMINAS, emitido anualmente pela Secretaria de Estado de Agricultura, Pecuária e Abastecimento - SEAPA;</w:t>
      </w:r>
    </w:p>
    <w:p w14:paraId="223F1430" w14:textId="2492D93A" w:rsidR="000B78C6" w:rsidRDefault="000B78C6" w:rsidP="000B78C6">
      <w:pPr>
        <w:pStyle w:val="Texto"/>
        <w:ind w:firstLine="0"/>
      </w:pPr>
      <w:r>
        <w:t>(</w:t>
      </w:r>
      <w:hyperlink r:id="rId970" w:anchor="nota88" w:history="1">
        <w:r>
          <w:rPr>
            <w:rStyle w:val="Hyperlink"/>
          </w:rPr>
          <w:t>88</w:t>
        </w:r>
      </w:hyperlink>
      <w:r>
        <w:t>)</w:t>
      </w:r>
      <w:r>
        <w:tab/>
      </w:r>
      <w:bookmarkStart w:id="1238" w:name="art75_p3_v"/>
      <w:r>
        <w:t xml:space="preserve">V </w:t>
      </w:r>
      <w:bookmarkEnd w:id="1238"/>
      <w:r>
        <w:t xml:space="preserve">- o valor da remuneração de que trata o inciso II do art. 7º da </w:t>
      </w:r>
      <w:hyperlink r:id="rId971" w:history="1">
        <w:r w:rsidRPr="001D5B7E">
          <w:rPr>
            <w:rStyle w:val="Hyperlink"/>
          </w:rPr>
          <w:t>Lei nº 14.559, de 30 de dezembro de 2002</w:t>
        </w:r>
      </w:hyperlink>
      <w:r>
        <w:t>, será informado no campo “Informações Complementares” da Nota Fiscal relativa à operação e não integrará a base de cálculo do imposto.</w:t>
      </w:r>
    </w:p>
    <w:p w14:paraId="68F647C8" w14:textId="126DC271" w:rsidR="000B78C6" w:rsidRDefault="000B78C6" w:rsidP="000B78C6">
      <w:pPr>
        <w:pStyle w:val="Texto"/>
        <w:ind w:firstLine="0"/>
      </w:pPr>
      <w:r>
        <w:t>(</w:t>
      </w:r>
      <w:hyperlink r:id="rId972" w:anchor="nota57" w:history="1">
        <w:r>
          <w:rPr>
            <w:rStyle w:val="Hyperlink"/>
          </w:rPr>
          <w:t>57</w:t>
        </w:r>
      </w:hyperlink>
      <w:r>
        <w:t>)</w:t>
      </w:r>
      <w:r>
        <w:tab/>
      </w:r>
      <w:bookmarkStart w:id="1239" w:name="art75_p4"/>
      <w:r>
        <w:t xml:space="preserve">§ 4° </w:t>
      </w:r>
      <w:bookmarkEnd w:id="1239"/>
      <w:r>
        <w:t xml:space="preserve"> Na hipótese do </w:t>
      </w:r>
      <w:hyperlink r:id="rId973" w:anchor="art75_ix" w:history="1">
        <w:r w:rsidRPr="00DC0559">
          <w:rPr>
            <w:rStyle w:val="Hyperlink"/>
          </w:rPr>
          <w:t xml:space="preserve">inciso IX do </w:t>
        </w:r>
        <w:r w:rsidRPr="00DC0559">
          <w:rPr>
            <w:rStyle w:val="Hyperlink"/>
            <w:i/>
          </w:rPr>
          <w:t>caput</w:t>
        </w:r>
      </w:hyperlink>
      <w:r>
        <w:t xml:space="preserve"> deste artigo, não se compreende nas saídas internas aquela cujo produto seja objeto de posterior retorno, real ou simbólico.</w:t>
      </w:r>
    </w:p>
    <w:p w14:paraId="4B2CB566" w14:textId="484A18CD" w:rsidR="00432D1D" w:rsidRDefault="00432D1D" w:rsidP="00432D1D">
      <w:pPr>
        <w:pStyle w:val="Texto"/>
        <w:ind w:firstLine="0"/>
      </w:pPr>
      <w:r>
        <w:t>(</w:t>
      </w:r>
      <w:hyperlink r:id="rId974" w:anchor="nota120" w:history="1">
        <w:r>
          <w:rPr>
            <w:rStyle w:val="Hyperlink"/>
          </w:rPr>
          <w:t>120</w:t>
        </w:r>
      </w:hyperlink>
      <w:r>
        <w:t>)</w:t>
      </w:r>
      <w:r>
        <w:tab/>
      </w:r>
      <w:bookmarkStart w:id="1240" w:name="art75_p5"/>
      <w:r>
        <w:t xml:space="preserve">§ 5° </w:t>
      </w:r>
      <w:bookmarkEnd w:id="1240"/>
      <w:r>
        <w:t xml:space="preserve"> Na hipótese do </w:t>
      </w:r>
      <w:hyperlink r:id="rId975" w:anchor="art75_xii" w:history="1">
        <w:r w:rsidRPr="00DC0559">
          <w:rPr>
            <w:rStyle w:val="Hyperlink"/>
          </w:rPr>
          <w:t xml:space="preserve">inciso XII do </w:t>
        </w:r>
        <w:r w:rsidRPr="00DC0559">
          <w:rPr>
            <w:rStyle w:val="Hyperlink"/>
            <w:i/>
          </w:rPr>
          <w:t>caput</w:t>
        </w:r>
        <w:r w:rsidRPr="00DC0559">
          <w:rPr>
            <w:rStyle w:val="Hyperlink"/>
          </w:rPr>
          <w:t xml:space="preserve"> deste artigo</w:t>
        </w:r>
      </w:hyperlink>
      <w:r>
        <w:t>:</w:t>
      </w:r>
    </w:p>
    <w:p w14:paraId="0D37D98F" w14:textId="77777777" w:rsidR="00432D1D" w:rsidRDefault="00432D1D" w:rsidP="00432D1D">
      <w:pPr>
        <w:pStyle w:val="Texto"/>
        <w:ind w:firstLine="0"/>
      </w:pPr>
      <w:r>
        <w:t>(</w:t>
      </w:r>
      <w:hyperlink r:id="rId976" w:anchor="nota120" w:history="1">
        <w:r>
          <w:rPr>
            <w:rStyle w:val="Hyperlink"/>
          </w:rPr>
          <w:t>120</w:t>
        </w:r>
      </w:hyperlink>
      <w:r>
        <w:t>)</w:t>
      </w:r>
      <w:r>
        <w:tab/>
      </w:r>
      <w:bookmarkStart w:id="1241" w:name="art75_p5_i"/>
      <w:r>
        <w:t xml:space="preserve">I </w:t>
      </w:r>
      <w:bookmarkEnd w:id="1241"/>
      <w:r>
        <w:t>- o contribuinte adotará opcionalmente a utilização do crédito presumido, devendo, em tal hipótese, registrar a opção no livro Registro de Utilização de Documentos Fiscais e Termos de Ocorrência (RUDFTO) e comunicá-la à Administração Fazendária (AF) a que estiver circunscrito, sendo-lhe vedado o aproveitamento de quaisquer outros créditos, inclusive aqueles já escrituradas em seus livros fiscais;</w:t>
      </w:r>
    </w:p>
    <w:p w14:paraId="32A1EBB6" w14:textId="77777777" w:rsidR="00432D1D" w:rsidRDefault="00432D1D" w:rsidP="00432D1D">
      <w:pPr>
        <w:pStyle w:val="Texto"/>
        <w:ind w:firstLine="0"/>
      </w:pPr>
      <w:r>
        <w:t>(</w:t>
      </w:r>
      <w:hyperlink r:id="rId977" w:anchor="nota120" w:history="1">
        <w:r>
          <w:rPr>
            <w:rStyle w:val="Hyperlink"/>
          </w:rPr>
          <w:t>120</w:t>
        </w:r>
      </w:hyperlink>
      <w:r>
        <w:t>)</w:t>
      </w:r>
      <w:r>
        <w:tab/>
      </w:r>
      <w:bookmarkStart w:id="1242" w:name="art75_p5_ii"/>
      <w:r>
        <w:t xml:space="preserve">II </w:t>
      </w:r>
      <w:bookmarkEnd w:id="1242"/>
      <w:r>
        <w:t>- exercida a opção, o contribuinte será mantido no sistema adotado pelo prazo mínimo de 12 (doze) meses, vedada a alteração antes do término do exercício financeiro;</w:t>
      </w:r>
    </w:p>
    <w:p w14:paraId="0BB2AEA1" w14:textId="77777777" w:rsidR="00245493" w:rsidRDefault="00245493" w:rsidP="0071203C">
      <w:pPr>
        <w:pStyle w:val="Texto"/>
        <w:ind w:firstLine="0"/>
      </w:pPr>
    </w:p>
    <w:p w14:paraId="5D1D7DF3" w14:textId="77777777" w:rsidR="00245493" w:rsidRDefault="00245493" w:rsidP="0071203C">
      <w:pPr>
        <w:pStyle w:val="Texto"/>
        <w:ind w:firstLine="0"/>
      </w:pPr>
    </w:p>
    <w:p w14:paraId="728A5208" w14:textId="77777777" w:rsidR="00245493" w:rsidRDefault="00245493" w:rsidP="0071203C">
      <w:pPr>
        <w:pStyle w:val="Texto"/>
        <w:ind w:firstLine="0"/>
      </w:pPr>
    </w:p>
    <w:p w14:paraId="08DC77C4" w14:textId="4F75BAC1" w:rsidR="0071203C" w:rsidRDefault="0071203C" w:rsidP="0071203C">
      <w:pPr>
        <w:pStyle w:val="Texto"/>
        <w:ind w:firstLine="0"/>
      </w:pPr>
      <w:r>
        <w:lastRenderedPageBreak/>
        <w:t>(</w:t>
      </w:r>
      <w:hyperlink r:id="rId978" w:anchor="nota120" w:history="1">
        <w:r>
          <w:rPr>
            <w:rStyle w:val="Hyperlink"/>
          </w:rPr>
          <w:t>120</w:t>
        </w:r>
      </w:hyperlink>
      <w:r>
        <w:t>)</w:t>
      </w:r>
      <w:r>
        <w:tab/>
      </w:r>
      <w:bookmarkStart w:id="1243" w:name="art75_p6"/>
      <w:r>
        <w:t xml:space="preserve">§ 6º </w:t>
      </w:r>
      <w:bookmarkEnd w:id="1243"/>
      <w:r>
        <w:t xml:space="preserve"> Na hipótese do </w:t>
      </w:r>
      <w:hyperlink r:id="rId979" w:anchor="art75_xiii" w:history="1">
        <w:r w:rsidRPr="00DC0559">
          <w:rPr>
            <w:rStyle w:val="Hyperlink"/>
          </w:rPr>
          <w:t xml:space="preserve">inciso XIII do </w:t>
        </w:r>
        <w:r w:rsidRPr="00DC0559">
          <w:rPr>
            <w:rStyle w:val="Hyperlink"/>
            <w:i/>
          </w:rPr>
          <w:t>caput</w:t>
        </w:r>
        <w:r w:rsidRPr="00DC0559">
          <w:rPr>
            <w:rStyle w:val="Hyperlink"/>
          </w:rPr>
          <w:t xml:space="preserve"> deste artigo</w:t>
        </w:r>
      </w:hyperlink>
      <w:r>
        <w:t>:</w:t>
      </w:r>
    </w:p>
    <w:p w14:paraId="0CEB5B18" w14:textId="77777777" w:rsidR="0071203C" w:rsidRDefault="0071203C" w:rsidP="0071203C">
      <w:pPr>
        <w:pStyle w:val="Texto"/>
        <w:ind w:firstLine="0"/>
      </w:pPr>
      <w:r>
        <w:t>(</w:t>
      </w:r>
      <w:hyperlink r:id="rId980" w:anchor="nota120" w:history="1">
        <w:r>
          <w:rPr>
            <w:rStyle w:val="Hyperlink"/>
          </w:rPr>
          <w:t>120</w:t>
        </w:r>
      </w:hyperlink>
      <w:r>
        <w:t>)</w:t>
      </w:r>
      <w:r>
        <w:tab/>
      </w:r>
      <w:bookmarkStart w:id="1244" w:name="art75_p6_i"/>
      <w:r>
        <w:t xml:space="preserve">I </w:t>
      </w:r>
      <w:bookmarkEnd w:id="1244"/>
      <w:r>
        <w:t>- o contribuinte adotará opcionalmente a utilização do crédito presumido, devendo, em tal hipótese, registrar a opção no livro Registro de Utilização de Documentos Fiscais e Termos de Ocorrência (RUDFTO) e comunicá-la à Administração Fazendária (AF) a que estiver circunscrito, sendo-lhe vedado o aproveitamento de quaisquer outros créditos, inclusive aqueles já escrituradas em seus livros fiscais;</w:t>
      </w:r>
    </w:p>
    <w:p w14:paraId="3C1266BC" w14:textId="77777777" w:rsidR="0071203C" w:rsidRDefault="0071203C" w:rsidP="0071203C">
      <w:pPr>
        <w:pStyle w:val="Texto"/>
        <w:ind w:firstLine="0"/>
      </w:pPr>
      <w:r>
        <w:t>(</w:t>
      </w:r>
      <w:hyperlink r:id="rId981" w:anchor="nota120" w:history="1">
        <w:r>
          <w:rPr>
            <w:rStyle w:val="Hyperlink"/>
          </w:rPr>
          <w:t>120</w:t>
        </w:r>
      </w:hyperlink>
      <w:r>
        <w:t>)</w:t>
      </w:r>
      <w:r>
        <w:tab/>
      </w:r>
      <w:bookmarkStart w:id="1245" w:name="art75_p6_ii"/>
      <w:r>
        <w:t>II</w:t>
      </w:r>
      <w:bookmarkEnd w:id="1245"/>
      <w:r>
        <w:t xml:space="preserve"> - exercida a opção, o contribuinte será mantido no sistema adotado pelo prazo mínimo de 12 (doze) meses, vedada a alteração antes do término do exercício financeiro;</w:t>
      </w:r>
    </w:p>
    <w:p w14:paraId="28FC0AEC" w14:textId="0B28E799" w:rsidR="0071203C" w:rsidRDefault="0071203C" w:rsidP="0071203C">
      <w:pPr>
        <w:pStyle w:val="Texto"/>
        <w:ind w:firstLine="0"/>
      </w:pPr>
      <w:r>
        <w:t>(</w:t>
      </w:r>
      <w:hyperlink r:id="rId982" w:anchor="nota906" w:history="1">
        <w:r>
          <w:rPr>
            <w:rStyle w:val="Hyperlink"/>
          </w:rPr>
          <w:t>906</w:t>
        </w:r>
      </w:hyperlink>
      <w:r>
        <w:t>)</w:t>
      </w:r>
      <w:r>
        <w:tab/>
      </w:r>
      <w:bookmarkStart w:id="1246" w:name="art75_p6_iii"/>
      <w:r w:rsidRPr="00003CD9">
        <w:t xml:space="preserve">III </w:t>
      </w:r>
      <w:bookmarkEnd w:id="1246"/>
      <w:r w:rsidRPr="00003CD9">
        <w:t xml:space="preserve">- o benefício somente se aplica ao contribuinte que se enquadre como centro de distribuição exclusivo, conforme disposto no </w:t>
      </w:r>
      <w:hyperlink r:id="rId983" w:anchor="art222_xiv" w:history="1">
        <w:r w:rsidRPr="00E40514">
          <w:rPr>
            <w:rStyle w:val="Hyperlink"/>
          </w:rPr>
          <w:t>art. 222, XIV</w:t>
        </w:r>
      </w:hyperlink>
      <w:r w:rsidRPr="00003CD9">
        <w:t>, deste Regulamento.</w:t>
      </w:r>
    </w:p>
    <w:p w14:paraId="683BC44B" w14:textId="3B373EA7" w:rsidR="00046D5F" w:rsidRDefault="00046D5F" w:rsidP="00046D5F">
      <w:pPr>
        <w:pStyle w:val="Texto"/>
        <w:ind w:firstLine="0"/>
      </w:pPr>
      <w:r>
        <w:t>(</w:t>
      </w:r>
      <w:hyperlink r:id="rId984" w:anchor="nota120" w:history="1">
        <w:r>
          <w:rPr>
            <w:rStyle w:val="Hyperlink"/>
          </w:rPr>
          <w:t>120</w:t>
        </w:r>
      </w:hyperlink>
      <w:r>
        <w:t>)</w:t>
      </w:r>
      <w:r>
        <w:tab/>
      </w:r>
      <w:bookmarkStart w:id="1247" w:name="art75_p7"/>
      <w:r>
        <w:t xml:space="preserve">§ 7º </w:t>
      </w:r>
      <w:bookmarkEnd w:id="1247"/>
      <w:r>
        <w:t xml:space="preserve"> Na hipótese do </w:t>
      </w:r>
      <w:hyperlink r:id="rId985" w:anchor="art75_xiv" w:history="1">
        <w:r w:rsidRPr="00DC0559">
          <w:rPr>
            <w:rStyle w:val="Hyperlink"/>
          </w:rPr>
          <w:t xml:space="preserve">inciso XIV do </w:t>
        </w:r>
        <w:r w:rsidRPr="00DC0559">
          <w:rPr>
            <w:rStyle w:val="Hyperlink"/>
            <w:i/>
          </w:rPr>
          <w:t>caput</w:t>
        </w:r>
      </w:hyperlink>
      <w:r>
        <w:t xml:space="preserve"> deste artigo:</w:t>
      </w:r>
    </w:p>
    <w:p w14:paraId="57E652CD" w14:textId="77777777" w:rsidR="00046D5F" w:rsidRDefault="00046D5F" w:rsidP="00046D5F">
      <w:pPr>
        <w:pStyle w:val="Texto"/>
        <w:ind w:firstLine="0"/>
      </w:pPr>
      <w:r>
        <w:t>(</w:t>
      </w:r>
      <w:hyperlink r:id="rId986" w:anchor="nota2073" w:history="1">
        <w:r w:rsidR="00AE6E2E">
          <w:rPr>
            <w:rStyle w:val="Hyperlink"/>
          </w:rPr>
          <w:t>2073</w:t>
        </w:r>
      </w:hyperlink>
      <w:r>
        <w:t>)</w:t>
      </w:r>
      <w:r>
        <w:tab/>
      </w:r>
      <w:bookmarkStart w:id="1248" w:name="art75_p7_i"/>
      <w:r>
        <w:t>I</w:t>
      </w:r>
      <w:bookmarkEnd w:id="1248"/>
      <w:r>
        <w:t xml:space="preserve"> - </w:t>
      </w:r>
    </w:p>
    <w:p w14:paraId="3A036F58" w14:textId="77777777" w:rsidR="00046D5F" w:rsidRPr="000A2EF5" w:rsidRDefault="00AE6E2E" w:rsidP="00046D5F">
      <w:pPr>
        <w:pStyle w:val="Texto"/>
        <w:ind w:firstLine="0"/>
      </w:pPr>
      <w:r>
        <w:t>(</w:t>
      </w:r>
      <w:hyperlink r:id="rId987" w:anchor="nota2073" w:history="1">
        <w:r>
          <w:rPr>
            <w:rStyle w:val="Hyperlink"/>
          </w:rPr>
          <w:t>2073</w:t>
        </w:r>
      </w:hyperlink>
      <w:r>
        <w:t>)</w:t>
      </w:r>
      <w:r w:rsidR="00046D5F">
        <w:tab/>
      </w:r>
      <w:bookmarkStart w:id="1249" w:name="art75_p7_ii"/>
      <w:r w:rsidR="00046D5F" w:rsidRPr="000A2EF5">
        <w:t>II</w:t>
      </w:r>
      <w:bookmarkEnd w:id="1249"/>
      <w:r w:rsidR="00046D5F" w:rsidRPr="000A2EF5">
        <w:t xml:space="preserve"> - </w:t>
      </w:r>
    </w:p>
    <w:p w14:paraId="30D359E3" w14:textId="77777777" w:rsidR="00046D5F" w:rsidRPr="000A2EF5" w:rsidRDefault="00046D5F" w:rsidP="00046D5F">
      <w:pPr>
        <w:pStyle w:val="Texto"/>
        <w:ind w:firstLine="0"/>
      </w:pPr>
      <w:r>
        <w:t>(</w:t>
      </w:r>
      <w:hyperlink r:id="rId988" w:anchor="nota1106" w:history="1">
        <w:r>
          <w:rPr>
            <w:rStyle w:val="Hyperlink"/>
          </w:rPr>
          <w:t>1106</w:t>
        </w:r>
      </w:hyperlink>
      <w:r>
        <w:t>)</w:t>
      </w:r>
      <w:r>
        <w:tab/>
      </w:r>
      <w:bookmarkStart w:id="1250" w:name="art75_p7_iii"/>
      <w:r w:rsidRPr="000A2EF5">
        <w:t>III</w:t>
      </w:r>
      <w:bookmarkEnd w:id="1250"/>
      <w:r w:rsidRPr="000A2EF5">
        <w:t xml:space="preserve"> - o estabelecimento adotará opcionalmente a utilização do crédito presumido, devendo, em tal hipótese, registrar a opção no livro Registro de Utilização de Documentos Fiscais e Termos de Ocorrências (RUDFTO) e comunicá-la à Administração Fazendária a que estiver circunscrito, sendo-lhe vedado o aproveitamento de quaisquer outros créditos vinculados às operações beneficiadas com o crédito presumido, inclusive aqueles já escriturados em seus livros fiscais; </w:t>
      </w:r>
    </w:p>
    <w:p w14:paraId="372C27EA" w14:textId="77777777" w:rsidR="00046D5F" w:rsidRDefault="00046D5F" w:rsidP="00CA5011">
      <w:pPr>
        <w:pStyle w:val="Texto"/>
        <w:ind w:firstLine="0"/>
      </w:pPr>
      <w:r>
        <w:t>(</w:t>
      </w:r>
      <w:hyperlink r:id="rId989" w:anchor="nota1106" w:history="1">
        <w:r>
          <w:rPr>
            <w:rStyle w:val="Hyperlink"/>
          </w:rPr>
          <w:t>1106</w:t>
        </w:r>
      </w:hyperlink>
      <w:r>
        <w:t>)</w:t>
      </w:r>
      <w:r>
        <w:tab/>
      </w:r>
      <w:bookmarkStart w:id="1251" w:name="art75_p7_iv"/>
      <w:r w:rsidRPr="000A2EF5">
        <w:t>IV</w:t>
      </w:r>
      <w:bookmarkEnd w:id="1251"/>
      <w:r w:rsidRPr="000A2EF5">
        <w:t xml:space="preserve"> - exercida a opção, o estabelecimento será mantido no sistema adotado pelo prazo mínimo de 12 (doze) meses, vedada a alteração antes do término do exercício financeiro;</w:t>
      </w:r>
    </w:p>
    <w:p w14:paraId="34041CAB" w14:textId="77777777" w:rsidR="008F63DA" w:rsidRPr="00F2182C" w:rsidRDefault="008F63DA" w:rsidP="008F63DA">
      <w:r>
        <w:t>(</w:t>
      </w:r>
      <w:hyperlink r:id="rId990" w:anchor="nota3568" w:history="1">
        <w:r>
          <w:rPr>
            <w:rStyle w:val="Hyperlink"/>
          </w:rPr>
          <w:t>3568</w:t>
        </w:r>
      </w:hyperlink>
      <w:r>
        <w:t>)</w:t>
      </w:r>
      <w:r>
        <w:tab/>
      </w:r>
      <w:bookmarkStart w:id="1252" w:name="art75_p7_v"/>
      <w:r w:rsidRPr="00F2182C">
        <w:t>V</w:t>
      </w:r>
      <w:bookmarkEnd w:id="1252"/>
      <w:r w:rsidRPr="00F2182C">
        <w:t xml:space="preserve"> - </w:t>
      </w:r>
      <w:r w:rsidRPr="00430834">
        <w:t xml:space="preserve">até o dia 31 de dezembro de 2032, o benefício aplica-se, também, às saídas tributadas promovidas por cooperativa ou associação de artesanato ou da agricultura familiar a que se refere o </w:t>
      </w:r>
      <w:hyperlink r:id="rId991" w:anchor="parte1art441" w:history="1">
        <w:r w:rsidRPr="00830DAC">
          <w:rPr>
            <w:rStyle w:val="Hyperlink"/>
          </w:rPr>
          <w:t>art. 441 da Parte 1 do Anexo IX</w:t>
        </w:r>
      </w:hyperlink>
      <w:r w:rsidRPr="00430834">
        <w:t xml:space="preserve">, observado o disposto na </w:t>
      </w:r>
      <w:hyperlink r:id="rId992" w:anchor="art222_ii_c" w:history="1">
        <w:r w:rsidRPr="00830DAC">
          <w:rPr>
            <w:rStyle w:val="Hyperlink"/>
          </w:rPr>
          <w:t>alínea “c” do inciso XIV do art. 222</w:t>
        </w:r>
      </w:hyperlink>
      <w:r w:rsidRPr="00430834">
        <w:t xml:space="preserve"> deste regulamento;</w:t>
      </w:r>
    </w:p>
    <w:p w14:paraId="1CCC8BBD" w14:textId="77777777" w:rsidR="00EA6A56" w:rsidRPr="006D2A7B" w:rsidRDefault="00EA6A56" w:rsidP="008F63DA">
      <w:pPr>
        <w:pStyle w:val="Texto"/>
        <w:ind w:firstLine="0"/>
      </w:pPr>
      <w:r>
        <w:t>(</w:t>
      </w:r>
      <w:hyperlink r:id="rId993" w:anchor="nota2070" w:history="1">
        <w:r>
          <w:rPr>
            <w:rStyle w:val="Hyperlink"/>
          </w:rPr>
          <w:t>2070</w:t>
        </w:r>
      </w:hyperlink>
      <w:r>
        <w:t>)</w:t>
      </w:r>
      <w:r>
        <w:tab/>
      </w:r>
      <w:bookmarkStart w:id="1253" w:name="art75_p7_vi"/>
      <w:r w:rsidRPr="006D2A7B">
        <w:t>VI</w:t>
      </w:r>
      <w:bookmarkEnd w:id="1253"/>
      <w:r w:rsidRPr="006D2A7B">
        <w:t xml:space="preserve"> - a concessão do crédito presumido poderá resultar em carga tributária inferior a 3% (três por cento) caso o estabelecimento esteja localizado em município compreendido na área de atuação da Superintendência do Desenvolvimento do Nordeste (SUDENE);</w:t>
      </w:r>
    </w:p>
    <w:p w14:paraId="6E198D4D" w14:textId="77777777" w:rsidR="00EA6A56" w:rsidRPr="006D2A7B" w:rsidRDefault="00EA6A56" w:rsidP="00EA6A56">
      <w:pPr>
        <w:pStyle w:val="Texto"/>
        <w:ind w:firstLine="0"/>
      </w:pPr>
      <w:r>
        <w:t>(</w:t>
      </w:r>
      <w:hyperlink r:id="rId994" w:anchor="nota2070" w:history="1">
        <w:r>
          <w:rPr>
            <w:rStyle w:val="Hyperlink"/>
          </w:rPr>
          <w:t>2070</w:t>
        </w:r>
      </w:hyperlink>
      <w:r>
        <w:t>)</w:t>
      </w:r>
      <w:r>
        <w:tab/>
      </w:r>
      <w:bookmarkStart w:id="1254" w:name="art75_p7_vii"/>
      <w:r w:rsidRPr="006D2A7B">
        <w:t>VII</w:t>
      </w:r>
      <w:bookmarkEnd w:id="1254"/>
      <w:r w:rsidRPr="006D2A7B">
        <w:t xml:space="preserve"> - o regime especial será encaminhado à Assembleia Legislativa para ratificação, aplicando-se o disposto nos </w:t>
      </w:r>
      <w:hyperlink r:id="rId995" w:anchor="art223_p2" w:history="1">
        <w:r w:rsidRPr="00A030DC">
          <w:rPr>
            <w:rStyle w:val="Hyperlink"/>
          </w:rPr>
          <w:t>§§ 2º e 4º a 6º do art. 223</w:t>
        </w:r>
      </w:hyperlink>
      <w:r w:rsidRPr="006D2A7B">
        <w:t xml:space="preserve"> deste Regulamento.</w:t>
      </w:r>
    </w:p>
    <w:p w14:paraId="654EB34A" w14:textId="1A4C838C" w:rsidR="00E21CB5" w:rsidRDefault="00E21CB5" w:rsidP="00E21CB5">
      <w:pPr>
        <w:pStyle w:val="Texto"/>
        <w:ind w:firstLine="0"/>
      </w:pPr>
      <w:r>
        <w:t>(</w:t>
      </w:r>
      <w:hyperlink r:id="rId996" w:anchor="nota120" w:history="1">
        <w:r>
          <w:rPr>
            <w:rStyle w:val="Hyperlink"/>
          </w:rPr>
          <w:t>120</w:t>
        </w:r>
      </w:hyperlink>
      <w:r>
        <w:t>)</w:t>
      </w:r>
      <w:r>
        <w:tab/>
      </w:r>
      <w:bookmarkStart w:id="1255" w:name="art75_p8"/>
      <w:r>
        <w:t xml:space="preserve">§ 8º </w:t>
      </w:r>
      <w:bookmarkEnd w:id="1255"/>
      <w:r>
        <w:t xml:space="preserve"> Nas hipóteses dos </w:t>
      </w:r>
      <w:hyperlink r:id="rId997" w:anchor="art75_xv" w:history="1">
        <w:r w:rsidRPr="00B2306B">
          <w:rPr>
            <w:rStyle w:val="Hyperlink"/>
          </w:rPr>
          <w:t xml:space="preserve">incisos XV e XVI do </w:t>
        </w:r>
        <w:r w:rsidRPr="00B2306B">
          <w:rPr>
            <w:rStyle w:val="Hyperlink"/>
            <w:i/>
          </w:rPr>
          <w:t>caput</w:t>
        </w:r>
      </w:hyperlink>
      <w:r>
        <w:t xml:space="preserve"> deste artigo:</w:t>
      </w:r>
    </w:p>
    <w:p w14:paraId="17410284" w14:textId="77777777" w:rsidR="00E21CB5" w:rsidRDefault="00E21CB5" w:rsidP="00E21CB5">
      <w:pPr>
        <w:pStyle w:val="Texto"/>
        <w:ind w:firstLine="0"/>
      </w:pPr>
      <w:r>
        <w:t>(</w:t>
      </w:r>
      <w:hyperlink r:id="rId998" w:anchor="nota120" w:history="1">
        <w:r>
          <w:rPr>
            <w:rStyle w:val="Hyperlink"/>
          </w:rPr>
          <w:t>120</w:t>
        </w:r>
      </w:hyperlink>
      <w:r>
        <w:t>)</w:t>
      </w:r>
      <w:r>
        <w:tab/>
      </w:r>
      <w:bookmarkStart w:id="1256" w:name="art75_p8_i"/>
      <w:r>
        <w:t xml:space="preserve">I </w:t>
      </w:r>
      <w:bookmarkEnd w:id="1256"/>
      <w:r>
        <w:t>- o contribuinte adotará opcionalmente a utilização do crédito presumido, devendo, em tal hipótese, registrar a opção no livro Registro de Utilização de Documentos Fiscais e Termos de Ocorrências (RUDFTO) e comunicá-la à Administração Fazendária (AF) a que estiver circunscrito, sendo-lhe vedado o aproveitamento de quaisquer outros créditos, inclusive aqueles já escriturados em seus livros fiscais, vinculados às mercadorias beneficiadas com o crédito presumido;</w:t>
      </w:r>
    </w:p>
    <w:p w14:paraId="340A3342" w14:textId="77777777" w:rsidR="00E21CB5" w:rsidRDefault="00E21CB5" w:rsidP="00E21CB5">
      <w:pPr>
        <w:pStyle w:val="Texto"/>
        <w:ind w:firstLine="0"/>
      </w:pPr>
      <w:r>
        <w:t>(</w:t>
      </w:r>
      <w:hyperlink r:id="rId999" w:anchor="nota120" w:history="1">
        <w:r>
          <w:rPr>
            <w:rStyle w:val="Hyperlink"/>
          </w:rPr>
          <w:t>120</w:t>
        </w:r>
      </w:hyperlink>
      <w:r>
        <w:t>)</w:t>
      </w:r>
      <w:r>
        <w:tab/>
      </w:r>
      <w:bookmarkStart w:id="1257" w:name="art75_p8_ii"/>
      <w:r>
        <w:t xml:space="preserve">II </w:t>
      </w:r>
      <w:bookmarkEnd w:id="1257"/>
      <w:r>
        <w:t>- exercida a opção, o contribuinte será mantido no sistema adotado pelo prazo mínimo de 12 (doze) meses, vedada a alteração antes do término do exercício financeiro;</w:t>
      </w:r>
    </w:p>
    <w:p w14:paraId="065D3263" w14:textId="77777777" w:rsidR="000B78C6" w:rsidRDefault="000B78C6" w:rsidP="000B78C6">
      <w:pPr>
        <w:pStyle w:val="Texto"/>
        <w:ind w:firstLine="0"/>
      </w:pPr>
      <w:r>
        <w:t>(</w:t>
      </w:r>
      <w:hyperlink r:id="rId1000" w:anchor="nota120" w:history="1">
        <w:r>
          <w:rPr>
            <w:rStyle w:val="Hyperlink"/>
          </w:rPr>
          <w:t>120</w:t>
        </w:r>
      </w:hyperlink>
      <w:r>
        <w:t>)</w:t>
      </w:r>
      <w:r>
        <w:tab/>
      </w:r>
      <w:bookmarkStart w:id="1258" w:name="art75_p9"/>
      <w:r>
        <w:t xml:space="preserve">§ 9º </w:t>
      </w:r>
      <w:bookmarkEnd w:id="1258"/>
      <w:r>
        <w:t xml:space="preserve"> Para fins do disposto no parágrafo anterior, na hipótese de o estabelecimento industrial fabricar ou comercializar também outras mercadorias, observar-se-ão as seguintes regras:</w:t>
      </w:r>
    </w:p>
    <w:p w14:paraId="4062B769" w14:textId="77777777" w:rsidR="000B78C6" w:rsidRDefault="000B78C6" w:rsidP="000B78C6">
      <w:pPr>
        <w:pStyle w:val="Texto"/>
        <w:ind w:firstLine="0"/>
      </w:pPr>
      <w:r>
        <w:t>(</w:t>
      </w:r>
      <w:hyperlink r:id="rId1001" w:anchor="nota120" w:history="1">
        <w:r>
          <w:rPr>
            <w:rStyle w:val="Hyperlink"/>
          </w:rPr>
          <w:t>120</w:t>
        </w:r>
      </w:hyperlink>
      <w:r>
        <w:t>)</w:t>
      </w:r>
      <w:r>
        <w:tab/>
      </w:r>
      <w:bookmarkStart w:id="1259" w:name="art75_p9_i"/>
      <w:r>
        <w:t xml:space="preserve">I </w:t>
      </w:r>
      <w:bookmarkEnd w:id="1259"/>
      <w:r>
        <w:t>- o contribuinte escriturará apenas os créditos decorrentes das entradas e recebimentos de mercadorias, bens e serviços não relacionados com as saídas contempladas com o crédito presumido;</w:t>
      </w:r>
    </w:p>
    <w:p w14:paraId="262320DF" w14:textId="77777777" w:rsidR="000B78C6" w:rsidRDefault="000B78C6" w:rsidP="000B78C6">
      <w:pPr>
        <w:pStyle w:val="Texto"/>
        <w:ind w:firstLine="0"/>
      </w:pPr>
      <w:r>
        <w:t>(</w:t>
      </w:r>
      <w:hyperlink r:id="rId1002" w:anchor="nota120" w:history="1">
        <w:r>
          <w:rPr>
            <w:rStyle w:val="Hyperlink"/>
          </w:rPr>
          <w:t>120</w:t>
        </w:r>
      </w:hyperlink>
      <w:r>
        <w:t>)</w:t>
      </w:r>
      <w:r>
        <w:tab/>
      </w:r>
      <w:bookmarkStart w:id="1260" w:name="art75_p9_ii"/>
      <w:r>
        <w:t xml:space="preserve">II </w:t>
      </w:r>
      <w:bookmarkEnd w:id="1260"/>
      <w:r>
        <w:t>- na impossibilidade, no momento da entrada da mercadoria ou do bem ou do recebimento do serviço, de perfeita identificação dos créditos vinculados à saída posterior de mercadoria beneficiada com o crédito presumido, o contribuinte, no encerramento do período de apuração do imposto, deverá estornar o excesso de crédito com base na proporcionalidade que as operações beneficiadas com o crédito presumido representarem do total de operações realizadas;</w:t>
      </w:r>
    </w:p>
    <w:p w14:paraId="2CB0C9CE" w14:textId="77777777" w:rsidR="000B78C6" w:rsidRDefault="000B78C6" w:rsidP="000B78C6">
      <w:pPr>
        <w:pStyle w:val="Texto"/>
        <w:ind w:firstLine="0"/>
      </w:pPr>
      <w:r>
        <w:t>(</w:t>
      </w:r>
      <w:hyperlink r:id="rId1003" w:anchor="nota120" w:history="1">
        <w:r>
          <w:rPr>
            <w:rStyle w:val="Hyperlink"/>
          </w:rPr>
          <w:t>120</w:t>
        </w:r>
      </w:hyperlink>
      <w:r>
        <w:t>)</w:t>
      </w:r>
      <w:r>
        <w:tab/>
      </w:r>
      <w:bookmarkStart w:id="1261" w:name="art75_p9_iii"/>
      <w:r>
        <w:t>III</w:t>
      </w:r>
      <w:bookmarkEnd w:id="1261"/>
      <w:r>
        <w:t xml:space="preserve"> - para o cálculo da proporcionalidade a que se refere o inciso anterior, serão consideradas as operações realizadas pelo contribuinte nos 12 (doze) últimos meses, incluindo-se o período no qual se efetiva o estorno.</w:t>
      </w:r>
    </w:p>
    <w:p w14:paraId="153A9F8F" w14:textId="7D8DE7A3" w:rsidR="000843DB" w:rsidRPr="005324C3" w:rsidRDefault="002A5E05" w:rsidP="002A5E05">
      <w:pPr>
        <w:pStyle w:val="Texto"/>
        <w:ind w:firstLine="0"/>
      </w:pPr>
      <w:r>
        <w:t>(</w:t>
      </w:r>
      <w:hyperlink r:id="rId1004" w:anchor="nota2263" w:history="1">
        <w:r>
          <w:rPr>
            <w:rStyle w:val="Hyperlink"/>
          </w:rPr>
          <w:t>2263</w:t>
        </w:r>
      </w:hyperlink>
      <w:r>
        <w:t>)</w:t>
      </w:r>
      <w:r>
        <w:tab/>
      </w:r>
      <w:bookmarkStart w:id="1262" w:name="art75_p10"/>
      <w:r w:rsidR="000843DB" w:rsidRPr="005324C3">
        <w:t>§ 10</w:t>
      </w:r>
      <w:bookmarkEnd w:id="1262"/>
      <w:r w:rsidR="000843DB" w:rsidRPr="005324C3">
        <w:t xml:space="preserve">. </w:t>
      </w:r>
      <w:r w:rsidR="000843DB">
        <w:t xml:space="preserve"> </w:t>
      </w:r>
      <w:r w:rsidR="000843DB" w:rsidRPr="005324C3">
        <w:t xml:space="preserve">Nas hipóteses dos incisos </w:t>
      </w:r>
      <w:hyperlink r:id="rId1005" w:anchor="art75_xviii" w:history="1">
        <w:r w:rsidR="000843DB" w:rsidRPr="00B2306B">
          <w:rPr>
            <w:rStyle w:val="Hyperlink"/>
          </w:rPr>
          <w:t>XVIII</w:t>
        </w:r>
      </w:hyperlink>
      <w:r w:rsidR="000843DB" w:rsidRPr="005324C3">
        <w:t xml:space="preserve"> e </w:t>
      </w:r>
      <w:hyperlink r:id="rId1006" w:anchor="art75_xxxix" w:history="1">
        <w:r w:rsidR="000843DB" w:rsidRPr="00B2306B">
          <w:rPr>
            <w:rStyle w:val="Hyperlink"/>
          </w:rPr>
          <w:t>XXXIX do caput deste artigo</w:t>
        </w:r>
      </w:hyperlink>
      <w:r w:rsidR="000843DB" w:rsidRPr="005324C3">
        <w:t>:</w:t>
      </w:r>
    </w:p>
    <w:p w14:paraId="0507DB83" w14:textId="77777777" w:rsidR="000843DB" w:rsidRPr="005324C3" w:rsidRDefault="002A5E05" w:rsidP="002A5E05">
      <w:pPr>
        <w:pStyle w:val="Texto"/>
        <w:ind w:firstLine="0"/>
      </w:pPr>
      <w:r>
        <w:t>(</w:t>
      </w:r>
      <w:hyperlink r:id="rId1007" w:anchor="nota2263" w:history="1">
        <w:r>
          <w:rPr>
            <w:rStyle w:val="Hyperlink"/>
          </w:rPr>
          <w:t>2263</w:t>
        </w:r>
      </w:hyperlink>
      <w:r>
        <w:t>)</w:t>
      </w:r>
      <w:r>
        <w:tab/>
      </w:r>
      <w:bookmarkStart w:id="1263" w:name="art75_p10_i"/>
      <w:r w:rsidR="000843DB" w:rsidRPr="005324C3">
        <w:t xml:space="preserve">I </w:t>
      </w:r>
      <w:bookmarkEnd w:id="1263"/>
      <w:r w:rsidR="000843DB">
        <w:t>-</w:t>
      </w:r>
      <w:r w:rsidR="000843DB" w:rsidRPr="005324C3">
        <w:t xml:space="preserve"> o benefício não alcança:</w:t>
      </w:r>
    </w:p>
    <w:p w14:paraId="197CEAA9" w14:textId="77777777" w:rsidR="000843DB" w:rsidRPr="005324C3" w:rsidRDefault="002A5E05" w:rsidP="002A5E05">
      <w:pPr>
        <w:pStyle w:val="Texto"/>
        <w:ind w:firstLine="0"/>
      </w:pPr>
      <w:r>
        <w:t>(</w:t>
      </w:r>
      <w:hyperlink r:id="rId1008" w:anchor="nota2263" w:history="1">
        <w:r>
          <w:rPr>
            <w:rStyle w:val="Hyperlink"/>
          </w:rPr>
          <w:t>2263</w:t>
        </w:r>
      </w:hyperlink>
      <w:r>
        <w:t>)</w:t>
      </w:r>
      <w:r>
        <w:tab/>
      </w:r>
      <w:bookmarkStart w:id="1264" w:name="art75_p10_i_a"/>
      <w:r w:rsidR="000843DB" w:rsidRPr="005324C3">
        <w:t>a)</w:t>
      </w:r>
      <w:bookmarkEnd w:id="1264"/>
      <w:r w:rsidR="000843DB" w:rsidRPr="005324C3">
        <w:t xml:space="preserve"> as operações com isenção integral ou não incidência do imposto;</w:t>
      </w:r>
    </w:p>
    <w:p w14:paraId="68432677" w14:textId="77777777" w:rsidR="000843DB" w:rsidRPr="005324C3" w:rsidRDefault="002A5E05" w:rsidP="002A5E05">
      <w:pPr>
        <w:pStyle w:val="Texto"/>
        <w:ind w:firstLine="0"/>
      </w:pPr>
      <w:r>
        <w:t>(</w:t>
      </w:r>
      <w:hyperlink r:id="rId1009" w:anchor="nota2263" w:history="1">
        <w:r>
          <w:rPr>
            <w:rStyle w:val="Hyperlink"/>
          </w:rPr>
          <w:t>2263</w:t>
        </w:r>
      </w:hyperlink>
      <w:r>
        <w:t>)</w:t>
      </w:r>
      <w:r>
        <w:tab/>
      </w:r>
      <w:bookmarkStart w:id="1265" w:name="art75_p10_i_b"/>
      <w:r w:rsidR="000843DB" w:rsidRPr="005324C3">
        <w:t>b)</w:t>
      </w:r>
      <w:bookmarkEnd w:id="1265"/>
      <w:r w:rsidR="000843DB" w:rsidRPr="005324C3">
        <w:t xml:space="preserve"> as operações sujeitas ao regime de substituição tributária;</w:t>
      </w:r>
    </w:p>
    <w:p w14:paraId="73279199" w14:textId="39EC92FB" w:rsidR="000843DB" w:rsidRPr="005324C3" w:rsidRDefault="002A5E05" w:rsidP="002A5E05">
      <w:pPr>
        <w:pStyle w:val="Texto"/>
        <w:ind w:firstLine="0"/>
      </w:pPr>
      <w:r>
        <w:t>(</w:t>
      </w:r>
      <w:hyperlink r:id="rId1010" w:anchor="nota2263" w:history="1">
        <w:r>
          <w:rPr>
            <w:rStyle w:val="Hyperlink"/>
          </w:rPr>
          <w:t>2263</w:t>
        </w:r>
      </w:hyperlink>
      <w:r>
        <w:t>)</w:t>
      </w:r>
      <w:r>
        <w:tab/>
      </w:r>
      <w:bookmarkStart w:id="1266" w:name="art75_p10_i_c"/>
      <w:r w:rsidR="000843DB" w:rsidRPr="005324C3">
        <w:t>c)</w:t>
      </w:r>
      <w:bookmarkEnd w:id="1266"/>
      <w:r w:rsidR="000843DB" w:rsidRPr="005324C3">
        <w:t xml:space="preserve"> o imposto calculado pela diferença entre a alíquota interna e a interestadual de que trata </w:t>
      </w:r>
      <w:hyperlink r:id="rId1011" w:anchor="art75_iii_c" w:history="1">
        <w:r w:rsidR="000843DB" w:rsidRPr="008F3439">
          <w:rPr>
            <w:rStyle w:val="Hyperlink"/>
          </w:rPr>
          <w:t>a alínea “c” do inciso III</w:t>
        </w:r>
      </w:hyperlink>
      <w:r w:rsidR="000843DB" w:rsidRPr="005324C3">
        <w:t>;</w:t>
      </w:r>
    </w:p>
    <w:p w14:paraId="500989C6" w14:textId="77777777" w:rsidR="000843DB" w:rsidRPr="005324C3" w:rsidRDefault="002A5E05" w:rsidP="002A5E05">
      <w:pPr>
        <w:pStyle w:val="Texto"/>
        <w:ind w:firstLine="0"/>
      </w:pPr>
      <w:r>
        <w:t>(</w:t>
      </w:r>
      <w:hyperlink r:id="rId1012" w:anchor="nota2263" w:history="1">
        <w:r>
          <w:rPr>
            <w:rStyle w:val="Hyperlink"/>
          </w:rPr>
          <w:t>2263</w:t>
        </w:r>
      </w:hyperlink>
      <w:r>
        <w:t>)</w:t>
      </w:r>
      <w:r>
        <w:tab/>
      </w:r>
      <w:bookmarkStart w:id="1267" w:name="art75_p10_ii"/>
      <w:r w:rsidR="000843DB" w:rsidRPr="005324C3">
        <w:t>II</w:t>
      </w:r>
      <w:bookmarkEnd w:id="1267"/>
      <w:r w:rsidR="000843DB" w:rsidRPr="005324C3">
        <w:t xml:space="preserve"> </w:t>
      </w:r>
      <w:r w:rsidR="000843DB">
        <w:t>-</w:t>
      </w:r>
      <w:r w:rsidR="000843DB" w:rsidRPr="005324C3">
        <w:t xml:space="preserve"> é vedado o aproveitamento de quaisquer outros créditos pelo contribuinte, inclusive aqueles já escriturados em seus livros fiscais;</w:t>
      </w:r>
    </w:p>
    <w:p w14:paraId="18F7600D" w14:textId="77777777" w:rsidR="000843DB" w:rsidRPr="005324C3" w:rsidRDefault="002A5E05" w:rsidP="002A5E05">
      <w:pPr>
        <w:pStyle w:val="Texto"/>
        <w:ind w:firstLine="0"/>
      </w:pPr>
      <w:r>
        <w:t>(</w:t>
      </w:r>
      <w:hyperlink r:id="rId1013" w:anchor="nota2263" w:history="1">
        <w:r>
          <w:rPr>
            <w:rStyle w:val="Hyperlink"/>
          </w:rPr>
          <w:t>2263</w:t>
        </w:r>
      </w:hyperlink>
      <w:r>
        <w:t>)</w:t>
      </w:r>
      <w:r>
        <w:tab/>
      </w:r>
      <w:bookmarkStart w:id="1268" w:name="art75_p10_iii"/>
      <w:r w:rsidR="000843DB" w:rsidRPr="005324C3">
        <w:t>III</w:t>
      </w:r>
      <w:bookmarkEnd w:id="1268"/>
      <w:r w:rsidR="000843DB" w:rsidRPr="005324C3">
        <w:t xml:space="preserve"> </w:t>
      </w:r>
      <w:r w:rsidR="000843DB">
        <w:t>-</w:t>
      </w:r>
      <w:r w:rsidR="000843DB" w:rsidRPr="005324C3">
        <w:t xml:space="preserve"> a benefício será opcional e fica condicionado:</w:t>
      </w:r>
    </w:p>
    <w:p w14:paraId="652C9482" w14:textId="77777777" w:rsidR="000843DB" w:rsidRPr="005324C3" w:rsidRDefault="002A5E05" w:rsidP="002A5E05">
      <w:pPr>
        <w:pStyle w:val="Texto"/>
        <w:ind w:firstLine="0"/>
      </w:pPr>
      <w:r>
        <w:t>(</w:t>
      </w:r>
      <w:hyperlink r:id="rId1014" w:anchor="nota2263" w:history="1">
        <w:r>
          <w:rPr>
            <w:rStyle w:val="Hyperlink"/>
          </w:rPr>
          <w:t>2263</w:t>
        </w:r>
      </w:hyperlink>
      <w:r>
        <w:t>)</w:t>
      </w:r>
      <w:r>
        <w:tab/>
      </w:r>
      <w:bookmarkStart w:id="1269" w:name="art75_p10_iii_a"/>
      <w:r w:rsidR="000843DB" w:rsidRPr="005324C3">
        <w:t>a)</w:t>
      </w:r>
      <w:bookmarkEnd w:id="1269"/>
      <w:r w:rsidR="000843DB" w:rsidRPr="005324C3">
        <w:t xml:space="preserve"> ao uso, pelo contribuinte, de equipamento emissor de cupom fiscal (ECF) ou à emissão de documentos fiscais por processamento eletrônico de dados (PED);</w:t>
      </w:r>
    </w:p>
    <w:p w14:paraId="7A4A2B7F" w14:textId="77777777" w:rsidR="000843DB" w:rsidRPr="005324C3" w:rsidRDefault="002A5E05" w:rsidP="002A5E05">
      <w:pPr>
        <w:pStyle w:val="Texto"/>
        <w:ind w:firstLine="0"/>
      </w:pPr>
      <w:r>
        <w:t>(</w:t>
      </w:r>
      <w:hyperlink r:id="rId1015" w:anchor="nota2263" w:history="1">
        <w:r>
          <w:rPr>
            <w:rStyle w:val="Hyperlink"/>
          </w:rPr>
          <w:t>2263</w:t>
        </w:r>
      </w:hyperlink>
      <w:r>
        <w:t>)</w:t>
      </w:r>
      <w:r>
        <w:tab/>
      </w:r>
      <w:bookmarkStart w:id="1270" w:name="art75_p10_iii_b"/>
      <w:r w:rsidR="000843DB" w:rsidRPr="005324C3">
        <w:t>b)</w:t>
      </w:r>
      <w:bookmarkEnd w:id="1270"/>
      <w:r w:rsidR="000843DB" w:rsidRPr="005324C3">
        <w:t xml:space="preserve"> à inexistência de débitos para com a Fazenda Pública Estadual; e</w:t>
      </w:r>
    </w:p>
    <w:p w14:paraId="0A739309" w14:textId="77777777" w:rsidR="000843DB" w:rsidRPr="005324C3" w:rsidRDefault="002A5E05" w:rsidP="002A5E05">
      <w:pPr>
        <w:pStyle w:val="Texto"/>
        <w:ind w:firstLine="0"/>
      </w:pPr>
      <w:r>
        <w:t>(</w:t>
      </w:r>
      <w:hyperlink r:id="rId1016" w:anchor="nota2263" w:history="1">
        <w:r>
          <w:rPr>
            <w:rStyle w:val="Hyperlink"/>
          </w:rPr>
          <w:t>2263</w:t>
        </w:r>
      </w:hyperlink>
      <w:r>
        <w:t>)</w:t>
      </w:r>
      <w:r>
        <w:tab/>
      </w:r>
      <w:bookmarkStart w:id="1271" w:name="art75_p10_iii_c"/>
      <w:r w:rsidR="000843DB" w:rsidRPr="005324C3">
        <w:t>c)</w:t>
      </w:r>
      <w:bookmarkEnd w:id="1271"/>
      <w:r w:rsidR="000843DB" w:rsidRPr="005324C3">
        <w:t xml:space="preserve"> ao recolhimento do imposto devido na entrada de mercadoria ou serviço oriundo de outra unidade da Federação, calculado pela diferença entre a alíquota interna e a interestadual sobre o valor da operação ou prestação;</w:t>
      </w:r>
    </w:p>
    <w:p w14:paraId="0EDC8954" w14:textId="77777777" w:rsidR="000843DB" w:rsidRPr="005324C3" w:rsidRDefault="002A5E05" w:rsidP="002A5E05">
      <w:pPr>
        <w:pStyle w:val="Texto"/>
        <w:ind w:firstLine="0"/>
      </w:pPr>
      <w:r>
        <w:t>(</w:t>
      </w:r>
      <w:hyperlink r:id="rId1017" w:anchor="nota2263" w:history="1">
        <w:r>
          <w:rPr>
            <w:rStyle w:val="Hyperlink"/>
          </w:rPr>
          <w:t>2263</w:t>
        </w:r>
      </w:hyperlink>
      <w:r>
        <w:t>)</w:t>
      </w:r>
      <w:r>
        <w:tab/>
      </w:r>
      <w:bookmarkStart w:id="1272" w:name="art75_p10_iv"/>
      <w:r w:rsidR="000843DB" w:rsidRPr="005324C3">
        <w:t>IV</w:t>
      </w:r>
      <w:bookmarkEnd w:id="1272"/>
      <w:r w:rsidR="000843DB" w:rsidRPr="005324C3">
        <w:t xml:space="preserve"> </w:t>
      </w:r>
      <w:r w:rsidR="000843DB">
        <w:t>-</w:t>
      </w:r>
      <w:r w:rsidR="000843DB" w:rsidRPr="005324C3">
        <w:t xml:space="preserve"> a opção pelo crédito presumido será feita pelo contribuinte mediante registro no livro Registro de Utilização de Documentos Fiscais e Termos de Ocorrências (RUDFTO) e comunicação à Administração Fazendária (AF) a que estiver circunscrito;</w:t>
      </w:r>
    </w:p>
    <w:p w14:paraId="3D8D12D0" w14:textId="77777777" w:rsidR="000843DB" w:rsidRPr="005324C3" w:rsidRDefault="002A5E05" w:rsidP="002A5E05">
      <w:pPr>
        <w:pStyle w:val="Texto"/>
        <w:ind w:firstLine="0"/>
      </w:pPr>
      <w:r>
        <w:t>(</w:t>
      </w:r>
      <w:hyperlink r:id="rId1018" w:anchor="nota2263" w:history="1">
        <w:r>
          <w:rPr>
            <w:rStyle w:val="Hyperlink"/>
          </w:rPr>
          <w:t>2263</w:t>
        </w:r>
      </w:hyperlink>
      <w:r>
        <w:t>)</w:t>
      </w:r>
      <w:r>
        <w:tab/>
      </w:r>
      <w:bookmarkStart w:id="1273" w:name="art75_p10_v"/>
      <w:r w:rsidR="000843DB" w:rsidRPr="005324C3">
        <w:t xml:space="preserve">V </w:t>
      </w:r>
      <w:bookmarkEnd w:id="1273"/>
      <w:r w:rsidR="000843DB">
        <w:t>-</w:t>
      </w:r>
      <w:r w:rsidR="000843DB" w:rsidRPr="005324C3">
        <w:t xml:space="preserve"> exercida a opção, o contribuinte será mantido no sistema adotado pelo prazo mínimo de 12 (doze) meses, vedada a alteração antes do término do exercício financeiro.</w:t>
      </w:r>
    </w:p>
    <w:p w14:paraId="68179159" w14:textId="47E41F2E" w:rsidR="00885BDA" w:rsidRDefault="00885BDA" w:rsidP="00885BDA">
      <w:pPr>
        <w:pStyle w:val="Texto"/>
        <w:ind w:firstLine="0"/>
      </w:pPr>
      <w:r>
        <w:t>(</w:t>
      </w:r>
      <w:hyperlink r:id="rId1019" w:anchor="nota622" w:history="1">
        <w:r>
          <w:rPr>
            <w:rStyle w:val="Hyperlink"/>
          </w:rPr>
          <w:t>622</w:t>
        </w:r>
      </w:hyperlink>
      <w:r>
        <w:t>)</w:t>
      </w:r>
      <w:r>
        <w:tab/>
      </w:r>
      <w:bookmarkStart w:id="1274" w:name="art75_p11"/>
      <w:r>
        <w:t>§ 11</w:t>
      </w:r>
      <w:r w:rsidR="00D200EE">
        <w:t>.</w:t>
      </w:r>
      <w:bookmarkEnd w:id="1274"/>
      <w:r w:rsidR="00301AF7">
        <w:t xml:space="preserve">  </w:t>
      </w:r>
      <w:r>
        <w:t xml:space="preserve">Nas hipóteses dos incisos </w:t>
      </w:r>
      <w:hyperlink r:id="rId1020" w:anchor="art75_xix" w:history="1">
        <w:r w:rsidRPr="008E4134">
          <w:rPr>
            <w:rStyle w:val="Hyperlink"/>
          </w:rPr>
          <w:t>XIX</w:t>
        </w:r>
      </w:hyperlink>
      <w:r>
        <w:t xml:space="preserve"> a </w:t>
      </w:r>
      <w:hyperlink r:id="rId1021" w:anchor="art75_xxviii" w:history="1">
        <w:r w:rsidRPr="008E4134">
          <w:rPr>
            <w:rStyle w:val="Hyperlink"/>
          </w:rPr>
          <w:t xml:space="preserve">XXVIII do </w:t>
        </w:r>
        <w:r w:rsidRPr="008E4134">
          <w:rPr>
            <w:rStyle w:val="Hyperlink"/>
            <w:i/>
          </w:rPr>
          <w:t>caput</w:t>
        </w:r>
        <w:r w:rsidRPr="008E4134">
          <w:rPr>
            <w:rStyle w:val="Hyperlink"/>
          </w:rPr>
          <w:t xml:space="preserve"> deste artigo</w:t>
        </w:r>
      </w:hyperlink>
      <w:r>
        <w:t>:</w:t>
      </w:r>
    </w:p>
    <w:p w14:paraId="6B2FF0BA" w14:textId="77777777" w:rsidR="00885BDA" w:rsidRDefault="00885BDA" w:rsidP="00885BDA">
      <w:pPr>
        <w:pStyle w:val="Texto"/>
        <w:ind w:firstLine="0"/>
      </w:pPr>
      <w:r>
        <w:t>(</w:t>
      </w:r>
      <w:hyperlink r:id="rId1022" w:anchor="nota622" w:history="1">
        <w:r>
          <w:rPr>
            <w:rStyle w:val="Hyperlink"/>
          </w:rPr>
          <w:t>622</w:t>
        </w:r>
      </w:hyperlink>
      <w:r>
        <w:t>)</w:t>
      </w:r>
      <w:r>
        <w:tab/>
      </w:r>
      <w:bookmarkStart w:id="1275" w:name="art75_p11_i"/>
      <w:r>
        <w:t xml:space="preserve">I </w:t>
      </w:r>
      <w:bookmarkEnd w:id="1275"/>
      <w:r>
        <w:t>- o contribuinte adotará opcionalmente a utilização do crédito presumido, devendo, em tal hipótese, registrar a opção no livro Registro de Utilização de Documentos Fiscais e Termos de Ocorrência (RUDFTO) e comunicá-la à Administração Fazendária (AF) a que estiver circunscrito;</w:t>
      </w:r>
    </w:p>
    <w:p w14:paraId="2932F0E7" w14:textId="77777777" w:rsidR="00885BDA" w:rsidRDefault="00885BDA" w:rsidP="00885BDA">
      <w:pPr>
        <w:pStyle w:val="Texto"/>
        <w:ind w:firstLine="0"/>
      </w:pPr>
      <w:r>
        <w:t>(</w:t>
      </w:r>
      <w:hyperlink r:id="rId1023" w:anchor="nota622" w:history="1">
        <w:r>
          <w:rPr>
            <w:rStyle w:val="Hyperlink"/>
          </w:rPr>
          <w:t>622</w:t>
        </w:r>
      </w:hyperlink>
      <w:r>
        <w:t>)</w:t>
      </w:r>
      <w:r>
        <w:tab/>
      </w:r>
      <w:bookmarkStart w:id="1276" w:name="art75_p11_ii"/>
      <w:r>
        <w:t xml:space="preserve">II </w:t>
      </w:r>
      <w:bookmarkEnd w:id="1276"/>
      <w:r>
        <w:t>- exercida a opção, fica vedada a alteração antes do término do exercício financeiro.</w:t>
      </w:r>
    </w:p>
    <w:p w14:paraId="2250A5F6" w14:textId="4463ECC8" w:rsidR="00885BDA" w:rsidRDefault="00885BDA" w:rsidP="00885BDA">
      <w:pPr>
        <w:pStyle w:val="Texto"/>
        <w:ind w:firstLine="0"/>
      </w:pPr>
      <w:r>
        <w:lastRenderedPageBreak/>
        <w:t>(</w:t>
      </w:r>
      <w:hyperlink r:id="rId1024" w:anchor="nota651" w:history="1">
        <w:r>
          <w:rPr>
            <w:rStyle w:val="Hyperlink"/>
          </w:rPr>
          <w:t>651</w:t>
        </w:r>
      </w:hyperlink>
      <w:r>
        <w:t>,</w:t>
      </w:r>
      <w:r w:rsidR="00E449AB">
        <w:t xml:space="preserve"> </w:t>
      </w:r>
      <w:hyperlink r:id="rId1025" w:anchor="nota656" w:history="1">
        <w:r>
          <w:rPr>
            <w:rStyle w:val="Hyperlink"/>
          </w:rPr>
          <w:t>656</w:t>
        </w:r>
      </w:hyperlink>
      <w:r>
        <w:t>)</w:t>
      </w:r>
      <w:bookmarkStart w:id="1277" w:name="art75_p12"/>
      <w:r>
        <w:t>§ 12</w:t>
      </w:r>
      <w:r w:rsidR="00D200EE">
        <w:t>.</w:t>
      </w:r>
      <w:bookmarkEnd w:id="1277"/>
      <w:r w:rsidR="00301AF7">
        <w:t xml:space="preserve">  </w:t>
      </w:r>
      <w:r>
        <w:t xml:space="preserve">Em subsituição ao crédito presumido de que trata o </w:t>
      </w:r>
      <w:hyperlink r:id="rId1026" w:anchor="art75_xxix" w:history="1">
        <w:r w:rsidRPr="008E4134">
          <w:rPr>
            <w:rStyle w:val="Hyperlink"/>
          </w:rPr>
          <w:t xml:space="preserve">inciso XXIX do </w:t>
        </w:r>
        <w:r w:rsidRPr="008E4134">
          <w:rPr>
            <w:rStyle w:val="Hyperlink"/>
            <w:i/>
          </w:rPr>
          <w:t>caput</w:t>
        </w:r>
        <w:r w:rsidRPr="008E4134">
          <w:rPr>
            <w:rStyle w:val="Hyperlink"/>
          </w:rPr>
          <w:t xml:space="preserve"> deste artigo</w:t>
        </w:r>
      </w:hyperlink>
      <w:r>
        <w:t>, fica assegurado ao prestador de serviço de transporte rodoviário de cargas a apuração pelo sistema normal de débito crédito, observado o seguinte:</w:t>
      </w:r>
    </w:p>
    <w:p w14:paraId="0AFB9241" w14:textId="77777777" w:rsidR="00885BDA" w:rsidRDefault="00885BDA" w:rsidP="00885BDA">
      <w:pPr>
        <w:pStyle w:val="Texto"/>
        <w:ind w:firstLine="0"/>
      </w:pPr>
      <w:r>
        <w:t>(</w:t>
      </w:r>
      <w:hyperlink r:id="rId1027" w:anchor="nota651" w:history="1">
        <w:r>
          <w:rPr>
            <w:rStyle w:val="Hyperlink"/>
          </w:rPr>
          <w:t>651</w:t>
        </w:r>
      </w:hyperlink>
      <w:r>
        <w:t>)</w:t>
      </w:r>
      <w:r>
        <w:tab/>
      </w:r>
      <w:bookmarkStart w:id="1278" w:name="art75_p12_i"/>
      <w:r>
        <w:t xml:space="preserve">I </w:t>
      </w:r>
      <w:bookmarkEnd w:id="1278"/>
      <w:r>
        <w:t>- a opção será formalizada mediante regime especial concedido pelo diretor da Superintendência de Tributação, após manifestação da Superintendência de Fiscalização;</w:t>
      </w:r>
    </w:p>
    <w:p w14:paraId="702690D1" w14:textId="77777777" w:rsidR="00885BDA" w:rsidRDefault="00885BDA" w:rsidP="00885BDA">
      <w:pPr>
        <w:pStyle w:val="Texto"/>
        <w:ind w:firstLine="0"/>
      </w:pPr>
      <w:r>
        <w:t>(</w:t>
      </w:r>
      <w:hyperlink r:id="rId1028" w:anchor="nota651" w:history="1">
        <w:r>
          <w:rPr>
            <w:rStyle w:val="Hyperlink"/>
          </w:rPr>
          <w:t>651</w:t>
        </w:r>
      </w:hyperlink>
      <w:r>
        <w:t>)</w:t>
      </w:r>
      <w:r>
        <w:tab/>
      </w:r>
      <w:bookmarkStart w:id="1279" w:name="art75_p12_ii"/>
      <w:r>
        <w:t>II</w:t>
      </w:r>
      <w:bookmarkEnd w:id="1279"/>
      <w:r>
        <w:t xml:space="preserve"> - o regime especial estabelecerá obrigações acessórias que assegurem o controle da apuração do imposto, especialmente no que se refere à vedação ou estorno do crédito relativo às prestações isentas ou não tributadas; </w:t>
      </w:r>
    </w:p>
    <w:p w14:paraId="128E8D87" w14:textId="77777777" w:rsidR="00885BDA" w:rsidRDefault="00885BDA" w:rsidP="00885BDA">
      <w:pPr>
        <w:pStyle w:val="Texto"/>
        <w:ind w:firstLine="0"/>
      </w:pPr>
      <w:r>
        <w:t>(</w:t>
      </w:r>
      <w:hyperlink r:id="rId1029" w:anchor="nota651" w:history="1">
        <w:r>
          <w:rPr>
            <w:rStyle w:val="Hyperlink"/>
          </w:rPr>
          <w:t>651</w:t>
        </w:r>
      </w:hyperlink>
      <w:r>
        <w:t>)</w:t>
      </w:r>
      <w:r>
        <w:tab/>
      </w:r>
      <w:bookmarkStart w:id="1280" w:name="art75_p12_iii"/>
      <w:r>
        <w:t xml:space="preserve">III </w:t>
      </w:r>
      <w:bookmarkEnd w:id="1280"/>
      <w:r>
        <w:t xml:space="preserve">- até a formalização do regime especial, o titular da Delegacia Fiscal a que o contribuinte estiver circunscrito poderá autorizá-lo a adotar o sistema normal de débito crédito, desde que protocolizado o pedido de regime. </w:t>
      </w:r>
    </w:p>
    <w:p w14:paraId="01D8213B" w14:textId="77777777" w:rsidR="00885BDA" w:rsidRDefault="00885BDA" w:rsidP="00885BDA">
      <w:pPr>
        <w:pStyle w:val="Texto"/>
        <w:ind w:firstLine="0"/>
      </w:pPr>
      <w:r>
        <w:t>(</w:t>
      </w:r>
      <w:hyperlink r:id="rId1030" w:anchor="nota2072" w:history="1">
        <w:r w:rsidR="00AE6E2E">
          <w:rPr>
            <w:rStyle w:val="Hyperlink"/>
          </w:rPr>
          <w:t>2072</w:t>
        </w:r>
      </w:hyperlink>
      <w:r>
        <w:t>)</w:t>
      </w:r>
      <w:r>
        <w:tab/>
      </w:r>
      <w:bookmarkStart w:id="1281" w:name="art75_p13"/>
      <w:r>
        <w:t>§ 13</w:t>
      </w:r>
      <w:bookmarkEnd w:id="1281"/>
      <w:r w:rsidR="00D200EE">
        <w:t>.</w:t>
      </w:r>
      <w:r w:rsidR="00301AF7">
        <w:t xml:space="preserve"> </w:t>
      </w:r>
      <w:r>
        <w:t xml:space="preserve"> </w:t>
      </w:r>
    </w:p>
    <w:p w14:paraId="77DAAF2A" w14:textId="77777777" w:rsidR="00885BDA" w:rsidRDefault="00885BDA" w:rsidP="00885BDA">
      <w:pPr>
        <w:pStyle w:val="Texto"/>
        <w:ind w:firstLine="0"/>
      </w:pPr>
      <w:r>
        <w:t>(</w:t>
      </w:r>
      <w:hyperlink r:id="rId1031" w:anchor="nota749" w:history="1">
        <w:r w:rsidRPr="00026B68">
          <w:rPr>
            <w:rStyle w:val="Hyperlink"/>
          </w:rPr>
          <w:t>749</w:t>
        </w:r>
      </w:hyperlink>
      <w:r>
        <w:t>)</w:t>
      </w:r>
      <w:r>
        <w:tab/>
      </w:r>
      <w:bookmarkStart w:id="1282" w:name="art75_p14"/>
      <w:r>
        <w:t>§ 14</w:t>
      </w:r>
      <w:bookmarkEnd w:id="1282"/>
      <w:r w:rsidR="00D200EE">
        <w:t>.</w:t>
      </w:r>
      <w:r>
        <w:t xml:space="preserve"> </w:t>
      </w:r>
      <w:r w:rsidR="00301AF7">
        <w:t xml:space="preserve"> </w:t>
      </w:r>
      <w:r>
        <w:t xml:space="preserve">Na hipótese do </w:t>
      </w:r>
      <w:hyperlink r:id="rId1032" w:anchor="art75_xxviii" w:history="1">
        <w:r w:rsidRPr="00746DA4">
          <w:rPr>
            <w:rStyle w:val="Hyperlink"/>
          </w:rPr>
          <w:t>inciso XXVIII</w:t>
        </w:r>
      </w:hyperlink>
      <w:r>
        <w:t xml:space="preserve"> do </w:t>
      </w:r>
      <w:r>
        <w:rPr>
          <w:i/>
        </w:rPr>
        <w:t>caput</w:t>
      </w:r>
      <w:r>
        <w:t xml:space="preserve"> deste artigo, não sendo possível a perfeita identificação dos créditos vinculados à saída posterior de mercadoria beneficiada com o crédito presumido, o contribuinte poderá estornar o crédito com base na proporcionalidade que as operações beneficiadas com o crédito presumido representarem do total das operações realizadas.</w:t>
      </w:r>
    </w:p>
    <w:p w14:paraId="1B7EE295" w14:textId="77777777" w:rsidR="00885BDA" w:rsidRDefault="00885BDA" w:rsidP="00885BDA">
      <w:pPr>
        <w:pStyle w:val="Texto"/>
        <w:ind w:firstLine="0"/>
      </w:pPr>
      <w:r>
        <w:t>(</w:t>
      </w:r>
      <w:hyperlink r:id="rId1033" w:anchor="nota1251" w:history="1">
        <w:r w:rsidRPr="00A15B46">
          <w:rPr>
            <w:rStyle w:val="Hyperlink"/>
          </w:rPr>
          <w:t>1251</w:t>
        </w:r>
      </w:hyperlink>
      <w:r>
        <w:t>)</w:t>
      </w:r>
      <w:r>
        <w:tab/>
      </w:r>
      <w:bookmarkStart w:id="1283" w:name="art75_p15"/>
      <w:r>
        <w:t>§ 15</w:t>
      </w:r>
      <w:r w:rsidR="00D200EE">
        <w:t>.</w:t>
      </w:r>
      <w:bookmarkEnd w:id="1283"/>
      <w:r>
        <w:t xml:space="preserve"> </w:t>
      </w:r>
      <w:r w:rsidR="00301AF7">
        <w:t xml:space="preserve"> </w:t>
      </w:r>
      <w:r>
        <w:t xml:space="preserve">O crédito presumido previsto no </w:t>
      </w:r>
      <w:hyperlink r:id="rId1034" w:anchor="art75_xxvii" w:history="1">
        <w:r w:rsidRPr="003C5E1A">
          <w:rPr>
            <w:rStyle w:val="Hyperlink"/>
          </w:rPr>
          <w:t>inciso XVII</w:t>
        </w:r>
      </w:hyperlink>
      <w:r>
        <w:t xml:space="preserve"> poderá, nos termos de regime especial concedido pelo diretor da Superintendência de Tributação, ser acrescido de valor equivalente a 8,1% (oito inteiros e um décimo por cento) do valor das prestações de serviço de transporte de mercadoria destinada ao exterior, amparadas pela isenção a que se refere o </w:t>
      </w:r>
      <w:hyperlink r:id="rId1035" w:anchor="parte1it126" w:history="1">
        <w:r w:rsidRPr="00541161">
          <w:rPr>
            <w:rStyle w:val="Hyperlink"/>
          </w:rPr>
          <w:t>item 126</w:t>
        </w:r>
      </w:hyperlink>
      <w:r>
        <w:t xml:space="preserve"> do Anexo I deste Regulamento, hipótese em que o limite total dos créditos do período de apuração será equivalente ao valor resultante da aplicação do percentual de participação das prestações de serviço de transporte de mercadoria destinada ao exterior na totalidade das prestações aplicado sobre o valor do débito do período;</w:t>
      </w:r>
    </w:p>
    <w:p w14:paraId="6DC73F93" w14:textId="52F71066" w:rsidR="00885BDA" w:rsidRPr="00C64E9A" w:rsidRDefault="00885BDA" w:rsidP="00885BDA">
      <w:pPr>
        <w:pStyle w:val="Texto"/>
        <w:ind w:firstLine="0"/>
      </w:pPr>
      <w:r>
        <w:t>(</w:t>
      </w:r>
      <w:hyperlink r:id="rId1036" w:anchor="nota1335" w:history="1">
        <w:r>
          <w:rPr>
            <w:rStyle w:val="Hyperlink"/>
          </w:rPr>
          <w:t>1335</w:t>
        </w:r>
      </w:hyperlink>
      <w:r>
        <w:t>)</w:t>
      </w:r>
      <w:r>
        <w:tab/>
      </w:r>
      <w:bookmarkStart w:id="1284" w:name="art75_p16"/>
      <w:r w:rsidRPr="00C64E9A">
        <w:t>§</w:t>
      </w:r>
      <w:r>
        <w:t xml:space="preserve"> 16</w:t>
      </w:r>
      <w:bookmarkEnd w:id="1284"/>
      <w:r w:rsidR="00D200EE">
        <w:t>.</w:t>
      </w:r>
      <w:r>
        <w:t xml:space="preserve"> </w:t>
      </w:r>
      <w:r w:rsidR="00301AF7">
        <w:t xml:space="preserve"> </w:t>
      </w:r>
      <w:r w:rsidRPr="00C64E9A">
        <w:t xml:space="preserve">Para os efeitos do </w:t>
      </w:r>
      <w:hyperlink r:id="rId1037" w:anchor="art75_xxxii" w:history="1">
        <w:r w:rsidRPr="00367864">
          <w:rPr>
            <w:rStyle w:val="Hyperlink"/>
          </w:rPr>
          <w:t>inciso XXXII</w:t>
        </w:r>
      </w:hyperlink>
      <w:r w:rsidRPr="00C64E9A">
        <w:t xml:space="preserve"> </w:t>
      </w:r>
      <w:r>
        <w:t xml:space="preserve">do </w:t>
      </w:r>
      <w:r w:rsidRPr="003865F6">
        <w:rPr>
          <w:i/>
        </w:rPr>
        <w:t>caput</w:t>
      </w:r>
      <w:r w:rsidRPr="00C64E9A">
        <w:t xml:space="preserve"> será observado o seguinte:</w:t>
      </w:r>
    </w:p>
    <w:p w14:paraId="0FDED541" w14:textId="77777777" w:rsidR="000256E7" w:rsidRDefault="000256E7" w:rsidP="000256E7">
      <w:pPr>
        <w:pStyle w:val="Texto"/>
        <w:ind w:firstLine="0"/>
      </w:pPr>
      <w:r>
        <w:t>(</w:t>
      </w:r>
      <w:hyperlink r:id="rId1038" w:anchor="nota3556" w:history="1">
        <w:r>
          <w:rPr>
            <w:rStyle w:val="Hyperlink"/>
          </w:rPr>
          <w:t>3556</w:t>
        </w:r>
      </w:hyperlink>
      <w:r>
        <w:t>)</w:t>
      </w:r>
      <w:r>
        <w:tab/>
      </w:r>
      <w:bookmarkStart w:id="1285" w:name="art75_p16_i"/>
      <w:r w:rsidRPr="00C64E9A">
        <w:t xml:space="preserve">I </w:t>
      </w:r>
      <w:bookmarkEnd w:id="1285"/>
      <w:r w:rsidRPr="00C64E9A">
        <w:t xml:space="preserve">- </w:t>
      </w:r>
      <w:r w:rsidRPr="00B130C0">
        <w:t>o tratamento será aplicado pelo contribuinte detentor de regime especial, em substituição aos</w:t>
      </w:r>
      <w:r>
        <w:t xml:space="preserve"> </w:t>
      </w:r>
      <w:r w:rsidRPr="00B130C0">
        <w:t>créditos por entradas de mercadorias e utilização de serviços, exceto os créditos relativos a</w:t>
      </w:r>
      <w:r w:rsidRPr="00C64E9A">
        <w:t>:</w:t>
      </w:r>
    </w:p>
    <w:p w14:paraId="72A7D2FC" w14:textId="77777777" w:rsidR="00885BDA" w:rsidRDefault="00885BDA" w:rsidP="000256E7">
      <w:pPr>
        <w:pStyle w:val="Texto"/>
        <w:ind w:firstLine="0"/>
      </w:pPr>
      <w:r>
        <w:t>(</w:t>
      </w:r>
      <w:hyperlink r:id="rId1039" w:anchor="nota1335" w:history="1">
        <w:r>
          <w:rPr>
            <w:rStyle w:val="Hyperlink"/>
          </w:rPr>
          <w:t>1335</w:t>
        </w:r>
      </w:hyperlink>
      <w:r>
        <w:t>)</w:t>
      </w:r>
      <w:r>
        <w:tab/>
      </w:r>
      <w:bookmarkStart w:id="1286" w:name="art75_p16_i_a"/>
      <w:r>
        <w:t>a</w:t>
      </w:r>
      <w:bookmarkEnd w:id="1286"/>
      <w:r w:rsidR="008C52D5">
        <w:t>)</w:t>
      </w:r>
      <w:r w:rsidRPr="00C64E9A">
        <w:t xml:space="preserve"> aquisição de máquinas, aparelhos</w:t>
      </w:r>
      <w:r>
        <w:t>,</w:t>
      </w:r>
      <w:r w:rsidRPr="00FA567D">
        <w:t xml:space="preserve"> </w:t>
      </w:r>
      <w:r w:rsidRPr="00C64E9A">
        <w:t xml:space="preserve">equipamentos, veículos, peças e partes destinados ao ativo permanente, observado o disposto nos §§ 3º, 5º, 6º e 7º do </w:t>
      </w:r>
      <w:hyperlink r:id="rId1040" w:anchor="art66" w:history="1">
        <w:r w:rsidRPr="008B499C">
          <w:rPr>
            <w:rStyle w:val="Hyperlink"/>
          </w:rPr>
          <w:t>art. 66</w:t>
        </w:r>
      </w:hyperlink>
      <w:r w:rsidRPr="00C64E9A">
        <w:t xml:space="preserve"> </w:t>
      </w:r>
      <w:r>
        <w:t>e §§ 3º, 4º, 5º, 7º, 8º, 9º e 10</w:t>
      </w:r>
      <w:r w:rsidRPr="00C64E9A">
        <w:t xml:space="preserve"> do </w:t>
      </w:r>
      <w:hyperlink r:id="rId1041" w:anchor="art70" w:history="1">
        <w:r w:rsidRPr="008B499C">
          <w:rPr>
            <w:rStyle w:val="Hyperlink"/>
          </w:rPr>
          <w:t>art. 70</w:t>
        </w:r>
      </w:hyperlink>
      <w:r w:rsidRPr="00C64E9A">
        <w:t>, todos deste Regulamento; e</w:t>
      </w:r>
    </w:p>
    <w:p w14:paraId="2B560C7A" w14:textId="77777777" w:rsidR="00885BDA" w:rsidRDefault="00885BDA" w:rsidP="00885BDA">
      <w:pPr>
        <w:pStyle w:val="Texto"/>
        <w:ind w:firstLine="0"/>
      </w:pPr>
      <w:r>
        <w:t>(</w:t>
      </w:r>
      <w:hyperlink r:id="rId1042" w:anchor="nota1526" w:history="1">
        <w:r>
          <w:rPr>
            <w:rStyle w:val="Hyperlink"/>
          </w:rPr>
          <w:t>1526</w:t>
        </w:r>
      </w:hyperlink>
      <w:r>
        <w:t>)</w:t>
      </w:r>
      <w:r>
        <w:tab/>
      </w:r>
      <w:bookmarkStart w:id="1287" w:name="art75_p16_i_b"/>
      <w:r w:rsidRPr="0076042E">
        <w:t>b</w:t>
      </w:r>
      <w:bookmarkEnd w:id="1287"/>
      <w:r w:rsidRPr="0076042E">
        <w:t>) aquisição interestadual de cana-de-açúcar, observado o seguinte:</w:t>
      </w:r>
    </w:p>
    <w:p w14:paraId="1F2972C6" w14:textId="77777777" w:rsidR="00885BDA" w:rsidRDefault="00885BDA" w:rsidP="00885BDA">
      <w:pPr>
        <w:pStyle w:val="Texto"/>
        <w:ind w:firstLine="0"/>
      </w:pPr>
      <w:r>
        <w:t>(</w:t>
      </w:r>
      <w:hyperlink r:id="rId1043" w:anchor="nota1527" w:history="1">
        <w:r w:rsidR="0038411D">
          <w:rPr>
            <w:rStyle w:val="Hyperlink"/>
          </w:rPr>
          <w:t>1527</w:t>
        </w:r>
      </w:hyperlink>
      <w:r>
        <w:t>)</w:t>
      </w:r>
      <w:r>
        <w:tab/>
      </w:r>
      <w:bookmarkStart w:id="1288" w:name="art75_p16_i_b_1"/>
      <w:r w:rsidRPr="0076042E">
        <w:t>1</w:t>
      </w:r>
      <w:bookmarkEnd w:id="1288"/>
      <w:r w:rsidRPr="0076042E">
        <w:t>. o crédito está condicionado à comprovação do pagamento do imposto na unidade da Federação de origem quando esta exigir o pagamento antecipado;</w:t>
      </w:r>
    </w:p>
    <w:p w14:paraId="1424D03A" w14:textId="77777777" w:rsidR="00126A9B" w:rsidRDefault="00126A9B" w:rsidP="00126A9B">
      <w:pPr>
        <w:pStyle w:val="Texto"/>
        <w:ind w:firstLine="0"/>
      </w:pPr>
      <w:r>
        <w:t>(</w:t>
      </w:r>
      <w:hyperlink r:id="rId1044" w:anchor="nota1658" w:history="1">
        <w:r>
          <w:rPr>
            <w:rStyle w:val="Hyperlink"/>
          </w:rPr>
          <w:t>1658</w:t>
        </w:r>
      </w:hyperlink>
      <w:r>
        <w:t>)</w:t>
      </w:r>
      <w:r>
        <w:tab/>
      </w:r>
      <w:bookmarkStart w:id="1289" w:name="art75_p16_i_b_2"/>
      <w:r w:rsidRPr="00BA0DC3">
        <w:t>2</w:t>
      </w:r>
      <w:bookmarkEnd w:id="1289"/>
      <w:r w:rsidRPr="00BA0DC3">
        <w:t xml:space="preserve">. o crédito integral do imposto relativo à cana-de-açúcar adquirida de outra unidade da Federação será limitado, por período, à média das aquisições ocorridas do mês de abril de </w:t>
      </w:r>
      <w:smartTag w:uri="urn:schemas-microsoft-com:office:smarttags" w:element="metricconverter">
        <w:smartTagPr>
          <w:attr w:name="ProductID" w:val="2007 a"/>
        </w:smartTagPr>
        <w:r w:rsidRPr="00BA0DC3">
          <w:t>2007 a</w:t>
        </w:r>
      </w:smartTag>
      <w:r w:rsidRPr="00BA0DC3">
        <w:t xml:space="preserve"> março de 2009, obtida a partir da aplicação da fórmula:</w:t>
      </w:r>
    </w:p>
    <w:p w14:paraId="635500AF" w14:textId="77777777" w:rsidR="00AE2A78" w:rsidRPr="00BA0DC3" w:rsidRDefault="00AE2A78" w:rsidP="00126A9B">
      <w:pPr>
        <w:pStyle w:val="Texto"/>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tblGrid>
      <w:tr w:rsidR="00126A9B" w:rsidRPr="00BA0DC3" w14:paraId="0516ED16" w14:textId="77777777" w:rsidTr="009C29F3">
        <w:trPr>
          <w:jc w:val="center"/>
        </w:trPr>
        <w:tc>
          <w:tcPr>
            <w:tcW w:w="1951" w:type="dxa"/>
            <w:vAlign w:val="center"/>
          </w:tcPr>
          <w:p w14:paraId="4F081B94" w14:textId="77777777" w:rsidR="00126A9B" w:rsidRPr="00BA0DC3" w:rsidRDefault="00126A9B" w:rsidP="009C29F3">
            <w:pPr>
              <w:jc w:val="center"/>
            </w:pPr>
            <w:r w:rsidRPr="00BA0DC3">
              <w:t>m = (t / 24) X 12</w:t>
            </w:r>
          </w:p>
        </w:tc>
      </w:tr>
    </w:tbl>
    <w:p w14:paraId="5B92232E" w14:textId="77777777" w:rsidR="00126A9B" w:rsidRPr="00005D1A" w:rsidRDefault="00126A9B" w:rsidP="00126A9B">
      <w:pPr>
        <w:pStyle w:val="Texto"/>
      </w:pPr>
      <w:r w:rsidRPr="00005D1A">
        <w:t xml:space="preserve">onde, </w:t>
      </w:r>
    </w:p>
    <w:p w14:paraId="105C92C6" w14:textId="77777777" w:rsidR="00126A9B" w:rsidRPr="00005D1A" w:rsidRDefault="00126A9B" w:rsidP="00126A9B">
      <w:pPr>
        <w:pStyle w:val="Texto"/>
      </w:pPr>
      <w:r w:rsidRPr="00005D1A">
        <w:t xml:space="preserve">“m” expressa a média das aquisições ocorridas do mês de abril de </w:t>
      </w:r>
      <w:smartTag w:uri="urn:schemas-microsoft-com:office:smarttags" w:element="metricconverter">
        <w:smartTagPr>
          <w:attr w:name="ProductID" w:val="2007 a"/>
        </w:smartTagPr>
        <w:r w:rsidRPr="00005D1A">
          <w:t>2007 a</w:t>
        </w:r>
      </w:smartTag>
      <w:r w:rsidRPr="00005D1A">
        <w:t xml:space="preserve"> março de 2009; e</w:t>
      </w:r>
    </w:p>
    <w:p w14:paraId="4A778175" w14:textId="77777777" w:rsidR="00126A9B" w:rsidRPr="00005D1A" w:rsidRDefault="00126A9B" w:rsidP="00126A9B">
      <w:pPr>
        <w:pStyle w:val="Texto"/>
      </w:pPr>
      <w:r w:rsidRPr="00005D1A">
        <w:t>“t” expressa a quantidade, em toneladas, da cana-de-açúcar adquirida nos referidos meses;</w:t>
      </w:r>
    </w:p>
    <w:p w14:paraId="65AE42F0" w14:textId="77777777" w:rsidR="001C378E" w:rsidRDefault="001C378E" w:rsidP="001C378E">
      <w:pPr>
        <w:pStyle w:val="Texto"/>
        <w:ind w:firstLine="0"/>
      </w:pPr>
      <w:r>
        <w:t>(</w:t>
      </w:r>
      <w:hyperlink r:id="rId1045" w:anchor="nota1527" w:history="1">
        <w:r w:rsidR="0038411D">
          <w:rPr>
            <w:rStyle w:val="Hyperlink"/>
          </w:rPr>
          <w:t>1527</w:t>
        </w:r>
      </w:hyperlink>
      <w:r>
        <w:t>)</w:t>
      </w:r>
      <w:r>
        <w:tab/>
      </w:r>
      <w:bookmarkStart w:id="1290" w:name="art75_p16_i_b_3"/>
      <w:r w:rsidRPr="0076042E">
        <w:t>3</w:t>
      </w:r>
      <w:bookmarkEnd w:id="1290"/>
      <w:r w:rsidRPr="0076042E">
        <w:t>. para o efeito de verificação do limite de crédito a que se refere o item 2 desta alínea, serão consideradas as aquisições realizadas no período de abril do ano anterior a março do ano corrente;</w:t>
      </w:r>
    </w:p>
    <w:p w14:paraId="694ADE6E" w14:textId="77777777" w:rsidR="001C378E" w:rsidRDefault="001C378E" w:rsidP="001C378E">
      <w:pPr>
        <w:pStyle w:val="Texto"/>
        <w:ind w:firstLine="0"/>
      </w:pPr>
      <w:r>
        <w:t>(</w:t>
      </w:r>
      <w:hyperlink r:id="rId1046" w:anchor="nota1527" w:history="1">
        <w:r w:rsidR="0038411D">
          <w:rPr>
            <w:rStyle w:val="Hyperlink"/>
          </w:rPr>
          <w:t>1527</w:t>
        </w:r>
      </w:hyperlink>
      <w:r>
        <w:t>)</w:t>
      </w:r>
      <w:r>
        <w:tab/>
      </w:r>
      <w:bookmarkStart w:id="1291" w:name="art75_p16_i_b_4"/>
      <w:r w:rsidRPr="0076042E">
        <w:t>4</w:t>
      </w:r>
      <w:bookmarkEnd w:id="1291"/>
      <w:r w:rsidRPr="0076042E">
        <w:t>. relativamente à quantidade de cana-de-açúcar que exceder o limite estabelecido no item 2 desta alínea, o crédito será limitado ao percentual de 80% (oitenta por cento) do valor do imposto destacado;</w:t>
      </w:r>
    </w:p>
    <w:p w14:paraId="78441BB7" w14:textId="77777777" w:rsidR="00126A9B" w:rsidRPr="00005D1A" w:rsidRDefault="00126A9B" w:rsidP="00126A9B">
      <w:pPr>
        <w:pStyle w:val="Texto"/>
        <w:ind w:firstLine="0"/>
      </w:pPr>
      <w:r>
        <w:t>(</w:t>
      </w:r>
      <w:hyperlink r:id="rId1047" w:anchor="nota1659" w:history="1">
        <w:r>
          <w:rPr>
            <w:rStyle w:val="Hyperlink"/>
          </w:rPr>
          <w:t>1659</w:t>
        </w:r>
      </w:hyperlink>
      <w:r>
        <w:t>)</w:t>
      </w:r>
      <w:r>
        <w:tab/>
      </w:r>
      <w:bookmarkStart w:id="1292" w:name="art75_p16_i_b_5"/>
      <w:r w:rsidRPr="00005D1A">
        <w:t>5</w:t>
      </w:r>
      <w:bookmarkEnd w:id="1292"/>
      <w:r w:rsidRPr="00005D1A">
        <w:t>. será deduzido do número 24 o número de meses contados a partir de abril de 2007 até o mês anterior ao de início da moagem da cana-de-açúcar pelo estabelecimento, se o início se deu até março de 2009;</w:t>
      </w:r>
    </w:p>
    <w:p w14:paraId="67E8420D" w14:textId="77777777" w:rsidR="001C378E" w:rsidRPr="00C64E9A" w:rsidRDefault="001C378E" w:rsidP="001C378E">
      <w:pPr>
        <w:pStyle w:val="Texto"/>
        <w:ind w:firstLine="0"/>
      </w:pPr>
      <w:r>
        <w:t>(</w:t>
      </w:r>
      <w:hyperlink r:id="rId1048" w:anchor="nota1335" w:history="1">
        <w:r>
          <w:rPr>
            <w:rStyle w:val="Hyperlink"/>
          </w:rPr>
          <w:t>1335</w:t>
        </w:r>
      </w:hyperlink>
      <w:r>
        <w:t>)</w:t>
      </w:r>
      <w:r>
        <w:tab/>
      </w:r>
      <w:bookmarkStart w:id="1293" w:name="art75_p16_ii"/>
      <w:r>
        <w:t>II</w:t>
      </w:r>
      <w:bookmarkEnd w:id="1293"/>
      <w:r>
        <w:t xml:space="preserve"> -</w:t>
      </w:r>
      <w:r w:rsidRPr="00C64E9A">
        <w:t xml:space="preserve"> o crédito presumido somente será aplicado relativamente às operações </w:t>
      </w:r>
      <w:r>
        <w:t xml:space="preserve">de vendas </w:t>
      </w:r>
      <w:r w:rsidRPr="00C64E9A">
        <w:t xml:space="preserve">tributadas, ainda que sujeitas ao diferimento do imposto, ou às operações </w:t>
      </w:r>
      <w:r>
        <w:t xml:space="preserve">de vendas </w:t>
      </w:r>
      <w:r w:rsidRPr="00C64E9A">
        <w:t>não tributadas para as quais a legislação permita a manutenção integral do crédito;</w:t>
      </w:r>
    </w:p>
    <w:p w14:paraId="543ACF41" w14:textId="77777777" w:rsidR="001C378E" w:rsidRPr="00C64E9A" w:rsidRDefault="001C378E" w:rsidP="001C378E">
      <w:pPr>
        <w:pStyle w:val="Texto"/>
        <w:ind w:firstLine="0"/>
      </w:pPr>
      <w:r>
        <w:t>(</w:t>
      </w:r>
      <w:hyperlink r:id="rId1049" w:anchor="nota1335" w:history="1">
        <w:r>
          <w:rPr>
            <w:rStyle w:val="Hyperlink"/>
          </w:rPr>
          <w:t>1335</w:t>
        </w:r>
      </w:hyperlink>
      <w:r>
        <w:t>)</w:t>
      </w:r>
      <w:r>
        <w:tab/>
      </w:r>
      <w:bookmarkStart w:id="1294" w:name="art75_p16_iii"/>
      <w:r>
        <w:t>III</w:t>
      </w:r>
      <w:bookmarkEnd w:id="1294"/>
      <w:r>
        <w:t xml:space="preserve"> -</w:t>
      </w:r>
      <w:r w:rsidRPr="00C64E9A">
        <w:t xml:space="preserve"> na hipótese de operação </w:t>
      </w:r>
      <w:r>
        <w:t xml:space="preserve">de venda </w:t>
      </w:r>
      <w:r w:rsidRPr="00C64E9A">
        <w:t xml:space="preserve">beneficiada com redução de base de cálculo sem previsão de manutenção integral do crédito, o valor a ser considerado para fins de </w:t>
      </w:r>
      <w:r>
        <w:t xml:space="preserve">aplicação do percentual do </w:t>
      </w:r>
      <w:r w:rsidRPr="00C64E9A">
        <w:t>crédito presumido será o da base de cálculo reduzida;</w:t>
      </w:r>
    </w:p>
    <w:p w14:paraId="6F2DC4FB" w14:textId="4C1C0D3C" w:rsidR="001C378E" w:rsidRDefault="001C378E" w:rsidP="001C378E">
      <w:pPr>
        <w:pStyle w:val="Texto"/>
        <w:ind w:firstLine="0"/>
      </w:pPr>
      <w:r>
        <w:t>(</w:t>
      </w:r>
      <w:hyperlink r:id="rId1050" w:anchor="nota1335" w:history="1">
        <w:r>
          <w:rPr>
            <w:rStyle w:val="Hyperlink"/>
          </w:rPr>
          <w:t>1335</w:t>
        </w:r>
      </w:hyperlink>
      <w:r>
        <w:t>)</w:t>
      </w:r>
      <w:r>
        <w:tab/>
      </w:r>
      <w:bookmarkStart w:id="1295" w:name="art75_p16_iv"/>
      <w:r>
        <w:t>IV</w:t>
      </w:r>
      <w:bookmarkEnd w:id="1295"/>
      <w:r>
        <w:t xml:space="preserve"> - na hipótese de aquisição para revenda de mercadoria relacionada nas alíneas “a” a “e” do </w:t>
      </w:r>
      <w:hyperlink r:id="rId1051" w:anchor="art75_xxxii" w:history="1">
        <w:r w:rsidRPr="00367864">
          <w:rPr>
            <w:rStyle w:val="Hyperlink"/>
          </w:rPr>
          <w:t xml:space="preserve">inciso XXXII do </w:t>
        </w:r>
        <w:r w:rsidRPr="00367864">
          <w:rPr>
            <w:rStyle w:val="Hyperlink"/>
            <w:i/>
          </w:rPr>
          <w:t>caput</w:t>
        </w:r>
      </w:hyperlink>
      <w:r>
        <w:t>, quando a operação de aquisição:</w:t>
      </w:r>
    </w:p>
    <w:p w14:paraId="49EABF41" w14:textId="77777777" w:rsidR="001C378E" w:rsidRDefault="001C378E" w:rsidP="001C378E">
      <w:pPr>
        <w:pStyle w:val="Texto"/>
        <w:ind w:firstLine="0"/>
      </w:pPr>
      <w:r>
        <w:t>(</w:t>
      </w:r>
      <w:hyperlink r:id="rId1052" w:anchor="nota1335" w:history="1">
        <w:r>
          <w:rPr>
            <w:rStyle w:val="Hyperlink"/>
          </w:rPr>
          <w:t>1335</w:t>
        </w:r>
      </w:hyperlink>
      <w:r>
        <w:t>)</w:t>
      </w:r>
      <w:r>
        <w:tab/>
      </w:r>
      <w:bookmarkStart w:id="1296" w:name="art75_p16_iv_a"/>
      <w:r>
        <w:t>a</w:t>
      </w:r>
      <w:bookmarkEnd w:id="1296"/>
      <w:r w:rsidR="00BD6460">
        <w:t>)</w:t>
      </w:r>
      <w:r w:rsidRPr="00C64E9A">
        <w:t xml:space="preserve"> </w:t>
      </w:r>
      <w:r>
        <w:t xml:space="preserve">estiver </w:t>
      </w:r>
      <w:r w:rsidRPr="00C64E9A">
        <w:t>amparada pelo diferimento do imposto ou não for tributada</w:t>
      </w:r>
      <w:r>
        <w:t>, o crédito presumido</w:t>
      </w:r>
      <w:r w:rsidRPr="00C64E9A">
        <w:t xml:space="preserve"> não será aplicado, ainda que </w:t>
      </w:r>
      <w:r>
        <w:t>a operação de revenda atenda à</w:t>
      </w:r>
      <w:r w:rsidRPr="00C64E9A">
        <w:t>s condi</w:t>
      </w:r>
      <w:r>
        <w:t>ções estabelecidas no inciso II; ou</w:t>
      </w:r>
    </w:p>
    <w:p w14:paraId="4DB7F402" w14:textId="77777777" w:rsidR="001C378E" w:rsidRDefault="001C378E" w:rsidP="001C378E">
      <w:pPr>
        <w:pStyle w:val="Texto"/>
        <w:ind w:firstLine="0"/>
      </w:pPr>
      <w:r>
        <w:t>(</w:t>
      </w:r>
      <w:hyperlink r:id="rId1053" w:anchor="nota1335" w:history="1">
        <w:r>
          <w:rPr>
            <w:rStyle w:val="Hyperlink"/>
          </w:rPr>
          <w:t>1335</w:t>
        </w:r>
      </w:hyperlink>
      <w:r>
        <w:t>)</w:t>
      </w:r>
      <w:r>
        <w:tab/>
      </w:r>
      <w:bookmarkStart w:id="1297" w:name="art75_p16_iv_b"/>
      <w:r>
        <w:t>b</w:t>
      </w:r>
      <w:bookmarkEnd w:id="1297"/>
      <w:r w:rsidR="00BD6460">
        <w:t>)</w:t>
      </w:r>
      <w:r>
        <w:t xml:space="preserve"> estiver beneficiada por redução de base de cálculo, o crédito presumido será reduzido na proporção da redução da base de cálculo;</w:t>
      </w:r>
    </w:p>
    <w:p w14:paraId="2518D0F0" w14:textId="77777777" w:rsidR="001C378E" w:rsidRPr="00C64E9A" w:rsidRDefault="001C378E" w:rsidP="001C378E">
      <w:pPr>
        <w:pStyle w:val="Texto"/>
        <w:ind w:firstLine="0"/>
      </w:pPr>
      <w:r>
        <w:t>(</w:t>
      </w:r>
      <w:hyperlink r:id="rId1054" w:anchor="nota1335" w:history="1">
        <w:r>
          <w:rPr>
            <w:rStyle w:val="Hyperlink"/>
          </w:rPr>
          <w:t>1335</w:t>
        </w:r>
      </w:hyperlink>
      <w:r>
        <w:t>)</w:t>
      </w:r>
      <w:r>
        <w:tab/>
      </w:r>
      <w:bookmarkStart w:id="1298" w:name="art75_p16_v"/>
      <w:r>
        <w:t xml:space="preserve">V </w:t>
      </w:r>
      <w:bookmarkEnd w:id="1298"/>
      <w:r>
        <w:t>-</w:t>
      </w:r>
      <w:r w:rsidRPr="00C64E9A">
        <w:t xml:space="preserve"> exercida a opção pelo contribuinte:</w:t>
      </w:r>
    </w:p>
    <w:p w14:paraId="4414435B" w14:textId="77777777" w:rsidR="001C378E" w:rsidRDefault="001C378E" w:rsidP="001C378E">
      <w:pPr>
        <w:pStyle w:val="Texto"/>
        <w:ind w:firstLine="0"/>
      </w:pPr>
      <w:r>
        <w:t>(</w:t>
      </w:r>
      <w:hyperlink r:id="rId1055" w:anchor="nota1335" w:history="1">
        <w:r>
          <w:rPr>
            <w:rStyle w:val="Hyperlink"/>
          </w:rPr>
          <w:t>1335</w:t>
        </w:r>
      </w:hyperlink>
      <w:r>
        <w:t>)</w:t>
      </w:r>
      <w:r>
        <w:tab/>
      </w:r>
      <w:bookmarkStart w:id="1299" w:name="art75_p16_v_a"/>
      <w:r>
        <w:t xml:space="preserve">a </w:t>
      </w:r>
      <w:bookmarkEnd w:id="1299"/>
      <w:r w:rsidR="00BD6460">
        <w:t>)</w:t>
      </w:r>
      <w:r w:rsidRPr="00C64E9A">
        <w:t xml:space="preserve"> fica vedado o aproveitamento de outros créditos, inclusive</w:t>
      </w:r>
      <w:r>
        <w:t>:</w:t>
      </w:r>
    </w:p>
    <w:p w14:paraId="5868CE6D" w14:textId="5847056F" w:rsidR="001C378E" w:rsidRDefault="001C378E" w:rsidP="001C378E">
      <w:pPr>
        <w:pStyle w:val="Texto"/>
        <w:ind w:firstLine="0"/>
      </w:pPr>
      <w:r>
        <w:t>(</w:t>
      </w:r>
      <w:hyperlink r:id="rId1056" w:anchor="nota1335" w:history="1">
        <w:r>
          <w:rPr>
            <w:rStyle w:val="Hyperlink"/>
          </w:rPr>
          <w:t>1335</w:t>
        </w:r>
      </w:hyperlink>
      <w:r>
        <w:t>)</w:t>
      </w:r>
      <w:r>
        <w:tab/>
      </w:r>
      <w:bookmarkStart w:id="1300" w:name="art75_p16_v_a_1"/>
      <w:r>
        <w:t>1</w:t>
      </w:r>
      <w:bookmarkEnd w:id="1300"/>
      <w:r w:rsidR="00301AF7">
        <w:t>.</w:t>
      </w:r>
      <w:r>
        <w:t xml:space="preserve"> aqueles vinculados a operação com as mercadorias relacionadas nas alíneas “a” a “e” do </w:t>
      </w:r>
      <w:hyperlink r:id="rId1057" w:anchor="art75_xxxii" w:history="1">
        <w:r w:rsidRPr="00367864">
          <w:rPr>
            <w:rStyle w:val="Hyperlink"/>
          </w:rPr>
          <w:t xml:space="preserve">inciso XXXII do </w:t>
        </w:r>
        <w:r w:rsidRPr="00367864">
          <w:rPr>
            <w:rStyle w:val="Hyperlink"/>
            <w:i/>
          </w:rPr>
          <w:t>caput</w:t>
        </w:r>
      </w:hyperlink>
      <w:r>
        <w:t xml:space="preserve"> que não seja operação de venda; ou</w:t>
      </w:r>
    </w:p>
    <w:p w14:paraId="47C419AB" w14:textId="77777777" w:rsidR="001C378E" w:rsidRDefault="001C378E" w:rsidP="001C378E">
      <w:pPr>
        <w:pStyle w:val="Texto"/>
        <w:ind w:firstLine="0"/>
      </w:pPr>
      <w:r>
        <w:t>(</w:t>
      </w:r>
      <w:hyperlink r:id="rId1058" w:anchor="nota1335" w:history="1">
        <w:r>
          <w:rPr>
            <w:rStyle w:val="Hyperlink"/>
          </w:rPr>
          <w:t>1335</w:t>
        </w:r>
      </w:hyperlink>
      <w:r>
        <w:t>)</w:t>
      </w:r>
      <w:r>
        <w:tab/>
      </w:r>
      <w:bookmarkStart w:id="1301" w:name="art75_p16_v_a_2"/>
      <w:r>
        <w:t>2</w:t>
      </w:r>
      <w:r w:rsidR="00301AF7">
        <w:t xml:space="preserve">. </w:t>
      </w:r>
      <w:bookmarkEnd w:id="1301"/>
      <w:r w:rsidRPr="00C64E9A">
        <w:t>para o efeito de abatimento do imposto devido em razão de operação com outros produtos</w:t>
      </w:r>
      <w:r>
        <w:t>;</w:t>
      </w:r>
    </w:p>
    <w:p w14:paraId="49198871" w14:textId="77777777" w:rsidR="001C378E" w:rsidRPr="00C64E9A" w:rsidRDefault="001C378E" w:rsidP="001C378E">
      <w:pPr>
        <w:pStyle w:val="Texto"/>
        <w:ind w:firstLine="0"/>
      </w:pPr>
      <w:r>
        <w:t>(</w:t>
      </w:r>
      <w:hyperlink r:id="rId1059" w:anchor="nota1335" w:history="1">
        <w:r>
          <w:rPr>
            <w:rStyle w:val="Hyperlink"/>
          </w:rPr>
          <w:t>1335</w:t>
        </w:r>
      </w:hyperlink>
      <w:r>
        <w:t>)</w:t>
      </w:r>
      <w:r>
        <w:tab/>
      </w:r>
      <w:bookmarkStart w:id="1302" w:name="art75_p16_v_b"/>
      <w:r>
        <w:t>b</w:t>
      </w:r>
      <w:r w:rsidR="00D200EE">
        <w:t>)</w:t>
      </w:r>
      <w:bookmarkEnd w:id="1302"/>
      <w:r w:rsidRPr="00C64E9A">
        <w:t xml:space="preserve"> o sistema será aplicado</w:t>
      </w:r>
      <w:r>
        <w:t>:</w:t>
      </w:r>
    </w:p>
    <w:p w14:paraId="7394304A" w14:textId="77777777" w:rsidR="000256E7" w:rsidRDefault="000256E7" w:rsidP="000256E7">
      <w:pPr>
        <w:pStyle w:val="Texto"/>
        <w:ind w:firstLine="0"/>
      </w:pPr>
      <w:r>
        <w:t>(</w:t>
      </w:r>
      <w:hyperlink r:id="rId1060" w:anchor="nota3556" w:history="1">
        <w:r>
          <w:rPr>
            <w:rStyle w:val="Hyperlink"/>
          </w:rPr>
          <w:t>3556</w:t>
        </w:r>
      </w:hyperlink>
      <w:r>
        <w:t>)</w:t>
      </w:r>
      <w:r>
        <w:tab/>
      </w:r>
      <w:bookmarkStart w:id="1303" w:name="art75_p16_v_b_1"/>
      <w:r w:rsidRPr="00870FFE">
        <w:t>1</w:t>
      </w:r>
      <w:r>
        <w:t xml:space="preserve">. </w:t>
      </w:r>
      <w:bookmarkEnd w:id="1303"/>
      <w:r>
        <w:t xml:space="preserve"> </w:t>
      </w:r>
      <w:r w:rsidRPr="00B130C0">
        <w:t>a partir do primeiro dia do exercício financeiro subsequente ao da publicação do Protocolo ou</w:t>
      </w:r>
      <w:r>
        <w:t xml:space="preserve"> </w:t>
      </w:r>
      <w:r w:rsidRPr="00B130C0">
        <w:t>à sua adesão, ainda que o regime especial seja concedido em data posterior</w:t>
      </w:r>
      <w:r>
        <w:t>;</w:t>
      </w:r>
    </w:p>
    <w:p w14:paraId="170D6D8A" w14:textId="77777777" w:rsidR="00531F8B" w:rsidRPr="00005D1A" w:rsidRDefault="00531F8B" w:rsidP="000256E7">
      <w:pPr>
        <w:pStyle w:val="Texto"/>
        <w:ind w:firstLine="0"/>
      </w:pPr>
      <w:r>
        <w:t>(</w:t>
      </w:r>
      <w:hyperlink r:id="rId1061" w:anchor="nota1658" w:history="1">
        <w:r>
          <w:rPr>
            <w:rStyle w:val="Hyperlink"/>
          </w:rPr>
          <w:t>1658</w:t>
        </w:r>
      </w:hyperlink>
      <w:r>
        <w:t>)</w:t>
      </w:r>
      <w:r>
        <w:tab/>
      </w:r>
      <w:bookmarkStart w:id="1304" w:name="art75_p16_v_b_2"/>
      <w:r w:rsidRPr="00005D1A">
        <w:t>2</w:t>
      </w:r>
      <w:bookmarkEnd w:id="1304"/>
      <w:r w:rsidRPr="00005D1A">
        <w:t>. a todos os estabelecimentos do contribuinte no Estado, inclusive aos estabelecimentos produtores de cana-de-açúcar; e</w:t>
      </w:r>
    </w:p>
    <w:p w14:paraId="792FF4E9" w14:textId="77777777" w:rsidR="000256E7" w:rsidRDefault="000256E7" w:rsidP="000256E7">
      <w:pPr>
        <w:pStyle w:val="Texto"/>
        <w:ind w:firstLine="0"/>
      </w:pPr>
      <w:r>
        <w:t>(</w:t>
      </w:r>
      <w:hyperlink r:id="rId1062" w:anchor="nota3557" w:history="1">
        <w:r>
          <w:rPr>
            <w:rStyle w:val="Hyperlink"/>
          </w:rPr>
          <w:t>3557</w:t>
        </w:r>
      </w:hyperlink>
      <w:r>
        <w:t>)</w:t>
      </w:r>
      <w:r>
        <w:tab/>
      </w:r>
      <w:bookmarkStart w:id="1305" w:name="art75_p16_v_c"/>
      <w:r>
        <w:t>c</w:t>
      </w:r>
      <w:bookmarkEnd w:id="1305"/>
      <w:r>
        <w:t xml:space="preserve">) </w:t>
      </w:r>
    </w:p>
    <w:p w14:paraId="0A781B75" w14:textId="77777777" w:rsidR="00F51275" w:rsidRDefault="00F51275" w:rsidP="000256E7">
      <w:pPr>
        <w:pStyle w:val="Texto"/>
        <w:ind w:firstLine="0"/>
      </w:pPr>
    </w:p>
    <w:p w14:paraId="79EA1F56" w14:textId="77777777" w:rsidR="00F51275" w:rsidRDefault="00F51275" w:rsidP="000256E7">
      <w:pPr>
        <w:pStyle w:val="Texto"/>
        <w:ind w:firstLine="0"/>
      </w:pPr>
    </w:p>
    <w:p w14:paraId="7E0973DD" w14:textId="77777777" w:rsidR="00F51275" w:rsidRDefault="00F51275" w:rsidP="000256E7">
      <w:pPr>
        <w:pStyle w:val="Texto"/>
        <w:ind w:firstLine="0"/>
      </w:pPr>
    </w:p>
    <w:p w14:paraId="3FD38E2C" w14:textId="25C12732" w:rsidR="001C378E" w:rsidRDefault="001C378E" w:rsidP="000256E7">
      <w:pPr>
        <w:pStyle w:val="Texto"/>
        <w:ind w:firstLine="0"/>
      </w:pPr>
      <w:r>
        <w:lastRenderedPageBreak/>
        <w:t>(</w:t>
      </w:r>
      <w:hyperlink r:id="rId1063" w:anchor="nota1335" w:history="1">
        <w:r>
          <w:rPr>
            <w:rStyle w:val="Hyperlink"/>
          </w:rPr>
          <w:t>1335</w:t>
        </w:r>
      </w:hyperlink>
      <w:r>
        <w:t>)</w:t>
      </w:r>
      <w:r>
        <w:tab/>
      </w:r>
      <w:bookmarkStart w:id="1306" w:name="art75_p16_vi"/>
      <w:r>
        <w:t xml:space="preserve">VI </w:t>
      </w:r>
      <w:bookmarkEnd w:id="1306"/>
      <w:r>
        <w:t>- a vedação de que trata a alínea “a” do inciso anterior não se aplica aos créditos:</w:t>
      </w:r>
    </w:p>
    <w:p w14:paraId="32020DD2" w14:textId="77777777" w:rsidR="001C378E" w:rsidRPr="00C64E9A" w:rsidRDefault="001C378E" w:rsidP="001C378E">
      <w:pPr>
        <w:pStyle w:val="Texto"/>
        <w:ind w:firstLine="0"/>
      </w:pPr>
      <w:r>
        <w:t>(</w:t>
      </w:r>
      <w:hyperlink r:id="rId1064" w:anchor="nota1335" w:history="1">
        <w:r>
          <w:rPr>
            <w:rStyle w:val="Hyperlink"/>
          </w:rPr>
          <w:t>1335</w:t>
        </w:r>
      </w:hyperlink>
      <w:r>
        <w:t>)</w:t>
      </w:r>
      <w:r>
        <w:tab/>
      </w:r>
      <w:bookmarkStart w:id="1307" w:name="art75_p16_vi_a"/>
      <w:r>
        <w:t>a</w:t>
      </w:r>
      <w:r w:rsidR="00D200EE">
        <w:t>)</w:t>
      </w:r>
      <w:bookmarkEnd w:id="1307"/>
      <w:r w:rsidRPr="00C64E9A">
        <w:t xml:space="preserve"> </w:t>
      </w:r>
      <w:r>
        <w:t>relativos às aquisições prevista</w:t>
      </w:r>
      <w:r w:rsidRPr="00C64E9A">
        <w:t>s nas alíneas “a” e “b” do inciso I; ou</w:t>
      </w:r>
    </w:p>
    <w:p w14:paraId="13D8F0FB" w14:textId="77777777" w:rsidR="000256E7" w:rsidRDefault="000256E7" w:rsidP="000256E7">
      <w:pPr>
        <w:pStyle w:val="Texto"/>
        <w:ind w:firstLine="0"/>
      </w:pPr>
      <w:r>
        <w:t>(</w:t>
      </w:r>
      <w:hyperlink r:id="rId1065" w:anchor="nota3556" w:history="1">
        <w:r>
          <w:rPr>
            <w:rStyle w:val="Hyperlink"/>
          </w:rPr>
          <w:t>3556</w:t>
        </w:r>
      </w:hyperlink>
      <w:r>
        <w:t>)</w:t>
      </w:r>
      <w:r>
        <w:tab/>
      </w:r>
      <w:bookmarkStart w:id="1308" w:name="art75_p16_vi_b"/>
      <w:r>
        <w:t>b)</w:t>
      </w:r>
      <w:bookmarkEnd w:id="1308"/>
      <w:r>
        <w:t xml:space="preserve"> </w:t>
      </w:r>
      <w:r w:rsidRPr="00B130C0">
        <w:t>já escriturados nos livros fiscais do contribuinte, até o período de apuração do imposto imediatamente anterior àquele em que se der o início da fruição do tratamento tributário, ou que vierem a ser escriturados como crédito extemporâneo, desde que relativos às entradas de mercadorias e aos recebimentos de serviços</w:t>
      </w:r>
      <w:r>
        <w:t xml:space="preserve"> </w:t>
      </w:r>
      <w:r w:rsidRPr="00B130C0">
        <w:t>ocorridos até o período de apuração do imposto imediatamente anterior ao do início de fruição do tratamento</w:t>
      </w:r>
      <w:r>
        <w:t xml:space="preserve"> </w:t>
      </w:r>
      <w:r w:rsidRPr="00B130C0">
        <w:t>tributário;</w:t>
      </w:r>
    </w:p>
    <w:p w14:paraId="04A18FCC" w14:textId="77777777" w:rsidR="000256E7" w:rsidRDefault="000256E7" w:rsidP="000256E7">
      <w:pPr>
        <w:pStyle w:val="Texto"/>
        <w:ind w:firstLine="0"/>
      </w:pPr>
      <w:r>
        <w:t>(</w:t>
      </w:r>
      <w:hyperlink r:id="rId1066" w:anchor="nota3557" w:history="1">
        <w:r>
          <w:rPr>
            <w:rStyle w:val="Hyperlink"/>
          </w:rPr>
          <w:t>3557</w:t>
        </w:r>
      </w:hyperlink>
      <w:r>
        <w:t>)</w:t>
      </w:r>
      <w:r>
        <w:tab/>
      </w:r>
      <w:bookmarkStart w:id="1309" w:name="art75_p16_vii"/>
      <w:r w:rsidRPr="00C64E9A">
        <w:t>VI</w:t>
      </w:r>
      <w:r>
        <w:t>I</w:t>
      </w:r>
      <w:bookmarkEnd w:id="1309"/>
      <w:r>
        <w:t xml:space="preserve"> -</w:t>
      </w:r>
    </w:p>
    <w:p w14:paraId="3DEB0F91" w14:textId="77777777" w:rsidR="005539DF" w:rsidRPr="0076042E" w:rsidRDefault="005539DF" w:rsidP="005539DF">
      <w:pPr>
        <w:pStyle w:val="Texto"/>
        <w:ind w:firstLine="0"/>
      </w:pPr>
      <w:r>
        <w:t>(</w:t>
      </w:r>
      <w:hyperlink r:id="rId1067" w:anchor="nota1527" w:history="1">
        <w:r>
          <w:rPr>
            <w:rStyle w:val="Hyperlink"/>
          </w:rPr>
          <w:t>1527</w:t>
        </w:r>
      </w:hyperlink>
      <w:r>
        <w:t>)</w:t>
      </w:r>
      <w:r>
        <w:tab/>
      </w:r>
      <w:bookmarkStart w:id="1310" w:name="art75_p16_viii"/>
      <w:r w:rsidRPr="0076042E">
        <w:t>VIII</w:t>
      </w:r>
      <w:bookmarkEnd w:id="1310"/>
      <w:r w:rsidRPr="0076042E">
        <w:t xml:space="preserve"> - na hipótese em que as mercadorias forem comercializadas exclusivamente por intermédio de estabelecimento de cooperativa, cuja finalidade única seja a comercialização da mercadoria produzida pelo estabelecimento optante pelo crédito presumido, poderá ser adotado o crédito presumido sobre o valor das vendas realizadas pelo estabelecimento da cooperativa, desde que o estabelecimento industrial obtenha regime especial concedido pelo diretor da Superintendência de Tributação em que:</w:t>
      </w:r>
    </w:p>
    <w:p w14:paraId="7DC1003E" w14:textId="77777777" w:rsidR="005539DF" w:rsidRPr="0076042E" w:rsidRDefault="005539DF" w:rsidP="005539DF">
      <w:pPr>
        <w:pStyle w:val="Texto"/>
        <w:ind w:firstLine="0"/>
      </w:pPr>
      <w:r>
        <w:t>(</w:t>
      </w:r>
      <w:hyperlink r:id="rId1068" w:anchor="nota1527" w:history="1">
        <w:r>
          <w:rPr>
            <w:rStyle w:val="Hyperlink"/>
          </w:rPr>
          <w:t>1527</w:t>
        </w:r>
      </w:hyperlink>
      <w:r>
        <w:t>)</w:t>
      </w:r>
      <w:r>
        <w:tab/>
      </w:r>
      <w:bookmarkStart w:id="1311" w:name="art75_p16_viii_a"/>
      <w:r w:rsidRPr="0076042E">
        <w:t>a</w:t>
      </w:r>
      <w:bookmarkEnd w:id="1311"/>
      <w:r w:rsidRPr="0076042E">
        <w:t>) se comprometa a apropriar-se apenas dos créditos relativos às entradas previstas nas alíneas “a” e “b” do inciso I deste parágrafo;</w:t>
      </w:r>
    </w:p>
    <w:p w14:paraId="7033512B" w14:textId="77777777" w:rsidR="005539DF" w:rsidRPr="0076042E" w:rsidRDefault="005539DF" w:rsidP="005539DF">
      <w:pPr>
        <w:pStyle w:val="Texto"/>
        <w:ind w:firstLine="0"/>
      </w:pPr>
      <w:r>
        <w:t>(</w:t>
      </w:r>
      <w:hyperlink r:id="rId1069" w:anchor="nota1527" w:history="1">
        <w:r>
          <w:rPr>
            <w:rStyle w:val="Hyperlink"/>
          </w:rPr>
          <w:t>1527</w:t>
        </w:r>
      </w:hyperlink>
      <w:r>
        <w:t>)</w:t>
      </w:r>
      <w:r>
        <w:tab/>
      </w:r>
      <w:bookmarkStart w:id="1312" w:name="art75_p16_viii_b"/>
      <w:r w:rsidRPr="0076042E">
        <w:t>b</w:t>
      </w:r>
      <w:bookmarkEnd w:id="1312"/>
      <w:r w:rsidRPr="0076042E">
        <w:t>) seja autorizado a adotar o diferimento do pagamento do imposto relativo às operações que destinem as mercadorias ao estabelecimento da cooperativa, com transferência dos créditos a que se refere a alínea “a” deste inciso na proporção dessas operações;</w:t>
      </w:r>
    </w:p>
    <w:p w14:paraId="7BBDC831" w14:textId="77777777" w:rsidR="005539DF" w:rsidRPr="0076042E" w:rsidRDefault="005539DF" w:rsidP="005539DF">
      <w:pPr>
        <w:pStyle w:val="Texto"/>
        <w:ind w:firstLine="0"/>
      </w:pPr>
      <w:r>
        <w:t>(</w:t>
      </w:r>
      <w:hyperlink r:id="rId1070" w:anchor="nota1527" w:history="1">
        <w:r>
          <w:rPr>
            <w:rStyle w:val="Hyperlink"/>
          </w:rPr>
          <w:t>1527</w:t>
        </w:r>
      </w:hyperlink>
      <w:r>
        <w:t>)</w:t>
      </w:r>
      <w:r>
        <w:tab/>
      </w:r>
      <w:bookmarkStart w:id="1313" w:name="art75_p16_viii_c"/>
      <w:r w:rsidRPr="0076042E">
        <w:t>c</w:t>
      </w:r>
      <w:bookmarkEnd w:id="1313"/>
      <w:r w:rsidRPr="0076042E">
        <w:t>) haja a adesão do estabelecimento da cooperativa que apropriará o crédito presumido diretamente em sua conta gráfica;</w:t>
      </w:r>
    </w:p>
    <w:p w14:paraId="3AB5FD75" w14:textId="77777777" w:rsidR="000256E7" w:rsidRPr="0076042E" w:rsidRDefault="000256E7" w:rsidP="000256E7">
      <w:pPr>
        <w:pStyle w:val="Texto"/>
        <w:ind w:firstLine="0"/>
      </w:pPr>
      <w:r>
        <w:t>(</w:t>
      </w:r>
      <w:hyperlink r:id="rId1071" w:anchor="nota3557" w:history="1">
        <w:r>
          <w:rPr>
            <w:rStyle w:val="Hyperlink"/>
          </w:rPr>
          <w:t>3557</w:t>
        </w:r>
      </w:hyperlink>
      <w:r>
        <w:t>)</w:t>
      </w:r>
      <w:r>
        <w:tab/>
      </w:r>
      <w:bookmarkStart w:id="1314" w:name="art75_p16_ix"/>
      <w:r w:rsidRPr="0076042E">
        <w:t>IX</w:t>
      </w:r>
      <w:bookmarkEnd w:id="1314"/>
      <w:r w:rsidRPr="0076042E">
        <w:t xml:space="preserve"> - </w:t>
      </w:r>
    </w:p>
    <w:p w14:paraId="72C93C81" w14:textId="7C7A3963" w:rsidR="00376F4B" w:rsidRPr="00C578A2" w:rsidRDefault="00376F4B" w:rsidP="000256E7">
      <w:pPr>
        <w:pStyle w:val="Texto"/>
        <w:ind w:firstLine="0"/>
      </w:pPr>
      <w:r>
        <w:t>(</w:t>
      </w:r>
      <w:hyperlink r:id="rId1072" w:anchor="nota2224" w:history="1">
        <w:r>
          <w:rPr>
            <w:rStyle w:val="Hyperlink"/>
          </w:rPr>
          <w:t>2224</w:t>
        </w:r>
      </w:hyperlink>
      <w:r>
        <w:t>)</w:t>
      </w:r>
      <w:r>
        <w:tab/>
      </w:r>
      <w:bookmarkStart w:id="1315" w:name="art75_p17"/>
      <w:r w:rsidRPr="00C578A2">
        <w:t>§ 17.</w:t>
      </w:r>
      <w:bookmarkEnd w:id="1315"/>
      <w:r w:rsidRPr="00C578A2">
        <w:t xml:space="preserve"> </w:t>
      </w:r>
      <w:r>
        <w:t xml:space="preserve"> </w:t>
      </w:r>
      <w:r w:rsidRPr="00C578A2">
        <w:t xml:space="preserve">Para os efeitos do disposto no </w:t>
      </w:r>
      <w:hyperlink r:id="rId1073" w:anchor="art75_xxxiii" w:history="1">
        <w:r w:rsidRPr="00367864">
          <w:rPr>
            <w:rStyle w:val="Hyperlink"/>
          </w:rPr>
          <w:t>inciso XXXIII do caput</w:t>
        </w:r>
      </w:hyperlink>
      <w:r w:rsidRPr="00C578A2">
        <w:t xml:space="preserve"> deste artigo:</w:t>
      </w:r>
    </w:p>
    <w:p w14:paraId="2D231A40" w14:textId="77777777" w:rsidR="008C34C4" w:rsidRPr="00C578A2" w:rsidRDefault="008C34C4" w:rsidP="008C34C4">
      <w:pPr>
        <w:pStyle w:val="Texto"/>
        <w:ind w:firstLine="0"/>
      </w:pPr>
      <w:r>
        <w:t>(</w:t>
      </w:r>
      <w:hyperlink r:id="rId1074" w:anchor="nota2624" w:history="1">
        <w:r>
          <w:rPr>
            <w:rStyle w:val="Hyperlink"/>
          </w:rPr>
          <w:t>2624</w:t>
        </w:r>
      </w:hyperlink>
      <w:r>
        <w:t>)</w:t>
      </w:r>
      <w:r>
        <w:tab/>
      </w:r>
      <w:bookmarkStart w:id="1316" w:name="art75_p17_i"/>
      <w:r w:rsidRPr="00C578A2">
        <w:t xml:space="preserve">I </w:t>
      </w:r>
      <w:bookmarkEnd w:id="1316"/>
      <w:r>
        <w:t>-</w:t>
      </w:r>
      <w:r w:rsidRPr="00C578A2">
        <w:t xml:space="preserve"> </w:t>
      </w:r>
      <w:r w:rsidRPr="00675CF0">
        <w:t>o crédito presumido poderá ser transferido pelo produtor rural pessoa física, condicionado ao</w:t>
      </w:r>
      <w:r>
        <w:t xml:space="preserve"> </w:t>
      </w:r>
      <w:r w:rsidRPr="00675CF0">
        <w:t>efetivo ressarcimento, em moeda corrente, mercadorias ou serviços, do valor a ele correspondente;</w:t>
      </w:r>
    </w:p>
    <w:p w14:paraId="36B2C69E" w14:textId="77777777" w:rsidR="00376F4B" w:rsidRPr="00C578A2" w:rsidRDefault="00D124C1" w:rsidP="00376F4B">
      <w:pPr>
        <w:pStyle w:val="Texto"/>
        <w:ind w:firstLine="0"/>
      </w:pPr>
      <w:r>
        <w:t>(</w:t>
      </w:r>
      <w:hyperlink r:id="rId1075" w:anchor="nota2224" w:history="1">
        <w:r>
          <w:rPr>
            <w:rStyle w:val="Hyperlink"/>
          </w:rPr>
          <w:t>2224</w:t>
        </w:r>
      </w:hyperlink>
      <w:r>
        <w:t>)</w:t>
      </w:r>
      <w:r w:rsidR="00376F4B">
        <w:tab/>
      </w:r>
      <w:bookmarkStart w:id="1317" w:name="art75_p17_i_a"/>
      <w:r w:rsidR="00376F4B" w:rsidRPr="00C578A2">
        <w:t>a)</w:t>
      </w:r>
      <w:bookmarkEnd w:id="1317"/>
      <w:r w:rsidR="00376F4B" w:rsidRPr="00C578A2">
        <w:t xml:space="preserve"> em se tratando de operações com café:</w:t>
      </w:r>
    </w:p>
    <w:p w14:paraId="037A6C2D" w14:textId="77777777" w:rsidR="00376F4B" w:rsidRPr="00C578A2" w:rsidRDefault="00D124C1" w:rsidP="00376F4B">
      <w:pPr>
        <w:pStyle w:val="Texto"/>
        <w:ind w:firstLine="0"/>
      </w:pPr>
      <w:r>
        <w:t>(</w:t>
      </w:r>
      <w:hyperlink r:id="rId1076" w:anchor="nota2224" w:history="1">
        <w:r>
          <w:rPr>
            <w:rStyle w:val="Hyperlink"/>
          </w:rPr>
          <w:t>2224</w:t>
        </w:r>
      </w:hyperlink>
      <w:r>
        <w:t>)</w:t>
      </w:r>
      <w:r w:rsidR="00376F4B">
        <w:tab/>
      </w:r>
      <w:bookmarkStart w:id="1318" w:name="art75_p17_i_a_1"/>
      <w:r w:rsidR="00376F4B" w:rsidRPr="00C578A2">
        <w:t>1.</w:t>
      </w:r>
      <w:bookmarkEnd w:id="1318"/>
      <w:r w:rsidR="00376F4B" w:rsidRPr="00C578A2">
        <w:t xml:space="preserve"> à cooperativa, ao estabelecimento industrial de moagem e torrefação, ao estabelecimento preponderantemente exportador e ao armazém-geral;</w:t>
      </w:r>
    </w:p>
    <w:p w14:paraId="0A94A67C" w14:textId="77777777" w:rsidR="00376F4B" w:rsidRPr="00C578A2" w:rsidRDefault="00D124C1" w:rsidP="00376F4B">
      <w:pPr>
        <w:pStyle w:val="Texto"/>
        <w:ind w:firstLine="0"/>
      </w:pPr>
      <w:r>
        <w:t>(</w:t>
      </w:r>
      <w:hyperlink r:id="rId1077" w:anchor="nota2224" w:history="1">
        <w:r>
          <w:rPr>
            <w:rStyle w:val="Hyperlink"/>
          </w:rPr>
          <w:t>2224</w:t>
        </w:r>
      </w:hyperlink>
      <w:r>
        <w:t>)</w:t>
      </w:r>
      <w:r w:rsidR="00376F4B">
        <w:tab/>
      </w:r>
      <w:bookmarkStart w:id="1319" w:name="art75_p17_i_a_2"/>
      <w:r w:rsidR="00376F4B" w:rsidRPr="00C578A2">
        <w:t>2.</w:t>
      </w:r>
      <w:bookmarkEnd w:id="1319"/>
      <w:r w:rsidR="00376F4B" w:rsidRPr="00C578A2">
        <w:t xml:space="preserve"> ao estabelecimento atacadista que promover a transferência da mercadoria em operação interna para estabelecimento preponderantemente exportador de mesma titularidade;</w:t>
      </w:r>
    </w:p>
    <w:p w14:paraId="03C39601" w14:textId="77777777" w:rsidR="00376F4B" w:rsidRPr="00C578A2" w:rsidRDefault="00D124C1" w:rsidP="00376F4B">
      <w:pPr>
        <w:pStyle w:val="Texto"/>
        <w:ind w:firstLine="0"/>
      </w:pPr>
      <w:r>
        <w:t>(</w:t>
      </w:r>
      <w:hyperlink r:id="rId1078" w:anchor="nota2224" w:history="1">
        <w:r>
          <w:rPr>
            <w:rStyle w:val="Hyperlink"/>
          </w:rPr>
          <w:t>2224</w:t>
        </w:r>
      </w:hyperlink>
      <w:r>
        <w:t>)</w:t>
      </w:r>
      <w:r w:rsidR="00376F4B">
        <w:tab/>
      </w:r>
      <w:bookmarkStart w:id="1320" w:name="art75_p17_i_b"/>
      <w:r w:rsidR="00376F4B" w:rsidRPr="00C578A2">
        <w:t>b)</w:t>
      </w:r>
      <w:bookmarkEnd w:id="1320"/>
      <w:r w:rsidR="00376F4B" w:rsidRPr="00C578A2">
        <w:t xml:space="preserve"> à cooperativa, ao estabelecimento industrial e ao estabelecimento exportador, nos demais casos;</w:t>
      </w:r>
    </w:p>
    <w:p w14:paraId="015E4543" w14:textId="77777777" w:rsidR="00376F4B" w:rsidRPr="00C578A2" w:rsidRDefault="00D124C1" w:rsidP="00376F4B">
      <w:pPr>
        <w:pStyle w:val="Texto"/>
        <w:ind w:firstLine="0"/>
      </w:pPr>
      <w:r>
        <w:t>(</w:t>
      </w:r>
      <w:hyperlink r:id="rId1079" w:anchor="nota2224" w:history="1">
        <w:r>
          <w:rPr>
            <w:rStyle w:val="Hyperlink"/>
          </w:rPr>
          <w:t>2224</w:t>
        </w:r>
      </w:hyperlink>
      <w:r>
        <w:t>)</w:t>
      </w:r>
      <w:r w:rsidR="00376F4B">
        <w:tab/>
      </w:r>
      <w:bookmarkStart w:id="1321" w:name="art75_p17_ii"/>
      <w:r w:rsidR="00376F4B" w:rsidRPr="00C578A2">
        <w:t>II</w:t>
      </w:r>
      <w:bookmarkEnd w:id="1321"/>
      <w:r w:rsidR="00376F4B" w:rsidRPr="00C578A2">
        <w:t xml:space="preserve"> </w:t>
      </w:r>
      <w:r w:rsidR="00376F4B">
        <w:t>-</w:t>
      </w:r>
      <w:r w:rsidR="00376F4B" w:rsidRPr="00C578A2">
        <w:t xml:space="preserve"> recebido o ressarcimento, o produtor rural pessoa física remetente indicará, no campo “Informações Complementares” da nota fiscal, a expressão “Ressarcimento recebido do destinatário </w:t>
      </w:r>
      <w:r w:rsidR="00376F4B">
        <w:t>-</w:t>
      </w:r>
      <w:r w:rsidR="00376F4B" w:rsidRPr="00C578A2">
        <w:t xml:space="preserve"> art. 75, XXXIII, do RICMS”, seguida do respectivo valor;</w:t>
      </w:r>
    </w:p>
    <w:p w14:paraId="1893C4DA" w14:textId="77777777" w:rsidR="00376F4B" w:rsidRPr="00C578A2" w:rsidRDefault="00D124C1" w:rsidP="00376F4B">
      <w:pPr>
        <w:pStyle w:val="Texto"/>
        <w:ind w:firstLine="0"/>
      </w:pPr>
      <w:r>
        <w:t>(</w:t>
      </w:r>
      <w:hyperlink r:id="rId1080" w:anchor="nota2224" w:history="1">
        <w:r>
          <w:rPr>
            <w:rStyle w:val="Hyperlink"/>
          </w:rPr>
          <w:t>2224</w:t>
        </w:r>
      </w:hyperlink>
      <w:r>
        <w:t>)</w:t>
      </w:r>
      <w:r w:rsidR="00376F4B">
        <w:tab/>
      </w:r>
      <w:bookmarkStart w:id="1322" w:name="art75_p17_iii"/>
      <w:r w:rsidR="00376F4B" w:rsidRPr="00C578A2">
        <w:t>III</w:t>
      </w:r>
      <w:bookmarkEnd w:id="1322"/>
      <w:r w:rsidR="00376F4B" w:rsidRPr="00C578A2">
        <w:t xml:space="preserve"> </w:t>
      </w:r>
      <w:r w:rsidR="00376F4B">
        <w:t>-</w:t>
      </w:r>
      <w:r w:rsidR="00376F4B" w:rsidRPr="00C578A2">
        <w:t xml:space="preserve"> para a utilização do crédito recebido, o destinatário emitirá nota fiscal, que poderá ser de forma global mensal, por remetente, indicando:</w:t>
      </w:r>
    </w:p>
    <w:p w14:paraId="77F3AACC" w14:textId="77777777" w:rsidR="00376F4B" w:rsidRPr="00C578A2" w:rsidRDefault="00D124C1" w:rsidP="00376F4B">
      <w:pPr>
        <w:pStyle w:val="Texto"/>
        <w:ind w:firstLine="0"/>
      </w:pPr>
      <w:r>
        <w:t>(</w:t>
      </w:r>
      <w:hyperlink r:id="rId1081" w:anchor="nota2224" w:history="1">
        <w:r>
          <w:rPr>
            <w:rStyle w:val="Hyperlink"/>
          </w:rPr>
          <w:t>2224</w:t>
        </w:r>
      </w:hyperlink>
      <w:r>
        <w:t>)</w:t>
      </w:r>
      <w:r w:rsidR="00376F4B">
        <w:tab/>
      </w:r>
      <w:bookmarkStart w:id="1323" w:name="art75_p17_iii_a"/>
      <w:r w:rsidR="00376F4B" w:rsidRPr="00C578A2">
        <w:t>a)</w:t>
      </w:r>
      <w:bookmarkEnd w:id="1323"/>
      <w:r w:rsidR="00376F4B" w:rsidRPr="00C578A2">
        <w:t xml:space="preserve"> no campo “Natureza da Operação”, a expressão “Crédito de ICMS recebido de Produtor Rural em transferência”;</w:t>
      </w:r>
    </w:p>
    <w:p w14:paraId="59EC4403" w14:textId="77777777" w:rsidR="00376F4B" w:rsidRPr="00C578A2" w:rsidRDefault="00D124C1" w:rsidP="00376F4B">
      <w:pPr>
        <w:pStyle w:val="Texto"/>
        <w:ind w:firstLine="0"/>
      </w:pPr>
      <w:r>
        <w:t>(</w:t>
      </w:r>
      <w:hyperlink r:id="rId1082" w:anchor="nota2224" w:history="1">
        <w:r>
          <w:rPr>
            <w:rStyle w:val="Hyperlink"/>
          </w:rPr>
          <w:t>2224</w:t>
        </w:r>
      </w:hyperlink>
      <w:r>
        <w:t>)</w:t>
      </w:r>
      <w:r w:rsidR="00376F4B">
        <w:tab/>
      </w:r>
      <w:bookmarkStart w:id="1324" w:name="art75_p17_iii_b"/>
      <w:r w:rsidR="00376F4B" w:rsidRPr="00C578A2">
        <w:t>b)</w:t>
      </w:r>
      <w:bookmarkEnd w:id="1324"/>
      <w:r w:rsidR="00376F4B" w:rsidRPr="00C578A2">
        <w:t xml:space="preserve"> no campo “CFOP”, o código “1.949”;</w:t>
      </w:r>
    </w:p>
    <w:p w14:paraId="57FA1EE6" w14:textId="77777777" w:rsidR="00376F4B" w:rsidRPr="00C578A2" w:rsidRDefault="00D124C1" w:rsidP="00376F4B">
      <w:pPr>
        <w:pStyle w:val="Texto"/>
        <w:ind w:firstLine="0"/>
      </w:pPr>
      <w:r>
        <w:t>(</w:t>
      </w:r>
      <w:hyperlink r:id="rId1083" w:anchor="nota2224" w:history="1">
        <w:r>
          <w:rPr>
            <w:rStyle w:val="Hyperlink"/>
          </w:rPr>
          <w:t>2224</w:t>
        </w:r>
      </w:hyperlink>
      <w:r>
        <w:t>)</w:t>
      </w:r>
      <w:r w:rsidR="00376F4B">
        <w:tab/>
      </w:r>
      <w:bookmarkStart w:id="1325" w:name="art75_p17_iii_c"/>
      <w:r w:rsidR="00376F4B" w:rsidRPr="00C578A2">
        <w:t>c)</w:t>
      </w:r>
      <w:bookmarkEnd w:id="1325"/>
      <w:r w:rsidR="00376F4B" w:rsidRPr="00C578A2">
        <w:t xml:space="preserve"> no campo “Situação Tributária”, o código “090”;</w:t>
      </w:r>
    </w:p>
    <w:p w14:paraId="31804867" w14:textId="77777777" w:rsidR="00376F4B" w:rsidRPr="00C578A2" w:rsidRDefault="00D124C1" w:rsidP="00376F4B">
      <w:pPr>
        <w:pStyle w:val="Texto"/>
        <w:ind w:firstLine="0"/>
      </w:pPr>
      <w:r>
        <w:t>(</w:t>
      </w:r>
      <w:hyperlink r:id="rId1084" w:anchor="nota2224" w:history="1">
        <w:r>
          <w:rPr>
            <w:rStyle w:val="Hyperlink"/>
          </w:rPr>
          <w:t>2224</w:t>
        </w:r>
      </w:hyperlink>
      <w:r>
        <w:t>)</w:t>
      </w:r>
      <w:r w:rsidR="00376F4B">
        <w:tab/>
      </w:r>
      <w:bookmarkStart w:id="1326" w:name="art75_p17_iii_d"/>
      <w:r w:rsidR="00376F4B" w:rsidRPr="00C578A2">
        <w:t>d)</w:t>
      </w:r>
      <w:bookmarkEnd w:id="1326"/>
      <w:r w:rsidR="00376F4B" w:rsidRPr="00C578A2">
        <w:t xml:space="preserve"> no campo “Valor do ICMS”, o valor do crédito recebido;</w:t>
      </w:r>
    </w:p>
    <w:p w14:paraId="21667202" w14:textId="77777777" w:rsidR="00376F4B" w:rsidRPr="00C578A2" w:rsidRDefault="00D124C1" w:rsidP="00376F4B">
      <w:pPr>
        <w:pStyle w:val="Texto"/>
        <w:ind w:firstLine="0"/>
      </w:pPr>
      <w:r>
        <w:t>(</w:t>
      </w:r>
      <w:hyperlink r:id="rId1085" w:anchor="nota2224" w:history="1">
        <w:r>
          <w:rPr>
            <w:rStyle w:val="Hyperlink"/>
          </w:rPr>
          <w:t>2224</w:t>
        </w:r>
      </w:hyperlink>
      <w:r>
        <w:t>)</w:t>
      </w:r>
      <w:r w:rsidR="00376F4B">
        <w:tab/>
      </w:r>
      <w:bookmarkStart w:id="1327" w:name="art75_p17_iii_e"/>
      <w:r w:rsidR="00376F4B" w:rsidRPr="00C578A2">
        <w:t>e)</w:t>
      </w:r>
      <w:bookmarkEnd w:id="1327"/>
      <w:r w:rsidR="00376F4B" w:rsidRPr="00C578A2">
        <w:t xml:space="preserve"> no campo “Informações Complementares”, a expressão “Crédito de ICMS recebido de Produtor Rural em transferência </w:t>
      </w:r>
      <w:r w:rsidR="00376F4B">
        <w:t>-</w:t>
      </w:r>
      <w:r w:rsidR="00376F4B" w:rsidRPr="00C578A2">
        <w:t xml:space="preserve"> art. 75, XXXIII, do RICMS”;</w:t>
      </w:r>
    </w:p>
    <w:p w14:paraId="75694B1E" w14:textId="77777777" w:rsidR="00944E64" w:rsidRPr="00C578A2" w:rsidRDefault="00944E64" w:rsidP="00944E64">
      <w:pPr>
        <w:pStyle w:val="Texto"/>
        <w:ind w:firstLine="0"/>
      </w:pPr>
      <w:r>
        <w:t>(</w:t>
      </w:r>
      <w:hyperlink r:id="rId1086" w:anchor="nota4082" w:history="1">
        <w:r>
          <w:rPr>
            <w:rStyle w:val="Hyperlink"/>
          </w:rPr>
          <w:t>4082</w:t>
        </w:r>
      </w:hyperlink>
      <w:r>
        <w:t>)</w:t>
      </w:r>
      <w:r>
        <w:tab/>
      </w:r>
      <w:bookmarkStart w:id="1328" w:name="art75_p17_iv"/>
      <w:r w:rsidRPr="00C578A2">
        <w:t>IV</w:t>
      </w:r>
      <w:bookmarkEnd w:id="1328"/>
      <w:r w:rsidRPr="00C578A2">
        <w:t xml:space="preserve"> </w:t>
      </w:r>
      <w:r>
        <w:t>-</w:t>
      </w:r>
      <w:r w:rsidRPr="00C578A2">
        <w:t xml:space="preserve"> </w:t>
      </w:r>
      <w:r w:rsidRPr="00261BDC">
        <w:t>a nota fiscal a que se refere o inciso III será escriturada</w:t>
      </w:r>
      <w:r w:rsidRPr="00C578A2">
        <w:t>:</w:t>
      </w:r>
    </w:p>
    <w:p w14:paraId="6373AEBD" w14:textId="77777777" w:rsidR="00944E64" w:rsidRPr="00C578A2" w:rsidRDefault="00944E64" w:rsidP="00944E64">
      <w:pPr>
        <w:pStyle w:val="Texto"/>
        <w:ind w:firstLine="0"/>
      </w:pPr>
      <w:r>
        <w:t>(</w:t>
      </w:r>
      <w:hyperlink r:id="rId1087" w:anchor="nota4082" w:history="1">
        <w:r>
          <w:rPr>
            <w:rStyle w:val="Hyperlink"/>
          </w:rPr>
          <w:t>4082</w:t>
        </w:r>
      </w:hyperlink>
      <w:r>
        <w:t>)</w:t>
      </w:r>
      <w:r>
        <w:tab/>
      </w:r>
      <w:bookmarkStart w:id="1329" w:name="art75_p17_iv_a"/>
      <w:r w:rsidRPr="00C578A2">
        <w:t>a)</w:t>
      </w:r>
      <w:bookmarkEnd w:id="1329"/>
      <w:r w:rsidRPr="00C578A2">
        <w:t xml:space="preserve"> </w:t>
      </w:r>
      <w:r w:rsidRPr="00261BDC">
        <w:t>no livro Registro de Entradas, nas colunas “Documento Fiscal” e “Observações”, indicando nesta última coluna o valor da nota fiscal e a expressão “Crédito de ICMS recebido de Produtor Rural em transferência - art. 75, XXXIII, do RICMS”, do contribuinte dispensado de Escrituração Fiscal Digital - EFD;</w:t>
      </w:r>
    </w:p>
    <w:p w14:paraId="6803832A" w14:textId="77777777" w:rsidR="00944E64" w:rsidRPr="00C578A2" w:rsidRDefault="00944E64" w:rsidP="00944E64">
      <w:pPr>
        <w:pStyle w:val="Texto"/>
        <w:ind w:firstLine="0"/>
      </w:pPr>
      <w:r>
        <w:t>(</w:t>
      </w:r>
      <w:hyperlink r:id="rId1088" w:anchor="nota4082" w:history="1">
        <w:r>
          <w:rPr>
            <w:rStyle w:val="Hyperlink"/>
          </w:rPr>
          <w:t>4082</w:t>
        </w:r>
      </w:hyperlink>
      <w:r>
        <w:t>)</w:t>
      </w:r>
      <w:r>
        <w:tab/>
      </w:r>
      <w:bookmarkStart w:id="1330" w:name="art75_p17_iv_b"/>
      <w:r w:rsidRPr="00C578A2">
        <w:t>b)</w:t>
      </w:r>
      <w:bookmarkEnd w:id="1330"/>
      <w:r w:rsidRPr="00C578A2">
        <w:t xml:space="preserve"> </w:t>
      </w:r>
      <w:r w:rsidRPr="00261BDC">
        <w:t>nos registros próprios da Escrituração Fiscal Digital - EFD, inclusive naquele correspondente à observação de lançamento fiscal, do contribuinte optante ou obrigado à Escrituração Fiscal Digital</w:t>
      </w:r>
      <w:r w:rsidRPr="00C578A2">
        <w:t>.</w:t>
      </w:r>
    </w:p>
    <w:p w14:paraId="58139D24" w14:textId="41A80615" w:rsidR="00376F4B" w:rsidRPr="00C578A2" w:rsidRDefault="00D124C1" w:rsidP="00944E64">
      <w:pPr>
        <w:pStyle w:val="Texto"/>
        <w:ind w:firstLine="0"/>
      </w:pPr>
      <w:r>
        <w:t>(</w:t>
      </w:r>
      <w:hyperlink r:id="rId1089" w:anchor="nota2224" w:history="1">
        <w:r>
          <w:rPr>
            <w:rStyle w:val="Hyperlink"/>
          </w:rPr>
          <w:t>2224</w:t>
        </w:r>
      </w:hyperlink>
      <w:r>
        <w:t>)</w:t>
      </w:r>
      <w:r w:rsidR="00376F4B">
        <w:tab/>
      </w:r>
      <w:bookmarkStart w:id="1331" w:name="art75_p18"/>
      <w:r w:rsidR="00376F4B" w:rsidRPr="00C578A2">
        <w:t>§ 18.</w:t>
      </w:r>
      <w:bookmarkEnd w:id="1331"/>
      <w:r w:rsidR="00376F4B" w:rsidRPr="00C578A2">
        <w:t xml:space="preserve"> </w:t>
      </w:r>
      <w:r w:rsidR="00376F4B">
        <w:t xml:space="preserve"> </w:t>
      </w:r>
      <w:r w:rsidR="00376F4B" w:rsidRPr="00C578A2">
        <w:t>Para os efeitos do disposto no inciso XXXIV do caput deste artigo:</w:t>
      </w:r>
    </w:p>
    <w:p w14:paraId="03804E11" w14:textId="77777777" w:rsidR="008C34C4" w:rsidRPr="00C578A2" w:rsidRDefault="008C34C4" w:rsidP="008C34C4">
      <w:pPr>
        <w:pStyle w:val="Texto"/>
        <w:ind w:firstLine="0"/>
      </w:pPr>
      <w:r>
        <w:t>(</w:t>
      </w:r>
      <w:hyperlink r:id="rId1090" w:anchor="nota2624" w:history="1">
        <w:r>
          <w:rPr>
            <w:rStyle w:val="Hyperlink"/>
          </w:rPr>
          <w:t>2624</w:t>
        </w:r>
      </w:hyperlink>
      <w:r>
        <w:t>)</w:t>
      </w:r>
      <w:r>
        <w:tab/>
      </w:r>
      <w:bookmarkStart w:id="1332" w:name="art75_p18_i"/>
      <w:r w:rsidRPr="00C578A2">
        <w:t xml:space="preserve">I </w:t>
      </w:r>
      <w:bookmarkEnd w:id="1332"/>
      <w:r>
        <w:t>-</w:t>
      </w:r>
      <w:r w:rsidRPr="00C578A2">
        <w:t xml:space="preserve"> </w:t>
      </w:r>
      <w:r w:rsidRPr="00675CF0">
        <w:t>o crédito presumido poderá ser transferido pelo produtor rural pessoa física, ao estabelecimento</w:t>
      </w:r>
      <w:r>
        <w:t xml:space="preserve"> </w:t>
      </w:r>
      <w:r w:rsidRPr="00675CF0">
        <w:t>exportador, condicionado ao efetivo ressarcimento, em moeda corrente, mercadorias ou serviços, do valor a ele</w:t>
      </w:r>
      <w:r>
        <w:t xml:space="preserve"> </w:t>
      </w:r>
      <w:r w:rsidRPr="00675CF0">
        <w:t>correspondente;</w:t>
      </w:r>
    </w:p>
    <w:p w14:paraId="6C3F8970" w14:textId="77777777" w:rsidR="00376F4B" w:rsidRPr="00C578A2" w:rsidRDefault="00D124C1" w:rsidP="00376F4B">
      <w:pPr>
        <w:pStyle w:val="Texto"/>
        <w:ind w:firstLine="0"/>
      </w:pPr>
      <w:r>
        <w:t>(</w:t>
      </w:r>
      <w:hyperlink r:id="rId1091" w:anchor="nota2224" w:history="1">
        <w:r>
          <w:rPr>
            <w:rStyle w:val="Hyperlink"/>
          </w:rPr>
          <w:t>2224</w:t>
        </w:r>
      </w:hyperlink>
      <w:r>
        <w:t>)</w:t>
      </w:r>
      <w:r w:rsidR="00376F4B">
        <w:tab/>
      </w:r>
      <w:bookmarkStart w:id="1333" w:name="art75_p18_ii"/>
      <w:r w:rsidR="00376F4B" w:rsidRPr="00C578A2">
        <w:t>II</w:t>
      </w:r>
      <w:bookmarkEnd w:id="1333"/>
      <w:r w:rsidR="00376F4B" w:rsidRPr="00C578A2">
        <w:t xml:space="preserve"> </w:t>
      </w:r>
      <w:r w:rsidR="00376F4B">
        <w:t>-</w:t>
      </w:r>
      <w:r w:rsidR="00376F4B" w:rsidRPr="00C578A2">
        <w:t xml:space="preserve"> recebido o ressarcimento, o produtor rural pessoa física remetente indicará, no campo “Informações Complementares” da nota fiscal, a expressão “Ressarcimento recebido do destinatário </w:t>
      </w:r>
      <w:r w:rsidR="00376F4B">
        <w:t>-</w:t>
      </w:r>
      <w:r w:rsidR="00376F4B" w:rsidRPr="00C578A2">
        <w:t xml:space="preserve"> art. 75, XXXIV, do RICMS”, seguida do respectivo valor;</w:t>
      </w:r>
    </w:p>
    <w:p w14:paraId="5C886E6B" w14:textId="77777777" w:rsidR="00376F4B" w:rsidRPr="00C578A2" w:rsidRDefault="00D124C1" w:rsidP="00376F4B">
      <w:pPr>
        <w:pStyle w:val="Texto"/>
        <w:ind w:firstLine="0"/>
      </w:pPr>
      <w:r>
        <w:t>(</w:t>
      </w:r>
      <w:hyperlink r:id="rId1092" w:anchor="nota2224" w:history="1">
        <w:r>
          <w:rPr>
            <w:rStyle w:val="Hyperlink"/>
          </w:rPr>
          <w:t>2224</w:t>
        </w:r>
      </w:hyperlink>
      <w:r>
        <w:t>)</w:t>
      </w:r>
      <w:r w:rsidR="00376F4B">
        <w:tab/>
      </w:r>
      <w:bookmarkStart w:id="1334" w:name="art75_p18_iii"/>
      <w:r w:rsidR="00376F4B" w:rsidRPr="00C578A2">
        <w:t>III</w:t>
      </w:r>
      <w:bookmarkEnd w:id="1334"/>
      <w:r w:rsidR="00376F4B" w:rsidRPr="00C578A2">
        <w:t xml:space="preserve"> </w:t>
      </w:r>
      <w:r w:rsidR="00376F4B">
        <w:t>-</w:t>
      </w:r>
      <w:r w:rsidR="00376F4B" w:rsidRPr="00C578A2">
        <w:t xml:space="preserve"> para a utilização do crédito recebido, o destinatário emitirá nota fiscal, que poderá ser de forma global mensal, por remetente, indicando:</w:t>
      </w:r>
    </w:p>
    <w:p w14:paraId="7900EBE3" w14:textId="77777777" w:rsidR="00376F4B" w:rsidRPr="00C578A2" w:rsidRDefault="00D124C1" w:rsidP="00376F4B">
      <w:pPr>
        <w:pStyle w:val="Texto"/>
        <w:ind w:firstLine="0"/>
      </w:pPr>
      <w:r>
        <w:t>(</w:t>
      </w:r>
      <w:hyperlink r:id="rId1093" w:anchor="nota2224" w:history="1">
        <w:r>
          <w:rPr>
            <w:rStyle w:val="Hyperlink"/>
          </w:rPr>
          <w:t>2224</w:t>
        </w:r>
      </w:hyperlink>
      <w:r>
        <w:t>)</w:t>
      </w:r>
      <w:r w:rsidR="00376F4B">
        <w:tab/>
      </w:r>
      <w:bookmarkStart w:id="1335" w:name="art75_p18_iii_a"/>
      <w:r w:rsidR="00376F4B" w:rsidRPr="00C578A2">
        <w:t>a)</w:t>
      </w:r>
      <w:bookmarkEnd w:id="1335"/>
      <w:r w:rsidR="00376F4B" w:rsidRPr="00C578A2">
        <w:t xml:space="preserve"> no campo “Natureza da Operação”, a expressão “Crédito de ICMS recebido de Produtor Rural em transferência”;</w:t>
      </w:r>
    </w:p>
    <w:p w14:paraId="33666EAF" w14:textId="77777777" w:rsidR="00376F4B" w:rsidRPr="00C578A2" w:rsidRDefault="00D124C1" w:rsidP="00376F4B">
      <w:pPr>
        <w:pStyle w:val="Texto"/>
        <w:ind w:firstLine="0"/>
      </w:pPr>
      <w:r>
        <w:t>(</w:t>
      </w:r>
      <w:hyperlink r:id="rId1094" w:anchor="nota2224" w:history="1">
        <w:r>
          <w:rPr>
            <w:rStyle w:val="Hyperlink"/>
          </w:rPr>
          <w:t>2224</w:t>
        </w:r>
      </w:hyperlink>
      <w:r>
        <w:t>)</w:t>
      </w:r>
      <w:r w:rsidR="00376F4B">
        <w:tab/>
      </w:r>
      <w:bookmarkStart w:id="1336" w:name="art75_p18_iii_b"/>
      <w:r w:rsidR="00376F4B" w:rsidRPr="00C578A2">
        <w:t>b)</w:t>
      </w:r>
      <w:bookmarkEnd w:id="1336"/>
      <w:r w:rsidR="00376F4B" w:rsidRPr="00C578A2">
        <w:t xml:space="preserve"> no campo “CFOP”, o código “1.949”;</w:t>
      </w:r>
    </w:p>
    <w:p w14:paraId="7BB0F5EE" w14:textId="77777777" w:rsidR="00376F4B" w:rsidRPr="00C578A2" w:rsidRDefault="00D124C1" w:rsidP="00376F4B">
      <w:pPr>
        <w:pStyle w:val="Texto"/>
        <w:ind w:firstLine="0"/>
      </w:pPr>
      <w:r>
        <w:t>(</w:t>
      </w:r>
      <w:hyperlink r:id="rId1095" w:anchor="nota2224" w:history="1">
        <w:r>
          <w:rPr>
            <w:rStyle w:val="Hyperlink"/>
          </w:rPr>
          <w:t>2224</w:t>
        </w:r>
      </w:hyperlink>
      <w:r>
        <w:t>)</w:t>
      </w:r>
      <w:r w:rsidR="00376F4B">
        <w:tab/>
      </w:r>
      <w:bookmarkStart w:id="1337" w:name="art75_p18_iii_c"/>
      <w:r w:rsidR="00376F4B" w:rsidRPr="00C578A2">
        <w:t>c)</w:t>
      </w:r>
      <w:bookmarkEnd w:id="1337"/>
      <w:r w:rsidR="00376F4B" w:rsidRPr="00C578A2">
        <w:t xml:space="preserve"> no campo “Situação Tributária”, o código “090”;</w:t>
      </w:r>
    </w:p>
    <w:p w14:paraId="4ED79ACE" w14:textId="77777777" w:rsidR="00376F4B" w:rsidRPr="00C578A2" w:rsidRDefault="00D124C1" w:rsidP="00376F4B">
      <w:pPr>
        <w:pStyle w:val="Texto"/>
        <w:ind w:firstLine="0"/>
      </w:pPr>
      <w:r>
        <w:t>(</w:t>
      </w:r>
      <w:hyperlink r:id="rId1096" w:anchor="nota2224" w:history="1">
        <w:r>
          <w:rPr>
            <w:rStyle w:val="Hyperlink"/>
          </w:rPr>
          <w:t>2224</w:t>
        </w:r>
      </w:hyperlink>
      <w:r>
        <w:t>)</w:t>
      </w:r>
      <w:r w:rsidR="00376F4B">
        <w:tab/>
      </w:r>
      <w:bookmarkStart w:id="1338" w:name="art75_p18_iii_d"/>
      <w:r w:rsidR="00376F4B" w:rsidRPr="00C578A2">
        <w:t>d)</w:t>
      </w:r>
      <w:bookmarkEnd w:id="1338"/>
      <w:r w:rsidR="00376F4B" w:rsidRPr="00C578A2">
        <w:t xml:space="preserve"> no campo “Valor do ICMS”, o valor do crédito recebido;</w:t>
      </w:r>
    </w:p>
    <w:p w14:paraId="405AA7AE" w14:textId="77777777" w:rsidR="00376F4B" w:rsidRPr="00C578A2" w:rsidRDefault="00D124C1" w:rsidP="00376F4B">
      <w:pPr>
        <w:pStyle w:val="Texto"/>
        <w:ind w:firstLine="0"/>
      </w:pPr>
      <w:r>
        <w:t>(</w:t>
      </w:r>
      <w:hyperlink r:id="rId1097" w:anchor="nota2224" w:history="1">
        <w:r>
          <w:rPr>
            <w:rStyle w:val="Hyperlink"/>
          </w:rPr>
          <w:t>2224</w:t>
        </w:r>
      </w:hyperlink>
      <w:r>
        <w:t>)</w:t>
      </w:r>
      <w:r w:rsidR="00376F4B">
        <w:tab/>
      </w:r>
      <w:bookmarkStart w:id="1339" w:name="art75_p18_iii_e"/>
      <w:r w:rsidR="00376F4B" w:rsidRPr="00C578A2">
        <w:t>e)</w:t>
      </w:r>
      <w:bookmarkEnd w:id="1339"/>
      <w:r w:rsidR="00376F4B" w:rsidRPr="00C578A2">
        <w:t xml:space="preserve"> no campo “Informações Complementares”, a expressão “Crédito de ICMS recebido de Produtor Rural em transferência </w:t>
      </w:r>
      <w:r w:rsidR="00376F4B">
        <w:t>-</w:t>
      </w:r>
      <w:r w:rsidR="00376F4B" w:rsidRPr="00C578A2">
        <w:t xml:space="preserve"> art. 75, XXXIV, do RICMS”;</w:t>
      </w:r>
    </w:p>
    <w:p w14:paraId="2819AC75" w14:textId="77777777" w:rsidR="00944E64" w:rsidRPr="00C578A2" w:rsidRDefault="00944E64" w:rsidP="00944E64">
      <w:pPr>
        <w:pStyle w:val="Texto"/>
        <w:ind w:firstLine="0"/>
      </w:pPr>
      <w:r>
        <w:t>(</w:t>
      </w:r>
      <w:hyperlink r:id="rId1098" w:anchor="nota4082" w:history="1">
        <w:r>
          <w:rPr>
            <w:rStyle w:val="Hyperlink"/>
          </w:rPr>
          <w:t>4082</w:t>
        </w:r>
      </w:hyperlink>
      <w:r>
        <w:t>)</w:t>
      </w:r>
      <w:r>
        <w:tab/>
      </w:r>
      <w:bookmarkStart w:id="1340" w:name="art75_p18_iv"/>
      <w:r w:rsidRPr="00C578A2">
        <w:t>IV</w:t>
      </w:r>
      <w:bookmarkEnd w:id="1340"/>
      <w:r w:rsidRPr="00C578A2">
        <w:t xml:space="preserve"> </w:t>
      </w:r>
      <w:r>
        <w:t>-</w:t>
      </w:r>
      <w:r w:rsidRPr="00C578A2">
        <w:t xml:space="preserve"> </w:t>
      </w:r>
      <w:r w:rsidRPr="00261BDC">
        <w:t>a nota fiscal a que se refere o inciso III será escriturada</w:t>
      </w:r>
      <w:r w:rsidRPr="00C578A2">
        <w:t>:</w:t>
      </w:r>
    </w:p>
    <w:p w14:paraId="7BF9C829" w14:textId="77777777" w:rsidR="00944E64" w:rsidRPr="00C578A2" w:rsidRDefault="00944E64" w:rsidP="00944E64">
      <w:pPr>
        <w:pStyle w:val="Texto"/>
        <w:ind w:firstLine="0"/>
      </w:pPr>
      <w:r>
        <w:t>(</w:t>
      </w:r>
      <w:hyperlink r:id="rId1099" w:anchor="nota4082" w:history="1">
        <w:r>
          <w:rPr>
            <w:rStyle w:val="Hyperlink"/>
          </w:rPr>
          <w:t>4082</w:t>
        </w:r>
      </w:hyperlink>
      <w:r>
        <w:t>)</w:t>
      </w:r>
      <w:r>
        <w:tab/>
      </w:r>
      <w:bookmarkStart w:id="1341" w:name="art75_p18_iv_a"/>
      <w:r w:rsidRPr="00C578A2">
        <w:t>a)</w:t>
      </w:r>
      <w:bookmarkEnd w:id="1341"/>
      <w:r w:rsidRPr="00C578A2">
        <w:t xml:space="preserve"> </w:t>
      </w:r>
      <w:r w:rsidRPr="00261BDC">
        <w:t>pelo contribuinte dispensado de Escrituração Fiscal Digital - EFD, no livro Registro de Entradas, nas colunas “Documento Fiscal” e “Observações”, indicando nesta última coluna o valor da nota fiscal e a expressão “Crédito de ICMS recebido de Produtor Rural em transferência - art. 75, XXXIV, do RICMS”;</w:t>
      </w:r>
    </w:p>
    <w:p w14:paraId="3880CDEC" w14:textId="77777777" w:rsidR="00944E64" w:rsidRPr="00C578A2" w:rsidRDefault="00944E64" w:rsidP="00944E64">
      <w:pPr>
        <w:pStyle w:val="Texto"/>
        <w:ind w:firstLine="0"/>
      </w:pPr>
      <w:r>
        <w:t>(</w:t>
      </w:r>
      <w:hyperlink r:id="rId1100" w:anchor="nota4082" w:history="1">
        <w:r>
          <w:rPr>
            <w:rStyle w:val="Hyperlink"/>
          </w:rPr>
          <w:t>4082</w:t>
        </w:r>
      </w:hyperlink>
      <w:r>
        <w:t>)</w:t>
      </w:r>
      <w:r>
        <w:tab/>
      </w:r>
      <w:bookmarkStart w:id="1342" w:name="art75_p18_iv_b"/>
      <w:r w:rsidRPr="00C578A2">
        <w:t>b)</w:t>
      </w:r>
      <w:bookmarkEnd w:id="1342"/>
      <w:r w:rsidRPr="00C578A2">
        <w:t xml:space="preserve"> </w:t>
      </w:r>
      <w:r w:rsidRPr="00261BDC">
        <w:t>pelo contribuinte optante ou obrigado à Escrituração Fiscal Digital - EFD, nos registros próprios da Escrituração Fiscal Digital, inclusive naquele correspondente à observação de lançamento fiscal.</w:t>
      </w:r>
    </w:p>
    <w:p w14:paraId="00067A0D" w14:textId="2CDCBFDC" w:rsidR="00376F4B" w:rsidRPr="00C578A2" w:rsidRDefault="00376F4B" w:rsidP="00944E64">
      <w:pPr>
        <w:pStyle w:val="Texto"/>
        <w:ind w:firstLine="0"/>
      </w:pPr>
      <w:r>
        <w:lastRenderedPageBreak/>
        <w:t>(</w:t>
      </w:r>
      <w:hyperlink r:id="rId1101" w:anchor="nota2225" w:history="1">
        <w:r w:rsidR="00237DF0">
          <w:rPr>
            <w:rStyle w:val="Hyperlink"/>
          </w:rPr>
          <w:t>2225</w:t>
        </w:r>
      </w:hyperlink>
      <w:r>
        <w:t>)</w:t>
      </w:r>
      <w:r>
        <w:tab/>
      </w:r>
      <w:bookmarkStart w:id="1343" w:name="art75_p19"/>
      <w:r w:rsidRPr="00C578A2">
        <w:t>§ 19.</w:t>
      </w:r>
      <w:bookmarkEnd w:id="1343"/>
      <w:r w:rsidRPr="00C578A2">
        <w:t xml:space="preserve"> </w:t>
      </w:r>
      <w:r>
        <w:t xml:space="preserve"> </w:t>
      </w:r>
      <w:r w:rsidRPr="00C578A2">
        <w:t xml:space="preserve">Para efeito do disposto no § 17, considera-se preponderantemente exportador o estabelecimento que tenha destinado, no exercício anterior, mais de 50% (cinquenta por cento) de suas saídas ao exterior, observado o disposto no </w:t>
      </w:r>
      <w:hyperlink r:id="rId1102" w:anchor="art5_p1" w:history="1">
        <w:r w:rsidRPr="007509A2">
          <w:rPr>
            <w:rStyle w:val="Hyperlink"/>
          </w:rPr>
          <w:t>§ 1º do art. 5º deste Regulamento</w:t>
        </w:r>
      </w:hyperlink>
      <w:r w:rsidRPr="00C578A2">
        <w:t xml:space="preserve"> e o seguinte:</w:t>
      </w:r>
    </w:p>
    <w:p w14:paraId="1384F8CD" w14:textId="77777777" w:rsidR="00376F4B" w:rsidRPr="00C578A2" w:rsidRDefault="00D124C1" w:rsidP="00376F4B">
      <w:pPr>
        <w:pStyle w:val="Texto"/>
        <w:ind w:firstLine="0"/>
      </w:pPr>
      <w:r>
        <w:t>(</w:t>
      </w:r>
      <w:hyperlink r:id="rId1103" w:anchor="nota2225" w:history="1">
        <w:r>
          <w:rPr>
            <w:rStyle w:val="Hyperlink"/>
          </w:rPr>
          <w:t>2225</w:t>
        </w:r>
      </w:hyperlink>
      <w:r>
        <w:t>)</w:t>
      </w:r>
      <w:r w:rsidR="00376F4B">
        <w:tab/>
      </w:r>
      <w:bookmarkStart w:id="1344" w:name="art75_p19_i"/>
      <w:r w:rsidR="00376F4B" w:rsidRPr="00C578A2">
        <w:t xml:space="preserve">I </w:t>
      </w:r>
      <w:bookmarkEnd w:id="1344"/>
      <w:r w:rsidR="00376F4B">
        <w:t>-</w:t>
      </w:r>
      <w:r w:rsidR="00376F4B" w:rsidRPr="00C578A2">
        <w:t xml:space="preserve"> na apuração do percentual acima, excluem-se as remessas para armazém-geral e beneficiamento e as devoluções de mercadoria e incluem-se as transferências a qualquer título;</w:t>
      </w:r>
    </w:p>
    <w:p w14:paraId="6F498D2A" w14:textId="77777777" w:rsidR="00376F4B" w:rsidRDefault="00D124C1" w:rsidP="00376F4B">
      <w:pPr>
        <w:pStyle w:val="Texto"/>
        <w:ind w:firstLine="0"/>
      </w:pPr>
      <w:r>
        <w:t>(</w:t>
      </w:r>
      <w:hyperlink r:id="rId1104" w:anchor="nota2225" w:history="1">
        <w:r>
          <w:rPr>
            <w:rStyle w:val="Hyperlink"/>
          </w:rPr>
          <w:t>2225</w:t>
        </w:r>
      </w:hyperlink>
      <w:r>
        <w:t>)</w:t>
      </w:r>
      <w:r w:rsidR="00376F4B">
        <w:tab/>
      </w:r>
      <w:bookmarkStart w:id="1345" w:name="art75_p19_ii"/>
      <w:r w:rsidR="00376F4B" w:rsidRPr="00C578A2">
        <w:t>II</w:t>
      </w:r>
      <w:bookmarkEnd w:id="1345"/>
      <w:r w:rsidR="00376F4B" w:rsidRPr="00C578A2">
        <w:t xml:space="preserve"> </w:t>
      </w:r>
      <w:r w:rsidR="00376F4B">
        <w:t>-</w:t>
      </w:r>
      <w:r w:rsidR="00376F4B" w:rsidRPr="00C578A2">
        <w:t xml:space="preserve"> para os contribuintes em início de atividade, a preponderância, no primeiro exercício, será apurada mensalmente, considerando-se o período de atividade.</w:t>
      </w:r>
    </w:p>
    <w:p w14:paraId="73B970B2" w14:textId="6D0C2394" w:rsidR="008F63DA" w:rsidRDefault="008F63DA" w:rsidP="008F63DA">
      <w:pPr>
        <w:pStyle w:val="Texto"/>
        <w:ind w:firstLine="0"/>
      </w:pPr>
      <w:r>
        <w:t>(</w:t>
      </w:r>
      <w:hyperlink r:id="rId1105" w:anchor="nota3568" w:history="1">
        <w:r>
          <w:rPr>
            <w:rStyle w:val="Hyperlink"/>
          </w:rPr>
          <w:t>3568</w:t>
        </w:r>
      </w:hyperlink>
      <w:r>
        <w:t>)</w:t>
      </w:r>
      <w:r>
        <w:tab/>
      </w:r>
      <w:bookmarkStart w:id="1346" w:name="art75_p20"/>
      <w:r>
        <w:t>§ 20.</w:t>
      </w:r>
      <w:bookmarkEnd w:id="1346"/>
      <w:r>
        <w:t xml:space="preserve">  </w:t>
      </w:r>
      <w:r w:rsidRPr="00430834">
        <w:t xml:space="preserve">Até o dia 31 de dezembro de 2032, o crédito presumido previsto no </w:t>
      </w:r>
      <w:hyperlink r:id="rId1106" w:anchor="art75_xxv" w:history="1">
        <w:r w:rsidRPr="00842951">
          <w:rPr>
            <w:rStyle w:val="Hyperlink"/>
          </w:rPr>
          <w:t>inciso XXV do caput</w:t>
        </w:r>
      </w:hyperlink>
      <w:r w:rsidRPr="00430834">
        <w:t xml:space="preserve"> aplica-se ao produto alimentício que, cumulativamente</w:t>
      </w:r>
      <w:r>
        <w:t>:</w:t>
      </w:r>
    </w:p>
    <w:p w14:paraId="2C254EC8" w14:textId="77777777" w:rsidR="00C10BC9" w:rsidRDefault="00C10BC9" w:rsidP="008F63DA">
      <w:pPr>
        <w:pStyle w:val="Texto"/>
        <w:ind w:firstLine="0"/>
      </w:pPr>
      <w:r>
        <w:t>(</w:t>
      </w:r>
      <w:hyperlink r:id="rId1107" w:anchor="nota2345" w:history="1">
        <w:r>
          <w:rPr>
            <w:rStyle w:val="Hyperlink"/>
          </w:rPr>
          <w:t>2345</w:t>
        </w:r>
      </w:hyperlink>
      <w:r>
        <w:t>)</w:t>
      </w:r>
      <w:r>
        <w:tab/>
      </w:r>
      <w:bookmarkStart w:id="1347" w:name="art75_p20_i"/>
      <w:r>
        <w:t>I</w:t>
      </w:r>
      <w:bookmarkEnd w:id="1347"/>
      <w:r>
        <w:t xml:space="preserve"> - seja classificado e denominado como pão, salgado ou doce;</w:t>
      </w:r>
    </w:p>
    <w:p w14:paraId="2E4C1AB6" w14:textId="77777777" w:rsidR="00C10BC9" w:rsidRDefault="00C10BC9" w:rsidP="00C10BC9">
      <w:pPr>
        <w:pStyle w:val="Texto"/>
        <w:ind w:firstLine="0"/>
      </w:pPr>
      <w:r>
        <w:t>(</w:t>
      </w:r>
      <w:hyperlink r:id="rId1108" w:anchor="nota2345" w:history="1">
        <w:r>
          <w:rPr>
            <w:rStyle w:val="Hyperlink"/>
          </w:rPr>
          <w:t>2345</w:t>
        </w:r>
      </w:hyperlink>
      <w:r>
        <w:t>)</w:t>
      </w:r>
      <w:r>
        <w:tab/>
      </w:r>
      <w:bookmarkStart w:id="1348" w:name="art75_p20_ii"/>
      <w:r>
        <w:t>II</w:t>
      </w:r>
      <w:bookmarkEnd w:id="1348"/>
      <w:r>
        <w:t xml:space="preserve"> - seja produzido a partir da massa especificada e comercializado no mesmo dia em que foi produzido;</w:t>
      </w:r>
    </w:p>
    <w:p w14:paraId="38A9799B" w14:textId="77777777" w:rsidR="00C10BC9" w:rsidRDefault="00C10BC9" w:rsidP="00C10BC9">
      <w:pPr>
        <w:pStyle w:val="Texto"/>
        <w:ind w:firstLine="0"/>
      </w:pPr>
      <w:r>
        <w:t>(</w:t>
      </w:r>
      <w:hyperlink r:id="rId1109" w:anchor="nota2345" w:history="1">
        <w:r>
          <w:rPr>
            <w:rStyle w:val="Hyperlink"/>
          </w:rPr>
          <w:t>2345</w:t>
        </w:r>
      </w:hyperlink>
      <w:r>
        <w:t>)</w:t>
      </w:r>
      <w:r>
        <w:tab/>
      </w:r>
      <w:bookmarkStart w:id="1349" w:name="art75_p20_iii"/>
      <w:r>
        <w:t>III</w:t>
      </w:r>
      <w:bookmarkEnd w:id="1349"/>
      <w:r>
        <w:t xml:space="preserve"> - independentemente da modelagem ou cobertura empregada, mantenha a massa base, admitida a adição dos ingredientes leite em pó, ovos e gorduras, para enriquecimento nutricional do produto, sem prejuízo do disposto no inciso XXV do caput ; e</w:t>
      </w:r>
    </w:p>
    <w:p w14:paraId="58AAFFB5" w14:textId="77777777" w:rsidR="00C10BC9" w:rsidRDefault="00C10BC9" w:rsidP="00C10BC9">
      <w:pPr>
        <w:pStyle w:val="Texto"/>
        <w:ind w:firstLine="0"/>
      </w:pPr>
      <w:r>
        <w:t>(</w:t>
      </w:r>
      <w:hyperlink r:id="rId1110" w:anchor="nota2345" w:history="1">
        <w:r>
          <w:rPr>
            <w:rStyle w:val="Hyperlink"/>
          </w:rPr>
          <w:t>2345</w:t>
        </w:r>
      </w:hyperlink>
      <w:r>
        <w:t>)</w:t>
      </w:r>
      <w:r>
        <w:tab/>
      </w:r>
      <w:bookmarkStart w:id="1350" w:name="art75_p20_iv"/>
      <w:r>
        <w:t>IV</w:t>
      </w:r>
      <w:bookmarkEnd w:id="1350"/>
      <w:r>
        <w:t xml:space="preserve"> - não contenha ingredientes próprios daqueles produtos comercializados com prazo de validade para mais de um dia, tais como antimofo e conservantes.</w:t>
      </w:r>
    </w:p>
    <w:p w14:paraId="332098C6" w14:textId="77777777" w:rsidR="00C10BC9" w:rsidRDefault="00C10BC9" w:rsidP="00C10BC9">
      <w:pPr>
        <w:pStyle w:val="Texto"/>
        <w:ind w:firstLine="0"/>
      </w:pPr>
      <w:r>
        <w:t>(</w:t>
      </w:r>
      <w:hyperlink r:id="rId1111" w:anchor="nota2345" w:history="1">
        <w:r>
          <w:rPr>
            <w:rStyle w:val="Hyperlink"/>
          </w:rPr>
          <w:t>2345</w:t>
        </w:r>
      </w:hyperlink>
      <w:r>
        <w:t>)</w:t>
      </w:r>
      <w:r>
        <w:tab/>
      </w:r>
      <w:bookmarkStart w:id="1351" w:name="art75_p21"/>
      <w:r>
        <w:t>§ 21.</w:t>
      </w:r>
      <w:bookmarkEnd w:id="1351"/>
      <w:r>
        <w:t xml:space="preserve">  Relativamente à vedação prevista no inciso XXV do caput, não sendo possível, no momento da entrada da mercadoria ou do bem ou do recebimento do serviço, a perfeita identificação dos créditos vinculados à saída posterior de pão do dia, o contribuinte, no encerramento do período de apuração do imposto, deverá estornar os créditos relativos à entrada com base na proporcionalidade que as operações de saídas com benefício representarem no total das operações realizadas.</w:t>
      </w:r>
    </w:p>
    <w:p w14:paraId="0491AB7D" w14:textId="77777777" w:rsidR="00CF2575" w:rsidRPr="00CF2575" w:rsidRDefault="00CF2575" w:rsidP="00CF2575">
      <w:pPr>
        <w:pStyle w:val="Texto"/>
        <w:ind w:firstLine="0"/>
      </w:pPr>
      <w:r>
        <w:t>(</w:t>
      </w:r>
      <w:hyperlink r:id="rId1112" w:anchor="nota2348" w:history="1">
        <w:r w:rsidR="00BD4846">
          <w:rPr>
            <w:rStyle w:val="Hyperlink"/>
          </w:rPr>
          <w:t>2348</w:t>
        </w:r>
      </w:hyperlink>
      <w:r>
        <w:t>)</w:t>
      </w:r>
      <w:r>
        <w:tab/>
      </w:r>
      <w:bookmarkStart w:id="1352" w:name="art75_p22"/>
      <w:r w:rsidRPr="00CF2575">
        <w:t>§ 22.</w:t>
      </w:r>
      <w:bookmarkEnd w:id="1352"/>
      <w:r w:rsidRPr="00CF2575">
        <w:t xml:space="preserve">  Para os efeitos do inciso XL do caput será observado o seguinte:</w:t>
      </w:r>
    </w:p>
    <w:p w14:paraId="636C9FCB" w14:textId="77777777" w:rsidR="00CF2575" w:rsidRPr="00CF2575" w:rsidRDefault="00BD4846" w:rsidP="00CF2575">
      <w:pPr>
        <w:pStyle w:val="Texto"/>
        <w:ind w:firstLine="0"/>
      </w:pPr>
      <w:r>
        <w:t>(</w:t>
      </w:r>
      <w:hyperlink r:id="rId1113" w:anchor="nota2348" w:history="1">
        <w:r>
          <w:rPr>
            <w:rStyle w:val="Hyperlink"/>
          </w:rPr>
          <w:t>2348</w:t>
        </w:r>
      </w:hyperlink>
      <w:r>
        <w:t>)</w:t>
      </w:r>
      <w:r w:rsidR="00CF2575">
        <w:tab/>
      </w:r>
      <w:bookmarkStart w:id="1353" w:name="art75_p22_i"/>
      <w:r w:rsidR="00CF2575" w:rsidRPr="00CF2575">
        <w:t>I</w:t>
      </w:r>
      <w:bookmarkEnd w:id="1353"/>
      <w:r w:rsidR="00CF2575" w:rsidRPr="00CF2575">
        <w:t xml:space="preserve"> - o benefício será aplicado opcionalmente pelo contribuinte, mediante regime especial concedido pelo Diretor da Superintendência de Tributação, e implica o estorno de créditos proporcional à representatividade das operações beneficiadas com o crédito presumido em relação ao total de operações realizadas;</w:t>
      </w:r>
    </w:p>
    <w:p w14:paraId="593B103A" w14:textId="77777777" w:rsidR="00704C27" w:rsidRPr="00CF2575" w:rsidRDefault="00704C27" w:rsidP="00704C27">
      <w:pPr>
        <w:pStyle w:val="Texto"/>
        <w:ind w:firstLine="0"/>
      </w:pPr>
      <w:r>
        <w:t>(</w:t>
      </w:r>
      <w:hyperlink r:id="rId1114" w:anchor="nota3296" w:history="1">
        <w:r>
          <w:rPr>
            <w:rStyle w:val="Hyperlink"/>
          </w:rPr>
          <w:t>3296</w:t>
        </w:r>
      </w:hyperlink>
      <w:r>
        <w:t>)</w:t>
      </w:r>
      <w:r>
        <w:tab/>
      </w:r>
      <w:bookmarkStart w:id="1354" w:name="art75_p22_ii"/>
      <w:r w:rsidRPr="00CF2575">
        <w:t>II</w:t>
      </w:r>
      <w:bookmarkEnd w:id="1354"/>
      <w:r w:rsidRPr="00CF2575">
        <w:t xml:space="preserve"> - </w:t>
      </w:r>
      <w:r w:rsidRPr="00E71468">
        <w:t>exercida a opção, o contribuinte será mantido no sistema adotado pelo prazo mínimo de 12</w:t>
      </w:r>
      <w:r>
        <w:t xml:space="preserve"> </w:t>
      </w:r>
      <w:r w:rsidRPr="00E71468">
        <w:t>(doze) meses, vedada a alteração antes do término do exercício financeiro, ressalvada a hipótese de opção pelo</w:t>
      </w:r>
      <w:r>
        <w:t xml:space="preserve"> </w:t>
      </w:r>
      <w:r w:rsidRPr="00E71468">
        <w:t>regime do Simples Nacional;</w:t>
      </w:r>
    </w:p>
    <w:p w14:paraId="49EA66F9" w14:textId="77777777" w:rsidR="008F5360" w:rsidRDefault="008F5360" w:rsidP="008F5360">
      <w:pPr>
        <w:pStyle w:val="Texto"/>
        <w:ind w:firstLine="0"/>
      </w:pPr>
      <w:r>
        <w:t>(</w:t>
      </w:r>
      <w:hyperlink r:id="rId1115" w:anchor="nota3142" w:history="1">
        <w:r>
          <w:rPr>
            <w:rStyle w:val="Hyperlink"/>
          </w:rPr>
          <w:t>3142</w:t>
        </w:r>
      </w:hyperlink>
      <w:r>
        <w:t>)</w:t>
      </w:r>
      <w:r>
        <w:tab/>
      </w:r>
      <w:bookmarkStart w:id="1355" w:name="art75_p22_iii"/>
      <w:r w:rsidRPr="00CF2575">
        <w:t>III</w:t>
      </w:r>
      <w:bookmarkEnd w:id="1355"/>
      <w:r w:rsidRPr="00CF2575">
        <w:t xml:space="preserve"> - </w:t>
      </w:r>
    </w:p>
    <w:p w14:paraId="407D397F" w14:textId="77777777" w:rsidR="00CF2575" w:rsidRPr="00CF2575" w:rsidRDefault="00BD4846" w:rsidP="00CF2575">
      <w:pPr>
        <w:pStyle w:val="Texto"/>
        <w:ind w:firstLine="0"/>
      </w:pPr>
      <w:r>
        <w:t>(</w:t>
      </w:r>
      <w:hyperlink r:id="rId1116" w:anchor="nota2348" w:history="1">
        <w:r>
          <w:rPr>
            <w:rStyle w:val="Hyperlink"/>
          </w:rPr>
          <w:t>2348</w:t>
        </w:r>
      </w:hyperlink>
      <w:r>
        <w:t>)</w:t>
      </w:r>
      <w:r w:rsidR="00CF2575">
        <w:tab/>
      </w:r>
      <w:bookmarkStart w:id="1356" w:name="art75_p22_iv"/>
      <w:r w:rsidR="00CF2575" w:rsidRPr="00CF2575">
        <w:t>IV</w:t>
      </w:r>
      <w:bookmarkEnd w:id="1356"/>
      <w:r w:rsidR="00CF2575" w:rsidRPr="00CF2575">
        <w:t xml:space="preserve"> - o benefício não se aplica ao imposto devido por substituição tributária, observado, nessa hipótese, o disposto na legislação vigente;</w:t>
      </w:r>
    </w:p>
    <w:p w14:paraId="1F138B37" w14:textId="77777777" w:rsidR="00CF2575" w:rsidRPr="00CF2575" w:rsidRDefault="00BD4846" w:rsidP="00CF2575">
      <w:pPr>
        <w:pStyle w:val="Texto"/>
        <w:ind w:firstLine="0"/>
      </w:pPr>
      <w:r>
        <w:t>(</w:t>
      </w:r>
      <w:hyperlink r:id="rId1117" w:anchor="nota2348" w:history="1">
        <w:r>
          <w:rPr>
            <w:rStyle w:val="Hyperlink"/>
          </w:rPr>
          <w:t>2348</w:t>
        </w:r>
      </w:hyperlink>
      <w:r>
        <w:t>)</w:t>
      </w:r>
      <w:r w:rsidR="00CF2575">
        <w:tab/>
      </w:r>
      <w:bookmarkStart w:id="1357" w:name="art75_p22_v"/>
      <w:r w:rsidR="00CF2575" w:rsidRPr="00CF2575">
        <w:t>V</w:t>
      </w:r>
      <w:bookmarkEnd w:id="1357"/>
      <w:r w:rsidR="00CF2575" w:rsidRPr="00CF2575">
        <w:t xml:space="preserve"> - considera-se:</w:t>
      </w:r>
    </w:p>
    <w:p w14:paraId="4BD07ACC" w14:textId="77777777" w:rsidR="00CF2575" w:rsidRPr="00CF2575" w:rsidRDefault="00BD4846" w:rsidP="00CF2575">
      <w:pPr>
        <w:pStyle w:val="Texto"/>
        <w:ind w:firstLine="0"/>
      </w:pPr>
      <w:r>
        <w:t>(</w:t>
      </w:r>
      <w:hyperlink r:id="rId1118" w:anchor="nota2348" w:history="1">
        <w:r>
          <w:rPr>
            <w:rStyle w:val="Hyperlink"/>
          </w:rPr>
          <w:t>2348</w:t>
        </w:r>
      </w:hyperlink>
      <w:r>
        <w:t>)</w:t>
      </w:r>
      <w:r w:rsidR="00CF2575">
        <w:tab/>
      </w:r>
      <w:bookmarkStart w:id="1358" w:name="art75_p22_v_a"/>
      <w:r w:rsidR="00CF2575" w:rsidRPr="00CF2575">
        <w:t>a)</w:t>
      </w:r>
      <w:bookmarkEnd w:id="1358"/>
      <w:r w:rsidR="00CF2575" w:rsidRPr="00CF2575">
        <w:t xml:space="preserve"> microcervejaria, a empresa cuja produção anual de cerveja e chope artesanal, correspondente ao somatório da produção de todos os seus estabelecimentos, inclusive os de coligadas e o da controladora, não seja superior a 3.000.000 litros (três milhões de litros);</w:t>
      </w:r>
    </w:p>
    <w:p w14:paraId="1803B855" w14:textId="77777777" w:rsidR="00CF2575" w:rsidRDefault="00BD4846" w:rsidP="00CF2575">
      <w:pPr>
        <w:pStyle w:val="Texto"/>
        <w:ind w:firstLine="0"/>
      </w:pPr>
      <w:r>
        <w:t>(</w:t>
      </w:r>
      <w:hyperlink r:id="rId1119" w:anchor="nota2348" w:history="1">
        <w:r>
          <w:rPr>
            <w:rStyle w:val="Hyperlink"/>
          </w:rPr>
          <w:t>2348</w:t>
        </w:r>
      </w:hyperlink>
      <w:r>
        <w:t>)</w:t>
      </w:r>
      <w:r w:rsidR="00CF2575">
        <w:tab/>
      </w:r>
      <w:bookmarkStart w:id="1359" w:name="art75_p22_v_b"/>
      <w:r w:rsidR="00CF2575" w:rsidRPr="00CF2575">
        <w:t>b)</w:t>
      </w:r>
      <w:bookmarkEnd w:id="1359"/>
      <w:r w:rsidR="00CF2575" w:rsidRPr="00CF2575">
        <w:t xml:space="preserve"> cerveja ou chope artesanal, o produto elaborado a partir de mosto cujo extrato primitivo contenha no mínimo 80% (oitenta por cento) de cereais malteados ou extrato de malte, conforme registro do produto no Ministério da Agricultura, Pecuária e Abastecimento.</w:t>
      </w:r>
    </w:p>
    <w:p w14:paraId="61C34EA6" w14:textId="77777777" w:rsidR="0046400D" w:rsidRDefault="0046400D" w:rsidP="0046400D">
      <w:pPr>
        <w:pStyle w:val="Texto"/>
        <w:ind w:firstLine="0"/>
      </w:pPr>
      <w:r>
        <w:t>(</w:t>
      </w:r>
      <w:hyperlink r:id="rId1120" w:anchor="nota3111" w:history="1">
        <w:r>
          <w:rPr>
            <w:rStyle w:val="Hyperlink"/>
          </w:rPr>
          <w:t>3111</w:t>
        </w:r>
      </w:hyperlink>
      <w:r>
        <w:t>)</w:t>
      </w:r>
      <w:r>
        <w:tab/>
      </w:r>
      <w:bookmarkStart w:id="1360" w:name="art75_p23"/>
      <w:r w:rsidRPr="001C1665">
        <w:t xml:space="preserve">§ 23 </w:t>
      </w:r>
      <w:r>
        <w:t>-</w:t>
      </w:r>
      <w:r w:rsidRPr="001C1665">
        <w:t xml:space="preserve"> </w:t>
      </w:r>
      <w:bookmarkEnd w:id="1360"/>
      <w:r w:rsidRPr="001C1665">
        <w:t>Mediante regime especial, concedido pelo diretor da Superintendência de Tributação,</w:t>
      </w:r>
      <w:r>
        <w:t xml:space="preserve"> </w:t>
      </w:r>
      <w:r w:rsidRPr="001C1665">
        <w:t>o contribuinte poderá adotar apuração pelo sistema normal de débito crédito em substituição ao crédito</w:t>
      </w:r>
      <w:r>
        <w:t xml:space="preserve"> </w:t>
      </w:r>
      <w:r w:rsidRPr="001C1665">
        <w:t>presumido de que trata o inciso XLI do caput deste artigo.</w:t>
      </w:r>
    </w:p>
    <w:p w14:paraId="1CAD11DF" w14:textId="77777777" w:rsidR="00262BF7" w:rsidRDefault="00262BF7" w:rsidP="0098240F">
      <w:pPr>
        <w:pStyle w:val="Texto"/>
        <w:ind w:firstLine="0"/>
      </w:pPr>
    </w:p>
    <w:p w14:paraId="36934A24" w14:textId="77777777" w:rsidR="0098240F" w:rsidRPr="00C578A2" w:rsidRDefault="0098240F" w:rsidP="0098240F">
      <w:pPr>
        <w:pStyle w:val="Texto"/>
        <w:ind w:firstLine="0"/>
      </w:pPr>
      <w:r>
        <w:t>(</w:t>
      </w:r>
      <w:hyperlink r:id="rId1121" w:anchor="nota2378" w:history="1">
        <w:r w:rsidR="0066064B">
          <w:rPr>
            <w:rStyle w:val="Hyperlink"/>
          </w:rPr>
          <w:t>2378</w:t>
        </w:r>
      </w:hyperlink>
      <w:r>
        <w:t>)</w:t>
      </w:r>
      <w:r w:rsidR="00067C2E">
        <w:tab/>
      </w:r>
      <w:bookmarkStart w:id="1361" w:name="art75A"/>
      <w:r w:rsidRPr="00547D30">
        <w:rPr>
          <w:b/>
        </w:rPr>
        <w:t>Art. 75-A.</w:t>
      </w:r>
      <w:bookmarkEnd w:id="1361"/>
      <w:r w:rsidRPr="00C578A2">
        <w:t xml:space="preserve"> </w:t>
      </w:r>
      <w:r>
        <w:t xml:space="preserve"> </w:t>
      </w:r>
      <w:r w:rsidR="00FD7FDB" w:rsidRPr="00E1002E">
        <w:t>A apropriação de crédito presumido, cumulada com os créditos decorrentes de entrada de mercadorias ou bens ou de utilização de serviços com incidência do imposto, não poderá resultar em saldo credor no final do período equivalente ao trimestre civil, ficando vedada a apropriação do que exceder ao valor dos débitos apurados pelos estabelecimentos do contribuinte no respectivo período ou a sua transferência para os períodos subsequentes.</w:t>
      </w:r>
    </w:p>
    <w:p w14:paraId="4B900E69" w14:textId="77777777" w:rsidR="0098240F" w:rsidRDefault="00D124C1" w:rsidP="0098240F">
      <w:pPr>
        <w:pStyle w:val="Texto"/>
        <w:ind w:firstLine="0"/>
      </w:pPr>
      <w:r>
        <w:t>(</w:t>
      </w:r>
      <w:hyperlink r:id="rId1122" w:anchor="nota2296" w:history="1">
        <w:r w:rsidR="001E1CA7">
          <w:rPr>
            <w:rStyle w:val="Hyperlink"/>
          </w:rPr>
          <w:t>2296</w:t>
        </w:r>
      </w:hyperlink>
      <w:r>
        <w:t>)</w:t>
      </w:r>
      <w:r w:rsidR="0098240F">
        <w:tab/>
      </w:r>
      <w:bookmarkStart w:id="1362" w:name="art75A_p1"/>
      <w:r w:rsidR="0098240F" w:rsidRPr="00C578A2">
        <w:t>§ 1º</w:t>
      </w:r>
      <w:bookmarkEnd w:id="1362"/>
      <w:r w:rsidR="0098240F" w:rsidRPr="00C578A2">
        <w:t xml:space="preserve"> </w:t>
      </w:r>
      <w:r w:rsidR="0098240F">
        <w:t xml:space="preserve"> </w:t>
      </w:r>
      <w:r w:rsidR="000A1160" w:rsidRPr="00D13FEA">
        <w:t>Regime especial concedido pela Superintendência de Tributação poderá estabelecer período diferente do que trata o caput, sendo:</w:t>
      </w:r>
    </w:p>
    <w:p w14:paraId="7085A8FC" w14:textId="77777777" w:rsidR="001E1CA7" w:rsidRDefault="001E1CA7" w:rsidP="0098240F">
      <w:pPr>
        <w:pStyle w:val="Texto"/>
        <w:ind w:firstLine="0"/>
      </w:pPr>
      <w:r>
        <w:t>(</w:t>
      </w:r>
      <w:hyperlink r:id="rId1123" w:anchor="nota2297" w:history="1">
        <w:r>
          <w:rPr>
            <w:rStyle w:val="Hyperlink"/>
          </w:rPr>
          <w:t>2297</w:t>
        </w:r>
      </w:hyperlink>
      <w:r>
        <w:t>)</w:t>
      </w:r>
      <w:r>
        <w:tab/>
      </w:r>
      <w:bookmarkStart w:id="1363" w:name="art75A_p1_i"/>
      <w:r w:rsidR="000A1160" w:rsidRPr="00D13FEA">
        <w:t xml:space="preserve">I </w:t>
      </w:r>
      <w:bookmarkEnd w:id="1363"/>
      <w:r w:rsidR="000A1160" w:rsidRPr="00D13FEA">
        <w:t>- não superior a 12 (doze) meses, em razão da peculiaridade da atividade econômica do contribuinte;</w:t>
      </w:r>
    </w:p>
    <w:p w14:paraId="52B0B964" w14:textId="77777777" w:rsidR="003C78A7" w:rsidRDefault="003C78A7" w:rsidP="003C78A7">
      <w:pPr>
        <w:pStyle w:val="Texto"/>
        <w:ind w:firstLine="0"/>
      </w:pPr>
      <w:r>
        <w:t>(</w:t>
      </w:r>
      <w:hyperlink r:id="rId1124" w:anchor="nota2453" w:history="1">
        <w:r>
          <w:rPr>
            <w:rStyle w:val="Hyperlink"/>
          </w:rPr>
          <w:t>2453</w:t>
        </w:r>
      </w:hyperlink>
      <w:r>
        <w:t>)</w:t>
      </w:r>
      <w:r>
        <w:tab/>
      </w:r>
      <w:bookmarkStart w:id="1364" w:name="art75A_p1_ii"/>
      <w:r w:rsidRPr="00D13FEA">
        <w:t>II</w:t>
      </w:r>
      <w:bookmarkEnd w:id="1364"/>
      <w:r w:rsidRPr="00D13FEA">
        <w:t xml:space="preserve"> - </w:t>
      </w:r>
      <w:r w:rsidRPr="00D871EE">
        <w:t>não superior a 36 (trinta e seis) meses, na hipótese de contribuinte detentor de protocolo de intenções firmado</w:t>
      </w:r>
      <w:r>
        <w:t xml:space="preserve"> </w:t>
      </w:r>
      <w:r w:rsidRPr="00D871EE">
        <w:t>com o Estado, no qual conste compromisso de investimento superior a R$ 100.000.000,00 (cem milhões de reais).</w:t>
      </w:r>
    </w:p>
    <w:p w14:paraId="60C51641" w14:textId="77777777" w:rsidR="0098240F" w:rsidRPr="00C578A2" w:rsidRDefault="00D124C1" w:rsidP="0098240F">
      <w:pPr>
        <w:pStyle w:val="Texto"/>
        <w:ind w:firstLine="0"/>
      </w:pPr>
      <w:r>
        <w:t>(</w:t>
      </w:r>
      <w:hyperlink r:id="rId1125" w:anchor="nota2224" w:history="1">
        <w:r>
          <w:rPr>
            <w:rStyle w:val="Hyperlink"/>
          </w:rPr>
          <w:t>2224</w:t>
        </w:r>
      </w:hyperlink>
      <w:r>
        <w:t>)</w:t>
      </w:r>
      <w:r w:rsidR="0098240F">
        <w:tab/>
      </w:r>
      <w:bookmarkStart w:id="1365" w:name="art75A_p2"/>
      <w:r w:rsidR="0098240F" w:rsidRPr="00C578A2">
        <w:t>§ 2º</w:t>
      </w:r>
      <w:bookmarkEnd w:id="1365"/>
      <w:r w:rsidR="0098240F" w:rsidRPr="00C578A2">
        <w:t xml:space="preserve"> </w:t>
      </w:r>
      <w:r w:rsidR="0098240F">
        <w:t xml:space="preserve"> </w:t>
      </w:r>
      <w:r w:rsidR="0098240F" w:rsidRPr="00C578A2">
        <w:t>O di</w:t>
      </w:r>
      <w:r w:rsidR="00C97242">
        <w:t>s</w:t>
      </w:r>
      <w:r w:rsidR="0098240F" w:rsidRPr="00C578A2">
        <w:t>posto neste artigo não se aplica:</w:t>
      </w:r>
    </w:p>
    <w:p w14:paraId="03F3AF28" w14:textId="77777777" w:rsidR="0098240F" w:rsidRPr="00C578A2" w:rsidRDefault="00D124C1" w:rsidP="0098240F">
      <w:pPr>
        <w:pStyle w:val="Texto"/>
        <w:ind w:firstLine="0"/>
      </w:pPr>
      <w:r>
        <w:t>(</w:t>
      </w:r>
      <w:hyperlink r:id="rId1126" w:anchor="nota2224" w:history="1">
        <w:r>
          <w:rPr>
            <w:rStyle w:val="Hyperlink"/>
          </w:rPr>
          <w:t>2224</w:t>
        </w:r>
      </w:hyperlink>
      <w:r>
        <w:t>)</w:t>
      </w:r>
      <w:r w:rsidR="0098240F">
        <w:tab/>
      </w:r>
      <w:bookmarkStart w:id="1366" w:name="art75A_p2_i"/>
      <w:r w:rsidR="0098240F" w:rsidRPr="00C578A2">
        <w:t xml:space="preserve">I </w:t>
      </w:r>
      <w:bookmarkEnd w:id="1366"/>
      <w:r w:rsidR="0098240F">
        <w:t>-</w:t>
      </w:r>
      <w:r w:rsidR="0098240F" w:rsidRPr="00C578A2">
        <w:t xml:space="preserve"> aos casos em que, ao final do trimestre civil ou período estabelecido pelo regime especial de que trata o § 1º, o confronto entre débitos e créditos do imposto, inclusive o crédito presumido, resultar em saldo devedor;</w:t>
      </w:r>
    </w:p>
    <w:p w14:paraId="36934874" w14:textId="77777777" w:rsidR="0098240F" w:rsidRPr="00C578A2" w:rsidRDefault="00D124C1" w:rsidP="0098240F">
      <w:pPr>
        <w:pStyle w:val="Texto"/>
        <w:ind w:firstLine="0"/>
      </w:pPr>
      <w:r>
        <w:t>(</w:t>
      </w:r>
      <w:hyperlink r:id="rId1127" w:anchor="nota2224" w:history="1">
        <w:r>
          <w:rPr>
            <w:rStyle w:val="Hyperlink"/>
          </w:rPr>
          <w:t>2224</w:t>
        </w:r>
      </w:hyperlink>
      <w:r>
        <w:t>)</w:t>
      </w:r>
      <w:r w:rsidR="0098240F">
        <w:tab/>
      </w:r>
      <w:bookmarkStart w:id="1367" w:name="art75A_p2_ii"/>
      <w:r w:rsidR="0098240F" w:rsidRPr="00C578A2">
        <w:t>II</w:t>
      </w:r>
      <w:bookmarkEnd w:id="1367"/>
      <w:r w:rsidR="0098240F" w:rsidRPr="00C578A2">
        <w:t xml:space="preserve"> </w:t>
      </w:r>
      <w:r w:rsidR="0098240F">
        <w:t>-</w:t>
      </w:r>
      <w:r w:rsidR="0098240F" w:rsidRPr="00C578A2">
        <w:t xml:space="preserve"> ao acúmulo de crédito decorrente de:</w:t>
      </w:r>
    </w:p>
    <w:p w14:paraId="4B4F6973" w14:textId="77777777" w:rsidR="0098240F" w:rsidRPr="00C578A2" w:rsidRDefault="00D124C1" w:rsidP="0098240F">
      <w:pPr>
        <w:pStyle w:val="Texto"/>
        <w:ind w:firstLine="0"/>
      </w:pPr>
      <w:r>
        <w:t>(</w:t>
      </w:r>
      <w:hyperlink r:id="rId1128" w:anchor="nota2224" w:history="1">
        <w:r>
          <w:rPr>
            <w:rStyle w:val="Hyperlink"/>
          </w:rPr>
          <w:t>2224</w:t>
        </w:r>
      </w:hyperlink>
      <w:r>
        <w:t>)</w:t>
      </w:r>
      <w:r w:rsidR="0098240F">
        <w:tab/>
      </w:r>
      <w:bookmarkStart w:id="1368" w:name="art75A_p2_ii_a"/>
      <w:r w:rsidR="0098240F" w:rsidRPr="00C578A2">
        <w:t>a)</w:t>
      </w:r>
      <w:bookmarkEnd w:id="1368"/>
      <w:r w:rsidR="0098240F" w:rsidRPr="00C578A2">
        <w:t xml:space="preserve"> apropriação de crédito presumido previsto em convênio firmado no âmbito do CONFAZ que expressamente autorize a manutenção de créditos por entradas da respectiva mercadoria ou outra dela resultante;</w:t>
      </w:r>
    </w:p>
    <w:p w14:paraId="408D3C6A" w14:textId="77777777" w:rsidR="0098240F" w:rsidRDefault="00D124C1" w:rsidP="0098240F">
      <w:pPr>
        <w:pStyle w:val="Texto"/>
        <w:ind w:firstLine="0"/>
      </w:pPr>
      <w:r>
        <w:t>(</w:t>
      </w:r>
      <w:hyperlink r:id="rId1129" w:anchor="nota2224" w:history="1">
        <w:r>
          <w:rPr>
            <w:rStyle w:val="Hyperlink"/>
          </w:rPr>
          <w:t>2224</w:t>
        </w:r>
      </w:hyperlink>
      <w:r>
        <w:t>)</w:t>
      </w:r>
      <w:r w:rsidR="0098240F">
        <w:tab/>
      </w:r>
      <w:bookmarkStart w:id="1369" w:name="art75A_p2_ii_b"/>
      <w:r w:rsidR="0098240F" w:rsidRPr="00C578A2">
        <w:t>b)</w:t>
      </w:r>
      <w:bookmarkEnd w:id="1369"/>
      <w:r w:rsidR="0098240F" w:rsidRPr="00C578A2">
        <w:t xml:space="preserve"> crédito apropriado em razão da entrada de mercadorias ou bens ou de utilização de serv</w:t>
      </w:r>
      <w:r w:rsidR="00124427">
        <w:t>iços, com incidência do imposto;</w:t>
      </w:r>
    </w:p>
    <w:p w14:paraId="05538DF8" w14:textId="77777777" w:rsidR="00124427" w:rsidRPr="00C578A2" w:rsidRDefault="00124427" w:rsidP="0098240F">
      <w:pPr>
        <w:pStyle w:val="Texto"/>
        <w:ind w:firstLine="0"/>
      </w:pPr>
      <w:r>
        <w:t>(</w:t>
      </w:r>
      <w:hyperlink r:id="rId1130" w:anchor="nota2315" w:history="1">
        <w:r>
          <w:rPr>
            <w:rStyle w:val="Hyperlink"/>
          </w:rPr>
          <w:t>2315</w:t>
        </w:r>
      </w:hyperlink>
      <w:r>
        <w:t>)</w:t>
      </w:r>
      <w:r>
        <w:tab/>
      </w:r>
      <w:bookmarkStart w:id="1370" w:name="art75A_p2_ii_c"/>
      <w:r w:rsidRPr="006E2345">
        <w:t>c)</w:t>
      </w:r>
      <w:bookmarkEnd w:id="1370"/>
      <w:r w:rsidRPr="006E2345">
        <w:t xml:space="preserve"> crédito presumido concedido nos termos dos incisos XVII e XXXII do </w:t>
      </w:r>
      <w:r w:rsidRPr="004F1A1A">
        <w:rPr>
          <w:i/>
        </w:rPr>
        <w:t>caput</w:t>
      </w:r>
      <w:r w:rsidRPr="006E2345">
        <w:t xml:space="preserve"> do art. 75 deste Regulamento.</w:t>
      </w:r>
    </w:p>
    <w:p w14:paraId="717A264D" w14:textId="77777777" w:rsidR="0098240F" w:rsidRPr="00C578A2" w:rsidRDefault="00D124C1" w:rsidP="0098240F">
      <w:pPr>
        <w:pStyle w:val="Texto"/>
        <w:ind w:firstLine="0"/>
      </w:pPr>
      <w:r>
        <w:t>(</w:t>
      </w:r>
      <w:hyperlink r:id="rId1131" w:anchor="nota2224" w:history="1">
        <w:r>
          <w:rPr>
            <w:rStyle w:val="Hyperlink"/>
          </w:rPr>
          <w:t>2224</w:t>
        </w:r>
      </w:hyperlink>
      <w:r>
        <w:t>)</w:t>
      </w:r>
      <w:r w:rsidR="0098240F">
        <w:tab/>
      </w:r>
      <w:bookmarkStart w:id="1371" w:name="art75A_p3"/>
      <w:r w:rsidR="0098240F" w:rsidRPr="00C578A2">
        <w:t>§ 3º</w:t>
      </w:r>
      <w:bookmarkEnd w:id="1371"/>
      <w:r w:rsidR="0098240F" w:rsidRPr="00C578A2">
        <w:t xml:space="preserve"> </w:t>
      </w:r>
      <w:r w:rsidR="0098240F">
        <w:t xml:space="preserve"> </w:t>
      </w:r>
      <w:r w:rsidR="0098240F" w:rsidRPr="00C578A2">
        <w:t>Eventual saldo credor existente no mês imediatamente anterior ao período estabelecido no inciso I do § 2º não será considerado para fins de apuração do resultado entre os débitos e créditos.</w:t>
      </w:r>
    </w:p>
    <w:p w14:paraId="761C558D" w14:textId="77777777" w:rsidR="0098240F" w:rsidRPr="00C578A2" w:rsidRDefault="00D124C1" w:rsidP="0098240F">
      <w:pPr>
        <w:pStyle w:val="Texto"/>
        <w:ind w:firstLine="0"/>
      </w:pPr>
      <w:r>
        <w:t>(</w:t>
      </w:r>
      <w:hyperlink r:id="rId1132" w:anchor="nota2224" w:history="1">
        <w:r>
          <w:rPr>
            <w:rStyle w:val="Hyperlink"/>
          </w:rPr>
          <w:t>2224</w:t>
        </w:r>
      </w:hyperlink>
      <w:r>
        <w:t>)</w:t>
      </w:r>
      <w:r w:rsidR="0098240F">
        <w:tab/>
      </w:r>
      <w:bookmarkStart w:id="1372" w:name="art75A_p4"/>
      <w:r w:rsidR="0098240F" w:rsidRPr="00C578A2">
        <w:t>§ 4º</w:t>
      </w:r>
      <w:bookmarkEnd w:id="1372"/>
      <w:r w:rsidR="0098240F" w:rsidRPr="00C578A2">
        <w:t xml:space="preserve"> </w:t>
      </w:r>
      <w:r w:rsidR="0098240F">
        <w:t xml:space="preserve"> </w:t>
      </w:r>
      <w:r w:rsidR="0098240F" w:rsidRPr="00C578A2">
        <w:t>Para fins de cumprimento da vedação a que se refere o caput, o contribuinte deverá efetuar o respectivo ajuste no mês subsequente ao período estabelecido.</w:t>
      </w:r>
    </w:p>
    <w:p w14:paraId="380AEC8C" w14:textId="77777777" w:rsidR="0098240F" w:rsidRPr="00C578A2" w:rsidRDefault="00D124C1" w:rsidP="0098240F">
      <w:pPr>
        <w:pStyle w:val="Texto"/>
        <w:ind w:firstLine="0"/>
      </w:pPr>
      <w:r>
        <w:t>(</w:t>
      </w:r>
      <w:hyperlink r:id="rId1133" w:anchor="nota2224" w:history="1">
        <w:r>
          <w:rPr>
            <w:rStyle w:val="Hyperlink"/>
          </w:rPr>
          <w:t>2224</w:t>
        </w:r>
      </w:hyperlink>
      <w:r>
        <w:t>)</w:t>
      </w:r>
      <w:r w:rsidR="0098240F">
        <w:tab/>
      </w:r>
      <w:bookmarkStart w:id="1373" w:name="art75A_p5"/>
      <w:r w:rsidR="0098240F" w:rsidRPr="00C578A2">
        <w:t>§ 5º</w:t>
      </w:r>
      <w:bookmarkEnd w:id="1373"/>
      <w:r w:rsidR="0098240F" w:rsidRPr="00C578A2">
        <w:t xml:space="preserve"> </w:t>
      </w:r>
      <w:r w:rsidR="0098240F">
        <w:t xml:space="preserve"> </w:t>
      </w:r>
      <w:r w:rsidR="0098240F" w:rsidRPr="00C578A2">
        <w:t>Na hipótese em que, ao final do período estabelecido, o confronto entre débitos e créditos apropriados, inclusive o crédito presumido, resultar em saldo credor, o contribuinte deverá efetuar o estorno da parcela do excesso de crédito presumido, se for o caso, até o dia 9 do mês subsequente ao período de que trata o inciso I do § 2º.</w:t>
      </w:r>
    </w:p>
    <w:p w14:paraId="1621871C" w14:textId="77777777" w:rsidR="0098240F" w:rsidRPr="00C578A2" w:rsidRDefault="00D124C1" w:rsidP="0098240F">
      <w:pPr>
        <w:pStyle w:val="Texto"/>
        <w:ind w:firstLine="0"/>
      </w:pPr>
      <w:r>
        <w:lastRenderedPageBreak/>
        <w:t>(</w:t>
      </w:r>
      <w:hyperlink r:id="rId1134" w:anchor="nota2224" w:history="1">
        <w:r>
          <w:rPr>
            <w:rStyle w:val="Hyperlink"/>
          </w:rPr>
          <w:t>2224</w:t>
        </w:r>
      </w:hyperlink>
      <w:r>
        <w:t>)</w:t>
      </w:r>
      <w:r w:rsidR="0098240F">
        <w:tab/>
      </w:r>
      <w:bookmarkStart w:id="1374" w:name="art75A_p6"/>
      <w:r w:rsidR="0098240F" w:rsidRPr="00C578A2">
        <w:t>§ 6º</w:t>
      </w:r>
      <w:bookmarkEnd w:id="1374"/>
      <w:r w:rsidR="0098240F" w:rsidRPr="00C578A2">
        <w:t xml:space="preserve"> </w:t>
      </w:r>
      <w:r w:rsidR="0098240F">
        <w:t xml:space="preserve"> </w:t>
      </w:r>
      <w:r w:rsidR="0098240F" w:rsidRPr="00C578A2">
        <w:t xml:space="preserve">É facultado ao estabelecimento do contribuinte proceder à transferência de saldo credor na forma do </w:t>
      </w:r>
      <w:hyperlink r:id="rId1135" w:anchor="art65_p2" w:history="1">
        <w:r w:rsidR="0098240F" w:rsidRPr="0098240F">
          <w:rPr>
            <w:rStyle w:val="Hyperlink"/>
          </w:rPr>
          <w:t>§ 2º do art. 65 do RICMS</w:t>
        </w:r>
      </w:hyperlink>
      <w:r w:rsidR="0098240F" w:rsidRPr="00C578A2">
        <w:t>, antes dos procedimentos previstos no § 5º.</w:t>
      </w:r>
    </w:p>
    <w:p w14:paraId="1F490541" w14:textId="77777777" w:rsidR="0098240F" w:rsidRPr="00C578A2" w:rsidRDefault="00D124C1" w:rsidP="0098240F">
      <w:pPr>
        <w:pStyle w:val="Texto"/>
        <w:ind w:firstLine="0"/>
      </w:pPr>
      <w:r>
        <w:t>(</w:t>
      </w:r>
      <w:hyperlink r:id="rId1136" w:anchor="nota2224" w:history="1">
        <w:r>
          <w:rPr>
            <w:rStyle w:val="Hyperlink"/>
          </w:rPr>
          <w:t>2224</w:t>
        </w:r>
      </w:hyperlink>
      <w:r>
        <w:t>)</w:t>
      </w:r>
      <w:r w:rsidR="0098240F">
        <w:tab/>
      </w:r>
      <w:bookmarkStart w:id="1375" w:name="art75A_p7"/>
      <w:r w:rsidR="0098240F" w:rsidRPr="00C578A2">
        <w:t>§ 7º</w:t>
      </w:r>
      <w:bookmarkEnd w:id="1375"/>
      <w:r w:rsidR="0098240F" w:rsidRPr="00C578A2">
        <w:t xml:space="preserve"> </w:t>
      </w:r>
      <w:r w:rsidR="0098240F">
        <w:t xml:space="preserve"> </w:t>
      </w:r>
      <w:r w:rsidR="0098240F" w:rsidRPr="00C578A2">
        <w:t>Fica vedada a transferência do excesso de crédito presumido para terceiros, a qualquer título.</w:t>
      </w:r>
    </w:p>
    <w:p w14:paraId="4F5B5E69" w14:textId="77777777" w:rsidR="00E23170" w:rsidRDefault="00D124C1" w:rsidP="0098240F">
      <w:pPr>
        <w:pStyle w:val="Texto"/>
        <w:ind w:firstLine="0"/>
      </w:pPr>
      <w:r>
        <w:t>(</w:t>
      </w:r>
      <w:hyperlink r:id="rId1137" w:anchor="nota2224" w:history="1">
        <w:r>
          <w:rPr>
            <w:rStyle w:val="Hyperlink"/>
          </w:rPr>
          <w:t>2224</w:t>
        </w:r>
      </w:hyperlink>
      <w:r>
        <w:t>)</w:t>
      </w:r>
      <w:r w:rsidR="0098240F">
        <w:tab/>
      </w:r>
      <w:bookmarkStart w:id="1376" w:name="art75A_p8"/>
      <w:r w:rsidR="0098240F" w:rsidRPr="00C578A2">
        <w:t>§ 8º</w:t>
      </w:r>
      <w:bookmarkEnd w:id="1376"/>
      <w:r w:rsidR="0098240F" w:rsidRPr="00C578A2">
        <w:t xml:space="preserve"> </w:t>
      </w:r>
      <w:r w:rsidR="0098240F">
        <w:t xml:space="preserve"> </w:t>
      </w:r>
      <w:r w:rsidR="0098240F" w:rsidRPr="00C578A2">
        <w:t>Resolução do Secretário de Estado de Fazenda disciplinará a forma de apuração prevista nos §§ 4º e 5º.</w:t>
      </w:r>
    </w:p>
    <w:p w14:paraId="1A3AEAC6" w14:textId="77777777" w:rsidR="008B0D4E" w:rsidRDefault="008B0D4E" w:rsidP="0098240F">
      <w:pPr>
        <w:pStyle w:val="Texto"/>
        <w:ind w:firstLine="0"/>
      </w:pPr>
    </w:p>
    <w:p w14:paraId="614D65D3" w14:textId="77777777" w:rsidR="005F249E" w:rsidRPr="006E2345" w:rsidRDefault="005F249E" w:rsidP="005F249E">
      <w:pPr>
        <w:pStyle w:val="Texto"/>
        <w:ind w:firstLine="0"/>
      </w:pPr>
      <w:r>
        <w:t>(</w:t>
      </w:r>
      <w:hyperlink r:id="rId1138" w:anchor="nota2312" w:history="1">
        <w:r>
          <w:rPr>
            <w:rStyle w:val="Hyperlink"/>
          </w:rPr>
          <w:t>2312</w:t>
        </w:r>
      </w:hyperlink>
      <w:r>
        <w:t>)</w:t>
      </w:r>
      <w:r>
        <w:tab/>
      </w:r>
      <w:bookmarkStart w:id="1377" w:name="art75B"/>
      <w:r w:rsidRPr="005F249E">
        <w:rPr>
          <w:b/>
        </w:rPr>
        <w:t>Art. 75-B.</w:t>
      </w:r>
      <w:bookmarkEnd w:id="1377"/>
      <w:r w:rsidRPr="006E2345">
        <w:t xml:space="preserve"> </w:t>
      </w:r>
      <w:r>
        <w:t xml:space="preserve"> </w:t>
      </w:r>
      <w:r w:rsidRPr="006E2345">
        <w:t>A Secretaria de Estado de Fazenda poderá conceder crédito presumido do ICMS de até 100% (cem por cento) do imposto devido nas operações de saída, desde que a medida adotada seja adequada, necessária e proporcional para assegurar a isonomia tributária, igualdade competitiva e livre concorrência, enquanto perdurarem os efeitos decorrentes da presunção de constitucionalidade de ato normativo de outra unidade da Federação que conceda benefício ou incentivo fiscal ou financeiro-fiscal não previsto em lei complementar ou convênio celebrado nos termos da legislação específica.</w:t>
      </w:r>
    </w:p>
    <w:p w14:paraId="71483CD2" w14:textId="77777777" w:rsidR="005F249E" w:rsidRPr="006E2345" w:rsidRDefault="005F249E" w:rsidP="005F249E">
      <w:pPr>
        <w:pStyle w:val="Texto"/>
        <w:ind w:firstLine="0"/>
      </w:pPr>
      <w:r>
        <w:t>(</w:t>
      </w:r>
      <w:hyperlink r:id="rId1139" w:anchor="nota2312" w:history="1">
        <w:r>
          <w:rPr>
            <w:rStyle w:val="Hyperlink"/>
          </w:rPr>
          <w:t>2312</w:t>
        </w:r>
      </w:hyperlink>
      <w:r>
        <w:t>)</w:t>
      </w:r>
      <w:r>
        <w:tab/>
      </w:r>
      <w:bookmarkStart w:id="1378" w:name="art75B_p1"/>
      <w:r w:rsidRPr="006E2345">
        <w:t>§ 1º</w:t>
      </w:r>
      <w:bookmarkEnd w:id="1378"/>
      <w:r w:rsidRPr="006E2345">
        <w:t xml:space="preserve"> </w:t>
      </w:r>
      <w:r>
        <w:t xml:space="preserve"> </w:t>
      </w:r>
      <w:r w:rsidRPr="006E2345">
        <w:t xml:space="preserve">A Secretaria de Estado de Fazenda enviará à Assembleia Legislativa expediente com exposição de motivos para adoção da medida a que se refere o </w:t>
      </w:r>
      <w:r w:rsidRPr="0028100D">
        <w:rPr>
          <w:i/>
        </w:rPr>
        <w:t>caput</w:t>
      </w:r>
      <w:r w:rsidRPr="006E2345">
        <w:t>, podendo a concessão retroagir à data da situação que lhe tiver dado causa.</w:t>
      </w:r>
    </w:p>
    <w:p w14:paraId="7B523713" w14:textId="77777777" w:rsidR="005F249E" w:rsidRPr="006E2345" w:rsidRDefault="005F249E" w:rsidP="005F249E">
      <w:pPr>
        <w:pStyle w:val="Texto"/>
        <w:ind w:firstLine="0"/>
      </w:pPr>
      <w:r>
        <w:t>(</w:t>
      </w:r>
      <w:hyperlink r:id="rId1140" w:anchor="nota2312" w:history="1">
        <w:r>
          <w:rPr>
            <w:rStyle w:val="Hyperlink"/>
          </w:rPr>
          <w:t>2312</w:t>
        </w:r>
      </w:hyperlink>
      <w:r>
        <w:t>)</w:t>
      </w:r>
      <w:r>
        <w:tab/>
      </w:r>
      <w:bookmarkStart w:id="1379" w:name="art75B_p2"/>
      <w:r w:rsidRPr="006E2345">
        <w:t>§ 2º</w:t>
      </w:r>
      <w:bookmarkEnd w:id="1379"/>
      <w:r w:rsidRPr="006E2345">
        <w:t xml:space="preserve"> </w:t>
      </w:r>
      <w:r>
        <w:t xml:space="preserve"> </w:t>
      </w:r>
      <w:r w:rsidRPr="006E2345">
        <w:t>A Assembleia Legislativa, no prazo de noventa dias contados da data do recebimento do expediente a que se refere o § 1º, deverá ratificar, por meio de resolução, a medida adotada.</w:t>
      </w:r>
    </w:p>
    <w:p w14:paraId="1C17DE99" w14:textId="77777777" w:rsidR="005F249E" w:rsidRPr="006E2345" w:rsidRDefault="005F249E" w:rsidP="005F249E">
      <w:pPr>
        <w:pStyle w:val="Texto"/>
        <w:ind w:firstLine="0"/>
      </w:pPr>
      <w:r>
        <w:t>(</w:t>
      </w:r>
      <w:hyperlink r:id="rId1141" w:anchor="nota2312" w:history="1">
        <w:r>
          <w:rPr>
            <w:rStyle w:val="Hyperlink"/>
          </w:rPr>
          <w:t>2312</w:t>
        </w:r>
      </w:hyperlink>
      <w:r>
        <w:t>)</w:t>
      </w:r>
      <w:r>
        <w:tab/>
      </w:r>
      <w:bookmarkStart w:id="1380" w:name="art75B_p3"/>
      <w:r w:rsidRPr="006E2345">
        <w:t>§ 3º</w:t>
      </w:r>
      <w:bookmarkEnd w:id="1380"/>
      <w:r w:rsidRPr="006E2345">
        <w:t xml:space="preserve"> </w:t>
      </w:r>
      <w:r>
        <w:t xml:space="preserve"> </w:t>
      </w:r>
      <w:r w:rsidRPr="006E2345">
        <w:t>Decorrido o prazo previsto no § 2º sem a ratificação legislativa, a medida adotada permanecerá em vigor até que a Assembleia Legislativa se manifeste.</w:t>
      </w:r>
    </w:p>
    <w:p w14:paraId="5AC34F73" w14:textId="77777777" w:rsidR="005F249E" w:rsidRPr="006E2345" w:rsidRDefault="005F249E" w:rsidP="005F249E">
      <w:pPr>
        <w:pStyle w:val="Texto"/>
        <w:ind w:firstLine="0"/>
      </w:pPr>
      <w:r>
        <w:t>(</w:t>
      </w:r>
      <w:hyperlink r:id="rId1142" w:anchor="nota2312" w:history="1">
        <w:r>
          <w:rPr>
            <w:rStyle w:val="Hyperlink"/>
          </w:rPr>
          <w:t>2312</w:t>
        </w:r>
      </w:hyperlink>
      <w:r>
        <w:t>)</w:t>
      </w:r>
      <w:r>
        <w:tab/>
      </w:r>
      <w:bookmarkStart w:id="1381" w:name="art75B_p4"/>
      <w:r w:rsidRPr="006E2345">
        <w:t>§ 4º</w:t>
      </w:r>
      <w:bookmarkEnd w:id="1381"/>
      <w:r w:rsidRPr="006E2345">
        <w:t xml:space="preserve"> </w:t>
      </w:r>
      <w:r>
        <w:t xml:space="preserve"> </w:t>
      </w:r>
      <w:r w:rsidRPr="006E2345">
        <w:t>A medida adotada perderá sua eficácia:</w:t>
      </w:r>
    </w:p>
    <w:p w14:paraId="11CBCDA4" w14:textId="77777777" w:rsidR="005F249E" w:rsidRPr="006E2345" w:rsidRDefault="005F249E" w:rsidP="005F249E">
      <w:pPr>
        <w:pStyle w:val="Texto"/>
        <w:ind w:firstLine="0"/>
      </w:pPr>
      <w:r>
        <w:t>(</w:t>
      </w:r>
      <w:hyperlink r:id="rId1143" w:anchor="nota2312" w:history="1">
        <w:r>
          <w:rPr>
            <w:rStyle w:val="Hyperlink"/>
          </w:rPr>
          <w:t>2312</w:t>
        </w:r>
      </w:hyperlink>
      <w:r>
        <w:t>)</w:t>
      </w:r>
      <w:r>
        <w:tab/>
      </w:r>
      <w:bookmarkStart w:id="1382" w:name="art75B_p4_i"/>
      <w:r w:rsidRPr="006E2345">
        <w:t xml:space="preserve">I </w:t>
      </w:r>
      <w:bookmarkEnd w:id="1382"/>
      <w:r w:rsidRPr="006E2345">
        <w:t>- cessada a situação de fato ou de direito que lhe tenha dado causa ou quando se mostrar prejudicial aos interesses da Fazenda Pública;</w:t>
      </w:r>
    </w:p>
    <w:p w14:paraId="529CBE68" w14:textId="77777777" w:rsidR="005F249E" w:rsidRPr="006E2345" w:rsidRDefault="005F249E" w:rsidP="005F249E">
      <w:pPr>
        <w:pStyle w:val="Texto"/>
        <w:ind w:firstLine="0"/>
      </w:pPr>
      <w:r>
        <w:t>(</w:t>
      </w:r>
      <w:hyperlink r:id="rId1144" w:anchor="nota2312" w:history="1">
        <w:r>
          <w:rPr>
            <w:rStyle w:val="Hyperlink"/>
          </w:rPr>
          <w:t>2312</w:t>
        </w:r>
      </w:hyperlink>
      <w:r>
        <w:t>)</w:t>
      </w:r>
      <w:r>
        <w:tab/>
      </w:r>
      <w:bookmarkStart w:id="1383" w:name="art75B_p4_ii"/>
      <w:r w:rsidRPr="006E2345">
        <w:t>II</w:t>
      </w:r>
      <w:bookmarkEnd w:id="1383"/>
      <w:r w:rsidRPr="006E2345">
        <w:t xml:space="preserve"> - com sua rejeição pela Assembleia Legislativa, hipótese em que não poderá ser adotada nova medida, ainda que permaneça a situação que a tenha motivado.</w:t>
      </w:r>
    </w:p>
    <w:p w14:paraId="62416D9A" w14:textId="77777777" w:rsidR="005F249E" w:rsidRPr="006E2345" w:rsidRDefault="005F249E" w:rsidP="005F249E">
      <w:pPr>
        <w:pStyle w:val="Texto"/>
        <w:ind w:firstLine="0"/>
      </w:pPr>
      <w:r>
        <w:t>(</w:t>
      </w:r>
      <w:hyperlink r:id="rId1145" w:anchor="nota2312" w:history="1">
        <w:r>
          <w:rPr>
            <w:rStyle w:val="Hyperlink"/>
          </w:rPr>
          <w:t>2312</w:t>
        </w:r>
      </w:hyperlink>
      <w:r>
        <w:t>)</w:t>
      </w:r>
      <w:r>
        <w:tab/>
      </w:r>
      <w:bookmarkStart w:id="1384" w:name="art75B_p5"/>
      <w:r w:rsidRPr="006E2345">
        <w:t>§ 5º</w:t>
      </w:r>
      <w:bookmarkEnd w:id="1384"/>
      <w:r w:rsidRPr="006E2345">
        <w:t xml:space="preserve"> </w:t>
      </w:r>
      <w:r>
        <w:t xml:space="preserve"> </w:t>
      </w:r>
      <w:r w:rsidRPr="006E2345">
        <w:t>A Secretaria de Estado de Fazenda enviará trimestralmente à Assembleia Legislativa a relação das medidas adotadas e dos contribuintes sobre os quais elas incidiram, na forma deste artigo.</w:t>
      </w:r>
    </w:p>
    <w:p w14:paraId="03169447" w14:textId="77777777" w:rsidR="005F249E" w:rsidRDefault="005F249E" w:rsidP="005F249E">
      <w:pPr>
        <w:pStyle w:val="Texto"/>
        <w:ind w:firstLine="0"/>
      </w:pPr>
      <w:r>
        <w:t>(</w:t>
      </w:r>
      <w:hyperlink r:id="rId1146" w:anchor="nota2312" w:history="1">
        <w:r>
          <w:rPr>
            <w:rStyle w:val="Hyperlink"/>
          </w:rPr>
          <w:t>2312</w:t>
        </w:r>
      </w:hyperlink>
      <w:r>
        <w:t>)</w:t>
      </w:r>
      <w:r>
        <w:tab/>
      </w:r>
      <w:bookmarkStart w:id="1385" w:name="art75B_p6"/>
      <w:r w:rsidRPr="006E2345">
        <w:t>§ 6º</w:t>
      </w:r>
      <w:bookmarkEnd w:id="1385"/>
      <w:r w:rsidRPr="006E2345">
        <w:t xml:space="preserve"> </w:t>
      </w:r>
      <w:r>
        <w:t xml:space="preserve"> </w:t>
      </w:r>
      <w:r w:rsidRPr="006E2345">
        <w:t xml:space="preserve">A medida prevista no </w:t>
      </w:r>
      <w:r w:rsidRPr="005F249E">
        <w:t>caput</w:t>
      </w:r>
      <w:r w:rsidRPr="006E2345">
        <w:t xml:space="preserve"> poderá ser substituída por outro tratamento tributário que se mostre, em razão de caso específico, mais adequado, hipótese em que sua adoção deverá ser justificada no expediente </w:t>
      </w:r>
      <w:r>
        <w:t>referido no § 1º.</w:t>
      </w:r>
    </w:p>
    <w:p w14:paraId="1443076A" w14:textId="77777777" w:rsidR="00C450A7" w:rsidRDefault="00C450A7" w:rsidP="0098240F">
      <w:pPr>
        <w:pStyle w:val="Texto"/>
        <w:ind w:firstLine="0"/>
      </w:pPr>
    </w:p>
    <w:p w14:paraId="6A803A02" w14:textId="77777777" w:rsidR="006057C0" w:rsidRDefault="006057C0" w:rsidP="006057C0">
      <w:pPr>
        <w:pStyle w:val="Ttulocap"/>
        <w:rPr>
          <w:rFonts w:ascii="Times New Roman" w:hAnsi="Times New Roman"/>
          <w:sz w:val="24"/>
        </w:rPr>
      </w:pPr>
      <w:bookmarkStart w:id="1386" w:name="tit_ii_cap_vi"/>
      <w:r>
        <w:rPr>
          <w:rFonts w:ascii="Times New Roman" w:hAnsi="Times New Roman"/>
          <w:sz w:val="24"/>
        </w:rPr>
        <w:t>CAPÍTULO VI</w:t>
      </w:r>
      <w:bookmarkEnd w:id="1386"/>
    </w:p>
    <w:p w14:paraId="543E6107" w14:textId="77777777" w:rsidR="00E23170" w:rsidRDefault="006057C0" w:rsidP="008E0AE1">
      <w:pPr>
        <w:pStyle w:val="Ttulocap"/>
        <w:rPr>
          <w:rFonts w:ascii="Times New Roman" w:hAnsi="Times New Roman"/>
          <w:sz w:val="24"/>
        </w:rPr>
      </w:pPr>
      <w:r>
        <w:rPr>
          <w:rFonts w:ascii="Times New Roman" w:hAnsi="Times New Roman"/>
          <w:sz w:val="24"/>
        </w:rPr>
        <w:t>Do Crédito Relativo às Devoluções, Trocas e</w:t>
      </w:r>
      <w:r w:rsidR="008E0AE1">
        <w:rPr>
          <w:rFonts w:ascii="Times New Roman" w:hAnsi="Times New Roman"/>
          <w:sz w:val="24"/>
        </w:rPr>
        <w:t xml:space="preserve"> </w:t>
      </w:r>
      <w:r>
        <w:rPr>
          <w:rFonts w:ascii="Times New Roman" w:hAnsi="Times New Roman"/>
          <w:sz w:val="24"/>
        </w:rPr>
        <w:t xml:space="preserve">Retornos </w:t>
      </w:r>
    </w:p>
    <w:p w14:paraId="781D1E82" w14:textId="77777777" w:rsidR="006057C0" w:rsidRDefault="006057C0" w:rsidP="008E0AE1">
      <w:pPr>
        <w:pStyle w:val="Ttulocap"/>
        <w:rPr>
          <w:rFonts w:ascii="Times New Roman" w:hAnsi="Times New Roman"/>
          <w:sz w:val="24"/>
        </w:rPr>
      </w:pPr>
      <w:r>
        <w:rPr>
          <w:rFonts w:ascii="Times New Roman" w:hAnsi="Times New Roman"/>
          <w:sz w:val="24"/>
        </w:rPr>
        <w:t>de Mercadorias e às Desistências de Serviços</w:t>
      </w:r>
    </w:p>
    <w:p w14:paraId="102860AF" w14:textId="77777777" w:rsidR="006057C0" w:rsidRDefault="006057C0" w:rsidP="006057C0">
      <w:pPr>
        <w:pStyle w:val="Texto"/>
      </w:pPr>
    </w:p>
    <w:p w14:paraId="7811CBFF" w14:textId="77777777" w:rsidR="006057C0" w:rsidRDefault="00D92342" w:rsidP="00D92342">
      <w:pPr>
        <w:pStyle w:val="Texto"/>
        <w:ind w:firstLine="0"/>
      </w:pPr>
      <w:r>
        <w:t>(</w:t>
      </w:r>
      <w:hyperlink r:id="rId1147" w:anchor="nota3891" w:history="1">
        <w:r>
          <w:rPr>
            <w:rStyle w:val="Hyperlink"/>
          </w:rPr>
          <w:t>3891</w:t>
        </w:r>
      </w:hyperlink>
      <w:r>
        <w:t>)</w:t>
      </w:r>
      <w:r>
        <w:tab/>
      </w:r>
      <w:bookmarkStart w:id="1387" w:name="art76"/>
      <w:r w:rsidR="006057C0">
        <w:rPr>
          <w:b/>
        </w:rPr>
        <w:t>Art. 76</w:t>
      </w:r>
      <w:bookmarkEnd w:id="1387"/>
      <w:r w:rsidR="008740AC">
        <w:rPr>
          <w:b/>
        </w:rPr>
        <w:t xml:space="preserve">.  </w:t>
      </w:r>
      <w:r w:rsidRPr="00753B38">
        <w:t>O estabelecimento que receber mercadoria em razão de devolução ou troca realizada por particular, produtor rural ou qualquer pessoa não considerada contribuinte ou não obrigada à emissão de documento fiscal, poderá apropriar-se do valor do imposto debitado por ocasião da saída da mercadoria, nas seguintes hipóteses</w:t>
      </w:r>
      <w:r w:rsidR="006057C0">
        <w:t>:</w:t>
      </w:r>
    </w:p>
    <w:p w14:paraId="5DCBFF34" w14:textId="77777777" w:rsidR="006057C0" w:rsidRDefault="006057C0" w:rsidP="006057C0">
      <w:pPr>
        <w:pStyle w:val="Texto"/>
      </w:pPr>
      <w:bookmarkStart w:id="1388" w:name="art76_i"/>
      <w:r>
        <w:t xml:space="preserve">I - </w:t>
      </w:r>
      <w:bookmarkEnd w:id="1388"/>
      <w:r>
        <w:t xml:space="preserve">se a devolução ocorrer em virtude de garantia, considerando-se como tal a que decorrer de obrigação assumida pelo remetente ou pelo fabricante de substituir a mercadoria remetida, caso esta apresente defeito dentro do prazo de garantia, desde que este não seja superior ao previsto no </w:t>
      </w:r>
      <w:hyperlink r:id="rId1148" w:anchor="art96_p1" w:history="1">
        <w:r w:rsidRPr="00EC72C0">
          <w:rPr>
            <w:rStyle w:val="Hyperlink"/>
          </w:rPr>
          <w:t>inciso I do § 1º do artigo 96</w:t>
        </w:r>
      </w:hyperlink>
      <w:r>
        <w:t xml:space="preserve"> deste Regulamento;</w:t>
      </w:r>
    </w:p>
    <w:p w14:paraId="760A5A9C" w14:textId="77777777" w:rsidR="006057C0" w:rsidRDefault="006057C0" w:rsidP="006057C0">
      <w:pPr>
        <w:pStyle w:val="Texto"/>
      </w:pPr>
      <w:bookmarkStart w:id="1389" w:name="art76_ii"/>
      <w:r>
        <w:t xml:space="preserve">II - </w:t>
      </w:r>
      <w:bookmarkEnd w:id="1389"/>
      <w:r>
        <w:t>quando se tratar de devolução, dentro de 90 (noventa) dias, de mercadoria identificável pela marca, tipo, modelo, espécie, qualidade, número de série de fabricação ou outros elementos que a individualizem;</w:t>
      </w:r>
    </w:p>
    <w:p w14:paraId="06430205" w14:textId="77777777" w:rsidR="006057C0" w:rsidRDefault="006057C0" w:rsidP="006057C0">
      <w:pPr>
        <w:pStyle w:val="Texto"/>
      </w:pPr>
      <w:bookmarkStart w:id="1390" w:name="art76_iii"/>
      <w:r>
        <w:t xml:space="preserve">III </w:t>
      </w:r>
      <w:bookmarkEnd w:id="1390"/>
      <w:r>
        <w:t>- se a devolução se referir a mercadoria recebida por repartição pública;</w:t>
      </w:r>
    </w:p>
    <w:p w14:paraId="53B12A4B" w14:textId="77777777" w:rsidR="00E761B1" w:rsidRDefault="00E761B1" w:rsidP="00E761B1">
      <w:pPr>
        <w:pStyle w:val="Texto"/>
      </w:pPr>
      <w:bookmarkStart w:id="1391" w:name="art76_iv"/>
      <w:r>
        <w:t xml:space="preserve">IV - </w:t>
      </w:r>
      <w:bookmarkEnd w:id="1391"/>
      <w:r>
        <w:t>quando se tratar de troca, assim considerada a substituição de mercadoria por uma ou mais da mesma espécie ou de espécie diversa, desde que de valor não inferior ao da substituída, dentro do prazo de 30 (trinta) dias, contado da data da saída.</w:t>
      </w:r>
    </w:p>
    <w:p w14:paraId="4EB06D17" w14:textId="77777777" w:rsidR="00E761B1" w:rsidRDefault="00E761B1" w:rsidP="00E761B1">
      <w:pPr>
        <w:pStyle w:val="Texto"/>
      </w:pPr>
      <w:bookmarkStart w:id="1392" w:name="art76_p1"/>
      <w:r>
        <w:t xml:space="preserve">§ 1° </w:t>
      </w:r>
      <w:bookmarkEnd w:id="1392"/>
      <w:r>
        <w:t xml:space="preserve"> A apropriação restringe-se às parcelas não recebidas da pessoa que promover a devolução, quando se tratar de venda a prestação.</w:t>
      </w:r>
    </w:p>
    <w:p w14:paraId="6155F022" w14:textId="77777777" w:rsidR="00281C65" w:rsidRDefault="00281C65" w:rsidP="00281C65">
      <w:pPr>
        <w:pStyle w:val="Texto"/>
        <w:ind w:firstLine="0"/>
      </w:pPr>
      <w:r>
        <w:t>(</w:t>
      </w:r>
      <w:hyperlink r:id="rId1149" w:anchor="nota3123" w:history="1">
        <w:r>
          <w:rPr>
            <w:rStyle w:val="Hyperlink"/>
          </w:rPr>
          <w:t>3123</w:t>
        </w:r>
      </w:hyperlink>
      <w:r>
        <w:t>)</w:t>
      </w:r>
      <w:r>
        <w:tab/>
      </w:r>
      <w:bookmarkStart w:id="1393" w:name="art76_p2"/>
      <w:r>
        <w:t xml:space="preserve">§ 2° </w:t>
      </w:r>
      <w:bookmarkEnd w:id="1393"/>
      <w:r>
        <w:t xml:space="preserve"> </w:t>
      </w:r>
    </w:p>
    <w:p w14:paraId="38EA2DF5" w14:textId="77777777" w:rsidR="00064130" w:rsidRDefault="00D92342" w:rsidP="00281C65">
      <w:pPr>
        <w:pStyle w:val="Texto"/>
        <w:ind w:firstLine="0"/>
      </w:pPr>
      <w:r>
        <w:t>(</w:t>
      </w:r>
      <w:hyperlink r:id="rId1150" w:anchor="nota3891" w:history="1">
        <w:r>
          <w:rPr>
            <w:rStyle w:val="Hyperlink"/>
          </w:rPr>
          <w:t>3891</w:t>
        </w:r>
      </w:hyperlink>
      <w:r>
        <w:t>)</w:t>
      </w:r>
      <w:r w:rsidR="00064130">
        <w:tab/>
      </w:r>
      <w:bookmarkStart w:id="1394" w:name="art76_p3"/>
      <w:r w:rsidR="00064130">
        <w:t>§ 3º</w:t>
      </w:r>
      <w:bookmarkEnd w:id="1394"/>
      <w:r w:rsidR="00064130">
        <w:t xml:space="preserve">  </w:t>
      </w:r>
      <w:r w:rsidRPr="00753B38">
        <w:t>Não será permitida a apropriação de crédito na devolução, em virtude de garantia, de parte ou peça de mercadoria remetida ao adquirente.</w:t>
      </w:r>
    </w:p>
    <w:p w14:paraId="0AF1CF2C" w14:textId="77777777" w:rsidR="00064130" w:rsidRDefault="00281C65" w:rsidP="00064130">
      <w:pPr>
        <w:pStyle w:val="Texto"/>
        <w:ind w:firstLine="0"/>
      </w:pPr>
      <w:r>
        <w:t>(</w:t>
      </w:r>
      <w:hyperlink r:id="rId1151" w:anchor="nota3123" w:history="1">
        <w:r>
          <w:rPr>
            <w:rStyle w:val="Hyperlink"/>
          </w:rPr>
          <w:t>3123</w:t>
        </w:r>
      </w:hyperlink>
      <w:r>
        <w:t>)</w:t>
      </w:r>
      <w:r>
        <w:tab/>
      </w:r>
      <w:bookmarkStart w:id="1395" w:name="art76_p3_i"/>
      <w:r>
        <w:t>I</w:t>
      </w:r>
      <w:bookmarkEnd w:id="1395"/>
      <w:r>
        <w:t xml:space="preserve"> -</w:t>
      </w:r>
    </w:p>
    <w:p w14:paraId="79A5832D" w14:textId="77777777" w:rsidR="00064130" w:rsidRDefault="00D92342" w:rsidP="00064130">
      <w:pPr>
        <w:pStyle w:val="Texto"/>
        <w:ind w:firstLine="0"/>
      </w:pPr>
      <w:r>
        <w:t>(</w:t>
      </w:r>
      <w:hyperlink r:id="rId1152" w:anchor="nota3898" w:history="1">
        <w:r>
          <w:rPr>
            <w:rStyle w:val="Hyperlink"/>
          </w:rPr>
          <w:t>3898</w:t>
        </w:r>
      </w:hyperlink>
      <w:r>
        <w:t>)</w:t>
      </w:r>
      <w:r w:rsidR="00064130">
        <w:tab/>
      </w:r>
      <w:bookmarkStart w:id="1396" w:name="art76_p3_ii"/>
      <w:r w:rsidR="00064130">
        <w:t>II</w:t>
      </w:r>
      <w:bookmarkEnd w:id="1396"/>
      <w:r w:rsidR="00064130">
        <w:t xml:space="preserve"> -</w:t>
      </w:r>
    </w:p>
    <w:p w14:paraId="5DA65E64" w14:textId="77777777" w:rsidR="00064130" w:rsidRDefault="006148DC" w:rsidP="00443248">
      <w:pPr>
        <w:pStyle w:val="Texto"/>
        <w:ind w:firstLine="0"/>
      </w:pPr>
      <w:r>
        <w:t>(</w:t>
      </w:r>
      <w:hyperlink r:id="rId1153" w:anchor="nota3891" w:history="1">
        <w:r>
          <w:rPr>
            <w:rStyle w:val="Hyperlink"/>
          </w:rPr>
          <w:t>3891</w:t>
        </w:r>
      </w:hyperlink>
      <w:r>
        <w:t>)</w:t>
      </w:r>
      <w:r w:rsidR="00443248">
        <w:tab/>
      </w:r>
      <w:bookmarkStart w:id="1397" w:name="art76_p4"/>
      <w:r w:rsidR="00443248">
        <w:t>§ 4º</w:t>
      </w:r>
      <w:bookmarkEnd w:id="1397"/>
      <w:r w:rsidR="00443248">
        <w:t xml:space="preserve">  </w:t>
      </w:r>
      <w:r w:rsidRPr="00753B38">
        <w:t xml:space="preserve">O estabelecimento que receber mercadoria, em devolução ou troca, emitirá nota fiscal na entrada, observado o disposto no </w:t>
      </w:r>
      <w:hyperlink r:id="rId1154" w:anchor="parte1art20p8" w:history="1">
        <w:r w:rsidRPr="006148DC">
          <w:rPr>
            <w:rStyle w:val="Hyperlink"/>
          </w:rPr>
          <w:t>§ 8º do art. 20 da Parte 1 do Anexo V</w:t>
        </w:r>
      </w:hyperlink>
      <w:r w:rsidRPr="00753B38">
        <w:t>.</w:t>
      </w:r>
    </w:p>
    <w:p w14:paraId="528004B5" w14:textId="77777777" w:rsidR="00064130" w:rsidRDefault="00281C65" w:rsidP="00281C65">
      <w:pPr>
        <w:pStyle w:val="Texto"/>
        <w:ind w:firstLine="0"/>
      </w:pPr>
      <w:r>
        <w:t>(</w:t>
      </w:r>
      <w:hyperlink r:id="rId1155" w:anchor="nota3123" w:history="1">
        <w:r>
          <w:rPr>
            <w:rStyle w:val="Hyperlink"/>
          </w:rPr>
          <w:t>3123</w:t>
        </w:r>
      </w:hyperlink>
      <w:r>
        <w:t>)</w:t>
      </w:r>
      <w:r>
        <w:tab/>
      </w:r>
      <w:bookmarkStart w:id="1398" w:name="art76_p5"/>
      <w:r w:rsidR="00064130">
        <w:t xml:space="preserve">§ 5º </w:t>
      </w:r>
      <w:bookmarkEnd w:id="1398"/>
      <w:r w:rsidR="00064130">
        <w:t xml:space="preserve"> </w:t>
      </w:r>
    </w:p>
    <w:p w14:paraId="1441808E" w14:textId="77777777" w:rsidR="00064130" w:rsidRDefault="00064130" w:rsidP="00064130">
      <w:pPr>
        <w:pStyle w:val="Texto"/>
      </w:pPr>
      <w:bookmarkStart w:id="1399" w:name="art76_p6"/>
      <w:r>
        <w:t xml:space="preserve">§ 6º  </w:t>
      </w:r>
      <w:bookmarkEnd w:id="1399"/>
      <w:r>
        <w:t xml:space="preserve">Nas hipóteses do </w:t>
      </w:r>
      <w:r>
        <w:rPr>
          <w:i/>
        </w:rPr>
        <w:t>caput</w:t>
      </w:r>
      <w:r>
        <w:t xml:space="preserve"> deste artigo, na saída subseqüente, a mercadoria, para efeito de tributação, não será considerada usada.</w:t>
      </w:r>
    </w:p>
    <w:p w14:paraId="2FED712C" w14:textId="77777777" w:rsidR="007F3121" w:rsidRPr="00CD4D25" w:rsidRDefault="006148DC" w:rsidP="007F3121">
      <w:pPr>
        <w:pStyle w:val="Texto"/>
        <w:ind w:firstLine="0"/>
      </w:pPr>
      <w:r>
        <w:t>(</w:t>
      </w:r>
      <w:hyperlink r:id="rId1156" w:anchor="nota3891" w:history="1">
        <w:r>
          <w:rPr>
            <w:rStyle w:val="Hyperlink"/>
          </w:rPr>
          <w:t>3891</w:t>
        </w:r>
      </w:hyperlink>
      <w:r>
        <w:t>)</w:t>
      </w:r>
      <w:r w:rsidR="007F3121">
        <w:tab/>
      </w:r>
      <w:bookmarkStart w:id="1400" w:name="art76_p7"/>
      <w:r w:rsidR="007F3121" w:rsidRPr="00CD4D25">
        <w:t>§ 7º</w:t>
      </w:r>
      <w:bookmarkEnd w:id="1400"/>
      <w:r w:rsidR="007F3121" w:rsidRPr="00CD4D25">
        <w:t xml:space="preserve">  </w:t>
      </w:r>
      <w:r w:rsidRPr="00753B38">
        <w:t xml:space="preserve">No caso de mercadoria devolvida por microempresa ou empresa de pequeno porte, a recuperação do imposto anteriormente debitado por contribuinte que apura o ICMS pelo sistema normal de débito e crédito será efetuada mediante registro do documento fiscal relativo à devolução nos registros próprios da Escrituração Fiscal Digital </w:t>
      </w:r>
      <w:r>
        <w:t>-</w:t>
      </w:r>
      <w:r w:rsidRPr="00753B38">
        <w:t xml:space="preserve"> EFD, com escrituração do crédito no registro C197 (ajuste de documento), utilizando o código de ajuste MG10990505, e a declaração deste crédito no campo 71 da Declaração de Apuração e Informação do ICMS </w:t>
      </w:r>
      <w:r>
        <w:t>-</w:t>
      </w:r>
      <w:r w:rsidRPr="00753B38">
        <w:t xml:space="preserve"> DAPI.</w:t>
      </w:r>
      <w:r w:rsidR="007F3121">
        <w:t xml:space="preserve"> </w:t>
      </w:r>
    </w:p>
    <w:p w14:paraId="431B778E" w14:textId="77777777" w:rsidR="00B60DD6" w:rsidRDefault="00822DE1" w:rsidP="001F6309">
      <w:pPr>
        <w:pStyle w:val="Texto"/>
        <w:ind w:firstLine="0"/>
      </w:pPr>
      <w:r>
        <w:t>(</w:t>
      </w:r>
      <w:hyperlink r:id="rId1157" w:anchor="nota3123" w:history="1">
        <w:r>
          <w:rPr>
            <w:rStyle w:val="Hyperlink"/>
          </w:rPr>
          <w:t>3123</w:t>
        </w:r>
      </w:hyperlink>
      <w:r>
        <w:t>)</w:t>
      </w:r>
      <w:r>
        <w:tab/>
      </w:r>
      <w:bookmarkStart w:id="1401" w:name="art76_p8"/>
      <w:r w:rsidRPr="0051578B">
        <w:t>§ 8º</w:t>
      </w:r>
      <w:bookmarkEnd w:id="1401"/>
      <w:r>
        <w:t xml:space="preserve">  </w:t>
      </w:r>
    </w:p>
    <w:p w14:paraId="103397C0" w14:textId="77777777" w:rsidR="00F51275" w:rsidRDefault="00F51275" w:rsidP="006148DC">
      <w:pPr>
        <w:jc w:val="both"/>
      </w:pPr>
    </w:p>
    <w:p w14:paraId="1783B8FB" w14:textId="77777777" w:rsidR="00F51275" w:rsidRDefault="00F51275" w:rsidP="006148DC">
      <w:pPr>
        <w:jc w:val="both"/>
      </w:pPr>
    </w:p>
    <w:p w14:paraId="72570424" w14:textId="77777777" w:rsidR="00F51275" w:rsidRDefault="00F51275" w:rsidP="006148DC">
      <w:pPr>
        <w:jc w:val="both"/>
      </w:pPr>
    </w:p>
    <w:p w14:paraId="299AAD0B" w14:textId="77777777" w:rsidR="00F51275" w:rsidRDefault="00F51275" w:rsidP="006148DC">
      <w:pPr>
        <w:jc w:val="both"/>
      </w:pPr>
    </w:p>
    <w:p w14:paraId="0FC662DF" w14:textId="0F46C906" w:rsidR="006148DC" w:rsidRDefault="006148DC" w:rsidP="006148DC">
      <w:pPr>
        <w:jc w:val="both"/>
      </w:pPr>
      <w:r>
        <w:lastRenderedPageBreak/>
        <w:t>(</w:t>
      </w:r>
      <w:hyperlink r:id="rId1158" w:anchor="nota3892" w:history="1">
        <w:r>
          <w:rPr>
            <w:rStyle w:val="Hyperlink"/>
          </w:rPr>
          <w:t>3892</w:t>
        </w:r>
      </w:hyperlink>
      <w:r>
        <w:t>)</w:t>
      </w:r>
      <w:r>
        <w:tab/>
      </w:r>
      <w:bookmarkStart w:id="1402" w:name="art76_p9"/>
      <w:r w:rsidRPr="00753B38">
        <w:t>§ 9º</w:t>
      </w:r>
      <w:bookmarkEnd w:id="1402"/>
      <w:r w:rsidRPr="00753B38">
        <w:t xml:space="preserve"> </w:t>
      </w:r>
      <w:r>
        <w:t>-</w:t>
      </w:r>
      <w:r w:rsidRPr="00753B38">
        <w:t xml:space="preserve"> Sem prejuízo da recuperação do imposto anteriormente debitado, e observado o disposto no </w:t>
      </w:r>
      <w:hyperlink r:id="rId1159" w:anchor="parte1art20p8_iii" w:history="1">
        <w:r w:rsidRPr="007F09C2">
          <w:rPr>
            <w:rStyle w:val="Hyperlink"/>
          </w:rPr>
          <w:t>inciso III do § 8º do art. 20 da Parte 1 do Anexo V</w:t>
        </w:r>
      </w:hyperlink>
      <w:r w:rsidRPr="00753B38">
        <w:t xml:space="preserve">, a mercadoria poderá ser: </w:t>
      </w:r>
    </w:p>
    <w:p w14:paraId="48CBC826" w14:textId="77777777" w:rsidR="006148DC" w:rsidRDefault="006148DC" w:rsidP="006148DC">
      <w:pPr>
        <w:jc w:val="both"/>
      </w:pPr>
      <w:r>
        <w:t>(</w:t>
      </w:r>
      <w:hyperlink r:id="rId1160" w:anchor="nota3892" w:history="1">
        <w:r>
          <w:rPr>
            <w:rStyle w:val="Hyperlink"/>
          </w:rPr>
          <w:t>3892</w:t>
        </w:r>
      </w:hyperlink>
      <w:r>
        <w:t>)</w:t>
      </w:r>
      <w:r>
        <w:tab/>
      </w:r>
      <w:bookmarkStart w:id="1403" w:name="art76_p9_i"/>
      <w:r w:rsidRPr="00753B38">
        <w:t xml:space="preserve">I </w:t>
      </w:r>
      <w:bookmarkEnd w:id="1403"/>
      <w:r>
        <w:t>-</w:t>
      </w:r>
      <w:r w:rsidRPr="00753B38">
        <w:t xml:space="preserve"> devolvida ou trocada pelo adquirente deste Estado em qualquer estabelecimento do mesmo contribuinte remetente também situado neste Estado; </w:t>
      </w:r>
    </w:p>
    <w:p w14:paraId="4CCA2A0D" w14:textId="77777777" w:rsidR="001F6309" w:rsidRDefault="006148DC" w:rsidP="006148DC">
      <w:pPr>
        <w:pStyle w:val="Texto"/>
        <w:ind w:firstLine="0"/>
      </w:pPr>
      <w:r>
        <w:t>(</w:t>
      </w:r>
      <w:hyperlink r:id="rId1161" w:anchor="nota3892" w:history="1">
        <w:r>
          <w:rPr>
            <w:rStyle w:val="Hyperlink"/>
          </w:rPr>
          <w:t>3892</w:t>
        </w:r>
      </w:hyperlink>
      <w:r>
        <w:t>)</w:t>
      </w:r>
      <w:r>
        <w:tab/>
      </w:r>
      <w:bookmarkStart w:id="1404" w:name="art76_p9_ii"/>
      <w:r w:rsidRPr="00753B38">
        <w:t>II</w:t>
      </w:r>
      <w:bookmarkEnd w:id="1404"/>
      <w:r w:rsidRPr="00753B38">
        <w:t xml:space="preserve"> </w:t>
      </w:r>
      <w:r>
        <w:t>-</w:t>
      </w:r>
      <w:r w:rsidRPr="00753B38">
        <w:t xml:space="preserve"> remetida a novo adquirente deste Estado a partir do endereço do estabelecimento do mesmo contribuinte remetente onde a mercadoria for devolvida ou trocada.</w:t>
      </w:r>
    </w:p>
    <w:p w14:paraId="1AE4432B" w14:textId="77777777" w:rsidR="006148DC" w:rsidRDefault="006148DC">
      <w:pPr>
        <w:pStyle w:val="Texto"/>
      </w:pPr>
    </w:p>
    <w:p w14:paraId="41F1992B" w14:textId="77777777" w:rsidR="00B60DD6" w:rsidRDefault="006148DC" w:rsidP="006148DC">
      <w:pPr>
        <w:pStyle w:val="Texto"/>
        <w:ind w:firstLine="0"/>
      </w:pPr>
      <w:r>
        <w:t>(</w:t>
      </w:r>
      <w:hyperlink r:id="rId1162" w:anchor="nota3893" w:history="1">
        <w:r>
          <w:rPr>
            <w:rStyle w:val="Hyperlink"/>
          </w:rPr>
          <w:t>3893</w:t>
        </w:r>
      </w:hyperlink>
      <w:r>
        <w:t>)</w:t>
      </w:r>
      <w:r>
        <w:tab/>
      </w:r>
      <w:bookmarkStart w:id="1405" w:name="art77"/>
      <w:r w:rsidR="00B60DD6">
        <w:rPr>
          <w:b/>
        </w:rPr>
        <w:t>Art. 77</w:t>
      </w:r>
      <w:bookmarkEnd w:id="1405"/>
      <w:r w:rsidR="008740AC">
        <w:rPr>
          <w:b/>
        </w:rPr>
        <w:t xml:space="preserve">.  </w:t>
      </w:r>
      <w:r w:rsidRPr="00753B38">
        <w:t>Quando, por força de decisão transitada em julgado, houver rescisão de contrato do qual decorreu a saída da mercadoria, a reentrada desta no estabelecimento dará lugar ao aproveitamento do imposto debitado por ocasião de sua saída, deduzido aquele incidente sobre a importância já recebida pelo estabelecimento promotor da saída, observado o disposto no § 4º do art. 76 deste Regulamento, quando for o caso.</w:t>
      </w:r>
    </w:p>
    <w:p w14:paraId="6C8DEA93" w14:textId="77777777" w:rsidR="00AA08B4" w:rsidRDefault="00AA08B4">
      <w:pPr>
        <w:pStyle w:val="Texto"/>
      </w:pPr>
    </w:p>
    <w:p w14:paraId="1B6CEF15" w14:textId="77777777" w:rsidR="00B60DD6" w:rsidRDefault="00B60DD6">
      <w:pPr>
        <w:pStyle w:val="Texto"/>
      </w:pPr>
      <w:bookmarkStart w:id="1406" w:name="art78"/>
      <w:r>
        <w:rPr>
          <w:b/>
        </w:rPr>
        <w:t>Art. 78</w:t>
      </w:r>
      <w:bookmarkEnd w:id="1406"/>
      <w:r w:rsidR="008740AC">
        <w:rPr>
          <w:b/>
        </w:rPr>
        <w:t xml:space="preserve">.  </w:t>
      </w:r>
      <w:r>
        <w:t>O estabelecimento que receber em retorno integral mercadoria não entregue ao destinatário, para recuperar o imposto anteriormente debitado, deverá:</w:t>
      </w:r>
    </w:p>
    <w:p w14:paraId="3D1CBED6" w14:textId="77777777" w:rsidR="00E455BD" w:rsidRPr="00537D96" w:rsidRDefault="00E455BD" w:rsidP="00E455BD">
      <w:pPr>
        <w:jc w:val="both"/>
      </w:pPr>
      <w:r>
        <w:t>(</w:t>
      </w:r>
      <w:hyperlink r:id="rId1163" w:anchor="nota3894" w:history="1">
        <w:r w:rsidR="006148DC">
          <w:rPr>
            <w:rStyle w:val="Hyperlink"/>
          </w:rPr>
          <w:t>3894</w:t>
        </w:r>
      </w:hyperlink>
      <w:r>
        <w:t>)</w:t>
      </w:r>
      <w:r>
        <w:tab/>
      </w:r>
      <w:bookmarkStart w:id="1407" w:name="art78_i"/>
      <w:r w:rsidRPr="00537D96">
        <w:t>I</w:t>
      </w:r>
      <w:bookmarkEnd w:id="1407"/>
      <w:r w:rsidRPr="00537D96">
        <w:t xml:space="preserve"> - </w:t>
      </w:r>
      <w:r w:rsidR="006148DC" w:rsidRPr="00753B38">
        <w:t xml:space="preserve">emitir nota fiscal na entrada, observado o disposto no </w:t>
      </w:r>
      <w:hyperlink r:id="rId1164" w:anchor="parte1art20p8" w:history="1">
        <w:r w:rsidR="006148DC" w:rsidRPr="006148DC">
          <w:rPr>
            <w:rStyle w:val="Hyperlink"/>
          </w:rPr>
          <w:t>§ 8º do art. 20 da Parte 1 do Anexo V</w:t>
        </w:r>
      </w:hyperlink>
      <w:r w:rsidR="006148DC" w:rsidRPr="00753B38">
        <w:t>, fazendo referência à nota fiscal que acobertou o transporte da mercadoria, dentro do prazo de validade da nota fiscal referenciada;</w:t>
      </w:r>
    </w:p>
    <w:p w14:paraId="12D1F927" w14:textId="77777777" w:rsidR="00E455BD" w:rsidRPr="00537D96" w:rsidRDefault="006148DC" w:rsidP="00E455BD">
      <w:pPr>
        <w:jc w:val="both"/>
      </w:pPr>
      <w:r>
        <w:t>(</w:t>
      </w:r>
      <w:hyperlink r:id="rId1165" w:anchor="nota3894" w:history="1">
        <w:r>
          <w:rPr>
            <w:rStyle w:val="Hyperlink"/>
          </w:rPr>
          <w:t>3894</w:t>
        </w:r>
      </w:hyperlink>
      <w:r>
        <w:t>)</w:t>
      </w:r>
      <w:r w:rsidR="00E455BD">
        <w:tab/>
      </w:r>
      <w:bookmarkStart w:id="1408" w:name="art78_ii"/>
      <w:r w:rsidR="00E455BD" w:rsidRPr="00537D96">
        <w:t>II</w:t>
      </w:r>
      <w:bookmarkEnd w:id="1408"/>
      <w:r w:rsidR="00E455BD" w:rsidRPr="00537D96">
        <w:t xml:space="preserve"> - </w:t>
      </w:r>
      <w:r w:rsidRPr="00753B38">
        <w:t xml:space="preserve">escriturar a nota fiscal de que trata o inciso I nos registros próprios da Escrituração Fiscal Digital </w:t>
      </w:r>
      <w:r>
        <w:t>- EFD</w:t>
      </w:r>
      <w:r w:rsidR="00E455BD" w:rsidRPr="00537D96">
        <w:t>.</w:t>
      </w:r>
    </w:p>
    <w:p w14:paraId="1C5005BE" w14:textId="77777777" w:rsidR="00E455BD" w:rsidRPr="00537D96" w:rsidRDefault="00E455BD" w:rsidP="00E455BD">
      <w:pPr>
        <w:jc w:val="both"/>
      </w:pPr>
      <w:r>
        <w:t>(</w:t>
      </w:r>
      <w:hyperlink r:id="rId1166" w:anchor="nota2556" w:history="1">
        <w:r>
          <w:rPr>
            <w:rStyle w:val="Hyperlink"/>
          </w:rPr>
          <w:t>2556</w:t>
        </w:r>
      </w:hyperlink>
      <w:r>
        <w:t>)</w:t>
      </w:r>
      <w:r>
        <w:tab/>
      </w:r>
      <w:bookmarkStart w:id="1409" w:name="art78_pu"/>
      <w:r w:rsidRPr="00537D96">
        <w:t>Parágrafo único</w:t>
      </w:r>
      <w:bookmarkEnd w:id="1409"/>
      <w:r w:rsidRPr="00537D96">
        <w:t xml:space="preserve">. Na hipótese do </w:t>
      </w:r>
      <w:r w:rsidRPr="00537D96">
        <w:rPr>
          <w:i/>
          <w:iCs/>
        </w:rPr>
        <w:t>caput</w:t>
      </w:r>
      <w:r w:rsidRPr="00537D96">
        <w:t>:</w:t>
      </w:r>
    </w:p>
    <w:p w14:paraId="44F902D2" w14:textId="77777777" w:rsidR="00E455BD" w:rsidRPr="00537D96" w:rsidRDefault="00E455BD" w:rsidP="00E455BD">
      <w:pPr>
        <w:jc w:val="both"/>
      </w:pPr>
      <w:r>
        <w:t>(</w:t>
      </w:r>
      <w:hyperlink r:id="rId1167" w:anchor="nota2556" w:history="1">
        <w:r>
          <w:rPr>
            <w:rStyle w:val="Hyperlink"/>
          </w:rPr>
          <w:t>2556</w:t>
        </w:r>
      </w:hyperlink>
      <w:r>
        <w:t>)</w:t>
      </w:r>
      <w:r>
        <w:tab/>
      </w:r>
      <w:bookmarkStart w:id="1410" w:name="art78_pu_i"/>
      <w:r w:rsidRPr="00537D96">
        <w:t>I</w:t>
      </w:r>
      <w:bookmarkEnd w:id="1410"/>
      <w:r w:rsidRPr="00537D96">
        <w:t xml:space="preserve"> - a mercadoria será acobertada, em seu retorno, pela mesma nota fiscal que tenha acobertado a sua saída;</w:t>
      </w:r>
    </w:p>
    <w:p w14:paraId="1FEDFFFE" w14:textId="77777777" w:rsidR="00E455BD" w:rsidRPr="00537D96" w:rsidRDefault="00E455BD" w:rsidP="00E455BD">
      <w:pPr>
        <w:jc w:val="both"/>
      </w:pPr>
      <w:r>
        <w:t>(</w:t>
      </w:r>
      <w:hyperlink r:id="rId1168" w:anchor="nota2556" w:history="1">
        <w:r>
          <w:rPr>
            <w:rStyle w:val="Hyperlink"/>
          </w:rPr>
          <w:t>2556</w:t>
        </w:r>
      </w:hyperlink>
      <w:r>
        <w:t>)</w:t>
      </w:r>
      <w:r>
        <w:tab/>
      </w:r>
      <w:bookmarkStart w:id="1411" w:name="art78_pu_ii"/>
      <w:r w:rsidRPr="00537D96">
        <w:t>II</w:t>
      </w:r>
      <w:bookmarkEnd w:id="1411"/>
      <w:r w:rsidRPr="00537D96">
        <w:t xml:space="preserve"> - a prestação de serviço de transporte correspondente será acobertada pelo mesmo CTRC que tenha acobertado a remessa, observado o disposto no </w:t>
      </w:r>
      <w:hyperlink r:id="rId1169" w:anchor="parte1art10" w:history="1">
        <w:r w:rsidRPr="0045227F">
          <w:rPr>
            <w:rStyle w:val="Hyperlink"/>
          </w:rPr>
          <w:t>art. 10 da Parte 1 do Anexo IX</w:t>
        </w:r>
      </w:hyperlink>
      <w:r w:rsidRPr="00537D96">
        <w:t xml:space="preserve"> deste Regulamento;</w:t>
      </w:r>
    </w:p>
    <w:p w14:paraId="0882749D" w14:textId="77777777" w:rsidR="00E455BD" w:rsidRPr="00537D96" w:rsidRDefault="00E455BD" w:rsidP="00E455BD">
      <w:pPr>
        <w:jc w:val="both"/>
        <w:rPr>
          <w:b/>
        </w:rPr>
      </w:pPr>
      <w:r>
        <w:t>(</w:t>
      </w:r>
      <w:hyperlink r:id="rId1170" w:anchor="nota2556" w:history="1">
        <w:r>
          <w:rPr>
            <w:rStyle w:val="Hyperlink"/>
          </w:rPr>
          <w:t>2556</w:t>
        </w:r>
      </w:hyperlink>
      <w:r>
        <w:t>)</w:t>
      </w:r>
      <w:r>
        <w:tab/>
      </w:r>
      <w:bookmarkStart w:id="1412" w:name="art78_pu_iii"/>
      <w:r w:rsidRPr="00537D96">
        <w:t>III</w:t>
      </w:r>
      <w:bookmarkEnd w:id="1412"/>
      <w:r w:rsidRPr="00537D96">
        <w:t xml:space="preserve"> - a mercadoria deverá retornar ao estabelecimento dentro do prazo de validade da nota fiscal de que trata o inciso I deste parágrafo.</w:t>
      </w:r>
    </w:p>
    <w:p w14:paraId="0FC06D80" w14:textId="77777777" w:rsidR="00E455BD" w:rsidRDefault="00E455BD" w:rsidP="00E761B1">
      <w:pPr>
        <w:pStyle w:val="Texto"/>
      </w:pPr>
    </w:p>
    <w:p w14:paraId="64357F65" w14:textId="77777777" w:rsidR="00E761B1" w:rsidRDefault="00E761B1" w:rsidP="00E761B1">
      <w:pPr>
        <w:pStyle w:val="Texto"/>
      </w:pPr>
      <w:bookmarkStart w:id="1413" w:name="art79"/>
      <w:r>
        <w:rPr>
          <w:b/>
        </w:rPr>
        <w:t>Art. 79</w:t>
      </w:r>
      <w:r w:rsidR="008740AC">
        <w:rPr>
          <w:b/>
        </w:rPr>
        <w:t xml:space="preserve">.  </w:t>
      </w:r>
      <w:bookmarkEnd w:id="1413"/>
      <w:r>
        <w:t>Ocorrendo desistência relativa à prestação de serviço de transporte de passageiro, o valor do imposto poderá ser apropriado como crédito, desde que o Bilhete de Passagem contenha a identificação do usuário desistente.</w:t>
      </w:r>
    </w:p>
    <w:p w14:paraId="736532DC" w14:textId="77777777" w:rsidR="00666D97" w:rsidRDefault="00666D97" w:rsidP="00666D97">
      <w:pPr>
        <w:pStyle w:val="Texto"/>
        <w:ind w:firstLine="0"/>
      </w:pPr>
      <w:r>
        <w:t>(</w:t>
      </w:r>
      <w:hyperlink r:id="rId1171" w:anchor="nota3278" w:history="1">
        <w:r>
          <w:rPr>
            <w:rStyle w:val="Hyperlink"/>
          </w:rPr>
          <w:t>3278</w:t>
        </w:r>
      </w:hyperlink>
      <w:r>
        <w:t>)</w:t>
      </w:r>
      <w:r>
        <w:tab/>
      </w:r>
      <w:bookmarkStart w:id="1414" w:name="art79_p1"/>
      <w:r>
        <w:t xml:space="preserve">§1º  </w:t>
      </w:r>
      <w:bookmarkEnd w:id="1414"/>
      <w:r>
        <w:t xml:space="preserve">Na hipótese de Bilhete de Passagem emitido por equipamento Emissor de Cupom Fiscal (ECF), a apropriação do crédito de que trata o </w:t>
      </w:r>
      <w:r>
        <w:rPr>
          <w:i/>
        </w:rPr>
        <w:t>caput</w:t>
      </w:r>
      <w:r>
        <w:t xml:space="preserve"> deste artigo somente será permitida se a identificação do usuário desistente tiver sido impressa pelo próprio equipamento.</w:t>
      </w:r>
    </w:p>
    <w:p w14:paraId="0C5D14B7" w14:textId="3F32DE74" w:rsidR="00666D97" w:rsidRDefault="00666D97" w:rsidP="00666D97">
      <w:pPr>
        <w:pStyle w:val="Texto"/>
        <w:ind w:firstLine="0"/>
      </w:pPr>
      <w:r>
        <w:t>(</w:t>
      </w:r>
      <w:hyperlink r:id="rId1172" w:anchor="nota3279" w:history="1">
        <w:r>
          <w:rPr>
            <w:rStyle w:val="Hyperlink"/>
          </w:rPr>
          <w:t>3279</w:t>
        </w:r>
      </w:hyperlink>
      <w:r>
        <w:t>)</w:t>
      </w:r>
      <w:r>
        <w:tab/>
      </w:r>
      <w:bookmarkStart w:id="1415" w:name="art79_p2"/>
      <w:r w:rsidRPr="002D568C">
        <w:t xml:space="preserve">§ 2º </w:t>
      </w:r>
      <w:bookmarkEnd w:id="1415"/>
      <w:r w:rsidRPr="002D568C">
        <w:t xml:space="preserve">- Em se tratando de Bilhete de Passagem Eletrônico - BP-e -, o valor do imposto somente será apropriado como crédito após o registro do evento de cancelamento do documento, nos termos do </w:t>
      </w:r>
      <w:hyperlink r:id="rId1173" w:anchor="parte1art116F" w:history="1">
        <w:r w:rsidRPr="00F42A6C">
          <w:rPr>
            <w:rStyle w:val="Hyperlink"/>
          </w:rPr>
          <w:t>art. 116-F da Parte 1 do Anexo V</w:t>
        </w:r>
      </w:hyperlink>
      <w:r w:rsidRPr="002D568C">
        <w:t>, observados os procedimentos previstos em resolução do Secretário de Estado de Fazenda.</w:t>
      </w:r>
    </w:p>
    <w:p w14:paraId="69F06E72" w14:textId="77777777" w:rsidR="00ED77BA" w:rsidRDefault="00ED77BA">
      <w:pPr>
        <w:pStyle w:val="Texto"/>
      </w:pPr>
    </w:p>
    <w:p w14:paraId="47C9ED92" w14:textId="77777777" w:rsidR="00B13986" w:rsidRDefault="00B13986" w:rsidP="00B13986">
      <w:pPr>
        <w:pStyle w:val="Ttulocap"/>
        <w:rPr>
          <w:rFonts w:ascii="Times New Roman" w:hAnsi="Times New Roman"/>
          <w:sz w:val="24"/>
        </w:rPr>
      </w:pPr>
      <w:bookmarkStart w:id="1416" w:name="tit_ii_cap_vii"/>
      <w:r>
        <w:rPr>
          <w:rFonts w:ascii="Times New Roman" w:hAnsi="Times New Roman"/>
          <w:sz w:val="24"/>
        </w:rPr>
        <w:t>CAPÍTULO VII</w:t>
      </w:r>
      <w:bookmarkEnd w:id="1416"/>
    </w:p>
    <w:p w14:paraId="28ABD1EF" w14:textId="77777777" w:rsidR="00B13986" w:rsidRDefault="00B13986" w:rsidP="00B13986">
      <w:pPr>
        <w:pStyle w:val="Ttulocap"/>
        <w:rPr>
          <w:rFonts w:ascii="Times New Roman" w:hAnsi="Times New Roman"/>
        </w:rPr>
      </w:pPr>
      <w:r>
        <w:rPr>
          <w:rFonts w:ascii="Times New Roman" w:hAnsi="Times New Roman"/>
          <w:sz w:val="24"/>
        </w:rPr>
        <w:t>Da Transferência de Crédito</w:t>
      </w:r>
    </w:p>
    <w:p w14:paraId="62A173C5" w14:textId="77777777" w:rsidR="00B13986" w:rsidRDefault="00B13986" w:rsidP="00B13986">
      <w:pPr>
        <w:pStyle w:val="Texto"/>
      </w:pPr>
    </w:p>
    <w:p w14:paraId="66E34460" w14:textId="77777777" w:rsidR="00B13986" w:rsidRDefault="00B13986" w:rsidP="00B13986">
      <w:pPr>
        <w:pStyle w:val="Texto"/>
      </w:pPr>
      <w:bookmarkStart w:id="1417" w:name="art80"/>
      <w:r>
        <w:rPr>
          <w:b/>
        </w:rPr>
        <w:t>Art. 80</w:t>
      </w:r>
      <w:r w:rsidR="008740AC">
        <w:rPr>
          <w:b/>
        </w:rPr>
        <w:t xml:space="preserve">.  </w:t>
      </w:r>
      <w:bookmarkEnd w:id="1417"/>
      <w:r>
        <w:t xml:space="preserve">É permitida a transferência de créditos na forma e nas condições estabelecidas no </w:t>
      </w:r>
      <w:hyperlink r:id="rId1174" w:history="1">
        <w:r w:rsidRPr="00EC72C0">
          <w:rPr>
            <w:rStyle w:val="Hyperlink"/>
          </w:rPr>
          <w:t>Anexo VIII</w:t>
        </w:r>
      </w:hyperlink>
      <w:r>
        <w:t>.</w:t>
      </w:r>
    </w:p>
    <w:p w14:paraId="37C301B9" w14:textId="77777777" w:rsidR="00CD50FA" w:rsidRDefault="00CD50FA" w:rsidP="00B13986">
      <w:pPr>
        <w:pStyle w:val="Texto"/>
      </w:pPr>
    </w:p>
    <w:p w14:paraId="4F25F0CB" w14:textId="77777777" w:rsidR="00A475C9" w:rsidRPr="0065267B" w:rsidRDefault="00A475C9" w:rsidP="00A475C9">
      <w:pPr>
        <w:pStyle w:val="Ttulocap"/>
      </w:pPr>
      <w:r>
        <w:t>(</w:t>
      </w:r>
      <w:hyperlink r:id="rId1175" w:anchor="nota3457" w:history="1">
        <w:r>
          <w:rPr>
            <w:rStyle w:val="Hyperlink"/>
          </w:rPr>
          <w:t>3457</w:t>
        </w:r>
      </w:hyperlink>
      <w:r>
        <w:t>)</w:t>
      </w:r>
      <w:r>
        <w:tab/>
      </w:r>
      <w:bookmarkStart w:id="1418" w:name="tit_ii_cap_viii"/>
      <w:r w:rsidRPr="00A475C9">
        <w:rPr>
          <w:rFonts w:ascii="Times New Roman" w:hAnsi="Times New Roman"/>
          <w:sz w:val="24"/>
        </w:rPr>
        <w:t>CAPÍTULO VIII</w:t>
      </w:r>
      <w:bookmarkEnd w:id="1418"/>
    </w:p>
    <w:p w14:paraId="7D938CBC" w14:textId="77777777" w:rsidR="00A475C9" w:rsidRPr="00A475C9" w:rsidRDefault="00A475C9" w:rsidP="00A475C9">
      <w:pPr>
        <w:pStyle w:val="Ttulocap"/>
        <w:rPr>
          <w:rFonts w:ascii="Times New Roman" w:hAnsi="Times New Roman"/>
          <w:sz w:val="24"/>
        </w:rPr>
      </w:pPr>
      <w:r>
        <w:t>(</w:t>
      </w:r>
      <w:hyperlink r:id="rId1176" w:anchor="nota3457" w:history="1">
        <w:r>
          <w:rPr>
            <w:rStyle w:val="Hyperlink"/>
          </w:rPr>
          <w:t>3457</w:t>
        </w:r>
      </w:hyperlink>
      <w:r>
        <w:t>)</w:t>
      </w:r>
      <w:r>
        <w:tab/>
      </w:r>
      <w:r w:rsidRPr="00A475C9">
        <w:rPr>
          <w:rFonts w:ascii="Times New Roman" w:hAnsi="Times New Roman"/>
          <w:sz w:val="24"/>
        </w:rPr>
        <w:t xml:space="preserve">Do </w:t>
      </w:r>
      <w:r w:rsidR="002E2C04">
        <w:rPr>
          <w:rFonts w:ascii="Times New Roman" w:hAnsi="Times New Roman"/>
          <w:sz w:val="24"/>
        </w:rPr>
        <w:t>T</w:t>
      </w:r>
      <w:r w:rsidRPr="00A475C9">
        <w:rPr>
          <w:rFonts w:ascii="Times New Roman" w:hAnsi="Times New Roman"/>
          <w:sz w:val="24"/>
        </w:rPr>
        <w:t xml:space="preserve">ratamento </w:t>
      </w:r>
      <w:r w:rsidR="002E2C04">
        <w:rPr>
          <w:rFonts w:ascii="Times New Roman" w:hAnsi="Times New Roman"/>
          <w:sz w:val="24"/>
        </w:rPr>
        <w:t>T</w:t>
      </w:r>
      <w:r w:rsidRPr="00A475C9">
        <w:rPr>
          <w:rFonts w:ascii="Times New Roman" w:hAnsi="Times New Roman"/>
          <w:sz w:val="24"/>
        </w:rPr>
        <w:t xml:space="preserve">ributário </w:t>
      </w:r>
      <w:r w:rsidR="002E2C04">
        <w:rPr>
          <w:rFonts w:ascii="Times New Roman" w:hAnsi="Times New Roman"/>
          <w:sz w:val="24"/>
        </w:rPr>
        <w:t>R</w:t>
      </w:r>
      <w:r w:rsidRPr="00A475C9">
        <w:rPr>
          <w:rFonts w:ascii="Times New Roman" w:hAnsi="Times New Roman"/>
          <w:sz w:val="24"/>
        </w:rPr>
        <w:t xml:space="preserve">elativo à </w:t>
      </w:r>
      <w:r w:rsidR="002E2C04">
        <w:rPr>
          <w:rFonts w:ascii="Times New Roman" w:hAnsi="Times New Roman"/>
          <w:sz w:val="24"/>
        </w:rPr>
        <w:t>A</w:t>
      </w:r>
      <w:r w:rsidRPr="00A475C9">
        <w:rPr>
          <w:rFonts w:ascii="Times New Roman" w:hAnsi="Times New Roman"/>
          <w:sz w:val="24"/>
        </w:rPr>
        <w:t xml:space="preserve">lteração do </w:t>
      </w:r>
    </w:p>
    <w:p w14:paraId="208B0534" w14:textId="77777777" w:rsidR="00A475C9" w:rsidRPr="00A475C9" w:rsidRDefault="002E2C04" w:rsidP="00A475C9">
      <w:pPr>
        <w:pStyle w:val="Ttulocap"/>
        <w:rPr>
          <w:rFonts w:ascii="Times New Roman" w:hAnsi="Times New Roman"/>
          <w:sz w:val="24"/>
        </w:rPr>
      </w:pPr>
      <w:r>
        <w:rPr>
          <w:rFonts w:ascii="Times New Roman" w:hAnsi="Times New Roman"/>
          <w:sz w:val="24"/>
        </w:rPr>
        <w:t>R</w:t>
      </w:r>
      <w:r w:rsidR="00A475C9" w:rsidRPr="00A475C9">
        <w:rPr>
          <w:rFonts w:ascii="Times New Roman" w:hAnsi="Times New Roman"/>
          <w:sz w:val="24"/>
        </w:rPr>
        <w:t xml:space="preserve">egime de </w:t>
      </w:r>
      <w:r>
        <w:rPr>
          <w:rFonts w:ascii="Times New Roman" w:hAnsi="Times New Roman"/>
          <w:sz w:val="24"/>
        </w:rPr>
        <w:t>A</w:t>
      </w:r>
      <w:r w:rsidR="00A475C9" w:rsidRPr="00A475C9">
        <w:rPr>
          <w:rFonts w:ascii="Times New Roman" w:hAnsi="Times New Roman"/>
          <w:sz w:val="24"/>
        </w:rPr>
        <w:t xml:space="preserve">puração do </w:t>
      </w:r>
      <w:r>
        <w:rPr>
          <w:rFonts w:ascii="Times New Roman" w:hAnsi="Times New Roman"/>
          <w:sz w:val="24"/>
        </w:rPr>
        <w:t>I</w:t>
      </w:r>
      <w:r w:rsidR="00A475C9" w:rsidRPr="00A475C9">
        <w:rPr>
          <w:rFonts w:ascii="Times New Roman" w:hAnsi="Times New Roman"/>
          <w:sz w:val="24"/>
        </w:rPr>
        <w:t xml:space="preserve">mposto </w:t>
      </w:r>
    </w:p>
    <w:p w14:paraId="6BAD660E" w14:textId="77777777" w:rsidR="00A475C9" w:rsidRDefault="00A475C9" w:rsidP="00A475C9">
      <w:pPr>
        <w:pStyle w:val="Ttulocap"/>
      </w:pPr>
    </w:p>
    <w:p w14:paraId="76310711" w14:textId="77777777" w:rsidR="00A475C9" w:rsidRDefault="00A475C9" w:rsidP="00A475C9">
      <w:pPr>
        <w:jc w:val="both"/>
      </w:pPr>
      <w:r>
        <w:t>(</w:t>
      </w:r>
      <w:hyperlink r:id="rId1177" w:anchor="nota3457" w:history="1">
        <w:r>
          <w:rPr>
            <w:rStyle w:val="Hyperlink"/>
          </w:rPr>
          <w:t>3457</w:t>
        </w:r>
      </w:hyperlink>
      <w:r>
        <w:t>)</w:t>
      </w:r>
      <w:r>
        <w:tab/>
      </w:r>
      <w:bookmarkStart w:id="1419" w:name="art80A"/>
      <w:r w:rsidRPr="0037653F">
        <w:rPr>
          <w:b/>
          <w:noProof/>
        </w:rPr>
        <w:t>Art. 80-A</w:t>
      </w:r>
      <w:r w:rsidRPr="0065267B">
        <w:t xml:space="preserve"> </w:t>
      </w:r>
      <w:bookmarkEnd w:id="1419"/>
      <w:r>
        <w:t>-</w:t>
      </w:r>
      <w:r w:rsidRPr="0065267B">
        <w:t xml:space="preserve"> Na hipótese de alteração do regime de apuração do ICMS em decorrência de opção ou</w:t>
      </w:r>
      <w:r>
        <w:t xml:space="preserve"> </w:t>
      </w:r>
      <w:r w:rsidRPr="0065267B">
        <w:t>exclusão do Regime Especial Unificado de Arrecadação de Tributos e Contribuições devidos pelas Microempresas</w:t>
      </w:r>
      <w:r>
        <w:t xml:space="preserve"> </w:t>
      </w:r>
      <w:r w:rsidRPr="0065267B">
        <w:t xml:space="preserve">e Empresas de Pequeno Porte </w:t>
      </w:r>
      <w:r>
        <w:t>-</w:t>
      </w:r>
      <w:r w:rsidRPr="0065267B">
        <w:t xml:space="preserve"> Simples Nacional </w:t>
      </w:r>
      <w:r>
        <w:t>-</w:t>
      </w:r>
      <w:r w:rsidRPr="0065267B">
        <w:t>, bem como de impedimento de recolher o imposto</w:t>
      </w:r>
      <w:r>
        <w:t xml:space="preserve"> </w:t>
      </w:r>
      <w:r w:rsidRPr="0065267B">
        <w:t>na forma do referido regime, o contribuinte observará o disposto neste capítulo.</w:t>
      </w:r>
    </w:p>
    <w:p w14:paraId="51E90B3D" w14:textId="77777777" w:rsidR="00A475C9" w:rsidRPr="0065267B" w:rsidRDefault="00A475C9" w:rsidP="00A475C9">
      <w:pPr>
        <w:jc w:val="both"/>
      </w:pPr>
      <w:r>
        <w:t>(</w:t>
      </w:r>
      <w:hyperlink r:id="rId1178" w:anchor="nota3457" w:history="1">
        <w:r>
          <w:rPr>
            <w:rStyle w:val="Hyperlink"/>
          </w:rPr>
          <w:t>3457</w:t>
        </w:r>
      </w:hyperlink>
      <w:r>
        <w:t>)</w:t>
      </w:r>
      <w:r>
        <w:tab/>
      </w:r>
      <w:bookmarkStart w:id="1420" w:name="art80A_pu"/>
      <w:r w:rsidRPr="0065267B">
        <w:t xml:space="preserve">Parágrafo único </w:t>
      </w:r>
      <w:bookmarkEnd w:id="1420"/>
      <w:r>
        <w:t>-</w:t>
      </w:r>
      <w:r w:rsidRPr="0065267B">
        <w:t xml:space="preserve"> Os casos omissos serão disciplinados por meio de resolução do Secretário de</w:t>
      </w:r>
      <w:r>
        <w:t xml:space="preserve"> </w:t>
      </w:r>
      <w:r w:rsidRPr="0065267B">
        <w:t>Estado de Fazenda.</w:t>
      </w:r>
    </w:p>
    <w:p w14:paraId="49ED629E" w14:textId="77777777" w:rsidR="00A475C9" w:rsidRDefault="00A475C9" w:rsidP="00A475C9">
      <w:pPr>
        <w:pStyle w:val="Texto"/>
        <w:ind w:firstLine="0"/>
        <w:jc w:val="center"/>
      </w:pPr>
    </w:p>
    <w:p w14:paraId="32ED218A" w14:textId="77777777" w:rsidR="00A475C9" w:rsidRPr="00D316F5" w:rsidRDefault="00A475C9" w:rsidP="00A475C9">
      <w:pPr>
        <w:pStyle w:val="Texto"/>
        <w:ind w:firstLine="0"/>
        <w:jc w:val="center"/>
        <w:rPr>
          <w:rFonts w:ascii="Times New Roman Negrito" w:hAnsi="Times New Roman Negrito"/>
          <w:b/>
          <w:bCs/>
        </w:rPr>
      </w:pPr>
      <w:r>
        <w:t>(</w:t>
      </w:r>
      <w:hyperlink r:id="rId1179" w:anchor="nota3457" w:history="1">
        <w:r>
          <w:rPr>
            <w:rStyle w:val="Hyperlink"/>
          </w:rPr>
          <w:t>3457</w:t>
        </w:r>
      </w:hyperlink>
      <w:r>
        <w:t>)</w:t>
      </w:r>
      <w:r>
        <w:tab/>
      </w:r>
      <w:bookmarkStart w:id="1421" w:name="tit_ii_cap_viii_sec_i"/>
      <w:r w:rsidRPr="00D316F5">
        <w:rPr>
          <w:rFonts w:ascii="Times New Roman Negrito" w:hAnsi="Times New Roman Negrito"/>
          <w:b/>
          <w:bCs/>
        </w:rPr>
        <w:t>S</w:t>
      </w:r>
      <w:r>
        <w:rPr>
          <w:rFonts w:ascii="Times New Roman Negrito" w:hAnsi="Times New Roman Negrito"/>
          <w:b/>
          <w:bCs/>
        </w:rPr>
        <w:t>EÇÃO</w:t>
      </w:r>
      <w:r w:rsidRPr="00D316F5">
        <w:rPr>
          <w:rFonts w:ascii="Times New Roman Negrito" w:hAnsi="Times New Roman Negrito"/>
          <w:b/>
          <w:bCs/>
        </w:rPr>
        <w:t xml:space="preserve"> I</w:t>
      </w:r>
      <w:bookmarkEnd w:id="1421"/>
    </w:p>
    <w:p w14:paraId="4E2C7250" w14:textId="77777777" w:rsidR="00A475C9" w:rsidRDefault="00A475C9" w:rsidP="00A475C9">
      <w:pPr>
        <w:pStyle w:val="Texto"/>
        <w:ind w:firstLine="0"/>
        <w:jc w:val="center"/>
        <w:rPr>
          <w:rFonts w:ascii="Times New Roman Negrito" w:hAnsi="Times New Roman Negrito"/>
          <w:b/>
          <w:bCs/>
        </w:rPr>
      </w:pPr>
      <w:r>
        <w:t>(</w:t>
      </w:r>
      <w:hyperlink r:id="rId1180" w:anchor="nota3457" w:history="1">
        <w:r>
          <w:rPr>
            <w:rStyle w:val="Hyperlink"/>
          </w:rPr>
          <w:t>3457</w:t>
        </w:r>
      </w:hyperlink>
      <w:r>
        <w:t>)</w:t>
      </w:r>
      <w:r>
        <w:tab/>
      </w:r>
      <w:r w:rsidRPr="00D316F5">
        <w:rPr>
          <w:rFonts w:ascii="Times New Roman Negrito" w:hAnsi="Times New Roman Negrito"/>
          <w:b/>
          <w:bCs/>
        </w:rPr>
        <w:t xml:space="preserve">Da </w:t>
      </w:r>
      <w:r w:rsidR="00201936">
        <w:rPr>
          <w:rFonts w:ascii="Times New Roman Negrito" w:hAnsi="Times New Roman Negrito"/>
          <w:b/>
          <w:bCs/>
        </w:rPr>
        <w:t>O</w:t>
      </w:r>
      <w:r w:rsidRPr="00D316F5">
        <w:rPr>
          <w:rFonts w:ascii="Times New Roman Negrito" w:hAnsi="Times New Roman Negrito"/>
          <w:b/>
          <w:bCs/>
        </w:rPr>
        <w:t>pção pelo Simples Nacional</w:t>
      </w:r>
    </w:p>
    <w:p w14:paraId="1A2A5655" w14:textId="77777777" w:rsidR="00D75AFF" w:rsidRPr="00D316F5" w:rsidRDefault="00D75AFF" w:rsidP="00A475C9">
      <w:pPr>
        <w:pStyle w:val="Texto"/>
        <w:ind w:firstLine="0"/>
        <w:jc w:val="center"/>
        <w:rPr>
          <w:rFonts w:ascii="Times New Roman Negrito" w:hAnsi="Times New Roman Negrito"/>
          <w:b/>
          <w:bCs/>
        </w:rPr>
      </w:pPr>
    </w:p>
    <w:p w14:paraId="653ECA9A" w14:textId="77777777" w:rsidR="00A475C9" w:rsidRDefault="00A475C9" w:rsidP="00A475C9">
      <w:pPr>
        <w:jc w:val="both"/>
      </w:pPr>
      <w:r>
        <w:t>(</w:t>
      </w:r>
      <w:hyperlink r:id="rId1181" w:anchor="nota3457" w:history="1">
        <w:r>
          <w:rPr>
            <w:rStyle w:val="Hyperlink"/>
          </w:rPr>
          <w:t>3457</w:t>
        </w:r>
      </w:hyperlink>
      <w:r>
        <w:t>)</w:t>
      </w:r>
      <w:r>
        <w:tab/>
      </w:r>
      <w:bookmarkStart w:id="1422" w:name="art80B"/>
      <w:r w:rsidRPr="0037653F">
        <w:rPr>
          <w:b/>
          <w:noProof/>
        </w:rPr>
        <w:t>Art. 80-B</w:t>
      </w:r>
      <w:r w:rsidRPr="0065267B">
        <w:t xml:space="preserve"> </w:t>
      </w:r>
      <w:bookmarkEnd w:id="1422"/>
      <w:r>
        <w:t>-</w:t>
      </w:r>
      <w:r w:rsidRPr="0065267B">
        <w:t xml:space="preserve"> O contribuinte que utilizar o regime normal de apuração do imposto e optar pelo</w:t>
      </w:r>
      <w:r>
        <w:t xml:space="preserve"> </w:t>
      </w:r>
      <w:r w:rsidRPr="0065267B">
        <w:t>regime do Simples Nacional deverá:</w:t>
      </w:r>
    </w:p>
    <w:p w14:paraId="34EF59FA" w14:textId="77777777" w:rsidR="00A475C9" w:rsidRDefault="00A475C9" w:rsidP="00A475C9">
      <w:pPr>
        <w:jc w:val="both"/>
      </w:pPr>
      <w:r>
        <w:t>(</w:t>
      </w:r>
      <w:hyperlink r:id="rId1182" w:anchor="nota3457" w:history="1">
        <w:r>
          <w:rPr>
            <w:rStyle w:val="Hyperlink"/>
          </w:rPr>
          <w:t>3457</w:t>
        </w:r>
      </w:hyperlink>
      <w:r>
        <w:t>)</w:t>
      </w:r>
      <w:r>
        <w:tab/>
      </w:r>
      <w:bookmarkStart w:id="1423" w:name="art80B_i"/>
      <w:r w:rsidRPr="0065267B">
        <w:t xml:space="preserve">I </w:t>
      </w:r>
      <w:bookmarkEnd w:id="1423"/>
      <w:r>
        <w:t>-</w:t>
      </w:r>
      <w:r w:rsidRPr="0065267B">
        <w:t xml:space="preserve"> inventariar, ao final do último dia do mês anterior ao de início de vigência do novo regime de</w:t>
      </w:r>
      <w:r>
        <w:t xml:space="preserve"> </w:t>
      </w:r>
      <w:r w:rsidRPr="0065267B">
        <w:t>apuração, o estoque de:</w:t>
      </w:r>
    </w:p>
    <w:p w14:paraId="5D5B921A" w14:textId="77777777" w:rsidR="00A475C9" w:rsidRDefault="00A475C9" w:rsidP="00A475C9">
      <w:pPr>
        <w:jc w:val="both"/>
      </w:pPr>
      <w:r>
        <w:t>(</w:t>
      </w:r>
      <w:hyperlink r:id="rId1183" w:anchor="nota3457" w:history="1">
        <w:r>
          <w:rPr>
            <w:rStyle w:val="Hyperlink"/>
          </w:rPr>
          <w:t>3457</w:t>
        </w:r>
      </w:hyperlink>
      <w:r>
        <w:t>)</w:t>
      </w:r>
      <w:r>
        <w:tab/>
      </w:r>
      <w:bookmarkStart w:id="1424" w:name="art80B_i_a"/>
      <w:r w:rsidRPr="0065267B">
        <w:t xml:space="preserve">a) </w:t>
      </w:r>
      <w:bookmarkEnd w:id="1424"/>
      <w:r w:rsidRPr="0065267B">
        <w:t>mercadorias produzidas, produtos em elaboração e insumos vinculados à produção de</w:t>
      </w:r>
      <w:r>
        <w:t xml:space="preserve"> </w:t>
      </w:r>
      <w:r w:rsidRPr="0065267B">
        <w:t>mercadorias;</w:t>
      </w:r>
    </w:p>
    <w:p w14:paraId="1D00D7D3" w14:textId="77777777" w:rsidR="00A475C9" w:rsidRDefault="00A475C9" w:rsidP="00A475C9">
      <w:pPr>
        <w:jc w:val="both"/>
      </w:pPr>
      <w:r>
        <w:t>(</w:t>
      </w:r>
      <w:hyperlink r:id="rId1184" w:anchor="nota3457" w:history="1">
        <w:r>
          <w:rPr>
            <w:rStyle w:val="Hyperlink"/>
          </w:rPr>
          <w:t>3457</w:t>
        </w:r>
      </w:hyperlink>
      <w:r>
        <w:t>)</w:t>
      </w:r>
      <w:r>
        <w:tab/>
      </w:r>
      <w:bookmarkStart w:id="1425" w:name="art80B_i_b"/>
      <w:r w:rsidRPr="0065267B">
        <w:t xml:space="preserve">b) </w:t>
      </w:r>
      <w:bookmarkEnd w:id="1425"/>
      <w:r w:rsidRPr="0065267B">
        <w:t>mercadorias adquiridas ou recebidas para comercialização cujo imposto não tenha sido recolhido</w:t>
      </w:r>
      <w:r>
        <w:t xml:space="preserve"> </w:t>
      </w:r>
      <w:r w:rsidRPr="0065267B">
        <w:t>por substituição tributária;</w:t>
      </w:r>
    </w:p>
    <w:p w14:paraId="44646E1A" w14:textId="77777777" w:rsidR="00A475C9" w:rsidRDefault="00A475C9" w:rsidP="00A475C9">
      <w:pPr>
        <w:jc w:val="both"/>
      </w:pPr>
      <w:r>
        <w:t>(</w:t>
      </w:r>
      <w:hyperlink r:id="rId1185" w:anchor="nota3457" w:history="1">
        <w:r>
          <w:rPr>
            <w:rStyle w:val="Hyperlink"/>
          </w:rPr>
          <w:t>3457</w:t>
        </w:r>
      </w:hyperlink>
      <w:r>
        <w:t>)</w:t>
      </w:r>
      <w:r>
        <w:tab/>
      </w:r>
      <w:bookmarkStart w:id="1426" w:name="art80B_ii"/>
      <w:r w:rsidRPr="0065267B">
        <w:t>II</w:t>
      </w:r>
      <w:bookmarkEnd w:id="1426"/>
      <w:r w:rsidRPr="0065267B">
        <w:t xml:space="preserve"> </w:t>
      </w:r>
      <w:r>
        <w:t>-</w:t>
      </w:r>
      <w:r w:rsidRPr="0065267B">
        <w:t xml:space="preserve"> identificar o valor do ICMS apropriado referente às entradas de mercadorias adquiridas para</w:t>
      </w:r>
      <w:r>
        <w:t xml:space="preserve"> </w:t>
      </w:r>
      <w:r w:rsidRPr="0065267B">
        <w:t>comercialização, produtos acabados e em elaboração, bem como dos insumos relativos ao estoque de que trata</w:t>
      </w:r>
      <w:r>
        <w:t xml:space="preserve"> </w:t>
      </w:r>
      <w:r w:rsidRPr="0065267B">
        <w:t>o inciso I do caput ;</w:t>
      </w:r>
    </w:p>
    <w:p w14:paraId="5BE0BAFA" w14:textId="77777777" w:rsidR="00A475C9" w:rsidRDefault="00A475C9" w:rsidP="00A475C9">
      <w:pPr>
        <w:jc w:val="both"/>
      </w:pPr>
      <w:r>
        <w:t>(</w:t>
      </w:r>
      <w:hyperlink r:id="rId1186" w:anchor="nota3457" w:history="1">
        <w:r>
          <w:rPr>
            <w:rStyle w:val="Hyperlink"/>
          </w:rPr>
          <w:t>3457</w:t>
        </w:r>
      </w:hyperlink>
      <w:r>
        <w:t>)</w:t>
      </w:r>
      <w:r>
        <w:tab/>
      </w:r>
      <w:bookmarkStart w:id="1427" w:name="art80B_iii"/>
      <w:r w:rsidRPr="0065267B">
        <w:t>III</w:t>
      </w:r>
      <w:bookmarkEnd w:id="1427"/>
      <w:r w:rsidRPr="0065267B">
        <w:t xml:space="preserve"> </w:t>
      </w:r>
      <w:r>
        <w:t>-</w:t>
      </w:r>
      <w:r w:rsidRPr="0065267B">
        <w:t xml:space="preserve"> estornar o valor identificado no inciso II do caput, mediante lançamento na Escrituração Fiscal</w:t>
      </w:r>
      <w:r>
        <w:t xml:space="preserve"> </w:t>
      </w:r>
      <w:r w:rsidRPr="0065267B">
        <w:t xml:space="preserve">Digital </w:t>
      </w:r>
      <w:r>
        <w:t>-</w:t>
      </w:r>
      <w:r w:rsidRPr="0065267B">
        <w:t xml:space="preserve"> EFD </w:t>
      </w:r>
      <w:r>
        <w:t>-</w:t>
      </w:r>
      <w:r w:rsidRPr="0065267B">
        <w:t xml:space="preserve"> do mês anterior ao da mudança para o regime do Simples Nacional;</w:t>
      </w:r>
    </w:p>
    <w:p w14:paraId="5771F95D" w14:textId="77777777" w:rsidR="00A475C9" w:rsidRDefault="00A475C9" w:rsidP="00A475C9">
      <w:pPr>
        <w:jc w:val="both"/>
      </w:pPr>
      <w:r>
        <w:t>(</w:t>
      </w:r>
      <w:hyperlink r:id="rId1187" w:anchor="nota3457" w:history="1">
        <w:r>
          <w:rPr>
            <w:rStyle w:val="Hyperlink"/>
          </w:rPr>
          <w:t>3457</w:t>
        </w:r>
      </w:hyperlink>
      <w:r>
        <w:t>)</w:t>
      </w:r>
      <w:r>
        <w:tab/>
      </w:r>
      <w:bookmarkStart w:id="1428" w:name="art80B_iv"/>
      <w:r w:rsidRPr="0065267B">
        <w:t>IV</w:t>
      </w:r>
      <w:bookmarkEnd w:id="1428"/>
      <w:r w:rsidRPr="0065267B">
        <w:t xml:space="preserve"> </w:t>
      </w:r>
      <w:r>
        <w:t>-</w:t>
      </w:r>
      <w:r w:rsidRPr="0065267B">
        <w:t xml:space="preserve"> cumprir todas as obrigações acessórias e observar os prazos de recolhimento previstos para</w:t>
      </w:r>
      <w:r>
        <w:t xml:space="preserve"> </w:t>
      </w:r>
      <w:r w:rsidRPr="0065267B">
        <w:t>os contribuintes enquadrados no regime do Simples Nacional.</w:t>
      </w:r>
    </w:p>
    <w:p w14:paraId="4A7837E1" w14:textId="77777777" w:rsidR="00A475C9" w:rsidRDefault="00A475C9" w:rsidP="00A475C9">
      <w:pPr>
        <w:jc w:val="both"/>
      </w:pPr>
      <w:r>
        <w:lastRenderedPageBreak/>
        <w:t>(</w:t>
      </w:r>
      <w:hyperlink r:id="rId1188" w:anchor="nota3457" w:history="1">
        <w:r>
          <w:rPr>
            <w:rStyle w:val="Hyperlink"/>
          </w:rPr>
          <w:t>3457</w:t>
        </w:r>
      </w:hyperlink>
      <w:r>
        <w:t>)</w:t>
      </w:r>
      <w:r>
        <w:tab/>
      </w:r>
      <w:bookmarkStart w:id="1429" w:name="art80B_p1"/>
      <w:r w:rsidRPr="0065267B">
        <w:t xml:space="preserve">§ 1º </w:t>
      </w:r>
      <w:bookmarkEnd w:id="1429"/>
      <w:r>
        <w:t>-</w:t>
      </w:r>
      <w:r w:rsidRPr="0065267B">
        <w:t xml:space="preserve"> Para a valoração do estoque e a apuração dos respectivos créditos, o contribuinte utilizará o</w:t>
      </w:r>
      <w:r>
        <w:t xml:space="preserve"> </w:t>
      </w:r>
      <w:r w:rsidRPr="0065267B">
        <w:t>método de preço médio ponderado relativo às últimas entradas até a quantidade existente em estoque.</w:t>
      </w:r>
    </w:p>
    <w:p w14:paraId="307F427B" w14:textId="00600729" w:rsidR="00A475C9" w:rsidRDefault="00A475C9" w:rsidP="00A475C9">
      <w:pPr>
        <w:jc w:val="both"/>
      </w:pPr>
      <w:r>
        <w:t>(</w:t>
      </w:r>
      <w:hyperlink r:id="rId1189" w:anchor="nota3457" w:history="1">
        <w:r>
          <w:rPr>
            <w:rStyle w:val="Hyperlink"/>
          </w:rPr>
          <w:t>3457</w:t>
        </w:r>
      </w:hyperlink>
      <w:r>
        <w:t>)</w:t>
      </w:r>
      <w:r>
        <w:tab/>
      </w:r>
      <w:bookmarkStart w:id="1430" w:name="art80B_p2"/>
      <w:r w:rsidRPr="0065267B">
        <w:t xml:space="preserve">§ 2º </w:t>
      </w:r>
      <w:bookmarkEnd w:id="1430"/>
      <w:r>
        <w:t>-</w:t>
      </w:r>
      <w:r w:rsidRPr="0065267B">
        <w:t xml:space="preserve"> O inventário de que trata o inciso I do caput deverá ser entregue juntamente com a EFD</w:t>
      </w:r>
      <w:r>
        <w:t xml:space="preserve"> </w:t>
      </w:r>
      <w:r w:rsidRPr="0065267B">
        <w:t>referente às operações realizadas no mês anterior ao da mudança do regime de apuração, mediante o preenchimento dos registros do Bloco H, observando-se, especialmente, o seguinte:</w:t>
      </w:r>
    </w:p>
    <w:p w14:paraId="1D26239E" w14:textId="77777777" w:rsidR="00A475C9" w:rsidRDefault="00A475C9" w:rsidP="00A475C9">
      <w:pPr>
        <w:jc w:val="both"/>
      </w:pPr>
      <w:r>
        <w:t>(</w:t>
      </w:r>
      <w:hyperlink r:id="rId1190" w:anchor="nota3457" w:history="1">
        <w:r>
          <w:rPr>
            <w:rStyle w:val="Hyperlink"/>
          </w:rPr>
          <w:t>3457</w:t>
        </w:r>
      </w:hyperlink>
      <w:r>
        <w:t>)</w:t>
      </w:r>
      <w:r>
        <w:tab/>
      </w:r>
      <w:bookmarkStart w:id="1431" w:name="art80B_p2_i"/>
      <w:r w:rsidRPr="0065267B">
        <w:t xml:space="preserve">I </w:t>
      </w:r>
      <w:bookmarkEnd w:id="1431"/>
      <w:r>
        <w:t>-</w:t>
      </w:r>
      <w:r w:rsidRPr="0065267B">
        <w:t xml:space="preserve"> no campo 04 do registro H005, utilizar o motivo 04 “Na alteração de regime de pagamento </w:t>
      </w:r>
      <w:r>
        <w:t xml:space="preserve">- </w:t>
      </w:r>
      <w:r w:rsidRPr="0065267B">
        <w:t>condição do contribuinte”;</w:t>
      </w:r>
    </w:p>
    <w:p w14:paraId="5B3125B2" w14:textId="77777777" w:rsidR="00A475C9" w:rsidRDefault="00A475C9" w:rsidP="00A475C9">
      <w:pPr>
        <w:jc w:val="both"/>
      </w:pPr>
      <w:r>
        <w:t>(</w:t>
      </w:r>
      <w:hyperlink r:id="rId1191" w:anchor="nota3457" w:history="1">
        <w:r>
          <w:rPr>
            <w:rStyle w:val="Hyperlink"/>
          </w:rPr>
          <w:t>3457</w:t>
        </w:r>
      </w:hyperlink>
      <w:r>
        <w:t>)</w:t>
      </w:r>
      <w:r>
        <w:tab/>
      </w:r>
      <w:bookmarkStart w:id="1432" w:name="art80B_p2_ii"/>
      <w:r w:rsidRPr="0065267B">
        <w:t xml:space="preserve">II </w:t>
      </w:r>
      <w:bookmarkEnd w:id="1432"/>
      <w:r>
        <w:t>-</w:t>
      </w:r>
      <w:r w:rsidRPr="0065267B">
        <w:t xml:space="preserve"> nos campos 03 e 04 do registro H020, informar, respectivamente, o valor unitário, apurado na</w:t>
      </w:r>
      <w:r>
        <w:t xml:space="preserve"> </w:t>
      </w:r>
      <w:r w:rsidRPr="0065267B">
        <w:t xml:space="preserve">forma prevista no § 1º, da base de cálculo e do ICMS aplicáveis ao item antes da alteração do regime. </w:t>
      </w:r>
    </w:p>
    <w:p w14:paraId="07801631" w14:textId="77777777" w:rsidR="00A475C9" w:rsidRDefault="00A475C9" w:rsidP="00A475C9">
      <w:pPr>
        <w:ind w:firstLine="709"/>
        <w:jc w:val="both"/>
        <w:rPr>
          <w:b/>
          <w:noProof/>
        </w:rPr>
      </w:pPr>
    </w:p>
    <w:p w14:paraId="57DFFC9D" w14:textId="77777777" w:rsidR="00A475C9" w:rsidRDefault="00A475C9" w:rsidP="00A475C9">
      <w:pPr>
        <w:jc w:val="both"/>
      </w:pPr>
      <w:r>
        <w:t>(</w:t>
      </w:r>
      <w:hyperlink r:id="rId1192" w:anchor="nota3457" w:history="1">
        <w:r>
          <w:rPr>
            <w:rStyle w:val="Hyperlink"/>
          </w:rPr>
          <w:t>3457</w:t>
        </w:r>
      </w:hyperlink>
      <w:r>
        <w:t>)</w:t>
      </w:r>
      <w:r>
        <w:tab/>
      </w:r>
      <w:bookmarkStart w:id="1433" w:name="art80C"/>
      <w:r w:rsidRPr="0037653F">
        <w:rPr>
          <w:b/>
          <w:noProof/>
        </w:rPr>
        <w:t>Art. 80-C</w:t>
      </w:r>
      <w:r w:rsidRPr="0065267B">
        <w:t xml:space="preserve"> </w:t>
      </w:r>
      <w:bookmarkEnd w:id="1433"/>
      <w:r>
        <w:t>-</w:t>
      </w:r>
      <w:r w:rsidRPr="0065267B">
        <w:t xml:space="preserve"> O contribuinte a que se refere o caput do art. 80-B, que possua saldo credor no período</w:t>
      </w:r>
      <w:r>
        <w:t xml:space="preserve"> </w:t>
      </w:r>
      <w:r w:rsidRPr="0065267B">
        <w:t>anterior à mudança do regime, poderá utilizar o referido saldo para abater do valor de que trata o inciso III do</w:t>
      </w:r>
      <w:r>
        <w:t xml:space="preserve"> </w:t>
      </w:r>
      <w:r w:rsidRPr="0065267B">
        <w:t xml:space="preserve">caput do art. 80-B. </w:t>
      </w:r>
    </w:p>
    <w:p w14:paraId="46EAF052" w14:textId="77777777" w:rsidR="00A475C9" w:rsidRDefault="00A475C9" w:rsidP="00A475C9">
      <w:pPr>
        <w:ind w:firstLine="709"/>
        <w:jc w:val="both"/>
        <w:rPr>
          <w:b/>
          <w:noProof/>
        </w:rPr>
      </w:pPr>
    </w:p>
    <w:p w14:paraId="3E125919" w14:textId="77777777" w:rsidR="00A475C9" w:rsidRPr="0065267B" w:rsidRDefault="00A475C9" w:rsidP="00A475C9">
      <w:pPr>
        <w:jc w:val="both"/>
      </w:pPr>
      <w:r>
        <w:t>(</w:t>
      </w:r>
      <w:hyperlink r:id="rId1193" w:anchor="nota3457" w:history="1">
        <w:r>
          <w:rPr>
            <w:rStyle w:val="Hyperlink"/>
          </w:rPr>
          <w:t>3457</w:t>
        </w:r>
      </w:hyperlink>
      <w:r>
        <w:t>)</w:t>
      </w:r>
      <w:r>
        <w:tab/>
      </w:r>
      <w:bookmarkStart w:id="1434" w:name="art80D"/>
      <w:r w:rsidRPr="0037653F">
        <w:rPr>
          <w:b/>
          <w:noProof/>
        </w:rPr>
        <w:t xml:space="preserve">Art. 80-D </w:t>
      </w:r>
      <w:bookmarkEnd w:id="1434"/>
      <w:r w:rsidRPr="0037653F">
        <w:rPr>
          <w:b/>
          <w:noProof/>
        </w:rPr>
        <w:t>-</w:t>
      </w:r>
      <w:r w:rsidRPr="0065267B">
        <w:t xml:space="preserve"> O saldo devedor do imposto em razão do inciso III do caput do art. 80-B ou o saldo</w:t>
      </w:r>
      <w:r>
        <w:t xml:space="preserve"> </w:t>
      </w:r>
      <w:r w:rsidRPr="0065267B">
        <w:t>devedor remanescente após a utilização do saldo credor, nos termos do art. 80-C, bem como seus acréscimos, se</w:t>
      </w:r>
      <w:r>
        <w:t xml:space="preserve"> </w:t>
      </w:r>
      <w:r w:rsidRPr="0065267B">
        <w:t>for o caso, serão recolhidos em agência bancária credenciada, no prazo previsto para o recolhimento do imposto</w:t>
      </w:r>
      <w:r>
        <w:t xml:space="preserve"> </w:t>
      </w:r>
      <w:r w:rsidRPr="0065267B">
        <w:t>relativo às operações próprias.</w:t>
      </w:r>
    </w:p>
    <w:p w14:paraId="60F0EFB8" w14:textId="77777777" w:rsidR="00A475C9" w:rsidRDefault="00A475C9" w:rsidP="00A475C9">
      <w:pPr>
        <w:ind w:firstLine="709"/>
        <w:jc w:val="both"/>
      </w:pPr>
    </w:p>
    <w:p w14:paraId="1629454E" w14:textId="77777777" w:rsidR="00A475C9" w:rsidRPr="00D316F5" w:rsidRDefault="00A475C9" w:rsidP="00A475C9">
      <w:pPr>
        <w:pStyle w:val="Texto"/>
        <w:ind w:firstLine="0"/>
        <w:jc w:val="center"/>
        <w:rPr>
          <w:rFonts w:ascii="Times New Roman Negrito" w:hAnsi="Times New Roman Negrito"/>
          <w:b/>
          <w:bCs/>
        </w:rPr>
      </w:pPr>
      <w:r>
        <w:t>(</w:t>
      </w:r>
      <w:hyperlink r:id="rId1194" w:anchor="nota3457" w:history="1">
        <w:r>
          <w:rPr>
            <w:rStyle w:val="Hyperlink"/>
          </w:rPr>
          <w:t>3457</w:t>
        </w:r>
      </w:hyperlink>
      <w:r>
        <w:t>)</w:t>
      </w:r>
      <w:r>
        <w:tab/>
      </w:r>
      <w:bookmarkStart w:id="1435" w:name="tit_ii_cap_viii_sec_ii"/>
      <w:r w:rsidRPr="00D316F5">
        <w:rPr>
          <w:rFonts w:ascii="Times New Roman Negrito" w:hAnsi="Times New Roman Negrito"/>
          <w:b/>
          <w:bCs/>
        </w:rPr>
        <w:t>S</w:t>
      </w:r>
      <w:r>
        <w:rPr>
          <w:rFonts w:ascii="Times New Roman Negrito" w:hAnsi="Times New Roman Negrito"/>
          <w:b/>
          <w:bCs/>
        </w:rPr>
        <w:t>EÇÃO</w:t>
      </w:r>
      <w:r w:rsidRPr="00D316F5">
        <w:rPr>
          <w:rFonts w:ascii="Times New Roman Negrito" w:hAnsi="Times New Roman Negrito"/>
          <w:b/>
          <w:bCs/>
        </w:rPr>
        <w:t xml:space="preserve"> II</w:t>
      </w:r>
      <w:bookmarkEnd w:id="1435"/>
    </w:p>
    <w:p w14:paraId="4854848C" w14:textId="77777777" w:rsidR="00D75AFF" w:rsidRDefault="00A475C9" w:rsidP="00A475C9">
      <w:pPr>
        <w:pStyle w:val="Texto"/>
        <w:ind w:firstLine="0"/>
        <w:jc w:val="center"/>
        <w:rPr>
          <w:rFonts w:ascii="Times New Roman Negrito" w:hAnsi="Times New Roman Negrito"/>
          <w:b/>
          <w:bCs/>
        </w:rPr>
      </w:pPr>
      <w:r>
        <w:t>(</w:t>
      </w:r>
      <w:hyperlink r:id="rId1195" w:anchor="nota3457" w:history="1">
        <w:r>
          <w:rPr>
            <w:rStyle w:val="Hyperlink"/>
          </w:rPr>
          <w:t>3457</w:t>
        </w:r>
      </w:hyperlink>
      <w:r>
        <w:t>)</w:t>
      </w:r>
      <w:r>
        <w:tab/>
      </w:r>
      <w:r w:rsidRPr="00D316F5">
        <w:rPr>
          <w:rFonts w:ascii="Times New Roman Negrito" w:hAnsi="Times New Roman Negrito"/>
          <w:b/>
          <w:bCs/>
        </w:rPr>
        <w:t xml:space="preserve">Da </w:t>
      </w:r>
      <w:r w:rsidR="00B237AD">
        <w:rPr>
          <w:rFonts w:ascii="Times New Roman Negrito" w:hAnsi="Times New Roman Negrito"/>
          <w:b/>
          <w:bCs/>
        </w:rPr>
        <w:t>E</w:t>
      </w:r>
      <w:r w:rsidRPr="00D316F5">
        <w:rPr>
          <w:rFonts w:ascii="Times New Roman Negrito" w:hAnsi="Times New Roman Negrito"/>
          <w:b/>
          <w:bCs/>
        </w:rPr>
        <w:t xml:space="preserve">xclusão do Simples Nacional e do </w:t>
      </w:r>
      <w:r w:rsidR="00B237AD">
        <w:rPr>
          <w:rFonts w:ascii="Times New Roman Negrito" w:hAnsi="Times New Roman Negrito"/>
          <w:b/>
          <w:bCs/>
        </w:rPr>
        <w:t>I</w:t>
      </w:r>
      <w:r w:rsidRPr="00D316F5">
        <w:rPr>
          <w:rFonts w:ascii="Times New Roman Negrito" w:hAnsi="Times New Roman Negrito"/>
          <w:b/>
          <w:bCs/>
        </w:rPr>
        <w:t xml:space="preserve">mpedimento de </w:t>
      </w:r>
      <w:r w:rsidR="00B237AD">
        <w:rPr>
          <w:rFonts w:ascii="Times New Roman Negrito" w:hAnsi="Times New Roman Negrito"/>
          <w:b/>
          <w:bCs/>
        </w:rPr>
        <w:t>R</w:t>
      </w:r>
      <w:r w:rsidRPr="00D316F5">
        <w:rPr>
          <w:rFonts w:ascii="Times New Roman Negrito" w:hAnsi="Times New Roman Negrito"/>
          <w:b/>
          <w:bCs/>
        </w:rPr>
        <w:t xml:space="preserve">ecolher </w:t>
      </w:r>
    </w:p>
    <w:p w14:paraId="6D6DC613" w14:textId="77777777" w:rsidR="00A475C9" w:rsidRPr="00D316F5" w:rsidRDefault="00A475C9" w:rsidP="00A475C9">
      <w:pPr>
        <w:pStyle w:val="Texto"/>
        <w:ind w:firstLine="0"/>
        <w:jc w:val="center"/>
        <w:rPr>
          <w:rFonts w:ascii="Times New Roman Negrito" w:hAnsi="Times New Roman Negrito"/>
          <w:b/>
          <w:bCs/>
        </w:rPr>
      </w:pPr>
      <w:r w:rsidRPr="00D316F5">
        <w:rPr>
          <w:rFonts w:ascii="Times New Roman Negrito" w:hAnsi="Times New Roman Negrito"/>
          <w:b/>
          <w:bCs/>
        </w:rPr>
        <w:t xml:space="preserve">o ICMS na </w:t>
      </w:r>
      <w:r w:rsidR="00B237AD">
        <w:rPr>
          <w:rFonts w:ascii="Times New Roman Negrito" w:hAnsi="Times New Roman Negrito"/>
          <w:b/>
          <w:bCs/>
        </w:rPr>
        <w:t>F</w:t>
      </w:r>
      <w:r w:rsidRPr="00D316F5">
        <w:rPr>
          <w:rFonts w:ascii="Times New Roman Negrito" w:hAnsi="Times New Roman Negrito"/>
          <w:b/>
          <w:bCs/>
        </w:rPr>
        <w:t>orma do Simples Nacional</w:t>
      </w:r>
    </w:p>
    <w:p w14:paraId="2754B13A" w14:textId="77777777" w:rsidR="00A475C9" w:rsidRDefault="00A475C9" w:rsidP="00A475C9">
      <w:pPr>
        <w:ind w:firstLine="709"/>
        <w:jc w:val="both"/>
        <w:rPr>
          <w:b/>
          <w:noProof/>
        </w:rPr>
      </w:pPr>
    </w:p>
    <w:p w14:paraId="771FCE51" w14:textId="77777777" w:rsidR="00A475C9" w:rsidRDefault="00A475C9" w:rsidP="00A475C9">
      <w:pPr>
        <w:jc w:val="both"/>
      </w:pPr>
      <w:r>
        <w:t>(</w:t>
      </w:r>
      <w:hyperlink r:id="rId1196" w:anchor="nota3457" w:history="1">
        <w:r>
          <w:rPr>
            <w:rStyle w:val="Hyperlink"/>
          </w:rPr>
          <w:t>3457</w:t>
        </w:r>
      </w:hyperlink>
      <w:r>
        <w:t>)</w:t>
      </w:r>
      <w:r>
        <w:tab/>
      </w:r>
      <w:bookmarkStart w:id="1436" w:name="art80E"/>
      <w:r w:rsidRPr="0037653F">
        <w:rPr>
          <w:b/>
          <w:noProof/>
        </w:rPr>
        <w:t>Art. 80-E</w:t>
      </w:r>
      <w:r w:rsidRPr="0065267B">
        <w:t xml:space="preserve"> </w:t>
      </w:r>
      <w:bookmarkEnd w:id="1436"/>
      <w:r>
        <w:t>-</w:t>
      </w:r>
      <w:r w:rsidRPr="0065267B">
        <w:t xml:space="preserve"> As empresas impedidas de recolher o ICMS na forma prevista no Simples Nacional,</w:t>
      </w:r>
      <w:r>
        <w:t xml:space="preserve"> </w:t>
      </w:r>
      <w:r w:rsidRPr="0065267B">
        <w:t>em razão de terem auferido receita bruta superior a R$ 3.600.000,00 (três milhõe</w:t>
      </w:r>
      <w:r>
        <w:t>s e seiscentos mil reais), deve</w:t>
      </w:r>
      <w:r w:rsidRPr="0065267B">
        <w:t>rão cumprir todas as obrigações acessórias e observar os prazos de recolhimento previstos para os contribuintes</w:t>
      </w:r>
      <w:r>
        <w:t xml:space="preserve"> </w:t>
      </w:r>
      <w:r w:rsidRPr="0065267B">
        <w:t xml:space="preserve">enquadrados no regime normal de apuração do ICMS. </w:t>
      </w:r>
    </w:p>
    <w:p w14:paraId="1A3AE7DF" w14:textId="77777777" w:rsidR="00A475C9" w:rsidRDefault="00A475C9" w:rsidP="00A475C9">
      <w:pPr>
        <w:jc w:val="both"/>
      </w:pPr>
      <w:r>
        <w:t>(</w:t>
      </w:r>
      <w:hyperlink r:id="rId1197" w:anchor="nota3457" w:history="1">
        <w:r>
          <w:rPr>
            <w:rStyle w:val="Hyperlink"/>
          </w:rPr>
          <w:t>3457</w:t>
        </w:r>
      </w:hyperlink>
      <w:r>
        <w:t>)</w:t>
      </w:r>
      <w:r>
        <w:tab/>
      </w:r>
      <w:bookmarkStart w:id="1437" w:name="art80E_p1"/>
      <w:r w:rsidRPr="0065267B">
        <w:t xml:space="preserve">§ 1º </w:t>
      </w:r>
      <w:bookmarkEnd w:id="1437"/>
      <w:r>
        <w:t>-</w:t>
      </w:r>
      <w:r w:rsidRPr="0065267B">
        <w:t xml:space="preserve"> Na hipótese de início das atividades no ano-calendário, o lim</w:t>
      </w:r>
      <w:r>
        <w:t>ite referido no caput será pro</w:t>
      </w:r>
      <w:r w:rsidRPr="0065267B">
        <w:t>porcional ao número de meses em que a empresa de pequeno porte houver exercido as atividades, inclusive as</w:t>
      </w:r>
      <w:r>
        <w:t xml:space="preserve"> </w:t>
      </w:r>
      <w:r w:rsidRPr="0065267B">
        <w:t>frações de meses.</w:t>
      </w:r>
    </w:p>
    <w:p w14:paraId="60DE25F5" w14:textId="77777777" w:rsidR="00A475C9" w:rsidRDefault="00A475C9" w:rsidP="00A475C9">
      <w:pPr>
        <w:jc w:val="both"/>
      </w:pPr>
      <w:r>
        <w:t>(</w:t>
      </w:r>
      <w:hyperlink r:id="rId1198" w:anchor="nota3457" w:history="1">
        <w:r>
          <w:rPr>
            <w:rStyle w:val="Hyperlink"/>
          </w:rPr>
          <w:t>3457</w:t>
        </w:r>
      </w:hyperlink>
      <w:r>
        <w:t>)</w:t>
      </w:r>
      <w:r>
        <w:tab/>
      </w:r>
      <w:bookmarkStart w:id="1438" w:name="art80E_p2"/>
      <w:r w:rsidRPr="0065267B">
        <w:t xml:space="preserve">§ 2º </w:t>
      </w:r>
      <w:bookmarkEnd w:id="1438"/>
      <w:r>
        <w:t>-</w:t>
      </w:r>
      <w:r w:rsidRPr="0065267B">
        <w:t xml:space="preserve"> O impedimento de recolher o ICMS tratado neste artigo surtirá efeitos a partir:</w:t>
      </w:r>
    </w:p>
    <w:p w14:paraId="456320F0" w14:textId="77777777" w:rsidR="00A475C9" w:rsidRDefault="00A475C9" w:rsidP="00A475C9">
      <w:pPr>
        <w:jc w:val="both"/>
      </w:pPr>
      <w:r>
        <w:t>(</w:t>
      </w:r>
      <w:hyperlink r:id="rId1199" w:anchor="nota3457" w:history="1">
        <w:r>
          <w:rPr>
            <w:rStyle w:val="Hyperlink"/>
          </w:rPr>
          <w:t>3457</w:t>
        </w:r>
      </w:hyperlink>
      <w:r>
        <w:t>)</w:t>
      </w:r>
      <w:r>
        <w:tab/>
      </w:r>
      <w:bookmarkStart w:id="1439" w:name="art80E_p2_i"/>
      <w:r w:rsidRPr="0065267B">
        <w:t xml:space="preserve">I </w:t>
      </w:r>
      <w:bookmarkEnd w:id="1439"/>
      <w:r>
        <w:t>-</w:t>
      </w:r>
      <w:r w:rsidRPr="0065267B">
        <w:t xml:space="preserve"> do ano-calendário subsequente, se o excesso verificado, em relação à receita bruta não for superior a 20% (vinte por cento) do limite referido no caput e no § 1º;</w:t>
      </w:r>
    </w:p>
    <w:p w14:paraId="06F37779" w14:textId="77777777" w:rsidR="00A475C9" w:rsidRDefault="00A475C9" w:rsidP="00A475C9">
      <w:pPr>
        <w:jc w:val="both"/>
      </w:pPr>
      <w:r>
        <w:t>(</w:t>
      </w:r>
      <w:hyperlink r:id="rId1200" w:anchor="nota3457" w:history="1">
        <w:r>
          <w:rPr>
            <w:rStyle w:val="Hyperlink"/>
          </w:rPr>
          <w:t>3457</w:t>
        </w:r>
      </w:hyperlink>
      <w:r>
        <w:t>)</w:t>
      </w:r>
      <w:r>
        <w:tab/>
      </w:r>
      <w:bookmarkStart w:id="1440" w:name="art80E_p2_ii"/>
      <w:r w:rsidRPr="0065267B">
        <w:t xml:space="preserve">II </w:t>
      </w:r>
      <w:bookmarkEnd w:id="1440"/>
      <w:r>
        <w:t>-</w:t>
      </w:r>
      <w:r w:rsidRPr="0065267B">
        <w:t xml:space="preserve"> do mês subsequente ao da ocorrência do excesso verificado em relação à receita bruta, se superior a 20% (vinte por cento) do limite referido no caput;</w:t>
      </w:r>
    </w:p>
    <w:p w14:paraId="453B2018" w14:textId="77777777" w:rsidR="00A475C9" w:rsidRDefault="00A475C9" w:rsidP="00A475C9">
      <w:pPr>
        <w:jc w:val="both"/>
      </w:pPr>
      <w:r>
        <w:t>(</w:t>
      </w:r>
      <w:hyperlink r:id="rId1201" w:anchor="nota3457" w:history="1">
        <w:r>
          <w:rPr>
            <w:rStyle w:val="Hyperlink"/>
          </w:rPr>
          <w:t>3457</w:t>
        </w:r>
      </w:hyperlink>
      <w:r>
        <w:t>)</w:t>
      </w:r>
      <w:r>
        <w:tab/>
      </w:r>
      <w:bookmarkStart w:id="1441" w:name="art80E_p2_iii"/>
      <w:r w:rsidRPr="0065267B">
        <w:t>III</w:t>
      </w:r>
      <w:bookmarkEnd w:id="1441"/>
      <w:r w:rsidRPr="0065267B">
        <w:t xml:space="preserve"> </w:t>
      </w:r>
      <w:r>
        <w:t>-</w:t>
      </w:r>
      <w:r w:rsidRPr="0065267B">
        <w:t xml:space="preserve"> do início das atividades, se o excesso verificado em relação à receita bruta for superior a 20%</w:t>
      </w:r>
      <w:r>
        <w:t xml:space="preserve"> </w:t>
      </w:r>
      <w:r w:rsidRPr="0065267B">
        <w:t xml:space="preserve">(vinte por cento) do limite referido no § 1º. </w:t>
      </w:r>
    </w:p>
    <w:p w14:paraId="084B08F8" w14:textId="77777777" w:rsidR="00A475C9" w:rsidRDefault="00A475C9" w:rsidP="00A475C9">
      <w:pPr>
        <w:ind w:firstLine="709"/>
        <w:jc w:val="both"/>
        <w:rPr>
          <w:b/>
          <w:noProof/>
        </w:rPr>
      </w:pPr>
    </w:p>
    <w:p w14:paraId="41A3DA2D" w14:textId="17FC3315" w:rsidR="00A475C9" w:rsidRDefault="00A475C9" w:rsidP="00A475C9">
      <w:pPr>
        <w:jc w:val="both"/>
      </w:pPr>
      <w:r>
        <w:t>(</w:t>
      </w:r>
      <w:hyperlink r:id="rId1202" w:anchor="nota3457" w:history="1">
        <w:r>
          <w:rPr>
            <w:rStyle w:val="Hyperlink"/>
          </w:rPr>
          <w:t>3457</w:t>
        </w:r>
      </w:hyperlink>
      <w:r>
        <w:t>)</w:t>
      </w:r>
      <w:r>
        <w:tab/>
      </w:r>
      <w:bookmarkStart w:id="1442" w:name="art80F"/>
      <w:r w:rsidRPr="0037653F">
        <w:rPr>
          <w:b/>
          <w:noProof/>
        </w:rPr>
        <w:t>Art. 80-F</w:t>
      </w:r>
      <w:r w:rsidRPr="0065267B">
        <w:t xml:space="preserve"> </w:t>
      </w:r>
      <w:bookmarkEnd w:id="1442"/>
      <w:r>
        <w:t>-</w:t>
      </w:r>
      <w:r w:rsidRPr="0065267B">
        <w:t xml:space="preserve"> As hipóteses de exclusão do Simples Nacional e o início de produção dos seus efeitos</w:t>
      </w:r>
      <w:r>
        <w:t xml:space="preserve"> </w:t>
      </w:r>
      <w:r w:rsidRPr="0065267B">
        <w:t xml:space="preserve">são os previstos na </w:t>
      </w:r>
      <w:hyperlink r:id="rId1203" w:history="1">
        <w:r w:rsidRPr="005B14C5">
          <w:rPr>
            <w:rStyle w:val="Hyperlink"/>
          </w:rPr>
          <w:t>Lei Complementar Federal nº 123, de 14 de dezembro de 2006</w:t>
        </w:r>
      </w:hyperlink>
      <w:r w:rsidRPr="0065267B">
        <w:t xml:space="preserve">. </w:t>
      </w:r>
    </w:p>
    <w:p w14:paraId="45F5C025" w14:textId="77777777" w:rsidR="00A475C9" w:rsidRDefault="00A475C9" w:rsidP="00A475C9">
      <w:pPr>
        <w:ind w:firstLine="709"/>
        <w:jc w:val="both"/>
        <w:rPr>
          <w:b/>
          <w:noProof/>
        </w:rPr>
      </w:pPr>
    </w:p>
    <w:p w14:paraId="7FD9366F" w14:textId="77777777" w:rsidR="00A475C9" w:rsidRDefault="00A475C9" w:rsidP="00A475C9">
      <w:pPr>
        <w:jc w:val="both"/>
      </w:pPr>
      <w:r>
        <w:t>(</w:t>
      </w:r>
      <w:hyperlink r:id="rId1204" w:anchor="nota3457" w:history="1">
        <w:r>
          <w:rPr>
            <w:rStyle w:val="Hyperlink"/>
          </w:rPr>
          <w:t>3457</w:t>
        </w:r>
      </w:hyperlink>
      <w:r>
        <w:t>)</w:t>
      </w:r>
      <w:r>
        <w:tab/>
      </w:r>
      <w:bookmarkStart w:id="1443" w:name="art80G"/>
      <w:r w:rsidRPr="0037653F">
        <w:rPr>
          <w:b/>
          <w:noProof/>
        </w:rPr>
        <w:t xml:space="preserve">Art. 80-G </w:t>
      </w:r>
      <w:bookmarkEnd w:id="1443"/>
      <w:r w:rsidRPr="0037653F">
        <w:rPr>
          <w:b/>
          <w:noProof/>
        </w:rPr>
        <w:t>-</w:t>
      </w:r>
      <w:r w:rsidRPr="0065267B">
        <w:t xml:space="preserve"> Nas hipóteses em que os efeitos da exclusão do Simples Nacional ou do impedimento</w:t>
      </w:r>
      <w:r>
        <w:t xml:space="preserve"> </w:t>
      </w:r>
      <w:r w:rsidRPr="0065267B">
        <w:t>de recolher o ICMS na forma do referido regime sejam retroativos, o contribuinte d</w:t>
      </w:r>
      <w:r>
        <w:t>everá recompor a escritura</w:t>
      </w:r>
      <w:r w:rsidRPr="0065267B">
        <w:t>ção fiscal a partir da data de início dos efeitos da exclusão, recolher a difere</w:t>
      </w:r>
      <w:r>
        <w:t>nça do ICMS devido e seus acrés</w:t>
      </w:r>
      <w:r w:rsidRPr="0065267B">
        <w:t>cimos, conforme o regime normal de apuração, bem como cumprir todas as obrigações acessórias relativas ao</w:t>
      </w:r>
      <w:r>
        <w:t xml:space="preserve"> </w:t>
      </w:r>
      <w:r w:rsidRPr="0065267B">
        <w:t xml:space="preserve">ICMS. </w:t>
      </w:r>
    </w:p>
    <w:p w14:paraId="4B0A4F36" w14:textId="77777777" w:rsidR="00A475C9" w:rsidRDefault="00A475C9" w:rsidP="00A475C9">
      <w:pPr>
        <w:ind w:firstLine="709"/>
        <w:jc w:val="both"/>
        <w:rPr>
          <w:b/>
          <w:noProof/>
        </w:rPr>
      </w:pPr>
    </w:p>
    <w:p w14:paraId="658DB371" w14:textId="77777777" w:rsidR="00A475C9" w:rsidRDefault="00A475C9" w:rsidP="00A475C9">
      <w:pPr>
        <w:jc w:val="both"/>
      </w:pPr>
      <w:r>
        <w:t>(</w:t>
      </w:r>
      <w:hyperlink r:id="rId1205" w:anchor="nota3457" w:history="1">
        <w:r>
          <w:rPr>
            <w:rStyle w:val="Hyperlink"/>
          </w:rPr>
          <w:t>3457</w:t>
        </w:r>
      </w:hyperlink>
      <w:r>
        <w:t>)</w:t>
      </w:r>
      <w:r>
        <w:tab/>
      </w:r>
      <w:bookmarkStart w:id="1444" w:name="art80H"/>
      <w:r w:rsidRPr="0037653F">
        <w:rPr>
          <w:b/>
          <w:noProof/>
        </w:rPr>
        <w:t xml:space="preserve">Art. 80-H </w:t>
      </w:r>
      <w:bookmarkEnd w:id="1444"/>
      <w:r w:rsidRPr="0037653F">
        <w:rPr>
          <w:b/>
          <w:noProof/>
        </w:rPr>
        <w:t>-</w:t>
      </w:r>
      <w:r w:rsidRPr="0065267B">
        <w:t xml:space="preserve"> Na hipótese de exclusão do Simples Nacional ou de impedimento para recolher o</w:t>
      </w:r>
      <w:r>
        <w:t xml:space="preserve"> </w:t>
      </w:r>
      <w:r w:rsidRPr="0065267B">
        <w:t>ICMS na forma prevista no referido regime, o contribuinte, para se apropriar do</w:t>
      </w:r>
      <w:r>
        <w:t xml:space="preserve"> valor do ICMS relativo às mer</w:t>
      </w:r>
      <w:r w:rsidRPr="0065267B">
        <w:t>cadorias ou insumos em estoque, deverá:</w:t>
      </w:r>
    </w:p>
    <w:p w14:paraId="0829D450" w14:textId="77777777" w:rsidR="00A475C9" w:rsidRDefault="00A475C9" w:rsidP="00A475C9">
      <w:pPr>
        <w:jc w:val="both"/>
      </w:pPr>
      <w:r>
        <w:t>(</w:t>
      </w:r>
      <w:hyperlink r:id="rId1206" w:anchor="nota3457" w:history="1">
        <w:r>
          <w:rPr>
            <w:rStyle w:val="Hyperlink"/>
          </w:rPr>
          <w:t>3457</w:t>
        </w:r>
      </w:hyperlink>
      <w:r>
        <w:t>)</w:t>
      </w:r>
      <w:r>
        <w:tab/>
      </w:r>
      <w:bookmarkStart w:id="1445" w:name="art80H_i"/>
      <w:r w:rsidRPr="0065267B">
        <w:t xml:space="preserve">I </w:t>
      </w:r>
      <w:r>
        <w:t>-</w:t>
      </w:r>
      <w:r w:rsidRPr="0065267B">
        <w:t xml:space="preserve"> </w:t>
      </w:r>
      <w:bookmarkEnd w:id="1445"/>
      <w:r w:rsidRPr="0065267B">
        <w:t>inventariar, ao final do último dia do mês anterior ao de início de vigência do regime normal</w:t>
      </w:r>
      <w:r>
        <w:t xml:space="preserve"> </w:t>
      </w:r>
      <w:r w:rsidRPr="0065267B">
        <w:t>de apuração:</w:t>
      </w:r>
    </w:p>
    <w:p w14:paraId="47C2C7DF" w14:textId="77777777" w:rsidR="00A475C9" w:rsidRDefault="00A475C9" w:rsidP="00A475C9">
      <w:pPr>
        <w:jc w:val="both"/>
      </w:pPr>
      <w:r>
        <w:t>(</w:t>
      </w:r>
      <w:hyperlink r:id="rId1207" w:anchor="nota3457" w:history="1">
        <w:r>
          <w:rPr>
            <w:rStyle w:val="Hyperlink"/>
          </w:rPr>
          <w:t>3457</w:t>
        </w:r>
      </w:hyperlink>
      <w:r>
        <w:t>)</w:t>
      </w:r>
      <w:r>
        <w:tab/>
      </w:r>
      <w:bookmarkStart w:id="1446" w:name="art80H_i_a"/>
      <w:r w:rsidRPr="0065267B">
        <w:t xml:space="preserve">a) </w:t>
      </w:r>
      <w:bookmarkEnd w:id="1446"/>
      <w:r w:rsidRPr="0065267B">
        <w:t>as mercadorias produzidas, os produtos em elaboração e os insumos vinculados à produção de</w:t>
      </w:r>
      <w:r>
        <w:t xml:space="preserve"> </w:t>
      </w:r>
      <w:r w:rsidRPr="0065267B">
        <w:t>mercadorias;</w:t>
      </w:r>
    </w:p>
    <w:p w14:paraId="167A8271" w14:textId="77777777" w:rsidR="00A475C9" w:rsidRDefault="00A475C9" w:rsidP="00A475C9">
      <w:pPr>
        <w:jc w:val="both"/>
      </w:pPr>
      <w:r>
        <w:t>(</w:t>
      </w:r>
      <w:hyperlink r:id="rId1208" w:anchor="nota3457" w:history="1">
        <w:r>
          <w:rPr>
            <w:rStyle w:val="Hyperlink"/>
          </w:rPr>
          <w:t>3457</w:t>
        </w:r>
      </w:hyperlink>
      <w:r>
        <w:t>)</w:t>
      </w:r>
      <w:r>
        <w:tab/>
      </w:r>
      <w:bookmarkStart w:id="1447" w:name="art80H_i_b"/>
      <w:r w:rsidRPr="0065267B">
        <w:t xml:space="preserve">b) </w:t>
      </w:r>
      <w:bookmarkEnd w:id="1447"/>
      <w:r w:rsidRPr="0065267B">
        <w:t>as mercadorias adquiridas ou recebidas para comercialização, cujo imposto não tenha sido recolhido por substituição tributária;</w:t>
      </w:r>
    </w:p>
    <w:p w14:paraId="74EAE703" w14:textId="77777777" w:rsidR="00A475C9" w:rsidRDefault="00A475C9" w:rsidP="00A475C9">
      <w:pPr>
        <w:jc w:val="both"/>
      </w:pPr>
      <w:r>
        <w:t>(</w:t>
      </w:r>
      <w:hyperlink r:id="rId1209" w:anchor="nota3457" w:history="1">
        <w:r>
          <w:rPr>
            <w:rStyle w:val="Hyperlink"/>
          </w:rPr>
          <w:t>3457</w:t>
        </w:r>
      </w:hyperlink>
      <w:r>
        <w:t>)</w:t>
      </w:r>
      <w:r>
        <w:tab/>
      </w:r>
      <w:bookmarkStart w:id="1448" w:name="art80H_ii"/>
      <w:r w:rsidRPr="0065267B">
        <w:t xml:space="preserve">II </w:t>
      </w:r>
      <w:bookmarkEnd w:id="1448"/>
      <w:r>
        <w:t>-</w:t>
      </w:r>
      <w:r w:rsidRPr="0065267B">
        <w:t xml:space="preserve"> identificar o valor do ICMS corretamente destacado ou, na hipótese de aquisição de micro- empresas e empresas de pequeno porte, informado na NF-e, referente às entradas de mercadorias adquiridas</w:t>
      </w:r>
      <w:r>
        <w:t xml:space="preserve"> </w:t>
      </w:r>
      <w:r w:rsidRPr="0065267B">
        <w:t>para comercialização, produtos acabados e em elaboração e insumos relativos ao estoque de que trata o inciso</w:t>
      </w:r>
      <w:r>
        <w:t xml:space="preserve"> </w:t>
      </w:r>
      <w:r w:rsidRPr="0065267B">
        <w:t>I do caput ;</w:t>
      </w:r>
    </w:p>
    <w:p w14:paraId="72AD669B" w14:textId="77777777" w:rsidR="00A475C9" w:rsidRDefault="00A475C9" w:rsidP="00A475C9">
      <w:pPr>
        <w:jc w:val="both"/>
      </w:pPr>
      <w:r>
        <w:t>(</w:t>
      </w:r>
      <w:hyperlink r:id="rId1210" w:anchor="nota3457" w:history="1">
        <w:r>
          <w:rPr>
            <w:rStyle w:val="Hyperlink"/>
          </w:rPr>
          <w:t>3457</w:t>
        </w:r>
      </w:hyperlink>
      <w:r>
        <w:t>)</w:t>
      </w:r>
      <w:r>
        <w:tab/>
      </w:r>
      <w:bookmarkStart w:id="1449" w:name="art80H_iii"/>
      <w:r w:rsidRPr="0065267B">
        <w:t>III</w:t>
      </w:r>
      <w:bookmarkEnd w:id="1449"/>
      <w:r w:rsidRPr="0065267B">
        <w:t xml:space="preserve"> </w:t>
      </w:r>
      <w:r>
        <w:t>-</w:t>
      </w:r>
      <w:r w:rsidRPr="0065267B">
        <w:t xml:space="preserve"> emitir NF-e e cumprir todas as obrigações acessórias relativas ao ICMS.</w:t>
      </w:r>
    </w:p>
    <w:p w14:paraId="014646B7" w14:textId="77777777" w:rsidR="00A475C9" w:rsidRDefault="00A475C9" w:rsidP="00A475C9">
      <w:pPr>
        <w:jc w:val="both"/>
      </w:pPr>
      <w:r>
        <w:t>(</w:t>
      </w:r>
      <w:hyperlink r:id="rId1211" w:anchor="nota3457" w:history="1">
        <w:r>
          <w:rPr>
            <w:rStyle w:val="Hyperlink"/>
          </w:rPr>
          <w:t>3457</w:t>
        </w:r>
      </w:hyperlink>
      <w:r>
        <w:t>)</w:t>
      </w:r>
      <w:r>
        <w:tab/>
      </w:r>
      <w:bookmarkStart w:id="1450" w:name="art80H_p1"/>
      <w:r w:rsidRPr="0065267B">
        <w:t xml:space="preserve">§ 1º </w:t>
      </w:r>
      <w:bookmarkEnd w:id="1450"/>
      <w:r>
        <w:t>-</w:t>
      </w:r>
      <w:r w:rsidRPr="0065267B">
        <w:t xml:space="preserve"> Para a valoração do estoque e a apuração dos respectivos créditos, o contribuinte utilizará o</w:t>
      </w:r>
      <w:r>
        <w:t xml:space="preserve"> </w:t>
      </w:r>
      <w:r w:rsidRPr="0065267B">
        <w:t xml:space="preserve">método de preço médio ponderado relativo às últimas entradas até a quantidade existente em estoque. </w:t>
      </w:r>
    </w:p>
    <w:p w14:paraId="00139E72" w14:textId="77777777" w:rsidR="00A475C9" w:rsidRDefault="00A475C9" w:rsidP="00A475C9">
      <w:pPr>
        <w:jc w:val="both"/>
      </w:pPr>
      <w:r>
        <w:t>(</w:t>
      </w:r>
      <w:hyperlink r:id="rId1212" w:anchor="nota3457" w:history="1">
        <w:r>
          <w:rPr>
            <w:rStyle w:val="Hyperlink"/>
          </w:rPr>
          <w:t>3457</w:t>
        </w:r>
      </w:hyperlink>
      <w:r>
        <w:t>)</w:t>
      </w:r>
      <w:r>
        <w:tab/>
      </w:r>
      <w:bookmarkStart w:id="1451" w:name="art80H_p2"/>
      <w:r w:rsidRPr="0065267B">
        <w:t xml:space="preserve">§ 2º </w:t>
      </w:r>
      <w:bookmarkEnd w:id="1451"/>
      <w:r>
        <w:t>-</w:t>
      </w:r>
      <w:r w:rsidRPr="0065267B">
        <w:t xml:space="preserve"> O inventário de que trata o inciso I do caput deverá ser entregue juntamente com a EFD do</w:t>
      </w:r>
      <w:r>
        <w:t xml:space="preserve"> </w:t>
      </w:r>
      <w:r w:rsidRPr="0065267B">
        <w:t>mês de emissão da NF-e, mediante o preenchimento dos registros do Bloco H, observando-se, especialmente,</w:t>
      </w:r>
      <w:r>
        <w:t xml:space="preserve"> </w:t>
      </w:r>
      <w:r w:rsidRPr="0065267B">
        <w:t>o seguinte:</w:t>
      </w:r>
    </w:p>
    <w:p w14:paraId="0BB2253B" w14:textId="77777777" w:rsidR="00A475C9" w:rsidRDefault="00A475C9" w:rsidP="00A475C9">
      <w:pPr>
        <w:jc w:val="both"/>
      </w:pPr>
      <w:r>
        <w:t>(</w:t>
      </w:r>
      <w:hyperlink r:id="rId1213" w:anchor="nota3457" w:history="1">
        <w:r>
          <w:rPr>
            <w:rStyle w:val="Hyperlink"/>
          </w:rPr>
          <w:t>3457</w:t>
        </w:r>
      </w:hyperlink>
      <w:r>
        <w:t>)</w:t>
      </w:r>
      <w:r>
        <w:tab/>
      </w:r>
      <w:bookmarkStart w:id="1452" w:name="art80H_p2_i"/>
      <w:r w:rsidRPr="0065267B">
        <w:t xml:space="preserve">I </w:t>
      </w:r>
      <w:bookmarkEnd w:id="1452"/>
      <w:r>
        <w:t>-</w:t>
      </w:r>
      <w:r w:rsidRPr="0065267B">
        <w:t xml:space="preserve"> no campo 04 do registro H005, utilizar o motivo 04 “Na alteração de regime de pagamento </w:t>
      </w:r>
      <w:r>
        <w:t xml:space="preserve">- </w:t>
      </w:r>
      <w:r w:rsidRPr="0065267B">
        <w:t>condição do contribuinte”;</w:t>
      </w:r>
    </w:p>
    <w:p w14:paraId="4C4AEEAF" w14:textId="77777777" w:rsidR="00A475C9" w:rsidRDefault="00A475C9" w:rsidP="00A475C9">
      <w:pPr>
        <w:jc w:val="both"/>
      </w:pPr>
      <w:r>
        <w:t>(</w:t>
      </w:r>
      <w:hyperlink r:id="rId1214" w:anchor="nota3457" w:history="1">
        <w:r>
          <w:rPr>
            <w:rStyle w:val="Hyperlink"/>
          </w:rPr>
          <w:t>3457</w:t>
        </w:r>
      </w:hyperlink>
      <w:r>
        <w:t>)</w:t>
      </w:r>
      <w:r>
        <w:tab/>
      </w:r>
      <w:bookmarkStart w:id="1453" w:name="art80H_p2_ii"/>
      <w:r w:rsidRPr="0065267B">
        <w:t xml:space="preserve">II </w:t>
      </w:r>
      <w:bookmarkEnd w:id="1453"/>
      <w:r>
        <w:t>-</w:t>
      </w:r>
      <w:r w:rsidRPr="0065267B">
        <w:t xml:space="preserve"> nos campos 03 e 04 do registro H020, informar, respectivamente, o valor unitário, apurado na</w:t>
      </w:r>
      <w:r>
        <w:t xml:space="preserve"> </w:t>
      </w:r>
      <w:r w:rsidRPr="0065267B">
        <w:t xml:space="preserve">forma prevista no § 1º, da base de cálculo e do ICMS aplicáveis ao item. </w:t>
      </w:r>
    </w:p>
    <w:p w14:paraId="71B37D4D" w14:textId="77777777" w:rsidR="00A475C9" w:rsidRDefault="00A475C9" w:rsidP="00A475C9">
      <w:pPr>
        <w:jc w:val="both"/>
      </w:pPr>
      <w:r>
        <w:t>(</w:t>
      </w:r>
      <w:hyperlink r:id="rId1215" w:anchor="nota3457" w:history="1">
        <w:r>
          <w:rPr>
            <w:rStyle w:val="Hyperlink"/>
          </w:rPr>
          <w:t>3457</w:t>
        </w:r>
      </w:hyperlink>
      <w:r>
        <w:t>)</w:t>
      </w:r>
      <w:r>
        <w:tab/>
      </w:r>
      <w:bookmarkStart w:id="1454" w:name="art80H_p3"/>
      <w:r w:rsidRPr="0065267B">
        <w:t xml:space="preserve">§ 3º </w:t>
      </w:r>
      <w:bookmarkEnd w:id="1454"/>
      <w:r>
        <w:t>-</w:t>
      </w:r>
      <w:r w:rsidRPr="0065267B">
        <w:t xml:space="preserve"> Na hipótese de que trata o caput, o contribuinte poderá se apropriar ainda do crédito</w:t>
      </w:r>
      <w:r>
        <w:t xml:space="preserve"> </w:t>
      </w:r>
      <w:r w:rsidRPr="0065267B">
        <w:t>relativo:</w:t>
      </w:r>
    </w:p>
    <w:p w14:paraId="0DDAE218" w14:textId="77777777" w:rsidR="00A475C9" w:rsidRDefault="00A475C9" w:rsidP="00A475C9">
      <w:pPr>
        <w:jc w:val="both"/>
      </w:pPr>
      <w:r>
        <w:t>(</w:t>
      </w:r>
      <w:hyperlink r:id="rId1216" w:anchor="nota3457" w:history="1">
        <w:r>
          <w:rPr>
            <w:rStyle w:val="Hyperlink"/>
          </w:rPr>
          <w:t>3457</w:t>
        </w:r>
      </w:hyperlink>
      <w:r>
        <w:t>)</w:t>
      </w:r>
      <w:r>
        <w:tab/>
      </w:r>
      <w:bookmarkStart w:id="1455" w:name="art80H_p3_i"/>
      <w:r w:rsidRPr="0065267B">
        <w:t xml:space="preserve">I </w:t>
      </w:r>
      <w:bookmarkEnd w:id="1455"/>
      <w:r>
        <w:t>-</w:t>
      </w:r>
      <w:r w:rsidRPr="0065267B">
        <w:t xml:space="preserve"> ao saldo remanescente do bem destinado ao ativo imobilizado, inclusive do crédito referente</w:t>
      </w:r>
      <w:r>
        <w:t xml:space="preserve"> </w:t>
      </w:r>
      <w:r w:rsidRPr="0065267B">
        <w:t xml:space="preserve">ao ICMS recolhido a título de diferencial de alíquotas, observado o disposto no </w:t>
      </w:r>
      <w:hyperlink r:id="rId1217" w:anchor="art66_ii" w:history="1">
        <w:r w:rsidRPr="005B14C5">
          <w:rPr>
            <w:rStyle w:val="Hyperlink"/>
          </w:rPr>
          <w:t>inciso II do art. 66 deste regulamento</w:t>
        </w:r>
      </w:hyperlink>
      <w:r w:rsidRPr="0065267B">
        <w:t>;</w:t>
      </w:r>
    </w:p>
    <w:p w14:paraId="21207495" w14:textId="77777777" w:rsidR="00A475C9" w:rsidRPr="0065267B" w:rsidRDefault="00A475C9" w:rsidP="00A475C9">
      <w:pPr>
        <w:jc w:val="both"/>
      </w:pPr>
      <w:r>
        <w:t>(</w:t>
      </w:r>
      <w:hyperlink r:id="rId1218" w:anchor="nota3457" w:history="1">
        <w:r>
          <w:rPr>
            <w:rStyle w:val="Hyperlink"/>
          </w:rPr>
          <w:t>3457</w:t>
        </w:r>
      </w:hyperlink>
      <w:r>
        <w:t>)</w:t>
      </w:r>
      <w:r>
        <w:tab/>
      </w:r>
      <w:bookmarkStart w:id="1456" w:name="art80H_p3_ii"/>
      <w:r w:rsidRPr="0065267B">
        <w:t xml:space="preserve">II </w:t>
      </w:r>
      <w:bookmarkEnd w:id="1456"/>
      <w:r>
        <w:t>-</w:t>
      </w:r>
      <w:r w:rsidRPr="0065267B">
        <w:t xml:space="preserve"> ao imposto recolhido a título de antecipação, nos termos do </w:t>
      </w:r>
      <w:hyperlink r:id="rId1219" w:anchor="art42_p14" w:history="1">
        <w:r w:rsidRPr="005B14C5">
          <w:rPr>
            <w:rStyle w:val="Hyperlink"/>
          </w:rPr>
          <w:t>§ 14 do art. 42 deste regulamento</w:t>
        </w:r>
      </w:hyperlink>
      <w:r w:rsidRPr="0065267B">
        <w:t>.</w:t>
      </w:r>
    </w:p>
    <w:p w14:paraId="31D51F24" w14:textId="77777777" w:rsidR="00FD1A5F" w:rsidRDefault="00FD1A5F" w:rsidP="00B13986">
      <w:pPr>
        <w:pStyle w:val="Texto"/>
      </w:pPr>
    </w:p>
    <w:p w14:paraId="58187195" w14:textId="77777777" w:rsidR="00777155" w:rsidRDefault="00777155" w:rsidP="00B13986">
      <w:pPr>
        <w:pStyle w:val="Texto"/>
      </w:pPr>
      <w:r>
        <w:br w:type="page"/>
      </w:r>
    </w:p>
    <w:p w14:paraId="3CCA423D" w14:textId="77777777" w:rsidR="00B60DD6" w:rsidRDefault="00B60DD6" w:rsidP="00537399">
      <w:pPr>
        <w:pStyle w:val="TTULO"/>
      </w:pPr>
      <w:bookmarkStart w:id="1457" w:name="tit_iii"/>
      <w:r>
        <w:t>TÍTULO III</w:t>
      </w:r>
      <w:bookmarkEnd w:id="1457"/>
    </w:p>
    <w:p w14:paraId="365BE139" w14:textId="77777777" w:rsidR="00F14AFA" w:rsidRDefault="00F14AFA" w:rsidP="00F14AFA">
      <w:pPr>
        <w:pStyle w:val="Ttulocap"/>
      </w:pPr>
      <w:r>
        <w:t>(</w:t>
      </w:r>
      <w:hyperlink r:id="rId1220" w:anchor="nota3109" w:history="1">
        <w:r>
          <w:rPr>
            <w:rStyle w:val="Hyperlink"/>
          </w:rPr>
          <w:t>3109</w:t>
        </w:r>
      </w:hyperlink>
      <w:r>
        <w:t>)</w:t>
      </w:r>
      <w:r>
        <w:tab/>
      </w:r>
      <w:r w:rsidRPr="0018610A">
        <w:rPr>
          <w:rFonts w:ascii="Times New Roman" w:hAnsi="Times New Roman"/>
          <w:sz w:val="24"/>
        </w:rPr>
        <w:t>DO LOCAL, FORMA, PRAZO E INCENTIVO À PONTUALIDADE</w:t>
      </w:r>
      <w:r w:rsidRPr="0018610A">
        <w:rPr>
          <w:sz w:val="24"/>
        </w:rPr>
        <w:br/>
      </w:r>
      <w:r w:rsidRPr="0018610A">
        <w:rPr>
          <w:rFonts w:ascii="Times New Roman" w:hAnsi="Times New Roman"/>
          <w:sz w:val="24"/>
        </w:rPr>
        <w:t>DO RECOLHIMENTO DO IMPOSTO</w:t>
      </w:r>
    </w:p>
    <w:p w14:paraId="7DDC10FC" w14:textId="77777777" w:rsidR="00B60DD6" w:rsidRDefault="00B60DD6">
      <w:pPr>
        <w:pStyle w:val="Texto"/>
      </w:pPr>
    </w:p>
    <w:p w14:paraId="7E84861C" w14:textId="77777777" w:rsidR="00B60DD6" w:rsidRDefault="00B60DD6">
      <w:pPr>
        <w:pStyle w:val="Ttulocap"/>
        <w:rPr>
          <w:rFonts w:ascii="Times New Roman" w:hAnsi="Times New Roman"/>
          <w:sz w:val="24"/>
        </w:rPr>
      </w:pPr>
      <w:bookmarkStart w:id="1458" w:name="tit_iii_cap_i"/>
      <w:r>
        <w:rPr>
          <w:rFonts w:ascii="Times New Roman" w:hAnsi="Times New Roman"/>
          <w:sz w:val="24"/>
        </w:rPr>
        <w:t>CAPÍTULO I</w:t>
      </w:r>
    </w:p>
    <w:bookmarkEnd w:id="1458"/>
    <w:p w14:paraId="3D19D609" w14:textId="77777777" w:rsidR="00B60DD6" w:rsidRDefault="00B60DD6">
      <w:pPr>
        <w:pStyle w:val="Ttulocap"/>
        <w:rPr>
          <w:rFonts w:ascii="Times New Roman" w:hAnsi="Times New Roman"/>
          <w:sz w:val="24"/>
        </w:rPr>
      </w:pPr>
      <w:r>
        <w:rPr>
          <w:rFonts w:ascii="Times New Roman" w:hAnsi="Times New Roman"/>
          <w:sz w:val="24"/>
        </w:rPr>
        <w:t>Do Local e Forma de Recolhimento do Imposto</w:t>
      </w:r>
    </w:p>
    <w:p w14:paraId="2334E679" w14:textId="77777777" w:rsidR="00B60DD6" w:rsidRDefault="00B60DD6">
      <w:pPr>
        <w:pStyle w:val="Texto"/>
      </w:pPr>
    </w:p>
    <w:p w14:paraId="3F7A6335" w14:textId="77777777" w:rsidR="00B60DD6" w:rsidRDefault="00B60DD6">
      <w:pPr>
        <w:pStyle w:val="Texto"/>
        <w:ind w:firstLine="0"/>
      </w:pPr>
      <w:r>
        <w:t>(</w:t>
      </w:r>
      <w:hyperlink r:id="rId1221" w:anchor="nota524" w:history="1">
        <w:r>
          <w:rPr>
            <w:rStyle w:val="Hyperlink"/>
          </w:rPr>
          <w:t>524</w:t>
        </w:r>
      </w:hyperlink>
      <w:r>
        <w:t>)</w:t>
      </w:r>
      <w:r>
        <w:tab/>
      </w:r>
      <w:bookmarkStart w:id="1459" w:name="art81"/>
      <w:r>
        <w:rPr>
          <w:b/>
        </w:rPr>
        <w:t>Art. 81</w:t>
      </w:r>
      <w:bookmarkEnd w:id="1459"/>
      <w:r w:rsidR="008740AC">
        <w:rPr>
          <w:b/>
        </w:rPr>
        <w:t xml:space="preserve">.  </w:t>
      </w:r>
      <w:r>
        <w:t>O imposto, inclusive seus acréscimos, será recolhido nos locais e na forma estabelecidos em resolução do Secretário de Estado de Fazenda.</w:t>
      </w:r>
    </w:p>
    <w:p w14:paraId="553CCB62" w14:textId="77777777" w:rsidR="00B60DD6" w:rsidRDefault="00B60DD6">
      <w:pPr>
        <w:pStyle w:val="Texto"/>
        <w:ind w:firstLine="0"/>
      </w:pPr>
      <w:r>
        <w:t>(</w:t>
      </w:r>
      <w:hyperlink r:id="rId1222" w:anchor="nota527" w:history="1">
        <w:r>
          <w:rPr>
            <w:rStyle w:val="Hyperlink"/>
          </w:rPr>
          <w:t>527</w:t>
        </w:r>
      </w:hyperlink>
      <w:r>
        <w:t>)</w:t>
      </w:r>
      <w:r>
        <w:tab/>
      </w:r>
      <w:bookmarkStart w:id="1460" w:name="art81_p1"/>
      <w:r>
        <w:t xml:space="preserve">§ 1º </w:t>
      </w:r>
      <w:bookmarkEnd w:id="1460"/>
      <w:r>
        <w:t xml:space="preserve"> </w:t>
      </w:r>
    </w:p>
    <w:p w14:paraId="1853545B" w14:textId="77777777" w:rsidR="00B60DD6" w:rsidRDefault="00B60DD6">
      <w:pPr>
        <w:pStyle w:val="Texto"/>
      </w:pPr>
      <w:bookmarkStart w:id="1461" w:name="art81_p2"/>
      <w:r>
        <w:t xml:space="preserve">§ 2º </w:t>
      </w:r>
      <w:bookmarkEnd w:id="1461"/>
      <w:r>
        <w:t xml:space="preserve"> O recolhimento do imposto:</w:t>
      </w:r>
    </w:p>
    <w:p w14:paraId="4FD7F429" w14:textId="77777777" w:rsidR="00B60DD6" w:rsidRDefault="00B60DD6">
      <w:pPr>
        <w:pStyle w:val="Texto"/>
      </w:pPr>
      <w:bookmarkStart w:id="1462" w:name="art81_p2_i"/>
      <w:r>
        <w:t xml:space="preserve">I - </w:t>
      </w:r>
      <w:bookmarkEnd w:id="1462"/>
      <w:r>
        <w:t xml:space="preserve">diferido observará o disposto nos </w:t>
      </w:r>
      <w:hyperlink r:id="rId1223" w:anchor="art14" w:history="1">
        <w:r w:rsidRPr="00EC72C0">
          <w:rPr>
            <w:rStyle w:val="Hyperlink"/>
          </w:rPr>
          <w:t>artigos 14 e 15</w:t>
        </w:r>
      </w:hyperlink>
      <w:r>
        <w:t xml:space="preserve"> deste Regulamento;</w:t>
      </w:r>
    </w:p>
    <w:p w14:paraId="2ABE9F37" w14:textId="77777777" w:rsidR="00B60DD6" w:rsidRDefault="00B60DD6">
      <w:pPr>
        <w:pStyle w:val="Texto"/>
        <w:ind w:firstLine="0"/>
      </w:pPr>
      <w:r>
        <w:t>(</w:t>
      </w:r>
      <w:hyperlink r:id="rId1224" w:anchor="nota571" w:history="1">
        <w:r>
          <w:rPr>
            <w:rStyle w:val="Hyperlink"/>
          </w:rPr>
          <w:t>571</w:t>
        </w:r>
      </w:hyperlink>
      <w:r>
        <w:t>)</w:t>
      </w:r>
      <w:r>
        <w:tab/>
      </w:r>
      <w:bookmarkStart w:id="1463" w:name="art81_p2_ii"/>
      <w:r>
        <w:t xml:space="preserve">II </w:t>
      </w:r>
      <w:bookmarkEnd w:id="1463"/>
      <w:r>
        <w:t xml:space="preserve">- </w:t>
      </w:r>
    </w:p>
    <w:p w14:paraId="6DEEBE0B" w14:textId="77777777" w:rsidR="00B60DD6" w:rsidRDefault="00B60DD6">
      <w:pPr>
        <w:pStyle w:val="Texto"/>
      </w:pPr>
      <w:bookmarkStart w:id="1464" w:name="art81_p3"/>
      <w:r>
        <w:t xml:space="preserve">§ 3° </w:t>
      </w:r>
      <w:bookmarkEnd w:id="1464"/>
      <w:r>
        <w:t xml:space="preserve"> É facultado à Secretaria de Estado da Fazenda autorizar que o recolhimento do imposto e seus acréscimos, devidos por contribuinte deste Estado, seja efetuado em outra unidade da Federação.</w:t>
      </w:r>
    </w:p>
    <w:p w14:paraId="7AFDAD9E" w14:textId="77777777" w:rsidR="00B60DD6" w:rsidRDefault="00B60DD6">
      <w:pPr>
        <w:pStyle w:val="Texto"/>
      </w:pPr>
    </w:p>
    <w:p w14:paraId="70FA8FE4" w14:textId="77777777" w:rsidR="00B60DD6" w:rsidRDefault="00B60DD6">
      <w:pPr>
        <w:pStyle w:val="Texto"/>
      </w:pPr>
      <w:bookmarkStart w:id="1465" w:name="art82"/>
      <w:r>
        <w:rPr>
          <w:b/>
        </w:rPr>
        <w:t>Art. 82</w:t>
      </w:r>
      <w:r w:rsidR="008740AC">
        <w:rPr>
          <w:b/>
        </w:rPr>
        <w:t xml:space="preserve">.  </w:t>
      </w:r>
      <w:bookmarkEnd w:id="1465"/>
      <w:r>
        <w:t>A Guia Nacional de Recolhimento de Tributos Estaduais (GNRE) é o documento a ser utilizado para recolhimento do imposto, em estabelecimento bancário situado em outra unidade da Federação, desde que credenciado por este Estado, nas seguintes hipóteses:</w:t>
      </w:r>
    </w:p>
    <w:p w14:paraId="576F03A8" w14:textId="77777777" w:rsidR="00B60DD6" w:rsidRDefault="00B60DD6">
      <w:pPr>
        <w:pStyle w:val="Texto"/>
      </w:pPr>
      <w:bookmarkStart w:id="1466" w:name="art82_i"/>
      <w:r>
        <w:t xml:space="preserve">I - </w:t>
      </w:r>
      <w:bookmarkEnd w:id="1466"/>
      <w:r>
        <w:t>importação de mercadoria ou bem do exterior, quando o pagamento deva ser efetuado até o momento do desembaraço, desde que o mesmo ocorra fora do Estado;</w:t>
      </w:r>
    </w:p>
    <w:p w14:paraId="58EC182D" w14:textId="77777777" w:rsidR="00B60DD6" w:rsidRDefault="00B60DD6">
      <w:pPr>
        <w:pStyle w:val="Texto"/>
        <w:ind w:firstLine="0"/>
      </w:pPr>
      <w:r>
        <w:t>(</w:t>
      </w:r>
      <w:hyperlink r:id="rId1225" w:anchor="nota571" w:history="1">
        <w:r>
          <w:rPr>
            <w:rStyle w:val="Hyperlink"/>
          </w:rPr>
          <w:t>571</w:t>
        </w:r>
      </w:hyperlink>
      <w:r>
        <w:t>)</w:t>
      </w:r>
      <w:r>
        <w:tab/>
      </w:r>
      <w:bookmarkStart w:id="1467" w:name="art82_ii"/>
      <w:r>
        <w:t xml:space="preserve">II </w:t>
      </w:r>
      <w:bookmarkEnd w:id="1467"/>
      <w:r w:rsidR="0014651B">
        <w:t>-</w:t>
      </w:r>
      <w:r>
        <w:t xml:space="preserve"> </w:t>
      </w:r>
    </w:p>
    <w:p w14:paraId="74684F82" w14:textId="77777777" w:rsidR="00D308D8" w:rsidRPr="0079039A" w:rsidRDefault="00D308D8" w:rsidP="00D308D8">
      <w:pPr>
        <w:jc w:val="both"/>
      </w:pPr>
      <w:r>
        <w:t>(</w:t>
      </w:r>
      <w:hyperlink r:id="rId1226" w:anchor="nota2767" w:history="1">
        <w:r>
          <w:rPr>
            <w:rStyle w:val="Hyperlink"/>
          </w:rPr>
          <w:t>2767</w:t>
        </w:r>
      </w:hyperlink>
      <w:r>
        <w:t>)</w:t>
      </w:r>
      <w:r>
        <w:tab/>
      </w:r>
      <w:bookmarkStart w:id="1468" w:name="art82_iii"/>
      <w:r w:rsidRPr="0079039A">
        <w:t>III</w:t>
      </w:r>
      <w:bookmarkEnd w:id="1468"/>
      <w:r w:rsidRPr="0079039A">
        <w:t xml:space="preserve"> </w:t>
      </w:r>
      <w:r>
        <w:t>-</w:t>
      </w:r>
      <w:r w:rsidRPr="0079039A">
        <w:t xml:space="preserve"> imposto correspondente à diferença entre a alíquota interna estabelecida para a mercadoria</w:t>
      </w:r>
      <w:r>
        <w:t xml:space="preserve"> </w:t>
      </w:r>
      <w:r w:rsidRPr="0079039A">
        <w:t xml:space="preserve">ou serviço neste Estado e a alíquota interestadual a que se referem os </w:t>
      </w:r>
      <w:hyperlink r:id="rId1227" w:anchor="art1_xii" w:history="1">
        <w:r w:rsidRPr="0014651B">
          <w:rPr>
            <w:rStyle w:val="Hyperlink"/>
          </w:rPr>
          <w:t>incisos XII e XIII do art. 1º deste Regulamento</w:t>
        </w:r>
      </w:hyperlink>
      <w:r w:rsidRPr="0079039A">
        <w:t>.</w:t>
      </w:r>
    </w:p>
    <w:p w14:paraId="60BF3446" w14:textId="77777777" w:rsidR="00D308D8" w:rsidRDefault="00D308D8" w:rsidP="00D308D8">
      <w:pPr>
        <w:pStyle w:val="Texto"/>
        <w:ind w:firstLine="0"/>
      </w:pPr>
      <w:r>
        <w:t>(</w:t>
      </w:r>
      <w:hyperlink r:id="rId1228" w:anchor="nota2767" w:history="1">
        <w:r>
          <w:rPr>
            <w:rStyle w:val="Hyperlink"/>
          </w:rPr>
          <w:t>2767</w:t>
        </w:r>
      </w:hyperlink>
      <w:r>
        <w:t>)</w:t>
      </w:r>
      <w:r>
        <w:tab/>
      </w:r>
      <w:bookmarkStart w:id="1469" w:name="art82_pu"/>
      <w:r w:rsidRPr="0079039A">
        <w:t>Parágrafo único</w:t>
      </w:r>
      <w:bookmarkEnd w:id="1469"/>
      <w:r w:rsidRPr="0079039A">
        <w:t>. O imposto a que se refere o inciso III do caput poderá ser recolhido, também, por</w:t>
      </w:r>
      <w:r>
        <w:t xml:space="preserve"> </w:t>
      </w:r>
      <w:r w:rsidRPr="0079039A">
        <w:t>meio de Documento de Arrecadação Estadual.</w:t>
      </w:r>
    </w:p>
    <w:p w14:paraId="2245399F" w14:textId="77777777" w:rsidR="00B60DD6" w:rsidRDefault="00B60DD6">
      <w:pPr>
        <w:pStyle w:val="Texto"/>
      </w:pPr>
    </w:p>
    <w:p w14:paraId="792485CA" w14:textId="77777777" w:rsidR="00944E64" w:rsidRDefault="00944E64" w:rsidP="00944E64">
      <w:pPr>
        <w:pStyle w:val="Texto"/>
        <w:ind w:firstLine="0"/>
      </w:pPr>
      <w:r>
        <w:t>(</w:t>
      </w:r>
      <w:hyperlink r:id="rId1229" w:anchor="nota4083" w:history="1">
        <w:r>
          <w:rPr>
            <w:rStyle w:val="Hyperlink"/>
          </w:rPr>
          <w:t>4083</w:t>
        </w:r>
      </w:hyperlink>
      <w:r>
        <w:t>)</w:t>
      </w:r>
      <w:r>
        <w:tab/>
      </w:r>
      <w:bookmarkStart w:id="1470" w:name="art83"/>
      <w:r>
        <w:rPr>
          <w:b/>
        </w:rPr>
        <w:t>Art. 83</w:t>
      </w:r>
      <w:bookmarkEnd w:id="1470"/>
      <w:r>
        <w:rPr>
          <w:b/>
        </w:rPr>
        <w:t xml:space="preserve">.  </w:t>
      </w:r>
      <w:r w:rsidRPr="00261BDC">
        <w:t>Na hipótese de escrituração do documento fiscal em período de apuração posterior ao de sua emissão, o recolhimento do imposto, com os acréscimos legais, será efetuado por meio de documento de arrecadação distinto, devendo o documento fiscal ser escriturado nos registros próprios da Escrituração Fiscal Digital - EFD, inclusive naquele correspondente à observação de lançamento fiscal.</w:t>
      </w:r>
    </w:p>
    <w:p w14:paraId="041C7FB0" w14:textId="77777777" w:rsidR="00B60DD6" w:rsidRDefault="00B60DD6">
      <w:pPr>
        <w:pStyle w:val="Texto"/>
      </w:pPr>
    </w:p>
    <w:p w14:paraId="545B325E" w14:textId="77777777" w:rsidR="00DB1C90" w:rsidRDefault="00DB1C90" w:rsidP="00DB1C90">
      <w:pPr>
        <w:pStyle w:val="Texto"/>
        <w:ind w:firstLine="0"/>
      </w:pPr>
      <w:r>
        <w:t>(</w:t>
      </w:r>
      <w:hyperlink r:id="rId1230" w:anchor="nota2770" w:history="1">
        <w:r>
          <w:rPr>
            <w:rStyle w:val="Hyperlink"/>
          </w:rPr>
          <w:t>2770</w:t>
        </w:r>
      </w:hyperlink>
      <w:r>
        <w:t>)</w:t>
      </w:r>
      <w:r>
        <w:tab/>
      </w:r>
      <w:bookmarkStart w:id="1471" w:name="art84"/>
      <w:r>
        <w:rPr>
          <w:b/>
        </w:rPr>
        <w:t>Art. 84</w:t>
      </w:r>
      <w:bookmarkEnd w:id="1471"/>
      <w:r>
        <w:rPr>
          <w:b/>
        </w:rPr>
        <w:t xml:space="preserve">.  </w:t>
      </w:r>
      <w:r w:rsidRPr="0079039A">
        <w:t>O imposto correspondente à diferença entre a alíquota interna estabelecida para a mercadoria</w:t>
      </w:r>
      <w:r>
        <w:t xml:space="preserve"> </w:t>
      </w:r>
      <w:r w:rsidRPr="0079039A">
        <w:t xml:space="preserve">ou serviço neste Estado e a alíquota interestadual a que se referem os </w:t>
      </w:r>
      <w:hyperlink r:id="rId1231" w:anchor="art1_vii" w:history="1">
        <w:r w:rsidRPr="0014651B">
          <w:rPr>
            <w:rStyle w:val="Hyperlink"/>
          </w:rPr>
          <w:t>incisos VII e XI do art. 1º deste Regulamento</w:t>
        </w:r>
      </w:hyperlink>
      <w:r w:rsidRPr="0079039A">
        <w:t xml:space="preserve"> será recolhido por meio de documento de arrecadação distinto.</w:t>
      </w:r>
    </w:p>
    <w:p w14:paraId="49A8192A" w14:textId="77777777" w:rsidR="00DB1C90" w:rsidRDefault="00DB1C90" w:rsidP="00DB1C90">
      <w:pPr>
        <w:pStyle w:val="Texto"/>
        <w:ind w:firstLine="0"/>
      </w:pPr>
      <w:r>
        <w:t>(</w:t>
      </w:r>
      <w:hyperlink r:id="rId1232" w:anchor="nota2774" w:history="1">
        <w:r>
          <w:rPr>
            <w:rStyle w:val="Hyperlink"/>
          </w:rPr>
          <w:t>2774</w:t>
        </w:r>
      </w:hyperlink>
      <w:r>
        <w:t>)</w:t>
      </w:r>
      <w:r>
        <w:tab/>
      </w:r>
      <w:bookmarkStart w:id="1472" w:name="art84_i"/>
      <w:r>
        <w:t xml:space="preserve">I - </w:t>
      </w:r>
      <w:bookmarkEnd w:id="1472"/>
    </w:p>
    <w:p w14:paraId="50DA3201" w14:textId="77777777" w:rsidR="00DB1C90" w:rsidRDefault="00DB1C90" w:rsidP="00DB1C90">
      <w:pPr>
        <w:pStyle w:val="Texto"/>
        <w:ind w:firstLine="0"/>
      </w:pPr>
      <w:r>
        <w:t>(</w:t>
      </w:r>
      <w:hyperlink r:id="rId1233" w:anchor="nota2774" w:history="1">
        <w:r>
          <w:rPr>
            <w:rStyle w:val="Hyperlink"/>
          </w:rPr>
          <w:t>2774</w:t>
        </w:r>
      </w:hyperlink>
      <w:r>
        <w:t>)</w:t>
      </w:r>
      <w:r>
        <w:tab/>
      </w:r>
      <w:bookmarkStart w:id="1473" w:name="art84_ii"/>
      <w:r>
        <w:t xml:space="preserve">II </w:t>
      </w:r>
      <w:bookmarkEnd w:id="1473"/>
      <w:r>
        <w:t xml:space="preserve">- </w:t>
      </w:r>
    </w:p>
    <w:p w14:paraId="5DBD30B8" w14:textId="77777777" w:rsidR="00DB1C90" w:rsidRDefault="00DB1C90" w:rsidP="00DB1C90">
      <w:pPr>
        <w:pStyle w:val="Texto"/>
        <w:ind w:firstLine="0"/>
      </w:pPr>
      <w:r>
        <w:t>(</w:t>
      </w:r>
      <w:hyperlink r:id="rId1234" w:anchor="nota2774" w:history="1">
        <w:r>
          <w:rPr>
            <w:rStyle w:val="Hyperlink"/>
          </w:rPr>
          <w:t>2774</w:t>
        </w:r>
      </w:hyperlink>
      <w:r>
        <w:t>)</w:t>
      </w:r>
      <w:r>
        <w:tab/>
      </w:r>
      <w:bookmarkStart w:id="1474" w:name="art84_iii"/>
      <w:r>
        <w:t>III</w:t>
      </w:r>
      <w:bookmarkEnd w:id="1474"/>
      <w:r>
        <w:t xml:space="preserve"> - </w:t>
      </w:r>
    </w:p>
    <w:p w14:paraId="3E02F350" w14:textId="77777777" w:rsidR="00DB1C90" w:rsidRDefault="00DB1C90" w:rsidP="00DB1C90">
      <w:pPr>
        <w:pStyle w:val="Texto"/>
        <w:ind w:firstLine="0"/>
      </w:pPr>
      <w:r>
        <w:t>(</w:t>
      </w:r>
      <w:hyperlink r:id="rId1235" w:anchor="nota2774" w:history="1">
        <w:r>
          <w:rPr>
            <w:rStyle w:val="Hyperlink"/>
          </w:rPr>
          <w:t>2774</w:t>
        </w:r>
      </w:hyperlink>
      <w:r>
        <w:t>)</w:t>
      </w:r>
      <w:r>
        <w:tab/>
      </w:r>
      <w:bookmarkStart w:id="1475" w:name="art84_iv"/>
      <w:r>
        <w:t>IV</w:t>
      </w:r>
      <w:bookmarkEnd w:id="1475"/>
      <w:r>
        <w:t xml:space="preserve"> - </w:t>
      </w:r>
    </w:p>
    <w:p w14:paraId="123D1031" w14:textId="77777777" w:rsidR="005D5F17" w:rsidRDefault="005D5F17" w:rsidP="00DB1C90">
      <w:pPr>
        <w:pStyle w:val="Texto"/>
        <w:ind w:firstLine="0"/>
      </w:pPr>
      <w:r>
        <w:t>(</w:t>
      </w:r>
      <w:hyperlink r:id="rId1236" w:anchor="nota331" w:history="1">
        <w:r>
          <w:rPr>
            <w:rStyle w:val="Hyperlink"/>
          </w:rPr>
          <w:t>331</w:t>
        </w:r>
      </w:hyperlink>
      <w:r>
        <w:t>)</w:t>
      </w:r>
      <w:r>
        <w:tab/>
      </w:r>
      <w:bookmarkStart w:id="1476" w:name="art84_pu"/>
      <w:r>
        <w:t>Parágrafo único</w:t>
      </w:r>
      <w:r w:rsidR="008740AC">
        <w:t xml:space="preserve">.  </w:t>
      </w:r>
      <w:bookmarkEnd w:id="1476"/>
      <w:r>
        <w:t>O disposto neste artigo não se aplica quando houver exigência de recolhimento antecipado do imposto nas hipóteses previstas neste Regulamento.</w:t>
      </w:r>
    </w:p>
    <w:p w14:paraId="4BA2F042" w14:textId="77777777" w:rsidR="00B60DD6" w:rsidRDefault="00B60DD6">
      <w:pPr>
        <w:pStyle w:val="Texto"/>
      </w:pPr>
    </w:p>
    <w:p w14:paraId="44E7E041" w14:textId="77777777" w:rsidR="00B60DD6" w:rsidRDefault="00B60DD6">
      <w:pPr>
        <w:pStyle w:val="Ttulocap"/>
        <w:rPr>
          <w:rFonts w:ascii="Times New Roman" w:hAnsi="Times New Roman"/>
          <w:sz w:val="24"/>
        </w:rPr>
      </w:pPr>
      <w:bookmarkStart w:id="1477" w:name="tit_iii_cap_ii"/>
      <w:r>
        <w:rPr>
          <w:rFonts w:ascii="Times New Roman" w:hAnsi="Times New Roman"/>
          <w:sz w:val="24"/>
        </w:rPr>
        <w:t>CAPÍTULO II</w:t>
      </w:r>
    </w:p>
    <w:bookmarkEnd w:id="1477"/>
    <w:p w14:paraId="0E92F402" w14:textId="77777777" w:rsidR="00B60DD6" w:rsidRDefault="00B60DD6">
      <w:pPr>
        <w:pStyle w:val="Ttulocap"/>
        <w:rPr>
          <w:rFonts w:ascii="Times New Roman" w:hAnsi="Times New Roman"/>
        </w:rPr>
      </w:pPr>
      <w:r>
        <w:rPr>
          <w:rFonts w:ascii="Times New Roman" w:hAnsi="Times New Roman"/>
          <w:sz w:val="24"/>
        </w:rPr>
        <w:t>Do Prazo de Recolhimento do Imposto</w:t>
      </w:r>
    </w:p>
    <w:p w14:paraId="36A7B4C3" w14:textId="77777777" w:rsidR="00F70E52" w:rsidRDefault="00F70E52" w:rsidP="00F70E52">
      <w:pPr>
        <w:pStyle w:val="Texto"/>
      </w:pPr>
    </w:p>
    <w:p w14:paraId="5ACE73FB" w14:textId="77777777" w:rsidR="00F70E52" w:rsidRDefault="00F70E52" w:rsidP="00F70E52">
      <w:pPr>
        <w:pStyle w:val="Texto"/>
      </w:pPr>
      <w:bookmarkStart w:id="1478" w:name="art85"/>
      <w:r>
        <w:rPr>
          <w:b/>
        </w:rPr>
        <w:t>Art. 85</w:t>
      </w:r>
      <w:bookmarkEnd w:id="1478"/>
      <w:r w:rsidR="008740AC">
        <w:rPr>
          <w:b/>
        </w:rPr>
        <w:t xml:space="preserve">.  </w:t>
      </w:r>
      <w:r>
        <w:t>O recolhimento do imposto será efetuado:</w:t>
      </w:r>
    </w:p>
    <w:p w14:paraId="3D44478A" w14:textId="77777777" w:rsidR="00F70E52" w:rsidRDefault="00F70E52" w:rsidP="00F70E52">
      <w:pPr>
        <w:pStyle w:val="Texto"/>
      </w:pPr>
      <w:bookmarkStart w:id="1479" w:name="art85_i"/>
      <w:r>
        <w:t>I</w:t>
      </w:r>
      <w:bookmarkEnd w:id="1479"/>
      <w:r>
        <w:t xml:space="preserve"> - relativamente às próprias operações ou prestações do contribuinte:</w:t>
      </w:r>
    </w:p>
    <w:p w14:paraId="7F794D6C" w14:textId="77777777" w:rsidR="00F70E52" w:rsidRDefault="00A21842" w:rsidP="00A21842">
      <w:pPr>
        <w:pStyle w:val="Texto"/>
        <w:ind w:firstLine="0"/>
      </w:pPr>
      <w:r>
        <w:t>(</w:t>
      </w:r>
      <w:hyperlink r:id="rId1237" w:anchor="nota2836" w:history="1">
        <w:r>
          <w:rPr>
            <w:rStyle w:val="Hyperlink"/>
          </w:rPr>
          <w:t>2836</w:t>
        </w:r>
      </w:hyperlink>
      <w:r>
        <w:t>)</w:t>
      </w:r>
      <w:r>
        <w:tab/>
      </w:r>
      <w:bookmarkStart w:id="1480" w:name="art85_i_a"/>
      <w:r w:rsidR="00F70E52">
        <w:t>a</w:t>
      </w:r>
      <w:bookmarkEnd w:id="1480"/>
      <w:r w:rsidR="00AD3F0F">
        <w:t>)</w:t>
      </w:r>
      <w:r w:rsidR="00F70E52">
        <w:t xml:space="preserve"> </w:t>
      </w:r>
    </w:p>
    <w:p w14:paraId="6B9C35B2" w14:textId="77777777" w:rsidR="002E718E" w:rsidRPr="001C1847" w:rsidRDefault="002E718E" w:rsidP="002E718E">
      <w:pPr>
        <w:jc w:val="both"/>
      </w:pPr>
      <w:r>
        <w:t>(</w:t>
      </w:r>
      <w:hyperlink r:id="rId1238" w:anchor="nota2833" w:history="1">
        <w:r>
          <w:rPr>
            <w:rStyle w:val="Hyperlink"/>
          </w:rPr>
          <w:t>2833</w:t>
        </w:r>
      </w:hyperlink>
      <w:r>
        <w:t>)</w:t>
      </w:r>
      <w:r>
        <w:tab/>
      </w:r>
      <w:bookmarkStart w:id="1481" w:name="art85_i_b"/>
      <w:r>
        <w:t>b</w:t>
      </w:r>
      <w:bookmarkEnd w:id="1481"/>
      <w:r>
        <w:t xml:space="preserve">) </w:t>
      </w:r>
      <w:r w:rsidRPr="001C1847">
        <w:t>até o dia 5 (cinco) do mês subsequente ao da ocorrência do fato gerador, quando se tratar de:</w:t>
      </w:r>
    </w:p>
    <w:p w14:paraId="62C4EB78" w14:textId="77777777" w:rsidR="002E718E" w:rsidRPr="001C1847" w:rsidRDefault="002E718E" w:rsidP="002E718E">
      <w:pPr>
        <w:pStyle w:val="Texto"/>
        <w:ind w:firstLine="0"/>
      </w:pPr>
      <w:r>
        <w:t>(</w:t>
      </w:r>
      <w:hyperlink r:id="rId1239" w:anchor="nota2833" w:history="1">
        <w:r>
          <w:rPr>
            <w:rStyle w:val="Hyperlink"/>
          </w:rPr>
          <w:t>2833</w:t>
        </w:r>
      </w:hyperlink>
      <w:r>
        <w:t>)</w:t>
      </w:r>
      <w:r>
        <w:tab/>
      </w:r>
      <w:bookmarkStart w:id="1482" w:name="art85_i_b_1"/>
      <w:r>
        <w:t>b.1</w:t>
      </w:r>
      <w:bookmarkEnd w:id="1482"/>
      <w:r>
        <w:t xml:space="preserve">) </w:t>
      </w:r>
      <w:r w:rsidRPr="001C1847">
        <w:t>comércio atacadista ou distribuidor de lubrificantes ou de combustíveis, inclusive álcool para fins carburantes ou biodiesel B100, excetuados os demais combustíveis de origem vegetal;</w:t>
      </w:r>
    </w:p>
    <w:p w14:paraId="378A3389" w14:textId="77777777" w:rsidR="00F70E52" w:rsidRDefault="00AE2AE4" w:rsidP="00AE2AE4">
      <w:pPr>
        <w:pStyle w:val="Texto"/>
        <w:ind w:firstLine="0"/>
      </w:pPr>
      <w:r>
        <w:t>(</w:t>
      </w:r>
      <w:hyperlink r:id="rId1240" w:anchor="nota2847" w:history="1">
        <w:r>
          <w:rPr>
            <w:rStyle w:val="Hyperlink"/>
          </w:rPr>
          <w:t>2847</w:t>
        </w:r>
      </w:hyperlink>
      <w:r>
        <w:t>)</w:t>
      </w:r>
      <w:r>
        <w:tab/>
      </w:r>
      <w:bookmarkStart w:id="1483" w:name="art85_i_b_2"/>
      <w:r w:rsidR="00F70E52">
        <w:t>b.2</w:t>
      </w:r>
      <w:bookmarkEnd w:id="1483"/>
      <w:r w:rsidR="008740AC">
        <w:t>)</w:t>
      </w:r>
      <w:r w:rsidR="00F70E52">
        <w:t xml:space="preserve"> </w:t>
      </w:r>
    </w:p>
    <w:p w14:paraId="4BE7D98C" w14:textId="77777777" w:rsidR="0089436E" w:rsidRPr="002E718E" w:rsidRDefault="0089436E" w:rsidP="0089436E">
      <w:pPr>
        <w:pStyle w:val="Texto"/>
        <w:ind w:firstLine="0"/>
      </w:pPr>
      <w:r>
        <w:t>(</w:t>
      </w:r>
      <w:hyperlink r:id="rId1241" w:anchor="nota2871" w:history="1">
        <w:r>
          <w:rPr>
            <w:rStyle w:val="Hyperlink"/>
          </w:rPr>
          <w:t>2871</w:t>
        </w:r>
      </w:hyperlink>
      <w:r>
        <w:t>)</w:t>
      </w:r>
      <w:r>
        <w:tab/>
      </w:r>
      <w:bookmarkStart w:id="1484" w:name="art85_i_b_3"/>
      <w:r>
        <w:t>b.3</w:t>
      </w:r>
      <w:bookmarkEnd w:id="1484"/>
      <w:r>
        <w:t xml:space="preserve">) </w:t>
      </w:r>
    </w:p>
    <w:p w14:paraId="1891B457" w14:textId="77777777" w:rsidR="00F70E52" w:rsidRDefault="00676553" w:rsidP="0089436E">
      <w:pPr>
        <w:pStyle w:val="Texto"/>
        <w:ind w:firstLine="0"/>
      </w:pPr>
      <w:r>
        <w:t>(</w:t>
      </w:r>
      <w:hyperlink r:id="rId1242" w:anchor="nota2836" w:history="1">
        <w:r>
          <w:rPr>
            <w:rStyle w:val="Hyperlink"/>
          </w:rPr>
          <w:t>2836</w:t>
        </w:r>
      </w:hyperlink>
      <w:r>
        <w:t>)</w:t>
      </w:r>
      <w:r>
        <w:tab/>
      </w:r>
      <w:bookmarkStart w:id="1485" w:name="art85_i_b_4"/>
      <w:r w:rsidR="00F70E52">
        <w:t>b.4</w:t>
      </w:r>
      <w:bookmarkEnd w:id="1485"/>
      <w:r w:rsidR="008740AC">
        <w:t>)</w:t>
      </w:r>
      <w:r w:rsidR="00F70E52">
        <w:t xml:space="preserve"> </w:t>
      </w:r>
    </w:p>
    <w:p w14:paraId="28C03756" w14:textId="77777777" w:rsidR="00863E38" w:rsidRDefault="00676553" w:rsidP="00676553">
      <w:pPr>
        <w:pStyle w:val="Texto"/>
        <w:ind w:firstLine="0"/>
      </w:pPr>
      <w:r>
        <w:t>(</w:t>
      </w:r>
      <w:hyperlink r:id="rId1243" w:anchor="nota2836" w:history="1">
        <w:r>
          <w:rPr>
            <w:rStyle w:val="Hyperlink"/>
          </w:rPr>
          <w:t>2836</w:t>
        </w:r>
      </w:hyperlink>
      <w:r>
        <w:t>)</w:t>
      </w:r>
      <w:r>
        <w:tab/>
      </w:r>
      <w:bookmarkStart w:id="1486" w:name="art85_i_b_5"/>
      <w:r w:rsidR="00F70E52" w:rsidRPr="00E670DA">
        <w:t>b.5</w:t>
      </w:r>
      <w:r w:rsidR="008B6833">
        <w:t>)</w:t>
      </w:r>
      <w:bookmarkEnd w:id="1486"/>
      <w:r w:rsidR="00F70E52" w:rsidRPr="00E670DA">
        <w:t xml:space="preserve"> </w:t>
      </w:r>
    </w:p>
    <w:p w14:paraId="7117ADE3" w14:textId="77777777" w:rsidR="00CA6202" w:rsidRPr="005D5B63" w:rsidRDefault="00CA6202" w:rsidP="00CA6202">
      <w:pPr>
        <w:jc w:val="both"/>
      </w:pPr>
      <w:r>
        <w:t>(</w:t>
      </w:r>
      <w:hyperlink r:id="rId1244" w:anchor="nota2834" w:history="1">
        <w:r>
          <w:rPr>
            <w:rStyle w:val="Hyperlink"/>
          </w:rPr>
          <w:t>2834</w:t>
        </w:r>
      </w:hyperlink>
      <w:r>
        <w:t>)</w:t>
      </w:r>
      <w:r>
        <w:tab/>
      </w:r>
      <w:bookmarkStart w:id="1487" w:name="art85_i_b_6"/>
      <w:r w:rsidRPr="005D5B63">
        <w:t>b.6)</w:t>
      </w:r>
      <w:bookmarkEnd w:id="1487"/>
      <w:r w:rsidRPr="005D5B63">
        <w:t xml:space="preserve"> comércio atacadista ou distribuidor de bebidas;</w:t>
      </w:r>
    </w:p>
    <w:p w14:paraId="3476E0E4" w14:textId="77777777" w:rsidR="00CA6202" w:rsidRPr="005D5B63" w:rsidRDefault="00CA6202" w:rsidP="00CA6202">
      <w:pPr>
        <w:jc w:val="both"/>
      </w:pPr>
      <w:r>
        <w:t>(</w:t>
      </w:r>
      <w:hyperlink r:id="rId1245" w:anchor="nota2834" w:history="1">
        <w:r>
          <w:rPr>
            <w:rStyle w:val="Hyperlink"/>
          </w:rPr>
          <w:t>2834</w:t>
        </w:r>
      </w:hyperlink>
      <w:r>
        <w:t>)</w:t>
      </w:r>
      <w:r>
        <w:tab/>
      </w:r>
      <w:bookmarkStart w:id="1488" w:name="art85_i_b_7"/>
      <w:r w:rsidRPr="005D5B63">
        <w:t>b.7)</w:t>
      </w:r>
      <w:bookmarkEnd w:id="1488"/>
      <w:r w:rsidRPr="005D5B63">
        <w:t xml:space="preserve"> comércio atacadista de cigarros, de fumo em folha beneficiado ou de outros artigos de tabacaria;</w:t>
      </w:r>
    </w:p>
    <w:p w14:paraId="4F9E5562" w14:textId="77777777" w:rsidR="00CA6202" w:rsidRPr="005D5B63" w:rsidRDefault="00481A4B" w:rsidP="00CA6202">
      <w:pPr>
        <w:jc w:val="both"/>
      </w:pPr>
      <w:r>
        <w:t>(</w:t>
      </w:r>
      <w:hyperlink r:id="rId1246" w:anchor="nota2847" w:history="1">
        <w:r>
          <w:rPr>
            <w:rStyle w:val="Hyperlink"/>
          </w:rPr>
          <w:t>2847</w:t>
        </w:r>
      </w:hyperlink>
      <w:r>
        <w:t>)</w:t>
      </w:r>
      <w:r w:rsidR="00CA6202">
        <w:tab/>
      </w:r>
      <w:bookmarkStart w:id="1489" w:name="art85_i_b_8"/>
      <w:r w:rsidR="00CA6202" w:rsidRPr="005D5B63">
        <w:t>b.8)</w:t>
      </w:r>
      <w:bookmarkEnd w:id="1489"/>
      <w:r w:rsidR="00CA6202" w:rsidRPr="005D5B63">
        <w:t xml:space="preserve"> </w:t>
      </w:r>
    </w:p>
    <w:p w14:paraId="083E602E" w14:textId="77777777" w:rsidR="00CA6202" w:rsidRPr="005D5B63" w:rsidRDefault="00481A4B" w:rsidP="00CA6202">
      <w:pPr>
        <w:jc w:val="both"/>
      </w:pPr>
      <w:r>
        <w:t>(</w:t>
      </w:r>
      <w:hyperlink r:id="rId1247" w:anchor="nota2847" w:history="1">
        <w:r>
          <w:rPr>
            <w:rStyle w:val="Hyperlink"/>
          </w:rPr>
          <w:t>2847</w:t>
        </w:r>
      </w:hyperlink>
      <w:r>
        <w:t>)</w:t>
      </w:r>
      <w:r w:rsidR="00CA6202">
        <w:tab/>
      </w:r>
      <w:bookmarkStart w:id="1490" w:name="art85_i_b_9"/>
      <w:r w:rsidR="00CA6202" w:rsidRPr="005D5B63">
        <w:t xml:space="preserve">b.9) </w:t>
      </w:r>
      <w:bookmarkEnd w:id="1490"/>
    </w:p>
    <w:p w14:paraId="5BFC7470" w14:textId="77777777" w:rsidR="00CA6202" w:rsidRPr="005D5B63" w:rsidRDefault="00CA6202" w:rsidP="00CA6202">
      <w:pPr>
        <w:jc w:val="both"/>
      </w:pPr>
      <w:r>
        <w:t>(</w:t>
      </w:r>
      <w:hyperlink r:id="rId1248" w:anchor="nota2834" w:history="1">
        <w:r>
          <w:rPr>
            <w:rStyle w:val="Hyperlink"/>
          </w:rPr>
          <w:t>2834</w:t>
        </w:r>
      </w:hyperlink>
      <w:r>
        <w:t>)</w:t>
      </w:r>
      <w:r>
        <w:tab/>
      </w:r>
      <w:bookmarkStart w:id="1491" w:name="art85_i_b_10"/>
      <w:r w:rsidRPr="005D5B63">
        <w:t>b.10)</w:t>
      </w:r>
      <w:bookmarkEnd w:id="1491"/>
      <w:r w:rsidRPr="005D5B63">
        <w:t xml:space="preserve"> extrator de substâncias minerais ou fósseis;</w:t>
      </w:r>
    </w:p>
    <w:p w14:paraId="7F0BE192" w14:textId="77777777" w:rsidR="00CA6202" w:rsidRDefault="00CA6202" w:rsidP="00CA6202">
      <w:pPr>
        <w:pStyle w:val="Texto"/>
        <w:ind w:firstLine="0"/>
      </w:pPr>
      <w:r>
        <w:t>(</w:t>
      </w:r>
      <w:hyperlink r:id="rId1249" w:anchor="nota2834" w:history="1">
        <w:r>
          <w:rPr>
            <w:rStyle w:val="Hyperlink"/>
          </w:rPr>
          <w:t>2834</w:t>
        </w:r>
      </w:hyperlink>
      <w:r>
        <w:t>)</w:t>
      </w:r>
      <w:r>
        <w:tab/>
      </w:r>
      <w:bookmarkStart w:id="1492" w:name="art85_i_b_11"/>
      <w:r w:rsidRPr="005D5B63">
        <w:t>b.11)</w:t>
      </w:r>
      <w:bookmarkEnd w:id="1492"/>
      <w:r w:rsidRPr="005D5B63">
        <w:t xml:space="preserve"> prestador de serviço de comunicação, observado o disposto na alínea “e” deste inciso e no § 4º.</w:t>
      </w:r>
    </w:p>
    <w:p w14:paraId="05D9AC08" w14:textId="77777777" w:rsidR="00F70E52" w:rsidRDefault="002F41E5" w:rsidP="002F41E5">
      <w:pPr>
        <w:pStyle w:val="Texto"/>
        <w:ind w:firstLine="0"/>
      </w:pPr>
      <w:r>
        <w:t>(</w:t>
      </w:r>
      <w:hyperlink r:id="rId1250" w:anchor="nota2836" w:history="1">
        <w:r>
          <w:rPr>
            <w:rStyle w:val="Hyperlink"/>
          </w:rPr>
          <w:t>2836</w:t>
        </w:r>
      </w:hyperlink>
      <w:r>
        <w:t>)</w:t>
      </w:r>
      <w:r>
        <w:tab/>
      </w:r>
      <w:bookmarkStart w:id="1493" w:name="art85_i_c"/>
      <w:r w:rsidR="00F70E52">
        <w:t>c</w:t>
      </w:r>
      <w:r w:rsidR="008B6833">
        <w:t>)</w:t>
      </w:r>
      <w:r w:rsidR="00F70E52">
        <w:t xml:space="preserve"> </w:t>
      </w:r>
      <w:bookmarkEnd w:id="1493"/>
    </w:p>
    <w:p w14:paraId="0AA96A7A" w14:textId="77777777" w:rsidR="00F70E52" w:rsidRDefault="002B6996" w:rsidP="002B6996">
      <w:pPr>
        <w:pStyle w:val="Texto"/>
        <w:ind w:firstLine="0"/>
      </w:pPr>
      <w:r>
        <w:t>(</w:t>
      </w:r>
      <w:hyperlink r:id="rId1251" w:anchor="nota2836" w:history="1">
        <w:r>
          <w:rPr>
            <w:rStyle w:val="Hyperlink"/>
          </w:rPr>
          <w:t>2836</w:t>
        </w:r>
      </w:hyperlink>
      <w:r>
        <w:t>)</w:t>
      </w:r>
      <w:r>
        <w:tab/>
      </w:r>
      <w:bookmarkStart w:id="1494" w:name="art85_i_d"/>
      <w:r w:rsidR="00F70E52">
        <w:t>d</w:t>
      </w:r>
      <w:r w:rsidR="008B6833">
        <w:t>)</w:t>
      </w:r>
      <w:r w:rsidR="00F70E52">
        <w:t xml:space="preserve"> </w:t>
      </w:r>
      <w:bookmarkEnd w:id="1494"/>
    </w:p>
    <w:p w14:paraId="20668D4F" w14:textId="77777777" w:rsidR="00CA7B2E" w:rsidRDefault="00CA7B2E" w:rsidP="00CA7B2E">
      <w:pPr>
        <w:pStyle w:val="Texto"/>
        <w:ind w:firstLine="0"/>
      </w:pPr>
      <w:r>
        <w:lastRenderedPageBreak/>
        <w:t>(</w:t>
      </w:r>
      <w:hyperlink r:id="rId1252" w:anchor="nota2866" w:history="1">
        <w:r>
          <w:rPr>
            <w:rStyle w:val="Hyperlink"/>
          </w:rPr>
          <w:t>2866</w:t>
        </w:r>
      </w:hyperlink>
      <w:r>
        <w:t>)</w:t>
      </w:r>
      <w:r>
        <w:tab/>
      </w:r>
      <w:bookmarkStart w:id="1495" w:name="art85_i_e"/>
      <w:r w:rsidRPr="009107F5">
        <w:t>e)</w:t>
      </w:r>
      <w:bookmarkEnd w:id="1495"/>
      <w:r w:rsidRPr="009107F5">
        <w:t xml:space="preserve"> </w:t>
      </w:r>
      <w:r>
        <w:t xml:space="preserve"> </w:t>
      </w:r>
      <w:r w:rsidRPr="000B7216">
        <w:t xml:space="preserve">nos prazos e na forma abaixo determinados, observado o disposto nos </w:t>
      </w:r>
      <w:hyperlink r:id="rId1253" w:anchor="art85_p2" w:history="1">
        <w:r w:rsidRPr="00346492">
          <w:rPr>
            <w:rStyle w:val="Hyperlink"/>
          </w:rPr>
          <w:t>§§ 2º</w:t>
        </w:r>
      </w:hyperlink>
      <w:r w:rsidRPr="000B7216">
        <w:t xml:space="preserve"> e </w:t>
      </w:r>
      <w:hyperlink r:id="rId1254" w:anchor="art85_p8" w:history="1">
        <w:r w:rsidRPr="00346492">
          <w:rPr>
            <w:rStyle w:val="Hyperlink"/>
          </w:rPr>
          <w:t>8º</w:t>
        </w:r>
      </w:hyperlink>
      <w:r w:rsidRPr="000B7216">
        <w:t>, quando se tratar</w:t>
      </w:r>
      <w:r>
        <w:t xml:space="preserve"> </w:t>
      </w:r>
      <w:r w:rsidRPr="000B7216">
        <w:t>de distribuidor de gás canalizado, prestador de serviço de comunicação na modalidade telefonia, gerador,</w:t>
      </w:r>
      <w:r>
        <w:t xml:space="preserve"> </w:t>
      </w:r>
      <w:r w:rsidRPr="000B7216">
        <w:t>transmissor ou distribuidor de energia elétrica, indústria de bebidas e indústria do fumo:</w:t>
      </w:r>
    </w:p>
    <w:p w14:paraId="1947D203" w14:textId="77777777" w:rsidR="0075343E" w:rsidRDefault="0075343E" w:rsidP="0075343E">
      <w:pPr>
        <w:jc w:val="both"/>
      </w:pPr>
      <w:r>
        <w:t>(</w:t>
      </w:r>
      <w:hyperlink r:id="rId1255" w:anchor="nota2833" w:history="1">
        <w:r>
          <w:rPr>
            <w:rStyle w:val="Hyperlink"/>
          </w:rPr>
          <w:t>2833</w:t>
        </w:r>
      </w:hyperlink>
      <w:r>
        <w:t>)</w:t>
      </w:r>
      <w:r>
        <w:tab/>
      </w:r>
      <w:bookmarkStart w:id="1496" w:name="art85_i_e_1"/>
      <w:r>
        <w:t>e.1)</w:t>
      </w:r>
      <w:bookmarkEnd w:id="1496"/>
      <w:r>
        <w:t xml:space="preserve"> </w:t>
      </w:r>
      <w:r w:rsidRPr="00A533C6">
        <w:t>até o dia 2 (dois) do mês subsequente ao da ocorrência do fato gerador, o valor equivalente a, no mínimo, 90% (noventa por cento) do ICMS devido;</w:t>
      </w:r>
    </w:p>
    <w:p w14:paraId="73508D69" w14:textId="77777777" w:rsidR="0075343E" w:rsidRDefault="0075343E" w:rsidP="0075343E">
      <w:pPr>
        <w:jc w:val="both"/>
      </w:pPr>
      <w:r>
        <w:t>(</w:t>
      </w:r>
      <w:hyperlink r:id="rId1256" w:anchor="nota2833" w:history="1">
        <w:r>
          <w:rPr>
            <w:rStyle w:val="Hyperlink"/>
          </w:rPr>
          <w:t>2833</w:t>
        </w:r>
      </w:hyperlink>
      <w:r>
        <w:t>)</w:t>
      </w:r>
      <w:r>
        <w:tab/>
      </w:r>
      <w:bookmarkStart w:id="1497" w:name="art85_i_e_2"/>
      <w:r>
        <w:t xml:space="preserve">e.2) </w:t>
      </w:r>
      <w:bookmarkEnd w:id="1497"/>
      <w:r w:rsidRPr="00A533C6">
        <w:t xml:space="preserve">até o dia 6 (seis) do mês subsequente ao da ocorrência do fato gerador, a diferença entre o valor total devido e aquele recolhido na forma da </w:t>
      </w:r>
      <w:proofErr w:type="spellStart"/>
      <w:r w:rsidRPr="00A533C6">
        <w:t>subalínea</w:t>
      </w:r>
      <w:proofErr w:type="spellEnd"/>
      <w:r w:rsidRPr="00A533C6">
        <w:t xml:space="preserve"> anterior;</w:t>
      </w:r>
    </w:p>
    <w:p w14:paraId="744DEA8E" w14:textId="77777777" w:rsidR="00ED5FF5" w:rsidRDefault="00ED5FF5" w:rsidP="00ED5FF5">
      <w:pPr>
        <w:pStyle w:val="Texto"/>
        <w:ind w:firstLine="0"/>
      </w:pPr>
      <w:r>
        <w:t>(</w:t>
      </w:r>
      <w:hyperlink r:id="rId1257" w:anchor="nota2836" w:history="1">
        <w:r>
          <w:rPr>
            <w:rStyle w:val="Hyperlink"/>
          </w:rPr>
          <w:t>2836</w:t>
        </w:r>
      </w:hyperlink>
      <w:r>
        <w:t>)</w:t>
      </w:r>
      <w:r>
        <w:tab/>
      </w:r>
      <w:bookmarkStart w:id="1498" w:name="art85_i_f"/>
      <w:r>
        <w:t>f)</w:t>
      </w:r>
      <w:bookmarkEnd w:id="1498"/>
      <w:r>
        <w:t xml:space="preserve"> </w:t>
      </w:r>
    </w:p>
    <w:p w14:paraId="6C2C3BB3" w14:textId="77777777" w:rsidR="00F70E52" w:rsidRDefault="00F70E52" w:rsidP="00F70E52">
      <w:pPr>
        <w:pStyle w:val="Texto"/>
        <w:ind w:firstLine="0"/>
      </w:pPr>
      <w:r>
        <w:t>(</w:t>
      </w:r>
      <w:hyperlink r:id="rId1258" w:anchor="nota1288" w:history="1">
        <w:r w:rsidRPr="00310AF2">
          <w:rPr>
            <w:rStyle w:val="Hyperlink"/>
          </w:rPr>
          <w:t>1288</w:t>
        </w:r>
      </w:hyperlink>
      <w:r>
        <w:t>)</w:t>
      </w:r>
      <w:r>
        <w:tab/>
      </w:r>
      <w:bookmarkStart w:id="1499" w:name="art85_i_g"/>
      <w:r>
        <w:t>g</w:t>
      </w:r>
      <w:bookmarkEnd w:id="1499"/>
      <w:r w:rsidR="008B6833">
        <w:t>)</w:t>
      </w:r>
      <w:r>
        <w:t xml:space="preserve"> </w:t>
      </w:r>
    </w:p>
    <w:p w14:paraId="77FB3471" w14:textId="77777777" w:rsidR="004B654D" w:rsidRDefault="004B654D" w:rsidP="004B654D">
      <w:pPr>
        <w:pStyle w:val="Texto"/>
        <w:ind w:firstLine="0"/>
      </w:pPr>
      <w:r>
        <w:t>(</w:t>
      </w:r>
      <w:hyperlink r:id="rId1259" w:anchor="nota2836" w:history="1">
        <w:r>
          <w:rPr>
            <w:rStyle w:val="Hyperlink"/>
          </w:rPr>
          <w:t>2836</w:t>
        </w:r>
      </w:hyperlink>
      <w:r>
        <w:t>)</w:t>
      </w:r>
      <w:r>
        <w:tab/>
      </w:r>
      <w:bookmarkStart w:id="1500" w:name="art85_i_h"/>
      <w:r>
        <w:t>h</w:t>
      </w:r>
      <w:bookmarkEnd w:id="1500"/>
      <w:r>
        <w:t xml:space="preserve">) </w:t>
      </w:r>
    </w:p>
    <w:p w14:paraId="7B17BAF9" w14:textId="77777777" w:rsidR="00E758F6" w:rsidRDefault="004B654D" w:rsidP="00E758F6">
      <w:pPr>
        <w:pStyle w:val="Texto"/>
        <w:ind w:firstLine="0"/>
      </w:pPr>
      <w:r>
        <w:t>(</w:t>
      </w:r>
      <w:hyperlink r:id="rId1260" w:anchor="nota2836" w:history="1">
        <w:r>
          <w:rPr>
            <w:rStyle w:val="Hyperlink"/>
          </w:rPr>
          <w:t>2836</w:t>
        </w:r>
      </w:hyperlink>
      <w:r>
        <w:t>)</w:t>
      </w:r>
      <w:r w:rsidR="00E758F6">
        <w:tab/>
      </w:r>
      <w:bookmarkStart w:id="1501" w:name="art85_i_i"/>
      <w:r w:rsidR="00E758F6">
        <w:t>i</w:t>
      </w:r>
      <w:bookmarkEnd w:id="1501"/>
      <w:r w:rsidR="008B6833">
        <w:t>)</w:t>
      </w:r>
      <w:r w:rsidR="00E758F6">
        <w:t xml:space="preserve"> </w:t>
      </w:r>
    </w:p>
    <w:p w14:paraId="586CE043" w14:textId="77777777" w:rsidR="004B654D" w:rsidRDefault="004B654D" w:rsidP="004B654D">
      <w:pPr>
        <w:pStyle w:val="Texto"/>
        <w:ind w:firstLine="0"/>
      </w:pPr>
      <w:r>
        <w:t>(</w:t>
      </w:r>
      <w:hyperlink r:id="rId1261" w:anchor="nota2836" w:history="1">
        <w:r>
          <w:rPr>
            <w:rStyle w:val="Hyperlink"/>
          </w:rPr>
          <w:t>2836</w:t>
        </w:r>
      </w:hyperlink>
      <w:r>
        <w:t>)</w:t>
      </w:r>
      <w:r>
        <w:tab/>
      </w:r>
      <w:bookmarkStart w:id="1502" w:name="art85_i_j"/>
      <w:r w:rsidRPr="00CD4D25">
        <w:t>j</w:t>
      </w:r>
      <w:r>
        <w:t>)</w:t>
      </w:r>
      <w:bookmarkEnd w:id="1502"/>
      <w:r w:rsidRPr="00CD4D25">
        <w:t xml:space="preserve"> </w:t>
      </w:r>
    </w:p>
    <w:p w14:paraId="63E44347" w14:textId="77777777" w:rsidR="00FE0EA8" w:rsidRDefault="00FE0EA8" w:rsidP="00FE0EA8">
      <w:pPr>
        <w:pStyle w:val="Texto"/>
        <w:ind w:firstLine="0"/>
      </w:pPr>
      <w:r>
        <w:t>(</w:t>
      </w:r>
      <w:hyperlink r:id="rId1262" w:anchor="nota2836" w:history="1">
        <w:r>
          <w:rPr>
            <w:rStyle w:val="Hyperlink"/>
          </w:rPr>
          <w:t>2836</w:t>
        </w:r>
      </w:hyperlink>
      <w:r>
        <w:t>)</w:t>
      </w:r>
      <w:r>
        <w:tab/>
      </w:r>
      <w:bookmarkStart w:id="1503" w:name="art85_i_k"/>
      <w:r w:rsidRPr="00B12531">
        <w:t>k)</w:t>
      </w:r>
      <w:bookmarkEnd w:id="1503"/>
      <w:r w:rsidRPr="00B12531">
        <w:t xml:space="preserve"> </w:t>
      </w:r>
    </w:p>
    <w:p w14:paraId="46F5EBEF" w14:textId="77777777" w:rsidR="00FE0EA8" w:rsidRPr="009107F5" w:rsidRDefault="00FE0EA8" w:rsidP="00FE0EA8">
      <w:pPr>
        <w:pStyle w:val="Texto"/>
        <w:ind w:firstLine="0"/>
      </w:pPr>
      <w:r>
        <w:t>(</w:t>
      </w:r>
      <w:hyperlink r:id="rId1263" w:anchor="nota2836" w:history="1">
        <w:r>
          <w:rPr>
            <w:rStyle w:val="Hyperlink"/>
          </w:rPr>
          <w:t>2836</w:t>
        </w:r>
      </w:hyperlink>
      <w:r>
        <w:t>)</w:t>
      </w:r>
      <w:r>
        <w:tab/>
      </w:r>
      <w:bookmarkStart w:id="1504" w:name="art85_i_l"/>
      <w:r w:rsidRPr="009107F5">
        <w:t>l)</w:t>
      </w:r>
      <w:bookmarkEnd w:id="1504"/>
      <w:r w:rsidRPr="009107F5">
        <w:t xml:space="preserve"> </w:t>
      </w:r>
    </w:p>
    <w:p w14:paraId="6369144D" w14:textId="77777777" w:rsidR="000C40D9" w:rsidRPr="00AE3FEA" w:rsidRDefault="000C40D9" w:rsidP="000C40D9">
      <w:pPr>
        <w:pStyle w:val="Texto"/>
        <w:ind w:firstLine="0"/>
      </w:pPr>
      <w:r>
        <w:t>(</w:t>
      </w:r>
      <w:hyperlink r:id="rId1264" w:anchor="nota2835" w:history="1">
        <w:r>
          <w:rPr>
            <w:rStyle w:val="Hyperlink"/>
          </w:rPr>
          <w:t>2835</w:t>
        </w:r>
      </w:hyperlink>
      <w:r>
        <w:t>)</w:t>
      </w:r>
      <w:r>
        <w:tab/>
      </w:r>
      <w:bookmarkStart w:id="1505" w:name="art85_i_m"/>
      <w:r w:rsidRPr="00AE3FEA">
        <w:t>m)</w:t>
      </w:r>
      <w:bookmarkEnd w:id="1505"/>
      <w:r w:rsidRPr="00AE3FEA">
        <w:t xml:space="preserve"> até o dia 10 (dez) do mês subsequente ao da ocorrência do fato gerador, nas hipóteses não especificadas neste artigo.</w:t>
      </w:r>
    </w:p>
    <w:p w14:paraId="513CBE11" w14:textId="77777777" w:rsidR="00CA6202" w:rsidRPr="00E510A1" w:rsidRDefault="00CA6202" w:rsidP="00CA6202">
      <w:pPr>
        <w:jc w:val="both"/>
      </w:pPr>
      <w:r>
        <w:t>(</w:t>
      </w:r>
      <w:hyperlink r:id="rId1265" w:anchor="nota2845" w:history="1">
        <w:r>
          <w:rPr>
            <w:rStyle w:val="Hyperlink"/>
          </w:rPr>
          <w:t>2845</w:t>
        </w:r>
      </w:hyperlink>
      <w:r>
        <w:t>)</w:t>
      </w:r>
      <w:r>
        <w:tab/>
      </w:r>
      <w:bookmarkStart w:id="1506" w:name="art85_i_n"/>
      <w:r w:rsidRPr="00E510A1">
        <w:t>n)</w:t>
      </w:r>
      <w:bookmarkEnd w:id="1506"/>
      <w:r w:rsidRPr="00E510A1">
        <w:t xml:space="preserve"> até o dia 8 (oito) do mês subsequente ao da ocorrência do fato gerador, quando se tratar de:</w:t>
      </w:r>
    </w:p>
    <w:p w14:paraId="225461D4" w14:textId="77777777" w:rsidR="00CA6202" w:rsidRPr="00E510A1" w:rsidRDefault="00CA6202" w:rsidP="00CA6202">
      <w:pPr>
        <w:jc w:val="both"/>
      </w:pPr>
      <w:r>
        <w:t>(</w:t>
      </w:r>
      <w:hyperlink r:id="rId1266" w:anchor="nota2845" w:history="1">
        <w:r>
          <w:rPr>
            <w:rStyle w:val="Hyperlink"/>
          </w:rPr>
          <w:t>2845</w:t>
        </w:r>
      </w:hyperlink>
      <w:r>
        <w:t>)</w:t>
      </w:r>
      <w:r>
        <w:tab/>
      </w:r>
      <w:bookmarkStart w:id="1507" w:name="art85_i_n_1"/>
      <w:r w:rsidRPr="00E510A1">
        <w:t>n.1)</w:t>
      </w:r>
      <w:bookmarkEnd w:id="1507"/>
      <w:r w:rsidRPr="00E510A1">
        <w:t xml:space="preserve"> comércio atacadista não especificado na alínea “b” deste inciso;</w:t>
      </w:r>
    </w:p>
    <w:p w14:paraId="1A39B8B7" w14:textId="77777777" w:rsidR="00CA6202" w:rsidRPr="00E510A1" w:rsidRDefault="00CA6202" w:rsidP="00CA6202">
      <w:pPr>
        <w:jc w:val="both"/>
      </w:pPr>
      <w:r>
        <w:t>(</w:t>
      </w:r>
      <w:hyperlink r:id="rId1267" w:anchor="nota2845" w:history="1">
        <w:r>
          <w:rPr>
            <w:rStyle w:val="Hyperlink"/>
          </w:rPr>
          <w:t>2845</w:t>
        </w:r>
      </w:hyperlink>
      <w:r>
        <w:t>)</w:t>
      </w:r>
      <w:r>
        <w:tab/>
      </w:r>
      <w:bookmarkStart w:id="1508" w:name="art85_i_n_2"/>
      <w:r w:rsidRPr="00E510A1">
        <w:t xml:space="preserve">n.2) </w:t>
      </w:r>
      <w:bookmarkEnd w:id="1508"/>
      <w:r w:rsidRPr="00E510A1">
        <w:t>comércio varejista, inclusive hipermercados, supermercados e lojas de departamentos;</w:t>
      </w:r>
    </w:p>
    <w:p w14:paraId="33700EE3" w14:textId="77777777" w:rsidR="00CA6202" w:rsidRPr="00E510A1" w:rsidRDefault="00CA6202" w:rsidP="00CA6202">
      <w:pPr>
        <w:jc w:val="both"/>
      </w:pPr>
      <w:r>
        <w:t>(</w:t>
      </w:r>
      <w:hyperlink r:id="rId1268" w:anchor="nota2845" w:history="1">
        <w:r>
          <w:rPr>
            <w:rStyle w:val="Hyperlink"/>
          </w:rPr>
          <w:t>2845</w:t>
        </w:r>
      </w:hyperlink>
      <w:r>
        <w:t>)</w:t>
      </w:r>
      <w:r>
        <w:tab/>
      </w:r>
      <w:bookmarkStart w:id="1509" w:name="art85_i_n_3"/>
      <w:r w:rsidRPr="00E510A1">
        <w:t>n.3)</w:t>
      </w:r>
      <w:bookmarkEnd w:id="1509"/>
      <w:r w:rsidRPr="00E510A1">
        <w:t xml:space="preserve"> indústrias não especificadas na alínea “e” deste inciso;</w:t>
      </w:r>
    </w:p>
    <w:p w14:paraId="6CF7DC1A" w14:textId="77777777" w:rsidR="00CA7B2E" w:rsidRDefault="00CA7B2E" w:rsidP="00CA7B2E">
      <w:pPr>
        <w:jc w:val="both"/>
      </w:pPr>
      <w:r>
        <w:t>(</w:t>
      </w:r>
      <w:hyperlink r:id="rId1269" w:anchor="nota2868" w:history="1">
        <w:r>
          <w:rPr>
            <w:rStyle w:val="Hyperlink"/>
          </w:rPr>
          <w:t>2868</w:t>
        </w:r>
      </w:hyperlink>
      <w:r>
        <w:t>)</w:t>
      </w:r>
      <w:r>
        <w:tab/>
      </w:r>
      <w:bookmarkStart w:id="1510" w:name="art85_i_n_4"/>
      <w:r w:rsidRPr="000B7216">
        <w:t>n.4)</w:t>
      </w:r>
      <w:bookmarkEnd w:id="1510"/>
      <w:r w:rsidRPr="000B7216">
        <w:t xml:space="preserve"> prestador de serviço de transporte;</w:t>
      </w:r>
    </w:p>
    <w:p w14:paraId="7BC3AFC7" w14:textId="77777777" w:rsidR="00CA6202" w:rsidRPr="00E510A1" w:rsidRDefault="00CA6202" w:rsidP="00CA6202">
      <w:pPr>
        <w:jc w:val="both"/>
      </w:pPr>
      <w:r>
        <w:t>(</w:t>
      </w:r>
      <w:hyperlink r:id="rId1270" w:anchor="nota2845" w:history="1">
        <w:r>
          <w:rPr>
            <w:rStyle w:val="Hyperlink"/>
          </w:rPr>
          <w:t>2845</w:t>
        </w:r>
      </w:hyperlink>
      <w:r>
        <w:t>)</w:t>
      </w:r>
      <w:r>
        <w:tab/>
      </w:r>
      <w:bookmarkStart w:id="1511" w:name="art85_i_o"/>
      <w:r w:rsidRPr="00E510A1">
        <w:t>o)</w:t>
      </w:r>
      <w:bookmarkEnd w:id="1511"/>
      <w:r w:rsidRPr="00E510A1">
        <w:t xml:space="preserve"> até o dia 15 (quinze) do mês subsequente ao da ocorrência do fato gerador, quando se tratar de:</w:t>
      </w:r>
    </w:p>
    <w:p w14:paraId="1D3B5982" w14:textId="77777777" w:rsidR="00CA6202" w:rsidRPr="00E510A1" w:rsidRDefault="00CA6202" w:rsidP="00CA6202">
      <w:pPr>
        <w:jc w:val="both"/>
      </w:pPr>
      <w:r>
        <w:t>(</w:t>
      </w:r>
      <w:hyperlink r:id="rId1271" w:anchor="nota2845" w:history="1">
        <w:r>
          <w:rPr>
            <w:rStyle w:val="Hyperlink"/>
          </w:rPr>
          <w:t>2845</w:t>
        </w:r>
      </w:hyperlink>
      <w:r>
        <w:t>)</w:t>
      </w:r>
      <w:r>
        <w:tab/>
      </w:r>
      <w:bookmarkStart w:id="1512" w:name="art85_i_o_1"/>
      <w:r w:rsidRPr="00E510A1">
        <w:t xml:space="preserve">o.1) </w:t>
      </w:r>
      <w:bookmarkEnd w:id="1512"/>
      <w:r w:rsidRPr="00E510A1">
        <w:t>laticínio, quando preponderar a saída de queijo, requeijão, manteiga, leite em estado natural ou pasteurizado, ou de leite UHT (UAT);</w:t>
      </w:r>
    </w:p>
    <w:p w14:paraId="08E59F94" w14:textId="77777777" w:rsidR="00CA6202" w:rsidRDefault="00CA6202" w:rsidP="00CA6202">
      <w:pPr>
        <w:pStyle w:val="Texto"/>
        <w:ind w:firstLine="0"/>
      </w:pPr>
      <w:r>
        <w:t>(</w:t>
      </w:r>
      <w:hyperlink r:id="rId1272" w:anchor="nota2845" w:history="1">
        <w:r>
          <w:rPr>
            <w:rStyle w:val="Hyperlink"/>
          </w:rPr>
          <w:t>2845</w:t>
        </w:r>
      </w:hyperlink>
      <w:r>
        <w:t>)</w:t>
      </w:r>
      <w:r>
        <w:tab/>
      </w:r>
      <w:bookmarkStart w:id="1513" w:name="art85_i_o_2"/>
      <w:r w:rsidRPr="00E510A1">
        <w:t xml:space="preserve">o.2) </w:t>
      </w:r>
      <w:bookmarkEnd w:id="1513"/>
      <w:r w:rsidRPr="00E510A1">
        <w:t>cooperativa de produto</w:t>
      </w:r>
      <w:r w:rsidR="004A5F77">
        <w:t>res de leite;</w:t>
      </w:r>
    </w:p>
    <w:p w14:paraId="6C27B1F3" w14:textId="77777777" w:rsidR="00CA7B2E" w:rsidRPr="000B7216" w:rsidRDefault="00CA7B2E" w:rsidP="00CA7B2E">
      <w:pPr>
        <w:autoSpaceDE w:val="0"/>
        <w:autoSpaceDN w:val="0"/>
        <w:adjustRightInd w:val="0"/>
        <w:jc w:val="both"/>
      </w:pPr>
      <w:r>
        <w:t>(</w:t>
      </w:r>
      <w:hyperlink r:id="rId1273" w:anchor="nota2869" w:history="1">
        <w:r>
          <w:rPr>
            <w:rStyle w:val="Hyperlink"/>
          </w:rPr>
          <w:t>2869</w:t>
        </w:r>
      </w:hyperlink>
      <w:r>
        <w:t>)</w:t>
      </w:r>
      <w:r>
        <w:tab/>
      </w:r>
      <w:bookmarkStart w:id="1514" w:name="art85_i_p"/>
      <w:r w:rsidRPr="000B7216">
        <w:t>p)</w:t>
      </w:r>
      <w:bookmarkEnd w:id="1514"/>
      <w:r w:rsidRPr="000B7216">
        <w:t xml:space="preserve"> nos prazos e na forma abaixo determinados, observado o disposto nos §§ 8º e 14, quando se</w:t>
      </w:r>
      <w:r>
        <w:t xml:space="preserve"> </w:t>
      </w:r>
      <w:r w:rsidRPr="000B7216">
        <w:t>tratar de indústria de lubrificantes ou de combustíveis, inclusive de álcool para fins carburantes, excetuados os</w:t>
      </w:r>
      <w:r>
        <w:t xml:space="preserve"> </w:t>
      </w:r>
      <w:r w:rsidRPr="000B7216">
        <w:t>demais combustíveis de origem vegetal:</w:t>
      </w:r>
    </w:p>
    <w:p w14:paraId="49E2B887" w14:textId="77777777" w:rsidR="00CA7B2E" w:rsidRPr="000B7216" w:rsidRDefault="00CA7B2E" w:rsidP="00CA7B2E">
      <w:pPr>
        <w:autoSpaceDE w:val="0"/>
        <w:autoSpaceDN w:val="0"/>
        <w:adjustRightInd w:val="0"/>
        <w:jc w:val="both"/>
      </w:pPr>
      <w:r>
        <w:t>(</w:t>
      </w:r>
      <w:hyperlink r:id="rId1274" w:anchor="nota2869" w:history="1">
        <w:r>
          <w:rPr>
            <w:rStyle w:val="Hyperlink"/>
          </w:rPr>
          <w:t>2869</w:t>
        </w:r>
      </w:hyperlink>
      <w:r>
        <w:t>)</w:t>
      </w:r>
      <w:r>
        <w:tab/>
      </w:r>
      <w:bookmarkStart w:id="1515" w:name="art85_i_p_1"/>
      <w:r w:rsidRPr="000B7216">
        <w:t xml:space="preserve">p.1) </w:t>
      </w:r>
      <w:bookmarkEnd w:id="1515"/>
      <w:r w:rsidRPr="000B7216">
        <w:t>até o dia 2 (dois) do mês subsequente ao da ocorrência do fato gerador, o valor equivalente a,</w:t>
      </w:r>
      <w:r>
        <w:t xml:space="preserve"> </w:t>
      </w:r>
      <w:r w:rsidRPr="000B7216">
        <w:t>no mínimo, 90% (noventa por cento) do ICMS devido;</w:t>
      </w:r>
    </w:p>
    <w:p w14:paraId="19CDF99F" w14:textId="77777777" w:rsidR="00CA7B2E" w:rsidRPr="000B7216" w:rsidRDefault="00CA7B2E" w:rsidP="00CA7B2E">
      <w:pPr>
        <w:autoSpaceDE w:val="0"/>
        <w:autoSpaceDN w:val="0"/>
        <w:adjustRightInd w:val="0"/>
        <w:jc w:val="both"/>
      </w:pPr>
      <w:r>
        <w:t>(</w:t>
      </w:r>
      <w:hyperlink r:id="rId1275" w:anchor="nota2869" w:history="1">
        <w:r>
          <w:rPr>
            <w:rStyle w:val="Hyperlink"/>
          </w:rPr>
          <w:t>2869</w:t>
        </w:r>
      </w:hyperlink>
      <w:r>
        <w:t>)</w:t>
      </w:r>
      <w:r>
        <w:tab/>
      </w:r>
      <w:bookmarkStart w:id="1516" w:name="art85_i_p_2"/>
      <w:r w:rsidRPr="000B7216">
        <w:t>p.2)</w:t>
      </w:r>
      <w:bookmarkEnd w:id="1516"/>
      <w:r w:rsidRPr="000B7216">
        <w:t xml:space="preserve"> até o dia 8 (oito) do mês subsequente ao da ocorrência do fato gerador, o valor equivalente a</w:t>
      </w:r>
      <w:r>
        <w:t xml:space="preserve"> </w:t>
      </w:r>
      <w:r w:rsidRPr="000B7216">
        <w:t xml:space="preserve">10% (dez </w:t>
      </w:r>
      <w:r>
        <w:t>por cento) do ICMS devido.</w:t>
      </w:r>
    </w:p>
    <w:p w14:paraId="0DEE15CB" w14:textId="77777777" w:rsidR="00B60DD6" w:rsidRDefault="00B60DD6" w:rsidP="00CA6202">
      <w:pPr>
        <w:pStyle w:val="Texto"/>
        <w:ind w:firstLine="0"/>
      </w:pPr>
      <w:r>
        <w:t>(</w:t>
      </w:r>
      <w:hyperlink r:id="rId1276" w:anchor="nota571" w:history="1">
        <w:r>
          <w:rPr>
            <w:rStyle w:val="Hyperlink"/>
          </w:rPr>
          <w:t>571</w:t>
        </w:r>
      </w:hyperlink>
      <w:r>
        <w:t>)</w:t>
      </w:r>
      <w:r>
        <w:tab/>
      </w:r>
      <w:bookmarkStart w:id="1517" w:name="art85_ii"/>
      <w:r>
        <w:t xml:space="preserve">II </w:t>
      </w:r>
      <w:bookmarkEnd w:id="1517"/>
      <w:r>
        <w:t xml:space="preserve">- </w:t>
      </w:r>
    </w:p>
    <w:p w14:paraId="01C6B5BC" w14:textId="77777777" w:rsidR="00B60DD6" w:rsidRDefault="000C40D9">
      <w:pPr>
        <w:pStyle w:val="Texto"/>
        <w:ind w:firstLine="0"/>
      </w:pPr>
      <w:r>
        <w:t>(</w:t>
      </w:r>
      <w:hyperlink r:id="rId1277" w:anchor="nota2836" w:history="1">
        <w:r>
          <w:rPr>
            <w:rStyle w:val="Hyperlink"/>
          </w:rPr>
          <w:t>2836</w:t>
        </w:r>
      </w:hyperlink>
      <w:r>
        <w:t>)</w:t>
      </w:r>
      <w:r w:rsidR="00B60DD6">
        <w:tab/>
      </w:r>
      <w:bookmarkStart w:id="1518" w:name="art85_iii"/>
      <w:r w:rsidR="00B60DD6">
        <w:t xml:space="preserve">III </w:t>
      </w:r>
      <w:bookmarkEnd w:id="1518"/>
      <w:r w:rsidR="00B60DD6">
        <w:t xml:space="preserve">- </w:t>
      </w:r>
    </w:p>
    <w:p w14:paraId="3F36AE7C" w14:textId="77777777" w:rsidR="00920DF0" w:rsidRDefault="00920DF0" w:rsidP="00920DF0">
      <w:pPr>
        <w:pStyle w:val="Texto"/>
      </w:pPr>
      <w:bookmarkStart w:id="1519" w:name="art85_iv"/>
      <w:r>
        <w:t xml:space="preserve">IV </w:t>
      </w:r>
      <w:bookmarkEnd w:id="1519"/>
      <w:r>
        <w:t>- no momento da saída da mercadoria, quando se tratar de:</w:t>
      </w:r>
    </w:p>
    <w:p w14:paraId="2FD0A5F0" w14:textId="77777777" w:rsidR="00E758F6" w:rsidRDefault="00E758F6" w:rsidP="00E758F6">
      <w:pPr>
        <w:pStyle w:val="Texto"/>
        <w:ind w:firstLine="0"/>
      </w:pPr>
      <w:r>
        <w:t>(</w:t>
      </w:r>
      <w:hyperlink r:id="rId1278" w:anchor="nota1338" w:history="1">
        <w:r>
          <w:rPr>
            <w:rStyle w:val="Hyperlink"/>
          </w:rPr>
          <w:t>1338</w:t>
        </w:r>
      </w:hyperlink>
      <w:r>
        <w:t>)</w:t>
      </w:r>
      <w:r>
        <w:tab/>
      </w:r>
      <w:bookmarkStart w:id="1520" w:name="art85_iv_a"/>
      <w:r>
        <w:t>a</w:t>
      </w:r>
      <w:bookmarkEnd w:id="1520"/>
      <w:r w:rsidR="008B7F1F">
        <w:t>)</w:t>
      </w:r>
      <w:r w:rsidRPr="00754F05">
        <w:t xml:space="preserve"> saída de produto agropecuário ou extrativo vegetal:</w:t>
      </w:r>
    </w:p>
    <w:p w14:paraId="727ABF54" w14:textId="77777777" w:rsidR="00E758F6" w:rsidRPr="00754F05" w:rsidRDefault="00E758F6" w:rsidP="00E758F6">
      <w:pPr>
        <w:pStyle w:val="Texto"/>
        <w:ind w:firstLine="0"/>
      </w:pPr>
      <w:r>
        <w:t>(</w:t>
      </w:r>
      <w:hyperlink r:id="rId1279" w:anchor="nota2252" w:history="1">
        <w:r w:rsidR="003B44EA">
          <w:rPr>
            <w:rStyle w:val="Hyperlink"/>
          </w:rPr>
          <w:t>2252</w:t>
        </w:r>
      </w:hyperlink>
      <w:r>
        <w:t>)</w:t>
      </w:r>
      <w:r>
        <w:tab/>
      </w:r>
      <w:bookmarkStart w:id="1521" w:name="art85_iv_a_1"/>
      <w:r w:rsidRPr="00754F05">
        <w:t>a.1</w:t>
      </w:r>
      <w:r w:rsidR="008B7F1F">
        <w:t>)</w:t>
      </w:r>
      <w:bookmarkEnd w:id="1521"/>
      <w:r>
        <w:t xml:space="preserve"> </w:t>
      </w:r>
      <w:r w:rsidR="003B44EA" w:rsidRPr="00590F8A">
        <w:t>para fora do Estado, quando promovida pelo produtor rural, excetuado aquele de que trata o</w:t>
      </w:r>
      <w:r w:rsidR="003B44EA">
        <w:t xml:space="preserve"> </w:t>
      </w:r>
      <w:hyperlink r:id="rId1280" w:anchor="art98_ii" w:history="1">
        <w:r w:rsidR="003B44EA" w:rsidRPr="009E377C">
          <w:rPr>
            <w:rStyle w:val="Hyperlink"/>
          </w:rPr>
          <w:t>inciso II do art. 98</w:t>
        </w:r>
      </w:hyperlink>
      <w:r w:rsidR="003B44EA" w:rsidRPr="00590F8A">
        <w:t xml:space="preserve"> e o que adote o regime normal de apuração do imposto nos termos do </w:t>
      </w:r>
      <w:hyperlink r:id="rId1281" w:anchor="art180_p1" w:history="1">
        <w:r w:rsidR="003B44EA" w:rsidRPr="009E377C">
          <w:rPr>
            <w:rStyle w:val="Hyperlink"/>
          </w:rPr>
          <w:t>§ 1º do art. 180</w:t>
        </w:r>
      </w:hyperlink>
      <w:r w:rsidR="003B44EA" w:rsidRPr="00590F8A">
        <w:t xml:space="preserve"> deste</w:t>
      </w:r>
      <w:r w:rsidR="003B44EA">
        <w:t xml:space="preserve"> </w:t>
      </w:r>
      <w:r w:rsidR="003B44EA" w:rsidRPr="00590F8A">
        <w:t>Regulamento, observado o disposto no § 3º deste artigo;</w:t>
      </w:r>
    </w:p>
    <w:p w14:paraId="6A0ADCDE" w14:textId="77777777" w:rsidR="00E758F6" w:rsidRDefault="00E758F6" w:rsidP="00E758F6">
      <w:pPr>
        <w:pStyle w:val="Texto"/>
        <w:ind w:firstLine="0"/>
      </w:pPr>
      <w:r>
        <w:t>(</w:t>
      </w:r>
      <w:hyperlink r:id="rId1282" w:anchor="nota1339" w:history="1">
        <w:r>
          <w:rPr>
            <w:rStyle w:val="Hyperlink"/>
          </w:rPr>
          <w:t>1339</w:t>
        </w:r>
      </w:hyperlink>
      <w:r>
        <w:t>)</w:t>
      </w:r>
      <w:r>
        <w:tab/>
      </w:r>
      <w:bookmarkStart w:id="1522" w:name="art85_iv_a_2"/>
      <w:r w:rsidRPr="00754F05">
        <w:t>a.2</w:t>
      </w:r>
      <w:r w:rsidR="008B7F1F">
        <w:t>.</w:t>
      </w:r>
      <w:bookmarkEnd w:id="1522"/>
      <w:r>
        <w:t xml:space="preserve"> </w:t>
      </w:r>
      <w:r w:rsidRPr="00754F05">
        <w:t xml:space="preserve">em operação interna destinada a pessoa não-contribuinte do imposto promovida nos termos do </w:t>
      </w:r>
      <w:hyperlink r:id="rId1283" w:anchor="parte1art460" w:history="1">
        <w:r w:rsidRPr="00345230">
          <w:rPr>
            <w:rStyle w:val="Hyperlink"/>
          </w:rPr>
          <w:t>art. 460</w:t>
        </w:r>
      </w:hyperlink>
      <w:r w:rsidRPr="00754F05">
        <w:t xml:space="preserve"> da Parte 1 do Anexo IX;</w:t>
      </w:r>
    </w:p>
    <w:p w14:paraId="3DC82B75" w14:textId="77777777" w:rsidR="00B00771" w:rsidRDefault="00B00771" w:rsidP="00B00771">
      <w:pPr>
        <w:pStyle w:val="Texto"/>
      </w:pPr>
      <w:bookmarkStart w:id="1523" w:name="art85_iv_b"/>
      <w:r>
        <w:t>b</w:t>
      </w:r>
      <w:bookmarkEnd w:id="1523"/>
      <w:r w:rsidR="008B7F1F">
        <w:t>)</w:t>
      </w:r>
      <w:r>
        <w:t xml:space="preserve"> saída, para fora do Estado, de produto extrativo mineral, quando o remetente não mantiver escrita fiscal;</w:t>
      </w:r>
    </w:p>
    <w:p w14:paraId="4337F62E" w14:textId="77777777" w:rsidR="00624AA1" w:rsidRDefault="00624AA1" w:rsidP="00624AA1">
      <w:pPr>
        <w:pStyle w:val="Texto"/>
      </w:pPr>
      <w:bookmarkStart w:id="1524" w:name="art85_iv_c"/>
      <w:r>
        <w:t>c</w:t>
      </w:r>
      <w:bookmarkEnd w:id="1524"/>
      <w:r w:rsidR="008B7F1F">
        <w:t>)</w:t>
      </w:r>
      <w:r>
        <w:t xml:space="preserve"> operação relativa à aquisição de mercadoria ou bem importados do exterior e apreendidos ou abandonados, em decorrência de licitação ou leilão promovidos pelo poder público, inclusive por adquirente de fora do Estado;</w:t>
      </w:r>
    </w:p>
    <w:p w14:paraId="54EC11E9" w14:textId="77777777" w:rsidR="00624AA1" w:rsidRDefault="00624AA1" w:rsidP="00624AA1">
      <w:pPr>
        <w:pStyle w:val="Texto"/>
      </w:pPr>
      <w:bookmarkStart w:id="1525" w:name="art85_iv_d"/>
      <w:r>
        <w:t>d</w:t>
      </w:r>
      <w:bookmarkEnd w:id="1525"/>
      <w:r w:rsidR="008B7F1F">
        <w:t>)</w:t>
      </w:r>
      <w:r>
        <w:t xml:space="preserve"> arrematação de mercadorias em hasta pública;</w:t>
      </w:r>
    </w:p>
    <w:p w14:paraId="7F77F141" w14:textId="77777777" w:rsidR="00802168" w:rsidRDefault="00802168" w:rsidP="00802168">
      <w:pPr>
        <w:pStyle w:val="Texto"/>
        <w:ind w:firstLine="0"/>
      </w:pPr>
      <w:r>
        <w:t>(</w:t>
      </w:r>
      <w:hyperlink r:id="rId1284" w:anchor="nota525" w:history="1">
        <w:r>
          <w:rPr>
            <w:rStyle w:val="Hyperlink"/>
          </w:rPr>
          <w:t>525</w:t>
        </w:r>
      </w:hyperlink>
      <w:r>
        <w:t>)</w:t>
      </w:r>
      <w:r>
        <w:tab/>
      </w:r>
      <w:bookmarkStart w:id="1526" w:name="art85_iv_e"/>
      <w:r>
        <w:t>e</w:t>
      </w:r>
      <w:bookmarkEnd w:id="1526"/>
      <w:r w:rsidR="008B7F1F">
        <w:t>)</w:t>
      </w:r>
      <w:r>
        <w:t xml:space="preserve"> saída de café cru, por meio de Bolsa de Mercadorias, em decorrência de aquisição pelo Governo Federal;</w:t>
      </w:r>
    </w:p>
    <w:p w14:paraId="376F541C" w14:textId="77777777" w:rsidR="00802168" w:rsidRDefault="00802168" w:rsidP="00802168">
      <w:pPr>
        <w:pStyle w:val="Texto"/>
      </w:pPr>
      <w:bookmarkStart w:id="1527" w:name="art85_iv_f"/>
      <w:r>
        <w:t>f</w:t>
      </w:r>
      <w:r w:rsidR="008B7F1F">
        <w:t>)</w:t>
      </w:r>
      <w:r>
        <w:t xml:space="preserve"> </w:t>
      </w:r>
      <w:bookmarkEnd w:id="1527"/>
      <w:r>
        <w:t>saída, para outra unidade da Federação, das seguintes mercadorias:</w:t>
      </w:r>
    </w:p>
    <w:p w14:paraId="44FA75A3" w14:textId="77777777" w:rsidR="00802168" w:rsidRDefault="00802168" w:rsidP="00802168">
      <w:pPr>
        <w:pStyle w:val="Texto"/>
        <w:ind w:firstLine="0"/>
      </w:pPr>
      <w:r>
        <w:t>(</w:t>
      </w:r>
      <w:hyperlink r:id="rId1285" w:anchor="nota1045" w:history="1">
        <w:r>
          <w:rPr>
            <w:rStyle w:val="Hyperlink"/>
          </w:rPr>
          <w:t>1045</w:t>
        </w:r>
      </w:hyperlink>
      <w:r>
        <w:t>)</w:t>
      </w:r>
      <w:r>
        <w:tab/>
      </w:r>
      <w:bookmarkStart w:id="1528" w:name="art85_iv_f_1"/>
      <w:r>
        <w:t>f.1</w:t>
      </w:r>
      <w:r w:rsidR="008B7F1F">
        <w:t>)</w:t>
      </w:r>
      <w:bookmarkEnd w:id="1528"/>
      <w:r>
        <w:t xml:space="preserve"> </w:t>
      </w:r>
    </w:p>
    <w:p w14:paraId="577FC249" w14:textId="77777777" w:rsidR="00802168" w:rsidRDefault="00802168" w:rsidP="00EA1DCF">
      <w:pPr>
        <w:pStyle w:val="Texto"/>
        <w:ind w:firstLine="0"/>
      </w:pPr>
      <w:r>
        <w:t>(</w:t>
      </w:r>
      <w:hyperlink r:id="rId1286" w:anchor="nota1045" w:history="1">
        <w:r>
          <w:rPr>
            <w:rStyle w:val="Hyperlink"/>
          </w:rPr>
          <w:t>1045</w:t>
        </w:r>
      </w:hyperlink>
      <w:r>
        <w:t>)</w:t>
      </w:r>
      <w:r>
        <w:tab/>
      </w:r>
      <w:bookmarkStart w:id="1529" w:name="art85_iv_f_2"/>
      <w:r>
        <w:t>f.2</w:t>
      </w:r>
      <w:r w:rsidR="008B7F1F">
        <w:t>)</w:t>
      </w:r>
      <w:r>
        <w:t xml:space="preserve"> </w:t>
      </w:r>
      <w:bookmarkEnd w:id="1529"/>
    </w:p>
    <w:p w14:paraId="5B4D3CB7" w14:textId="77777777" w:rsidR="00B60DD6" w:rsidRDefault="00B60DD6">
      <w:pPr>
        <w:pStyle w:val="Texto"/>
      </w:pPr>
      <w:bookmarkStart w:id="1530" w:name="art85_iv_f_3"/>
      <w:r>
        <w:t>f.3</w:t>
      </w:r>
      <w:bookmarkEnd w:id="1530"/>
      <w:r w:rsidR="008B7F1F">
        <w:t>)</w:t>
      </w:r>
      <w:r>
        <w:t xml:space="preserve"> carvão vegetal, exceto em embalagem de até 10kg (dez quilogramas) própria para uso não industrial;</w:t>
      </w:r>
    </w:p>
    <w:p w14:paraId="3D1F1C49" w14:textId="77777777" w:rsidR="009B492A" w:rsidRDefault="009B492A" w:rsidP="009B492A">
      <w:pPr>
        <w:pStyle w:val="Texto"/>
        <w:ind w:firstLine="0"/>
      </w:pPr>
      <w:r>
        <w:t>(</w:t>
      </w:r>
      <w:hyperlink r:id="rId1287" w:anchor="nota1160" w:history="1">
        <w:r>
          <w:rPr>
            <w:rStyle w:val="Hyperlink"/>
          </w:rPr>
          <w:t>1160</w:t>
        </w:r>
      </w:hyperlink>
      <w:r>
        <w:t>)</w:t>
      </w:r>
      <w:r>
        <w:tab/>
      </w:r>
      <w:bookmarkStart w:id="1531" w:name="art85_iv_f_4"/>
      <w:r>
        <w:t>f.4</w:t>
      </w:r>
      <w:bookmarkEnd w:id="1531"/>
      <w:r w:rsidR="008B7F1F">
        <w:t>)</w:t>
      </w:r>
      <w:r>
        <w:t xml:space="preserve"> leite não acondicionado em embalagem própria para consumo;</w:t>
      </w:r>
    </w:p>
    <w:p w14:paraId="6D8CF442" w14:textId="77777777" w:rsidR="00B60DD6" w:rsidRDefault="00B60DD6">
      <w:pPr>
        <w:pStyle w:val="Texto"/>
        <w:ind w:firstLine="0"/>
      </w:pPr>
      <w:r>
        <w:t>(</w:t>
      </w:r>
      <w:hyperlink r:id="rId1288" w:anchor="nota2283" w:history="1">
        <w:r w:rsidR="00A5272C">
          <w:rPr>
            <w:rStyle w:val="Hyperlink"/>
          </w:rPr>
          <w:t>2283</w:t>
        </w:r>
      </w:hyperlink>
      <w:r>
        <w:t>)</w:t>
      </w:r>
      <w:r>
        <w:tab/>
      </w:r>
      <w:bookmarkStart w:id="1532" w:name="art85_iv_g"/>
      <w:r>
        <w:t>g</w:t>
      </w:r>
      <w:bookmarkEnd w:id="1532"/>
      <w:r w:rsidR="008B7F1F">
        <w:t>)</w:t>
      </w:r>
      <w:r>
        <w:t xml:space="preserve"> </w:t>
      </w:r>
      <w:r w:rsidR="00A5272C" w:rsidRPr="00461F14">
        <w:t>saída de álcool para fins carburantes;</w:t>
      </w:r>
    </w:p>
    <w:p w14:paraId="53837CB7" w14:textId="77777777" w:rsidR="00B60DD6" w:rsidRDefault="00B60DD6">
      <w:pPr>
        <w:pStyle w:val="Texto"/>
        <w:ind w:firstLine="0"/>
      </w:pPr>
      <w:r>
        <w:t>(</w:t>
      </w:r>
      <w:hyperlink r:id="rId1289" w:anchor="nota301" w:history="1">
        <w:r>
          <w:rPr>
            <w:rStyle w:val="Hyperlink"/>
          </w:rPr>
          <w:t>301</w:t>
        </w:r>
      </w:hyperlink>
      <w:r>
        <w:t>)</w:t>
      </w:r>
      <w:r>
        <w:tab/>
      </w:r>
      <w:bookmarkStart w:id="1533" w:name="art85_iv_h"/>
      <w:r>
        <w:t>h</w:t>
      </w:r>
      <w:bookmarkEnd w:id="1533"/>
      <w:r w:rsidR="008B7F1F">
        <w:t>)</w:t>
      </w:r>
    </w:p>
    <w:p w14:paraId="76545251" w14:textId="77777777" w:rsidR="004E227C" w:rsidRDefault="004E227C" w:rsidP="004E227C">
      <w:pPr>
        <w:pStyle w:val="Texto"/>
        <w:ind w:firstLine="0"/>
      </w:pPr>
      <w:r>
        <w:t>(</w:t>
      </w:r>
      <w:hyperlink r:id="rId1290" w:anchor="nota3528" w:history="1">
        <w:r>
          <w:rPr>
            <w:rStyle w:val="Hyperlink"/>
          </w:rPr>
          <w:t>3528</w:t>
        </w:r>
      </w:hyperlink>
      <w:r>
        <w:t>)</w:t>
      </w:r>
      <w:r>
        <w:tab/>
      </w:r>
      <w:bookmarkStart w:id="1534" w:name="art85_iv_i"/>
      <w:r>
        <w:t>i)</w:t>
      </w:r>
      <w:bookmarkEnd w:id="1534"/>
      <w:r>
        <w:t xml:space="preserve"> </w:t>
      </w:r>
      <w:r w:rsidRPr="00D33085">
        <w:t xml:space="preserve">saída de veículo autopropulsado, adquirido por meio de faturamento direto ao consumidor pela montadora ou pelo importador, antes de decorridos doze meses da data da aquisição, realizada por pessoa física que explore a atividade de produtor rural ou por qualquer pessoa jurídica, inclusive a que explore a atividade de locação de veículos, observado o disposto no </w:t>
      </w:r>
      <w:hyperlink r:id="rId1291" w:anchor="parte1cap_lvi" w:history="1">
        <w:r w:rsidRPr="00931AAA">
          <w:rPr>
            <w:rStyle w:val="Hyperlink"/>
          </w:rPr>
          <w:t>Capítulo LVI da Parte 1 do Anexo IX</w:t>
        </w:r>
      </w:hyperlink>
      <w:r w:rsidRPr="00D33085">
        <w:t>;</w:t>
      </w:r>
    </w:p>
    <w:p w14:paraId="1BE6E577" w14:textId="756799B7" w:rsidR="009A519F" w:rsidRDefault="00B41E38" w:rsidP="004E227C">
      <w:pPr>
        <w:pStyle w:val="Texto"/>
        <w:ind w:firstLine="0"/>
      </w:pPr>
      <w:r>
        <w:t>(</w:t>
      </w:r>
      <w:hyperlink r:id="rId1292" w:anchor="nota3343" w:history="1">
        <w:r>
          <w:rPr>
            <w:rStyle w:val="Hyperlink"/>
          </w:rPr>
          <w:t>3343</w:t>
        </w:r>
      </w:hyperlink>
      <w:r>
        <w:t>)</w:t>
      </w:r>
      <w:r>
        <w:tab/>
      </w:r>
      <w:bookmarkStart w:id="1535" w:name="art85_iv_j"/>
      <w:r>
        <w:t>j</w:t>
      </w:r>
      <w:bookmarkEnd w:id="1535"/>
      <w:r>
        <w:t xml:space="preserve">) saída, em operação interestadual, de café em grão cru ou em coco, quando destinada a contribuintes localizados nos Estados da Bahia, do Espírito Santo, do Paraná, do Rio de Janeiro e de Sergipe, ressalvada a hipótese prevista no </w:t>
      </w:r>
      <w:hyperlink r:id="rId1293" w:anchor="art85_p16" w:history="1">
        <w:r w:rsidRPr="002F569A">
          <w:rPr>
            <w:rStyle w:val="Hyperlink"/>
          </w:rPr>
          <w:t>§ 16</w:t>
        </w:r>
      </w:hyperlink>
      <w:r>
        <w:t>;</w:t>
      </w:r>
    </w:p>
    <w:p w14:paraId="03FDB969" w14:textId="77777777" w:rsidR="00EC6B5E" w:rsidRDefault="00EC6B5E" w:rsidP="00EC6B5E">
      <w:pPr>
        <w:pStyle w:val="Texto"/>
        <w:ind w:firstLine="0"/>
      </w:pPr>
      <w:r>
        <w:t>(</w:t>
      </w:r>
      <w:hyperlink r:id="rId1294" w:anchor="nota2701" w:history="1">
        <w:r>
          <w:rPr>
            <w:rStyle w:val="Hyperlink"/>
          </w:rPr>
          <w:t>2701</w:t>
        </w:r>
      </w:hyperlink>
      <w:r>
        <w:t>)</w:t>
      </w:r>
      <w:r>
        <w:tab/>
      </w:r>
      <w:bookmarkStart w:id="1536" w:name="art85_iv_k"/>
      <w:r>
        <w:t>k</w:t>
      </w:r>
      <w:bookmarkEnd w:id="1536"/>
      <w:r>
        <w:t>) remessa interestadual de álcool para outros fins, não acondicionado em embalagem própria para venda no varejo a consumidor final, procedente de estabelecimento comercial ou industrial localizado no Estado;</w:t>
      </w:r>
    </w:p>
    <w:p w14:paraId="37BEA6F2" w14:textId="54A0AF4A" w:rsidR="00EC6B5E" w:rsidRDefault="00EC6B5E" w:rsidP="00EC6B5E">
      <w:pPr>
        <w:pStyle w:val="Texto"/>
        <w:ind w:firstLine="0"/>
      </w:pPr>
      <w:r>
        <w:t>(</w:t>
      </w:r>
      <w:hyperlink r:id="rId1295" w:anchor="nota2701" w:history="1">
        <w:r>
          <w:rPr>
            <w:rStyle w:val="Hyperlink"/>
          </w:rPr>
          <w:t>2701</w:t>
        </w:r>
      </w:hyperlink>
      <w:r>
        <w:t>)</w:t>
      </w:r>
      <w:r>
        <w:tab/>
      </w:r>
      <w:bookmarkStart w:id="1537" w:name="art85_iv_l"/>
      <w:r>
        <w:t>l</w:t>
      </w:r>
      <w:bookmarkEnd w:id="1537"/>
      <w:r>
        <w:t xml:space="preserve">) saída, em operação interestadual, de milho ou soja, observado o disposto no </w:t>
      </w:r>
      <w:hyperlink r:id="rId1296" w:anchor="art85_p3" w:history="1">
        <w:r w:rsidRPr="00702D66">
          <w:rPr>
            <w:rStyle w:val="Hyperlink"/>
          </w:rPr>
          <w:t>§ 3º</w:t>
        </w:r>
      </w:hyperlink>
      <w:r>
        <w:t>;</w:t>
      </w:r>
    </w:p>
    <w:p w14:paraId="2817556D" w14:textId="77777777" w:rsidR="00B60DD6" w:rsidRDefault="009244B7" w:rsidP="009244B7">
      <w:pPr>
        <w:pStyle w:val="Texto"/>
        <w:ind w:firstLine="0"/>
      </w:pPr>
      <w:r>
        <w:t>(</w:t>
      </w:r>
      <w:hyperlink r:id="rId1297" w:anchor="nota2252" w:history="1">
        <w:r>
          <w:rPr>
            <w:rStyle w:val="Hyperlink"/>
          </w:rPr>
          <w:t>2252</w:t>
        </w:r>
      </w:hyperlink>
      <w:r>
        <w:t>)</w:t>
      </w:r>
      <w:r>
        <w:tab/>
      </w:r>
      <w:bookmarkStart w:id="1538" w:name="art85_v"/>
      <w:r w:rsidR="00B60DD6">
        <w:t xml:space="preserve">V </w:t>
      </w:r>
      <w:bookmarkEnd w:id="1538"/>
      <w:r w:rsidR="00B60DD6">
        <w:t xml:space="preserve">- </w:t>
      </w:r>
      <w:r w:rsidRPr="00590F8A">
        <w:t>no momento do fornecimento do documento fiscal relativo à operação ou à prestação de serviço,</w:t>
      </w:r>
      <w:r>
        <w:t xml:space="preserve"> </w:t>
      </w:r>
      <w:r w:rsidRPr="00590F8A">
        <w:t>quando aquele for emitido por repartição fazendária ou por terceiro por ela autorizado, salvo quando fornecida</w:t>
      </w:r>
      <w:r>
        <w:t xml:space="preserve"> </w:t>
      </w:r>
      <w:r w:rsidRPr="00590F8A">
        <w:t xml:space="preserve">a produtor rural que adote o regime normal de apuração do imposto nos termos do </w:t>
      </w:r>
      <w:hyperlink r:id="rId1298" w:anchor="art180_p1" w:history="1">
        <w:r w:rsidRPr="009E377C">
          <w:rPr>
            <w:rStyle w:val="Hyperlink"/>
          </w:rPr>
          <w:t>§ 1º do art. 180</w:t>
        </w:r>
      </w:hyperlink>
      <w:r w:rsidRPr="00590F8A">
        <w:t xml:space="preserve"> deste</w:t>
      </w:r>
      <w:r>
        <w:t xml:space="preserve"> </w:t>
      </w:r>
      <w:r w:rsidRPr="00590F8A">
        <w:t>Regulamento, observado o disposto no § 3º deste artigo;</w:t>
      </w:r>
    </w:p>
    <w:p w14:paraId="22350354" w14:textId="77777777" w:rsidR="00B60DD6" w:rsidRDefault="00B60DD6">
      <w:pPr>
        <w:pStyle w:val="Texto"/>
      </w:pPr>
      <w:bookmarkStart w:id="1539" w:name="art85_vi"/>
      <w:r>
        <w:lastRenderedPageBreak/>
        <w:t>VI</w:t>
      </w:r>
      <w:bookmarkEnd w:id="1539"/>
      <w:r>
        <w:t xml:space="preserve"> - antes de iniciada a prestação de serviço de transporte de cargas, por transportador autônomo ou por empresa não inscrita como contribuinte neste Estado, nas hipóteses de:</w:t>
      </w:r>
    </w:p>
    <w:p w14:paraId="66CD60FD" w14:textId="77777777" w:rsidR="00B60DD6" w:rsidRDefault="00B60DD6">
      <w:pPr>
        <w:pStyle w:val="Texto"/>
      </w:pPr>
      <w:bookmarkStart w:id="1540" w:name="art85_vi_a"/>
      <w:r>
        <w:t>a</w:t>
      </w:r>
      <w:bookmarkEnd w:id="1540"/>
      <w:r w:rsidR="008B7F1F">
        <w:t>)</w:t>
      </w:r>
      <w:r>
        <w:t xml:space="preserve"> o alienante ou o remetente da mercadoria não serem contribuintes do ICMS, ou forem contribuintes na condição de microempresa ou produtor rural;</w:t>
      </w:r>
    </w:p>
    <w:p w14:paraId="700EC1F1" w14:textId="77777777" w:rsidR="00B60DD6" w:rsidRDefault="00B60DD6">
      <w:pPr>
        <w:pStyle w:val="Texto"/>
        <w:ind w:firstLine="0"/>
      </w:pPr>
      <w:r>
        <w:t>(</w:t>
      </w:r>
      <w:hyperlink r:id="rId1299" w:anchor="nota571" w:history="1">
        <w:r>
          <w:rPr>
            <w:rStyle w:val="Hyperlink"/>
          </w:rPr>
          <w:t>571</w:t>
        </w:r>
      </w:hyperlink>
      <w:r>
        <w:t>)</w:t>
      </w:r>
      <w:r>
        <w:tab/>
      </w:r>
      <w:bookmarkStart w:id="1541" w:name="art85_vi_b"/>
      <w:r>
        <w:t>b</w:t>
      </w:r>
      <w:bookmarkEnd w:id="1541"/>
      <w:r w:rsidR="008B7F1F">
        <w:t>)</w:t>
      </w:r>
      <w:r>
        <w:t xml:space="preserve"> </w:t>
      </w:r>
    </w:p>
    <w:p w14:paraId="01333A4F" w14:textId="77777777" w:rsidR="00B60DD6" w:rsidRDefault="00B60DD6">
      <w:pPr>
        <w:pStyle w:val="Texto"/>
      </w:pPr>
      <w:bookmarkStart w:id="1542" w:name="art85_vii"/>
      <w:r>
        <w:t xml:space="preserve">VII </w:t>
      </w:r>
      <w:bookmarkEnd w:id="1542"/>
      <w:r>
        <w:t xml:space="preserve">- tratando-se de eqüino de qualquer raça que tenha controle genealógico oficial e idade superior a 3 (três) anos, observado o disposto nos </w:t>
      </w:r>
      <w:hyperlink r:id="rId1300" w:anchor="parte1art194" w:history="1">
        <w:r w:rsidRPr="00A15C4A">
          <w:rPr>
            <w:rStyle w:val="Hyperlink"/>
          </w:rPr>
          <w:t>artigos 194 a 198 da Parte 1 do Anexo IX</w:t>
        </w:r>
      </w:hyperlink>
      <w:r>
        <w:t>, no momento:</w:t>
      </w:r>
    </w:p>
    <w:p w14:paraId="255090A3" w14:textId="77777777" w:rsidR="00B60DD6" w:rsidRDefault="001C3241">
      <w:pPr>
        <w:pStyle w:val="Texto"/>
      </w:pPr>
      <w:bookmarkStart w:id="1543" w:name="art85_vii_a"/>
      <w:r>
        <w:t>a</w:t>
      </w:r>
      <w:r w:rsidR="008B7F1F">
        <w:t>)</w:t>
      </w:r>
      <w:r w:rsidR="00B60DD6">
        <w:t xml:space="preserve"> </w:t>
      </w:r>
      <w:bookmarkEnd w:id="1543"/>
      <w:r w:rsidR="00B60DD6">
        <w:t>do recebimento, pelo importador, de eqüino importado do exterior;</w:t>
      </w:r>
    </w:p>
    <w:p w14:paraId="1EC98FF0" w14:textId="77777777" w:rsidR="00B60DD6" w:rsidRDefault="00B60DD6">
      <w:pPr>
        <w:pStyle w:val="Texto"/>
      </w:pPr>
      <w:bookmarkStart w:id="1544" w:name="art85_vii_b"/>
      <w:r>
        <w:t>b</w:t>
      </w:r>
      <w:bookmarkEnd w:id="1544"/>
      <w:r w:rsidR="008B7F1F">
        <w:t>)</w:t>
      </w:r>
      <w:r>
        <w:t xml:space="preserve"> do ato de arrematação do animal em leilão;</w:t>
      </w:r>
    </w:p>
    <w:p w14:paraId="35A3BD8C" w14:textId="77777777" w:rsidR="00B60DD6" w:rsidRDefault="00B60DD6">
      <w:pPr>
        <w:pStyle w:val="Texto"/>
      </w:pPr>
      <w:bookmarkStart w:id="1545" w:name="art85_vii_c"/>
      <w:r>
        <w:t>c</w:t>
      </w:r>
      <w:bookmarkEnd w:id="1545"/>
      <w:r w:rsidR="008B7F1F">
        <w:t>)</w:t>
      </w:r>
      <w:r>
        <w:t xml:space="preserve"> do registro da primeira transferência da propriedade no </w:t>
      </w:r>
      <w:r>
        <w:rPr>
          <w:i/>
        </w:rPr>
        <w:t>Stud Book</w:t>
      </w:r>
      <w:r>
        <w:t xml:space="preserve"> da raça;</w:t>
      </w:r>
    </w:p>
    <w:p w14:paraId="65AB6D66" w14:textId="77777777" w:rsidR="00B60DD6" w:rsidRDefault="00B60DD6">
      <w:pPr>
        <w:pStyle w:val="Texto"/>
      </w:pPr>
      <w:bookmarkStart w:id="1546" w:name="art85_vii_d"/>
      <w:r>
        <w:t>d</w:t>
      </w:r>
      <w:bookmarkEnd w:id="1546"/>
      <w:r w:rsidR="008B7F1F">
        <w:t>)</w:t>
      </w:r>
      <w:r>
        <w:t xml:space="preserve"> da saída para outra unidade da Federação;</w:t>
      </w:r>
    </w:p>
    <w:p w14:paraId="7C90D9C9" w14:textId="77777777" w:rsidR="00B60DD6" w:rsidRDefault="00B60DD6">
      <w:pPr>
        <w:pStyle w:val="Texto"/>
        <w:ind w:firstLine="0"/>
      </w:pPr>
      <w:r>
        <w:t>(</w:t>
      </w:r>
      <w:hyperlink r:id="rId1301" w:anchor="nota629" w:history="1">
        <w:r>
          <w:rPr>
            <w:rStyle w:val="Hyperlink"/>
          </w:rPr>
          <w:t>629</w:t>
        </w:r>
      </w:hyperlink>
      <w:r>
        <w:t>)</w:t>
      </w:r>
      <w:r>
        <w:tab/>
      </w:r>
      <w:bookmarkStart w:id="1547" w:name="art85_viii"/>
      <w:r>
        <w:t>VIII</w:t>
      </w:r>
      <w:bookmarkEnd w:id="1547"/>
      <w:r>
        <w:t xml:space="preserve"> - tratando-se de mercadoria ou bem importados do exterior, no momento:</w:t>
      </w:r>
    </w:p>
    <w:p w14:paraId="5BFFFE43" w14:textId="77777777" w:rsidR="00B60DD6" w:rsidRDefault="00B60DD6">
      <w:pPr>
        <w:pStyle w:val="Texto"/>
        <w:ind w:firstLine="0"/>
      </w:pPr>
      <w:r>
        <w:t>(</w:t>
      </w:r>
      <w:hyperlink r:id="rId1302" w:anchor="nota630" w:history="1">
        <w:r>
          <w:rPr>
            <w:rStyle w:val="Hyperlink"/>
          </w:rPr>
          <w:t>630</w:t>
        </w:r>
      </w:hyperlink>
      <w:r>
        <w:t>)</w:t>
      </w:r>
      <w:r>
        <w:tab/>
      </w:r>
      <w:bookmarkStart w:id="1548" w:name="art85_viii_a"/>
      <w:r>
        <w:t>a</w:t>
      </w:r>
      <w:bookmarkEnd w:id="1548"/>
      <w:r w:rsidR="008B7F1F">
        <w:t>)</w:t>
      </w:r>
      <w:r>
        <w:t xml:space="preserve"> do desembaraço aduaneiro;</w:t>
      </w:r>
    </w:p>
    <w:p w14:paraId="06CA2F21" w14:textId="77777777" w:rsidR="00B60DD6" w:rsidRDefault="00B60DD6">
      <w:pPr>
        <w:pStyle w:val="Texto"/>
        <w:ind w:firstLine="0"/>
      </w:pPr>
      <w:r>
        <w:t>(</w:t>
      </w:r>
      <w:hyperlink r:id="rId1303" w:anchor="nota630" w:history="1">
        <w:r>
          <w:rPr>
            <w:rStyle w:val="Hyperlink"/>
          </w:rPr>
          <w:t>630</w:t>
        </w:r>
      </w:hyperlink>
      <w:r>
        <w:t>)</w:t>
      </w:r>
      <w:r>
        <w:tab/>
      </w:r>
      <w:bookmarkStart w:id="1549" w:name="art85_viii_b"/>
      <w:r>
        <w:t>b</w:t>
      </w:r>
      <w:bookmarkEnd w:id="1549"/>
      <w:r w:rsidR="008B7F1F">
        <w:t>)</w:t>
      </w:r>
      <w:r>
        <w:t xml:space="preserve"> da entrega, quando esta ocorrer antes do desembaraço;</w:t>
      </w:r>
    </w:p>
    <w:p w14:paraId="157EAFDA" w14:textId="77777777" w:rsidR="00F77EBD" w:rsidRDefault="00F77EBD" w:rsidP="00F77EBD">
      <w:pPr>
        <w:pStyle w:val="Texto"/>
        <w:ind w:firstLine="0"/>
      </w:pPr>
      <w:r>
        <w:t>(</w:t>
      </w:r>
      <w:hyperlink r:id="rId1304" w:anchor="nota884" w:history="1">
        <w:r>
          <w:rPr>
            <w:rStyle w:val="Hyperlink"/>
          </w:rPr>
          <w:t>884</w:t>
        </w:r>
      </w:hyperlink>
      <w:r>
        <w:t>)</w:t>
      </w:r>
      <w:r>
        <w:tab/>
      </w:r>
      <w:bookmarkStart w:id="1550" w:name="art85_viii_c"/>
      <w:r>
        <w:t>c</w:t>
      </w:r>
      <w:bookmarkEnd w:id="1550"/>
      <w:r w:rsidR="008B7F1F">
        <w:t>)</w:t>
      </w:r>
      <w:r>
        <w:t xml:space="preserve"> do despacho para consumo, na hipótese de admissão da mercadoria ou bem importados do exterior em regime aduaneiro especial que preveja a suspensão do Imposto sobre a Importação (II) e do Imposto sobre Produtos Industrializados (IPI);</w:t>
      </w:r>
    </w:p>
    <w:p w14:paraId="382CEDC7" w14:textId="77777777" w:rsidR="00B60DD6" w:rsidRDefault="00B60DD6">
      <w:pPr>
        <w:pStyle w:val="Texto"/>
      </w:pPr>
      <w:bookmarkStart w:id="1551" w:name="art85_ix"/>
      <w:r>
        <w:t xml:space="preserve">IX </w:t>
      </w:r>
      <w:bookmarkEnd w:id="1551"/>
      <w:r>
        <w:t>- tratando-se de comércio ambulante, em operações relacionadas com mercadorias provenientes de fora do Estado, no momento da apresentação à primeira unidade fiscalizadora ou repartição fazendária por onde devam transitar as mercadorias;</w:t>
      </w:r>
    </w:p>
    <w:p w14:paraId="2EAAABE2" w14:textId="77777777" w:rsidR="00624AA1" w:rsidRDefault="00624AA1" w:rsidP="00624AA1">
      <w:pPr>
        <w:pStyle w:val="Texto"/>
        <w:ind w:firstLine="0"/>
      </w:pPr>
      <w:r>
        <w:t>(</w:t>
      </w:r>
      <w:hyperlink r:id="rId1305" w:anchor="nota558" w:history="1">
        <w:r>
          <w:rPr>
            <w:rStyle w:val="Hyperlink"/>
          </w:rPr>
          <w:t>558</w:t>
        </w:r>
      </w:hyperlink>
      <w:r>
        <w:t>)</w:t>
      </w:r>
      <w:r>
        <w:tab/>
      </w:r>
      <w:bookmarkStart w:id="1552" w:name="art85_x"/>
      <w:r>
        <w:t xml:space="preserve">X </w:t>
      </w:r>
      <w:bookmarkEnd w:id="1552"/>
      <w:r>
        <w:t>- até o dia 9 (nove) do mês subseqüente ao da prestação do serviço de transporte, em caso de recolhimento a menor do ICMS efetuado por empresa transportadora de outra unidade da Federação, relativamente à diferença entre o imposto pago e o devido;</w:t>
      </w:r>
    </w:p>
    <w:p w14:paraId="6490C69B" w14:textId="77777777" w:rsidR="005823EB" w:rsidRDefault="005823EB" w:rsidP="005823EB">
      <w:pPr>
        <w:pStyle w:val="Texto"/>
        <w:ind w:firstLine="0"/>
      </w:pPr>
      <w:r>
        <w:t>(</w:t>
      </w:r>
      <w:hyperlink r:id="rId1306" w:anchor="nota571" w:history="1">
        <w:r>
          <w:rPr>
            <w:rStyle w:val="Hyperlink"/>
          </w:rPr>
          <w:t>571</w:t>
        </w:r>
      </w:hyperlink>
      <w:r>
        <w:t>)</w:t>
      </w:r>
      <w:r>
        <w:tab/>
      </w:r>
      <w:bookmarkStart w:id="1553" w:name="art85_xi"/>
      <w:r>
        <w:t xml:space="preserve">XI </w:t>
      </w:r>
      <w:bookmarkEnd w:id="1553"/>
      <w:r>
        <w:t xml:space="preserve">- </w:t>
      </w:r>
    </w:p>
    <w:p w14:paraId="2120096B" w14:textId="77777777" w:rsidR="005823EB" w:rsidRDefault="005823EB" w:rsidP="005823EB">
      <w:pPr>
        <w:pStyle w:val="Texto"/>
      </w:pPr>
      <w:bookmarkStart w:id="1554" w:name="art85_xii"/>
      <w:r>
        <w:t xml:space="preserve">XII </w:t>
      </w:r>
      <w:bookmarkEnd w:id="1554"/>
      <w:r>
        <w:t xml:space="preserve">- no prazo de 9 (nove) dias, contado da ocorrência de qualquer das hipóteses previstas no </w:t>
      </w:r>
      <w:hyperlink r:id="rId1307" w:anchor="parte1art249" w:history="1">
        <w:r w:rsidRPr="00A343CB">
          <w:rPr>
            <w:rStyle w:val="Hyperlink"/>
          </w:rPr>
          <w:t>artigo 249 da Parte 1 do Anexo IX</w:t>
        </w:r>
      </w:hyperlink>
      <w:r>
        <w:t>;</w:t>
      </w:r>
    </w:p>
    <w:p w14:paraId="651610EE" w14:textId="77777777" w:rsidR="005823EB" w:rsidRDefault="005823EB" w:rsidP="005823EB">
      <w:pPr>
        <w:pStyle w:val="Texto"/>
      </w:pPr>
      <w:bookmarkStart w:id="1555" w:name="art85_xiii"/>
      <w:r>
        <w:t xml:space="preserve">XIII </w:t>
      </w:r>
      <w:bookmarkEnd w:id="1555"/>
      <w:r>
        <w:t>- antes da saída da mercadoria em decorrência de alienação promovida em leilão, falência ou concordata, ou de bens do espólio, pelo leiloeiro, síndico, comissário ou inventariante, devendo constar no documento de arrecadação, ou em relação à parte, assinada e elaborada com o mesmo número de vias do documento de arrecadação, a este integrando-se para todos os efeitos, as seguintes indicações:</w:t>
      </w:r>
    </w:p>
    <w:p w14:paraId="1A946A1B" w14:textId="77777777" w:rsidR="005823EB" w:rsidRDefault="005823EB" w:rsidP="005823EB">
      <w:pPr>
        <w:pStyle w:val="Texto"/>
      </w:pPr>
      <w:bookmarkStart w:id="1556" w:name="art85_xiii_a"/>
      <w:r>
        <w:t>a</w:t>
      </w:r>
      <w:bookmarkEnd w:id="1556"/>
      <w:r w:rsidR="008B7F1F">
        <w:t>)</w:t>
      </w:r>
      <w:r>
        <w:t xml:space="preserve"> discriminação da mercadoria, lote ou peça;</w:t>
      </w:r>
    </w:p>
    <w:p w14:paraId="4AB75A03" w14:textId="77777777" w:rsidR="005823EB" w:rsidRDefault="005823EB" w:rsidP="005823EB">
      <w:pPr>
        <w:pStyle w:val="Texto"/>
      </w:pPr>
      <w:bookmarkStart w:id="1557" w:name="art85_xiii_b"/>
      <w:r>
        <w:t>b</w:t>
      </w:r>
      <w:bookmarkEnd w:id="1557"/>
      <w:r w:rsidR="008B7F1F">
        <w:t>)</w:t>
      </w:r>
      <w:r>
        <w:t xml:space="preserve"> valor de cada operação;</w:t>
      </w:r>
    </w:p>
    <w:p w14:paraId="7704F483" w14:textId="77777777" w:rsidR="005823EB" w:rsidRDefault="005823EB" w:rsidP="005823EB">
      <w:pPr>
        <w:pStyle w:val="Texto"/>
      </w:pPr>
      <w:bookmarkStart w:id="1558" w:name="art85_xiii_c"/>
      <w:r>
        <w:t>c</w:t>
      </w:r>
      <w:bookmarkEnd w:id="1558"/>
      <w:r w:rsidR="008B7F1F">
        <w:t>)</w:t>
      </w:r>
      <w:r>
        <w:t xml:space="preserve"> nome e endereço do alienante e do adquirente;</w:t>
      </w:r>
    </w:p>
    <w:p w14:paraId="1425341D" w14:textId="77777777" w:rsidR="005823EB" w:rsidRDefault="005823EB" w:rsidP="005823EB">
      <w:pPr>
        <w:pStyle w:val="Texto"/>
      </w:pPr>
      <w:bookmarkStart w:id="1559" w:name="art85_xiv"/>
      <w:r>
        <w:t>XIV</w:t>
      </w:r>
      <w:bookmarkEnd w:id="1559"/>
      <w:r>
        <w:t xml:space="preserve"> - tratando-se de vendas de café cru em grão, efetuadas em Bolsa de Mercadorias ou de Cereais pelo Ministério da Agricultura e do Abastecimento, com intermediação do Banco do Brasil S.A., na forma prevista nos artigos </w:t>
      </w:r>
      <w:hyperlink r:id="rId1308" w:anchor="parte1art141" w:history="1">
        <w:r w:rsidRPr="00FF590E">
          <w:rPr>
            <w:rStyle w:val="Hyperlink"/>
          </w:rPr>
          <w:t>141 a 146 da Parte 1 do Anexo IX</w:t>
        </w:r>
      </w:hyperlink>
      <w:r>
        <w:t>:</w:t>
      </w:r>
    </w:p>
    <w:p w14:paraId="724CED03" w14:textId="77777777" w:rsidR="005823EB" w:rsidRDefault="005823EB" w:rsidP="005823EB">
      <w:pPr>
        <w:pStyle w:val="Texto"/>
      </w:pPr>
      <w:bookmarkStart w:id="1560" w:name="art85_xiv_a"/>
      <w:r>
        <w:t>a</w:t>
      </w:r>
      <w:bookmarkEnd w:id="1560"/>
      <w:r w:rsidR="00DB6C8B">
        <w:t>)</w:t>
      </w:r>
      <w:r>
        <w:t xml:space="preserve"> até o dia 15 (quinze), relativamente às notas fiscais emitidas durante o período compreendido entre os dias 1º (primeiro) e 10 (dez) de cada mês;</w:t>
      </w:r>
    </w:p>
    <w:p w14:paraId="0C2D79F0" w14:textId="77777777" w:rsidR="005823EB" w:rsidRDefault="005823EB" w:rsidP="005823EB">
      <w:pPr>
        <w:pStyle w:val="Texto"/>
      </w:pPr>
      <w:bookmarkStart w:id="1561" w:name="art85_xiv_b"/>
      <w:r>
        <w:t>b</w:t>
      </w:r>
      <w:bookmarkEnd w:id="1561"/>
      <w:r w:rsidR="00DB6C8B">
        <w:t>)</w:t>
      </w:r>
      <w:r>
        <w:t xml:space="preserve"> até o dia 25 (vinte e cinco), relativamente às notas fiscais emitidas durante o período compreendido entre os dias 11 (onze) e 20 (vinte) de cada mês;</w:t>
      </w:r>
    </w:p>
    <w:p w14:paraId="47ABAAC1" w14:textId="77777777" w:rsidR="000B1EA0" w:rsidRDefault="000B1EA0" w:rsidP="000B1EA0">
      <w:pPr>
        <w:pStyle w:val="Texto"/>
      </w:pPr>
      <w:bookmarkStart w:id="1562" w:name="art85_xiv_c"/>
      <w:r>
        <w:t>c</w:t>
      </w:r>
      <w:bookmarkEnd w:id="1562"/>
      <w:r w:rsidR="00DB6C8B">
        <w:t>)</w:t>
      </w:r>
      <w:r>
        <w:t xml:space="preserve"> até o dia 5 (cinco) do mês subseqüente, relativamente às notas fiscais emitidas durante o período compreendido entre o dia 21 (vinte e um) e o último dia do mês.</w:t>
      </w:r>
    </w:p>
    <w:p w14:paraId="1FC27B4B" w14:textId="77777777" w:rsidR="000B1EA0" w:rsidRDefault="000B1EA0" w:rsidP="000B1EA0">
      <w:pPr>
        <w:pStyle w:val="Texto"/>
        <w:ind w:firstLine="0"/>
      </w:pPr>
      <w:r>
        <w:t>(</w:t>
      </w:r>
      <w:hyperlink r:id="rId1309" w:anchor="nota372" w:history="1">
        <w:r>
          <w:rPr>
            <w:rStyle w:val="Hyperlink"/>
          </w:rPr>
          <w:t>372</w:t>
        </w:r>
      </w:hyperlink>
      <w:r>
        <w:t>)</w:t>
      </w:r>
      <w:r>
        <w:tab/>
      </w:r>
      <w:bookmarkStart w:id="1563" w:name="art85_xv"/>
      <w:r>
        <w:t>XV</w:t>
      </w:r>
      <w:bookmarkEnd w:id="1563"/>
      <w:r>
        <w:t xml:space="preserve"> - </w:t>
      </w:r>
    </w:p>
    <w:p w14:paraId="0300A32C" w14:textId="4E34BD38" w:rsidR="00306F55" w:rsidRDefault="00306F55" w:rsidP="00306F55">
      <w:pPr>
        <w:pStyle w:val="Texto"/>
        <w:ind w:firstLine="0"/>
      </w:pPr>
      <w:r>
        <w:t>(</w:t>
      </w:r>
      <w:hyperlink r:id="rId1310" w:anchor="nota1463" w:history="1">
        <w:r w:rsidRPr="00AA0378">
          <w:rPr>
            <w:rStyle w:val="Hyperlink"/>
          </w:rPr>
          <w:t>1</w:t>
        </w:r>
        <w:r>
          <w:rPr>
            <w:rStyle w:val="Hyperlink"/>
          </w:rPr>
          <w:t>4</w:t>
        </w:r>
        <w:r w:rsidRPr="00AA0378">
          <w:rPr>
            <w:rStyle w:val="Hyperlink"/>
          </w:rPr>
          <w:t>6</w:t>
        </w:r>
        <w:r>
          <w:rPr>
            <w:rStyle w:val="Hyperlink"/>
          </w:rPr>
          <w:t>3</w:t>
        </w:r>
      </w:hyperlink>
      <w:r>
        <w:t>)</w:t>
      </w:r>
      <w:r>
        <w:tab/>
      </w:r>
      <w:bookmarkStart w:id="1564" w:name="art85_xvi"/>
      <w:r w:rsidRPr="00BC6EB9">
        <w:t>XVI</w:t>
      </w:r>
      <w:bookmarkEnd w:id="1564"/>
      <w:r w:rsidRPr="00BC6EB9">
        <w:t xml:space="preserve"> </w:t>
      </w:r>
      <w:r>
        <w:t>-</w:t>
      </w:r>
      <w:r w:rsidRPr="00BC6EB9">
        <w:t xml:space="preserve"> </w:t>
      </w:r>
      <w:r>
        <w:t xml:space="preserve">até </w:t>
      </w:r>
      <w:r w:rsidRPr="00BC6EB9">
        <w:t>o último dia do mês de emissão da nota de liquidação financeira pela Câmara de Comercialização de Energia Elétrica</w:t>
      </w:r>
      <w:r>
        <w:t xml:space="preserve"> (CCEE)</w:t>
      </w:r>
      <w:r w:rsidRPr="00BC6EB9">
        <w:t xml:space="preserve">, na hipótese </w:t>
      </w:r>
      <w:r>
        <w:t>de que trata</w:t>
      </w:r>
      <w:r w:rsidRPr="00BC6EB9">
        <w:t xml:space="preserve"> o </w:t>
      </w:r>
      <w:r w:rsidRPr="001A6020">
        <w:rPr>
          <w:i/>
        </w:rPr>
        <w:t>caput</w:t>
      </w:r>
      <w:r w:rsidRPr="00BC6EB9">
        <w:t xml:space="preserve"> do </w:t>
      </w:r>
      <w:hyperlink r:id="rId1311" w:anchor="parte1art53G" w:history="1">
        <w:r w:rsidRPr="00702D66">
          <w:rPr>
            <w:rStyle w:val="Hyperlink"/>
          </w:rPr>
          <w:t>art. 53-G da Parte 1 do Anexo</w:t>
        </w:r>
        <w:r w:rsidR="008F1443" w:rsidRPr="00702D66">
          <w:rPr>
            <w:rStyle w:val="Hyperlink"/>
          </w:rPr>
          <w:t xml:space="preserve"> IX do RICMS</w:t>
        </w:r>
      </w:hyperlink>
      <w:r w:rsidR="008F1443">
        <w:t>;</w:t>
      </w:r>
    </w:p>
    <w:p w14:paraId="4A8087EE" w14:textId="77777777" w:rsidR="000C40D9" w:rsidRPr="003B692F" w:rsidRDefault="000C40D9" w:rsidP="000C40D9">
      <w:pPr>
        <w:pStyle w:val="Texto"/>
        <w:ind w:firstLine="0"/>
      </w:pPr>
      <w:r>
        <w:t>(</w:t>
      </w:r>
      <w:hyperlink r:id="rId1312" w:anchor="nota2836" w:history="1">
        <w:r>
          <w:rPr>
            <w:rStyle w:val="Hyperlink"/>
          </w:rPr>
          <w:t>2836</w:t>
        </w:r>
      </w:hyperlink>
      <w:r>
        <w:t>)</w:t>
      </w:r>
      <w:r>
        <w:tab/>
      </w:r>
      <w:bookmarkStart w:id="1565" w:name="art85_xvii"/>
      <w:r w:rsidRPr="003B692F">
        <w:t>XVII</w:t>
      </w:r>
      <w:bookmarkEnd w:id="1565"/>
      <w:r w:rsidRPr="003B692F">
        <w:t xml:space="preserve"> - </w:t>
      </w:r>
    </w:p>
    <w:p w14:paraId="3FEB911A" w14:textId="77777777" w:rsidR="00637761" w:rsidRDefault="00637761" w:rsidP="00637761">
      <w:pPr>
        <w:jc w:val="both"/>
      </w:pPr>
      <w:r>
        <w:t>(</w:t>
      </w:r>
      <w:hyperlink r:id="rId1313" w:anchor="nota3131" w:history="1">
        <w:r>
          <w:rPr>
            <w:rStyle w:val="Hyperlink"/>
          </w:rPr>
          <w:t>3131</w:t>
        </w:r>
      </w:hyperlink>
      <w:r>
        <w:t>)</w:t>
      </w:r>
      <w:r>
        <w:tab/>
      </w:r>
      <w:bookmarkStart w:id="1566" w:name="art85_xviii"/>
      <w:r>
        <w:t>XVIII</w:t>
      </w:r>
      <w:bookmarkEnd w:id="1566"/>
      <w:r>
        <w:t xml:space="preserve"> - </w:t>
      </w:r>
      <w:r w:rsidRPr="005A4FE3">
        <w:t>relativamente à parcela do imposto correspondente à diferença entre a alíquota interna</w:t>
      </w:r>
      <w:r>
        <w:t xml:space="preserve"> </w:t>
      </w:r>
      <w:r w:rsidRPr="005A4FE3">
        <w:t xml:space="preserve">estabelecida para a mercadoria ou serviço neste Estado e a alíquota interestadual, a que se referem os </w:t>
      </w:r>
      <w:hyperlink r:id="rId1314" w:anchor="art1_xii" w:history="1">
        <w:r w:rsidRPr="000439D8">
          <w:rPr>
            <w:rStyle w:val="Hyperlink"/>
          </w:rPr>
          <w:t>incisos XII e XIII do art. 1º deste Regulamento</w:t>
        </w:r>
      </w:hyperlink>
      <w:r w:rsidRPr="005A4FE3">
        <w:t>, devida por contribuinte estabelecido em outra unidade da Federação,</w:t>
      </w:r>
      <w:r>
        <w:t xml:space="preserve"> </w:t>
      </w:r>
      <w:r w:rsidRPr="005A4FE3">
        <w:t>observado disposto no § 9º:</w:t>
      </w:r>
    </w:p>
    <w:p w14:paraId="4B2A628B" w14:textId="77777777" w:rsidR="00D308D8" w:rsidRPr="0079039A" w:rsidRDefault="00D308D8" w:rsidP="00D308D8">
      <w:pPr>
        <w:jc w:val="both"/>
      </w:pPr>
      <w:r>
        <w:t>(</w:t>
      </w:r>
      <w:hyperlink r:id="rId1315" w:anchor="nota2768" w:history="1">
        <w:r>
          <w:rPr>
            <w:rStyle w:val="Hyperlink"/>
          </w:rPr>
          <w:t>2768</w:t>
        </w:r>
      </w:hyperlink>
      <w:r>
        <w:t>)</w:t>
      </w:r>
      <w:r>
        <w:tab/>
      </w:r>
      <w:bookmarkStart w:id="1567" w:name="art85_xviii_a"/>
      <w:r w:rsidRPr="0079039A">
        <w:t>a)</w:t>
      </w:r>
      <w:bookmarkEnd w:id="1567"/>
      <w:r w:rsidRPr="0079039A">
        <w:t xml:space="preserve"> até o dia 15 (quinze) do mês subsequente ao da realização da operação ou do início da prestação</w:t>
      </w:r>
      <w:r>
        <w:t xml:space="preserve"> </w:t>
      </w:r>
      <w:r w:rsidRPr="0079039A">
        <w:t>promovida por contribuinte:</w:t>
      </w:r>
    </w:p>
    <w:p w14:paraId="34134F01" w14:textId="77777777" w:rsidR="00D308D8" w:rsidRPr="0079039A" w:rsidRDefault="00D308D8" w:rsidP="00D308D8">
      <w:pPr>
        <w:jc w:val="both"/>
      </w:pPr>
      <w:r>
        <w:t>(</w:t>
      </w:r>
      <w:hyperlink r:id="rId1316" w:anchor="nota2768" w:history="1">
        <w:r>
          <w:rPr>
            <w:rStyle w:val="Hyperlink"/>
          </w:rPr>
          <w:t>2768</w:t>
        </w:r>
      </w:hyperlink>
      <w:r>
        <w:t>)</w:t>
      </w:r>
      <w:r>
        <w:tab/>
      </w:r>
      <w:bookmarkStart w:id="1568" w:name="art85_xviii_a_1"/>
      <w:r w:rsidRPr="0079039A">
        <w:t>a.1</w:t>
      </w:r>
      <w:bookmarkEnd w:id="1568"/>
      <w:r w:rsidRPr="0079039A">
        <w:t xml:space="preserve">) cadastrado no Cadastro Simplificado de Contribuintes do ICMS </w:t>
      </w:r>
      <w:r>
        <w:t>-</w:t>
      </w:r>
      <w:r w:rsidRPr="0079039A">
        <w:t xml:space="preserve"> DIFAL;</w:t>
      </w:r>
    </w:p>
    <w:p w14:paraId="63CAB167" w14:textId="77777777" w:rsidR="00D308D8" w:rsidRPr="0079039A" w:rsidRDefault="00D308D8" w:rsidP="00D308D8">
      <w:pPr>
        <w:jc w:val="both"/>
      </w:pPr>
      <w:r>
        <w:t>(</w:t>
      </w:r>
      <w:hyperlink r:id="rId1317" w:anchor="nota2768" w:history="1">
        <w:r>
          <w:rPr>
            <w:rStyle w:val="Hyperlink"/>
          </w:rPr>
          <w:t>2768</w:t>
        </w:r>
      </w:hyperlink>
      <w:r>
        <w:t>)</w:t>
      </w:r>
      <w:r>
        <w:tab/>
      </w:r>
      <w:bookmarkStart w:id="1569" w:name="art85_xviii_a_2"/>
      <w:r w:rsidRPr="0079039A">
        <w:t>a.2</w:t>
      </w:r>
      <w:bookmarkEnd w:id="1569"/>
      <w:r w:rsidRPr="0079039A">
        <w:t>) inscrito no Cadastro de Contribuintes do ICMS deste Estado e que não se enquadre como</w:t>
      </w:r>
      <w:r>
        <w:t xml:space="preserve"> </w:t>
      </w:r>
      <w:r w:rsidRPr="0079039A">
        <w:t>substituto tributário nas operações com mercadorias destinadas ao Estado de Minas Gerais;</w:t>
      </w:r>
    </w:p>
    <w:p w14:paraId="7204A6AA" w14:textId="77777777" w:rsidR="00D308D8" w:rsidRPr="0079039A" w:rsidRDefault="00D308D8" w:rsidP="00D308D8">
      <w:pPr>
        <w:jc w:val="both"/>
      </w:pPr>
      <w:r>
        <w:t>(</w:t>
      </w:r>
      <w:hyperlink r:id="rId1318" w:anchor="nota2768" w:history="1">
        <w:r>
          <w:rPr>
            <w:rStyle w:val="Hyperlink"/>
          </w:rPr>
          <w:t>2768</w:t>
        </w:r>
      </w:hyperlink>
      <w:r>
        <w:t>)</w:t>
      </w:r>
      <w:r>
        <w:tab/>
      </w:r>
      <w:bookmarkStart w:id="1570" w:name="art85_xviii_b"/>
      <w:r w:rsidRPr="0079039A">
        <w:t>b</w:t>
      </w:r>
      <w:bookmarkEnd w:id="1570"/>
      <w:r w:rsidRPr="0079039A">
        <w:t xml:space="preserve">) no prazo estabelecido para pagamento do imposto devido a título de </w:t>
      </w:r>
      <w:r w:rsidR="00B41E38" w:rsidRPr="0079039A">
        <w:t>substituição</w:t>
      </w:r>
      <w:r w:rsidRPr="0079039A">
        <w:t xml:space="preserve"> tributária,</w:t>
      </w:r>
      <w:r>
        <w:t xml:space="preserve"> </w:t>
      </w:r>
      <w:r w:rsidRPr="0079039A">
        <w:t>quando se tratar de operação ou prestação promovida por contribuinte inscrito no Cadastro de Contribuintes do</w:t>
      </w:r>
      <w:r>
        <w:t xml:space="preserve"> </w:t>
      </w:r>
      <w:r w:rsidRPr="0079039A">
        <w:t>ICMS deste Estado e que se enquadre como substituto tributário nas operações com mercadorias destinadas ao</w:t>
      </w:r>
      <w:r>
        <w:t xml:space="preserve"> </w:t>
      </w:r>
      <w:r w:rsidRPr="0079039A">
        <w:t>Estado de Minas Gerais;</w:t>
      </w:r>
    </w:p>
    <w:p w14:paraId="377AB754" w14:textId="77777777" w:rsidR="00D308D8" w:rsidRDefault="00D308D8" w:rsidP="00D308D8">
      <w:pPr>
        <w:jc w:val="both"/>
      </w:pPr>
      <w:r>
        <w:t>(</w:t>
      </w:r>
      <w:hyperlink r:id="rId1319" w:anchor="nota2768" w:history="1">
        <w:r>
          <w:rPr>
            <w:rStyle w:val="Hyperlink"/>
          </w:rPr>
          <w:t>2768</w:t>
        </w:r>
      </w:hyperlink>
      <w:r>
        <w:t>)</w:t>
      </w:r>
      <w:r>
        <w:tab/>
      </w:r>
      <w:bookmarkStart w:id="1571" w:name="art85_xviii_c"/>
      <w:r w:rsidRPr="0079039A">
        <w:t>c</w:t>
      </w:r>
      <w:bookmarkEnd w:id="1571"/>
      <w:r w:rsidRPr="0079039A">
        <w:t>) até o momento da saída da mercadoria ou do início da prestação do serviço, quando se tratar de</w:t>
      </w:r>
      <w:r>
        <w:t xml:space="preserve"> </w:t>
      </w:r>
      <w:r w:rsidRPr="0079039A">
        <w:t>operação ou prestação promovida por contribuinte não inscrito no Cadastro de Contribuintes do ICMS deste</w:t>
      </w:r>
      <w:r>
        <w:t xml:space="preserve"> </w:t>
      </w:r>
      <w:r w:rsidRPr="0079039A">
        <w:t xml:space="preserve">Estado ou não cadastrado no Cadastro Simplificado de Contribuintes do ICMS </w:t>
      </w:r>
      <w:r>
        <w:t>-</w:t>
      </w:r>
      <w:r w:rsidR="00DF4940">
        <w:t xml:space="preserve"> DIFAL;</w:t>
      </w:r>
    </w:p>
    <w:p w14:paraId="537A6F96" w14:textId="77777777" w:rsidR="003F7BE3" w:rsidRDefault="003F7BE3" w:rsidP="00EF04ED">
      <w:pPr>
        <w:jc w:val="both"/>
      </w:pPr>
    </w:p>
    <w:p w14:paraId="7610B2D3" w14:textId="77777777" w:rsidR="003F7BE3" w:rsidRDefault="003F7BE3" w:rsidP="00EF04ED">
      <w:pPr>
        <w:jc w:val="both"/>
      </w:pPr>
    </w:p>
    <w:p w14:paraId="6AED32E0" w14:textId="77777777" w:rsidR="003F7BE3" w:rsidRDefault="003F7BE3" w:rsidP="00EF04ED">
      <w:pPr>
        <w:jc w:val="both"/>
      </w:pPr>
    </w:p>
    <w:p w14:paraId="44F92BAB" w14:textId="77777777" w:rsidR="003F7BE3" w:rsidRDefault="003F7BE3" w:rsidP="00EF04ED">
      <w:pPr>
        <w:jc w:val="both"/>
      </w:pPr>
    </w:p>
    <w:p w14:paraId="5E66D3D7" w14:textId="77777777" w:rsidR="003F7BE3" w:rsidRDefault="003F7BE3" w:rsidP="00EF04ED">
      <w:pPr>
        <w:jc w:val="both"/>
      </w:pPr>
    </w:p>
    <w:p w14:paraId="79D7D6D2" w14:textId="260D118B" w:rsidR="00EF04ED" w:rsidRDefault="00EF04ED" w:rsidP="00EF04ED">
      <w:pPr>
        <w:jc w:val="both"/>
      </w:pPr>
      <w:r>
        <w:lastRenderedPageBreak/>
        <w:t>(</w:t>
      </w:r>
      <w:hyperlink r:id="rId1320" w:anchor="nota3685" w:history="1">
        <w:r>
          <w:rPr>
            <w:rStyle w:val="Hyperlink"/>
          </w:rPr>
          <w:t>3685</w:t>
        </w:r>
      </w:hyperlink>
      <w:r>
        <w:t>)</w:t>
      </w:r>
      <w:r>
        <w:tab/>
      </w:r>
      <w:bookmarkStart w:id="1572" w:name="art85_xix"/>
      <w:r w:rsidRPr="007D506D">
        <w:t>XIX</w:t>
      </w:r>
      <w:bookmarkEnd w:id="1572"/>
      <w:r w:rsidRPr="007D506D">
        <w:t xml:space="preserve"> </w:t>
      </w:r>
      <w:r>
        <w:t>-</w:t>
      </w:r>
      <w:r w:rsidRPr="007D506D">
        <w:t xml:space="preserve"> </w:t>
      </w:r>
      <w:r w:rsidRPr="00206E72">
        <w:t>nos prazos e na forma abaixo determinados, relativamente às operações próprias da indústria de bebidas, classificada no código 1113-5/02 da CNAE, que apresente faturamento, por núcleo de inscrição, no mês anterior ao da ocorrência do fato gerador, superior a R$ 400.000.000,00 (quatrocentos milhões de reais), e da indústria do fumo, classificada no código 1220-4/01 da CNAE, que apresente faturamento, por núcleo de inscrição, no mês anterior ao da ocorrência do fato gerador, superior a R$ 400.000.000,00 (quatrocentos milhões de reais):</w:t>
      </w:r>
    </w:p>
    <w:p w14:paraId="6859372A" w14:textId="77777777" w:rsidR="00E90B4F" w:rsidRPr="007D506D" w:rsidRDefault="00E90B4F" w:rsidP="00EF04ED">
      <w:pPr>
        <w:jc w:val="both"/>
      </w:pPr>
      <w:r>
        <w:t>(</w:t>
      </w:r>
      <w:hyperlink r:id="rId1321" w:anchor="nota3208" w:history="1">
        <w:r>
          <w:rPr>
            <w:rStyle w:val="Hyperlink"/>
          </w:rPr>
          <w:t>3208</w:t>
        </w:r>
      </w:hyperlink>
      <w:r>
        <w:t>)</w:t>
      </w:r>
      <w:r>
        <w:tab/>
      </w:r>
      <w:bookmarkStart w:id="1573" w:name="art85_xix_a"/>
      <w:r w:rsidRPr="007D506D">
        <w:t>a)</w:t>
      </w:r>
      <w:bookmarkEnd w:id="1573"/>
      <w:r w:rsidRPr="007D506D">
        <w:t xml:space="preserve"> </w:t>
      </w:r>
      <w:r w:rsidRPr="003D2BEC">
        <w:t>até o dia 27 (vinte e sete) do mês da ocorrência do fato gerador, relativamente às operações realizadas</w:t>
      </w:r>
      <w:r>
        <w:t xml:space="preserve"> </w:t>
      </w:r>
      <w:r w:rsidRPr="003D2BEC">
        <w:t>do dia 1º (primeiro) ao dia 26 (vinte e seis) de cada mês;</w:t>
      </w:r>
    </w:p>
    <w:p w14:paraId="41A63048" w14:textId="77777777" w:rsidR="00E90B4F" w:rsidRDefault="00E90B4F" w:rsidP="00E90B4F">
      <w:pPr>
        <w:jc w:val="both"/>
      </w:pPr>
      <w:r>
        <w:t>(</w:t>
      </w:r>
      <w:hyperlink r:id="rId1322" w:anchor="nota3208" w:history="1">
        <w:r>
          <w:rPr>
            <w:rStyle w:val="Hyperlink"/>
          </w:rPr>
          <w:t>3208</w:t>
        </w:r>
      </w:hyperlink>
      <w:r>
        <w:t>)</w:t>
      </w:r>
      <w:r>
        <w:tab/>
      </w:r>
      <w:bookmarkStart w:id="1574" w:name="art85_xix_b"/>
      <w:r w:rsidRPr="007D506D">
        <w:t>b)</w:t>
      </w:r>
      <w:bookmarkEnd w:id="1574"/>
      <w:r w:rsidRPr="007D506D">
        <w:t xml:space="preserve"> </w:t>
      </w:r>
      <w:r w:rsidRPr="003D2BEC">
        <w:t>até o dia 8 (oito) do mês subsequente ao da ocorrência do fato gerador, relativamente às operações</w:t>
      </w:r>
      <w:r>
        <w:t xml:space="preserve"> </w:t>
      </w:r>
      <w:r w:rsidRPr="003D2BEC">
        <w:t xml:space="preserve">realizadas do dia 27 (vinte e </w:t>
      </w:r>
      <w:r w:rsidR="00726CFB">
        <w:t>sete) ao último dia de cada mês;</w:t>
      </w:r>
    </w:p>
    <w:p w14:paraId="1F9714D2" w14:textId="77777777" w:rsidR="00EF04ED" w:rsidRDefault="00EF04ED" w:rsidP="00EF04ED">
      <w:pPr>
        <w:jc w:val="both"/>
      </w:pPr>
      <w:r>
        <w:t>(</w:t>
      </w:r>
      <w:hyperlink r:id="rId1323" w:anchor="nota3685" w:history="1">
        <w:r>
          <w:rPr>
            <w:rStyle w:val="Hyperlink"/>
          </w:rPr>
          <w:t>3685</w:t>
        </w:r>
      </w:hyperlink>
      <w:r>
        <w:t>)</w:t>
      </w:r>
      <w:r>
        <w:tab/>
      </w:r>
      <w:bookmarkStart w:id="1575" w:name="art85_xx"/>
      <w:r w:rsidRPr="00C71F99">
        <w:t>XX</w:t>
      </w:r>
      <w:bookmarkEnd w:id="1575"/>
      <w:r w:rsidRPr="00C71F99">
        <w:t xml:space="preserve"> </w:t>
      </w:r>
      <w:r>
        <w:t xml:space="preserve">- </w:t>
      </w:r>
      <w:r w:rsidRPr="00206E72">
        <w:t>nos prazos e na forma abaixo determinados, relativamente às operações próprias do estabelecimento fabricante de produtos do refino de petróleo e de suas bases, classificado no código 1921-7/00 da CNAE:</w:t>
      </w:r>
    </w:p>
    <w:p w14:paraId="02068DE4" w14:textId="77777777" w:rsidR="00E45064" w:rsidRPr="00C71F99" w:rsidRDefault="00E45064" w:rsidP="00EF04ED">
      <w:pPr>
        <w:jc w:val="both"/>
      </w:pPr>
      <w:r>
        <w:t>(</w:t>
      </w:r>
      <w:hyperlink r:id="rId1324" w:anchor="nota3371" w:history="1">
        <w:r>
          <w:rPr>
            <w:rStyle w:val="Hyperlink"/>
          </w:rPr>
          <w:t>3371</w:t>
        </w:r>
      </w:hyperlink>
      <w:r>
        <w:t>)</w:t>
      </w:r>
      <w:r>
        <w:tab/>
      </w:r>
      <w:bookmarkStart w:id="1576" w:name="art85_xx_a"/>
      <w:r w:rsidRPr="00C71F99">
        <w:t>a</w:t>
      </w:r>
      <w:bookmarkEnd w:id="1576"/>
      <w:r w:rsidRPr="00C71F99">
        <w:t xml:space="preserve">) </w:t>
      </w:r>
      <w:r w:rsidRPr="00F50B5E">
        <w:t>até o dia 12 (doze) do mês da ocorrência do fato gerador, relativamente às operações realizadas</w:t>
      </w:r>
      <w:r>
        <w:t xml:space="preserve"> </w:t>
      </w:r>
      <w:r w:rsidRPr="00F50B5E">
        <w:t>do dia 1º (primeiro) ao dia 10 (dez) de cada mês</w:t>
      </w:r>
      <w:r w:rsidRPr="00C71F99">
        <w:t>;</w:t>
      </w:r>
    </w:p>
    <w:p w14:paraId="507E0FE3" w14:textId="77777777" w:rsidR="00E45064" w:rsidRDefault="00E45064" w:rsidP="00E45064">
      <w:pPr>
        <w:jc w:val="both"/>
      </w:pPr>
      <w:r>
        <w:t>(</w:t>
      </w:r>
      <w:hyperlink r:id="rId1325" w:anchor="nota3371" w:history="1">
        <w:r>
          <w:rPr>
            <w:rStyle w:val="Hyperlink"/>
          </w:rPr>
          <w:t>3371</w:t>
        </w:r>
      </w:hyperlink>
      <w:r>
        <w:t>)</w:t>
      </w:r>
      <w:r>
        <w:tab/>
      </w:r>
      <w:bookmarkStart w:id="1577" w:name="art85_xx_b"/>
      <w:r w:rsidRPr="00C71F99">
        <w:t>b</w:t>
      </w:r>
      <w:bookmarkEnd w:id="1577"/>
      <w:r w:rsidRPr="00C71F99">
        <w:t xml:space="preserve">) </w:t>
      </w:r>
      <w:r w:rsidRPr="00F50B5E">
        <w:t>até o dia 25 (vinte e cinco) do mês da ocorrência do fato gerador, relativamente às operações</w:t>
      </w:r>
      <w:r>
        <w:t xml:space="preserve"> </w:t>
      </w:r>
      <w:r w:rsidRPr="00F50B5E">
        <w:t>realizadas do dia 11 (onze) ao dia 23 (vinte e três) de cada mês;</w:t>
      </w:r>
    </w:p>
    <w:p w14:paraId="0F3449D1" w14:textId="77777777" w:rsidR="00E45064" w:rsidRDefault="00E45064" w:rsidP="00E45064">
      <w:pPr>
        <w:jc w:val="both"/>
      </w:pPr>
      <w:r>
        <w:t>(</w:t>
      </w:r>
      <w:hyperlink r:id="rId1326" w:anchor="nota3372" w:history="1">
        <w:r>
          <w:rPr>
            <w:rStyle w:val="Hyperlink"/>
          </w:rPr>
          <w:t>3372</w:t>
        </w:r>
      </w:hyperlink>
      <w:r>
        <w:t>)</w:t>
      </w:r>
      <w:r>
        <w:tab/>
      </w:r>
      <w:bookmarkStart w:id="1578" w:name="art85_xx_c"/>
      <w:r w:rsidRPr="00F50B5E">
        <w:t>c</w:t>
      </w:r>
      <w:bookmarkEnd w:id="1578"/>
      <w:r w:rsidRPr="00F50B5E">
        <w:t>) até o dia 8 (oito) do mês subsequente ao da ocorrência do fato gerador, relativamente às operações realizadas do dia 24 (vinte e qu</w:t>
      </w:r>
      <w:r w:rsidR="00DD0531">
        <w:t>atro) ao último dia de cada mês;</w:t>
      </w:r>
    </w:p>
    <w:p w14:paraId="640092F1" w14:textId="77777777" w:rsidR="00EF04ED" w:rsidRDefault="00EF04ED" w:rsidP="00EF04ED">
      <w:pPr>
        <w:jc w:val="both"/>
      </w:pPr>
      <w:r>
        <w:t>(</w:t>
      </w:r>
      <w:hyperlink r:id="rId1327" w:anchor="nota3685" w:history="1">
        <w:r>
          <w:rPr>
            <w:rStyle w:val="Hyperlink"/>
          </w:rPr>
          <w:t>3685</w:t>
        </w:r>
      </w:hyperlink>
      <w:r>
        <w:t>)</w:t>
      </w:r>
      <w:r>
        <w:tab/>
      </w:r>
      <w:bookmarkStart w:id="1579" w:name="art85_xxi"/>
      <w:r w:rsidRPr="009509BA">
        <w:t>XXI</w:t>
      </w:r>
      <w:bookmarkEnd w:id="1579"/>
      <w:r w:rsidRPr="009509BA">
        <w:t xml:space="preserve"> </w:t>
      </w:r>
      <w:r>
        <w:t>-</w:t>
      </w:r>
      <w:r w:rsidRPr="009509BA">
        <w:t xml:space="preserve"> </w:t>
      </w:r>
      <w:r w:rsidRPr="00206E72">
        <w:t>nos prazos e na forma abaixo determinados, relativamente às operações ou prestações próprias do prestador de serviço de comunicação na modalidade telefonia, classificado nos códigos 6110-8/01 e 6120-5/01 da CNAE, que apresente faturamento, por núcleo de inscrição, no mês anterior ao da ocorrência do fato gerador, superior a R$ 30.000.00,00 (trinta milhões de reais), e do gerador, transmissor ou distribuidor de energia elétrica que apresente faturamento, no mês anterior ao da ocorrência do fato gerador, superior a R$ 300.000.000,00 (trezentos milhões de reais):</w:t>
      </w:r>
    </w:p>
    <w:p w14:paraId="0512145A" w14:textId="77777777" w:rsidR="00FB14D5" w:rsidRDefault="00FB14D5" w:rsidP="00EF04ED">
      <w:pPr>
        <w:jc w:val="both"/>
      </w:pPr>
      <w:r>
        <w:t>(</w:t>
      </w:r>
      <w:hyperlink r:id="rId1328" w:anchor="nota3377" w:history="1">
        <w:r>
          <w:rPr>
            <w:rStyle w:val="Hyperlink"/>
          </w:rPr>
          <w:t>3377</w:t>
        </w:r>
      </w:hyperlink>
      <w:r>
        <w:t>)</w:t>
      </w:r>
      <w:r>
        <w:tab/>
      </w:r>
      <w:bookmarkStart w:id="1580" w:name="art85_xxi_a"/>
      <w:r w:rsidRPr="009509BA">
        <w:t>a)</w:t>
      </w:r>
      <w:bookmarkEnd w:id="1580"/>
      <w:r w:rsidRPr="009509BA">
        <w:t xml:space="preserve"> </w:t>
      </w:r>
      <w:r>
        <w:t xml:space="preserve">até o dia 12 (doze) do mês da ocorrência do fato gerador, relativamente às operações ou prestações realizadas do dia 1º (primeiro) ao dia 10 (dez) de cada mês; </w:t>
      </w:r>
    </w:p>
    <w:p w14:paraId="21A36A48" w14:textId="77777777" w:rsidR="00FB14D5" w:rsidRDefault="00FB14D5" w:rsidP="00FB14D5">
      <w:pPr>
        <w:jc w:val="both"/>
      </w:pPr>
      <w:r>
        <w:t>(</w:t>
      </w:r>
      <w:hyperlink r:id="rId1329" w:anchor="nota3377" w:history="1">
        <w:r>
          <w:rPr>
            <w:rStyle w:val="Hyperlink"/>
          </w:rPr>
          <w:t>3377</w:t>
        </w:r>
      </w:hyperlink>
      <w:r>
        <w:t>)</w:t>
      </w:r>
      <w:r>
        <w:tab/>
      </w:r>
      <w:bookmarkStart w:id="1581" w:name="art85_xxi_b"/>
      <w:r w:rsidRPr="009509BA">
        <w:t>b)</w:t>
      </w:r>
      <w:bookmarkEnd w:id="1581"/>
      <w:r w:rsidRPr="009509BA">
        <w:t xml:space="preserve"> </w:t>
      </w:r>
      <w:r>
        <w:t>até o dia 25 (vinte e cinco) do mês da ocorrência do fato gerador, relativamente às operações ou prestações realizadas do dia 11 (onze) ao dia 23 (vinte e três) de cada mês;</w:t>
      </w:r>
    </w:p>
    <w:p w14:paraId="15311EBB" w14:textId="77777777" w:rsidR="00FB14D5" w:rsidRPr="00E90DC6" w:rsidRDefault="00FB14D5" w:rsidP="00FB14D5">
      <w:pPr>
        <w:pStyle w:val="Efeitostxfuturo"/>
        <w:ind w:left="0"/>
        <w:rPr>
          <w:noProof w:val="0"/>
          <w:u w:val="none"/>
        </w:rPr>
      </w:pPr>
      <w:r w:rsidRPr="00E90DC6">
        <w:rPr>
          <w:noProof w:val="0"/>
          <w:u w:val="none"/>
        </w:rPr>
        <w:t>(</w:t>
      </w:r>
      <w:hyperlink r:id="rId1330" w:anchor="nota3378" w:history="1">
        <w:r>
          <w:rPr>
            <w:rStyle w:val="Hyperlink"/>
          </w:rPr>
          <w:t>3378</w:t>
        </w:r>
      </w:hyperlink>
      <w:r w:rsidRPr="00E90DC6">
        <w:rPr>
          <w:noProof w:val="0"/>
          <w:u w:val="none"/>
        </w:rPr>
        <w:t>)</w:t>
      </w:r>
      <w:r w:rsidRPr="00E90DC6">
        <w:rPr>
          <w:noProof w:val="0"/>
          <w:u w:val="none"/>
        </w:rPr>
        <w:tab/>
      </w:r>
      <w:bookmarkStart w:id="1582" w:name="art85_xxi_c"/>
      <w:r w:rsidRPr="00E90DC6">
        <w:rPr>
          <w:noProof w:val="0"/>
          <w:u w:val="none"/>
        </w:rPr>
        <w:t>c)</w:t>
      </w:r>
      <w:bookmarkEnd w:id="1582"/>
      <w:r w:rsidRPr="00E90DC6">
        <w:rPr>
          <w:noProof w:val="0"/>
          <w:u w:val="none"/>
        </w:rPr>
        <w:t xml:space="preserve"> até o dia 8 (oito) do mês subsequente ao da ocorrência do fato gerador, relativamente às operações ou prestações realizadas do dia 24 (vinte e quatro) ao último dia de cada mês.</w:t>
      </w:r>
    </w:p>
    <w:p w14:paraId="1874A5DB" w14:textId="77777777" w:rsidR="00676553" w:rsidRDefault="00676553" w:rsidP="00676553">
      <w:pPr>
        <w:jc w:val="both"/>
      </w:pPr>
      <w:r>
        <w:t>(</w:t>
      </w:r>
      <w:hyperlink r:id="rId1331" w:anchor="nota2836" w:history="1">
        <w:r>
          <w:rPr>
            <w:rStyle w:val="Hyperlink"/>
          </w:rPr>
          <w:t>2836</w:t>
        </w:r>
      </w:hyperlink>
      <w:r>
        <w:t>)</w:t>
      </w:r>
      <w:r>
        <w:tab/>
      </w:r>
      <w:bookmarkStart w:id="1583" w:name="art85_p1"/>
      <w:r>
        <w:t>§ 1º</w:t>
      </w:r>
      <w:bookmarkEnd w:id="1583"/>
      <w:r>
        <w:t xml:space="preserve">  </w:t>
      </w:r>
    </w:p>
    <w:p w14:paraId="4E0B85B2" w14:textId="77777777" w:rsidR="004A77FA" w:rsidRDefault="004A77FA" w:rsidP="004A77FA">
      <w:pPr>
        <w:pStyle w:val="Texto"/>
        <w:ind w:firstLine="0"/>
        <w:rPr>
          <w:bCs/>
        </w:rPr>
      </w:pPr>
      <w:r>
        <w:t>(</w:t>
      </w:r>
      <w:hyperlink r:id="rId1332" w:anchor="nota2833" w:history="1">
        <w:r>
          <w:rPr>
            <w:rStyle w:val="Hyperlink"/>
          </w:rPr>
          <w:t>2833</w:t>
        </w:r>
      </w:hyperlink>
      <w:r>
        <w:t>)</w:t>
      </w:r>
      <w:r>
        <w:tab/>
      </w:r>
      <w:bookmarkStart w:id="1584" w:name="art85_p2"/>
      <w:r w:rsidRPr="00E93769">
        <w:rPr>
          <w:bCs/>
        </w:rPr>
        <w:t>§ 2º</w:t>
      </w:r>
      <w:bookmarkEnd w:id="1584"/>
      <w:r w:rsidRPr="00E93769">
        <w:rPr>
          <w:bCs/>
        </w:rPr>
        <w:t xml:space="preserve">  </w:t>
      </w:r>
      <w:r w:rsidRPr="00AC2FBF">
        <w:t>Na hipótese da alínea “e” do inciso I do caput, havendo impossibilidade de se apurar o imposto devido no período até o prazo previsto para o recolhimento da primeira parcela, o contribuinte utilizará o valor correspondente a 90% (noventa por cento) do ICMS apurado no mês anterior ao da ocorrência do fato gerador, e, após a apuração do imposto devido, caso constatado pagamento a maior a título de ICMS, o valor indevidamente pago poderá ser aproveitado pelo contribuinte, no mês subsequente ao do pagamento, mediante lançamento na EFD “Ajuste de Apuração de outros Créditos de ICMS OP” e na DAPI informar no campo 71 - “Outros”.</w:t>
      </w:r>
    </w:p>
    <w:p w14:paraId="2B14CDEA" w14:textId="586A728A" w:rsidR="00EC6B5E" w:rsidRDefault="00EC6B5E" w:rsidP="00EC6B5E">
      <w:pPr>
        <w:pStyle w:val="Texto"/>
        <w:ind w:firstLine="0"/>
      </w:pPr>
      <w:r>
        <w:t>(</w:t>
      </w:r>
      <w:hyperlink r:id="rId1333" w:anchor="nota2702" w:history="1">
        <w:r>
          <w:rPr>
            <w:rStyle w:val="Hyperlink"/>
          </w:rPr>
          <w:t>2702</w:t>
        </w:r>
      </w:hyperlink>
      <w:r>
        <w:t>)</w:t>
      </w:r>
      <w:r>
        <w:tab/>
      </w:r>
      <w:bookmarkStart w:id="1585" w:name="art85p3"/>
      <w:r>
        <w:t>§ 3º</w:t>
      </w:r>
      <w:bookmarkEnd w:id="1585"/>
      <w:r>
        <w:t xml:space="preserve">  Nas hipóteses do </w:t>
      </w:r>
      <w:hyperlink r:id="rId1334" w:anchor="art85_iv" w:history="1">
        <w:r w:rsidRPr="003749B1">
          <w:rPr>
            <w:rStyle w:val="Hyperlink"/>
          </w:rPr>
          <w:t>inciso IV</w:t>
        </w:r>
      </w:hyperlink>
      <w:r>
        <w:t xml:space="preserve">, alíneas “a” e “l”, e do </w:t>
      </w:r>
      <w:hyperlink r:id="rId1335" w:anchor="art85_v" w:history="1">
        <w:r w:rsidRPr="003749B1">
          <w:rPr>
            <w:rStyle w:val="Hyperlink"/>
          </w:rPr>
          <w:t>inciso V</w:t>
        </w:r>
      </w:hyperlink>
      <w:r>
        <w:t>, ambos do caput, quando se tratar de saída de produto extrativo vegetal ou agropecuário, exceto café cru, desde que as circunstâncias e a frequência das operações justifiquem, o imposto poderá ser recolhido até o dia 2 (dois) do mês subsequente ao da ocorrência do fato gerador, mediante autorização em regime especial:</w:t>
      </w:r>
    </w:p>
    <w:p w14:paraId="582C5216" w14:textId="77777777" w:rsidR="00EC6B5E" w:rsidRDefault="00EC6B5E" w:rsidP="00EC6B5E">
      <w:pPr>
        <w:pStyle w:val="Texto"/>
        <w:ind w:firstLine="0"/>
      </w:pPr>
      <w:r>
        <w:t>(</w:t>
      </w:r>
      <w:hyperlink r:id="rId1336" w:anchor="nota2702" w:history="1">
        <w:r>
          <w:rPr>
            <w:rStyle w:val="Hyperlink"/>
          </w:rPr>
          <w:t>2702</w:t>
        </w:r>
      </w:hyperlink>
      <w:r>
        <w:t>)</w:t>
      </w:r>
      <w:r>
        <w:tab/>
      </w:r>
      <w:bookmarkStart w:id="1586" w:name="art85_p3_i"/>
      <w:r>
        <w:t xml:space="preserve">I - </w:t>
      </w:r>
      <w:bookmarkEnd w:id="1586"/>
      <w:r>
        <w:t>concedido pelo titular da Delegacia Fiscal a que o contribuinte, inclusive o produtor rural, estiver circunscrito;</w:t>
      </w:r>
    </w:p>
    <w:p w14:paraId="37560C28" w14:textId="77777777" w:rsidR="00EC6B5E" w:rsidRDefault="00EC6B5E" w:rsidP="00EC6B5E">
      <w:pPr>
        <w:pStyle w:val="Texto"/>
        <w:ind w:firstLine="0"/>
      </w:pPr>
      <w:r>
        <w:t>(</w:t>
      </w:r>
      <w:hyperlink r:id="rId1337" w:anchor="nota2702" w:history="1">
        <w:r>
          <w:rPr>
            <w:rStyle w:val="Hyperlink"/>
          </w:rPr>
          <w:t>2702</w:t>
        </w:r>
      </w:hyperlink>
      <w:r>
        <w:t>)</w:t>
      </w:r>
      <w:r>
        <w:tab/>
      </w:r>
      <w:bookmarkStart w:id="1587" w:name="art85_p3_ii"/>
      <w:r>
        <w:t xml:space="preserve">II </w:t>
      </w:r>
      <w:bookmarkEnd w:id="1587"/>
      <w:r>
        <w:t>- concedido pelo Superintendente de Tributação ao destinatário da mercadoria, em se tratando de atribuição de responsabilidade por substituição tributária.</w:t>
      </w:r>
    </w:p>
    <w:p w14:paraId="7B1D1F2A" w14:textId="77777777" w:rsidR="004C2E3F" w:rsidRDefault="004C2E3F" w:rsidP="004C2E3F">
      <w:pPr>
        <w:pStyle w:val="Texto"/>
        <w:ind w:firstLine="0"/>
      </w:pPr>
      <w:r>
        <w:t>(</w:t>
      </w:r>
      <w:hyperlink r:id="rId1338" w:anchor="nota2415" w:history="1">
        <w:r>
          <w:rPr>
            <w:rStyle w:val="Hyperlink"/>
          </w:rPr>
          <w:t>2415</w:t>
        </w:r>
      </w:hyperlink>
      <w:r>
        <w:t>)</w:t>
      </w:r>
      <w:r>
        <w:tab/>
      </w:r>
      <w:bookmarkStart w:id="1588" w:name="art85p4"/>
      <w:r w:rsidRPr="00875C4A">
        <w:t xml:space="preserve">§ 4º  </w:t>
      </w:r>
      <w:bookmarkEnd w:id="1588"/>
      <w:r w:rsidRPr="00875C4A">
        <w:t>Para efeitos deste artigo, relativamente à prestação de serviços de comunicação e aos fornecimentos de energia elétrica e de gás, considera-se ocorrido o fato gerador do imposto no momento em que ocorrer a emissão do respectivo documento fiscal.</w:t>
      </w:r>
    </w:p>
    <w:p w14:paraId="274176C9" w14:textId="77777777" w:rsidR="00B60DD6" w:rsidRDefault="00B60DD6">
      <w:pPr>
        <w:pStyle w:val="Texto"/>
      </w:pPr>
      <w:bookmarkStart w:id="1589" w:name="art85_p5"/>
      <w:r>
        <w:t xml:space="preserve">§ 5º </w:t>
      </w:r>
      <w:bookmarkEnd w:id="1589"/>
      <w:r>
        <w:t xml:space="preserve"> Será recolhido no mesmo prazo das operações ou das prestações próprias:</w:t>
      </w:r>
    </w:p>
    <w:p w14:paraId="1576BF7C" w14:textId="77777777" w:rsidR="00B60DD6" w:rsidRDefault="00614897">
      <w:pPr>
        <w:pStyle w:val="Texto"/>
        <w:ind w:firstLine="0"/>
      </w:pPr>
      <w:r>
        <w:t>(</w:t>
      </w:r>
      <w:hyperlink r:id="rId1339" w:anchor="nota2855" w:history="1">
        <w:r>
          <w:rPr>
            <w:rStyle w:val="Hyperlink"/>
          </w:rPr>
          <w:t>2855</w:t>
        </w:r>
      </w:hyperlink>
      <w:r>
        <w:t>)</w:t>
      </w:r>
      <w:r>
        <w:tab/>
      </w:r>
      <w:bookmarkStart w:id="1590" w:name="art85_p5_i"/>
      <w:r>
        <w:t xml:space="preserve">I </w:t>
      </w:r>
      <w:bookmarkEnd w:id="1590"/>
      <w:r>
        <w:t xml:space="preserve">- o imposto relativo à diferença de alíquotas de que tratam os </w:t>
      </w:r>
      <w:hyperlink r:id="rId1340" w:anchor="art1_vii" w:history="1">
        <w:r>
          <w:rPr>
            <w:rStyle w:val="Hyperlink"/>
          </w:rPr>
          <w:t>incisos VII e XI do caput do art. 1º</w:t>
        </w:r>
      </w:hyperlink>
      <w:r>
        <w:t xml:space="preserve"> deste Regulamento, ressalvada a hipótese prevista no </w:t>
      </w:r>
      <w:hyperlink r:id="rId1341" w:anchor="parte1art467_i" w:history="1">
        <w:r>
          <w:rPr>
            <w:rStyle w:val="Hyperlink"/>
          </w:rPr>
          <w:t>inciso I do art. 467 da Parte 1 do Anexo IX</w:t>
        </w:r>
      </w:hyperlink>
      <w:r>
        <w:rPr>
          <w:bCs/>
        </w:rPr>
        <w:t>;</w:t>
      </w:r>
    </w:p>
    <w:p w14:paraId="079CAFF2" w14:textId="77777777" w:rsidR="00B60DD6" w:rsidRDefault="00B60DD6">
      <w:pPr>
        <w:pStyle w:val="Texto"/>
        <w:ind w:firstLine="0"/>
      </w:pPr>
      <w:r>
        <w:t>(</w:t>
      </w:r>
      <w:hyperlink r:id="rId1342" w:anchor="nota571" w:history="1">
        <w:r>
          <w:rPr>
            <w:rStyle w:val="Hyperlink"/>
          </w:rPr>
          <w:t>571</w:t>
        </w:r>
      </w:hyperlink>
      <w:r>
        <w:t>)</w:t>
      </w:r>
      <w:r>
        <w:tab/>
      </w:r>
      <w:bookmarkStart w:id="1591" w:name="art85_p5_ii"/>
      <w:r>
        <w:t xml:space="preserve">II </w:t>
      </w:r>
      <w:bookmarkEnd w:id="1591"/>
      <w:r>
        <w:t xml:space="preserve">- </w:t>
      </w:r>
    </w:p>
    <w:p w14:paraId="21169DB9" w14:textId="77777777" w:rsidR="00B60DD6" w:rsidRDefault="00B60DD6">
      <w:pPr>
        <w:pStyle w:val="Texto"/>
        <w:ind w:firstLine="0"/>
      </w:pPr>
      <w:r>
        <w:t>(</w:t>
      </w:r>
      <w:hyperlink r:id="rId1343" w:anchor="nota571" w:history="1">
        <w:r>
          <w:rPr>
            <w:rStyle w:val="Hyperlink"/>
          </w:rPr>
          <w:t>571</w:t>
        </w:r>
      </w:hyperlink>
      <w:r>
        <w:t>)</w:t>
      </w:r>
      <w:r>
        <w:tab/>
      </w:r>
      <w:bookmarkStart w:id="1592" w:name="art85_p5_iii"/>
      <w:r>
        <w:t>III</w:t>
      </w:r>
      <w:bookmarkEnd w:id="1592"/>
      <w:r>
        <w:t xml:space="preserve"> </w:t>
      </w:r>
      <w:r w:rsidR="00033762">
        <w:t>-</w:t>
      </w:r>
      <w:r>
        <w:t xml:space="preserve"> </w:t>
      </w:r>
    </w:p>
    <w:p w14:paraId="7BAD8EA1" w14:textId="77777777" w:rsidR="003E7F3F" w:rsidRDefault="003E7F3F" w:rsidP="003E7F3F">
      <w:pPr>
        <w:jc w:val="both"/>
      </w:pPr>
      <w:r>
        <w:t>(</w:t>
      </w:r>
      <w:hyperlink r:id="rId1344" w:anchor="nota3677" w:history="1">
        <w:r>
          <w:rPr>
            <w:rStyle w:val="Hyperlink"/>
          </w:rPr>
          <w:t>3677</w:t>
        </w:r>
      </w:hyperlink>
      <w:r>
        <w:t>)</w:t>
      </w:r>
      <w:r>
        <w:tab/>
      </w:r>
      <w:bookmarkStart w:id="1593" w:name="art85_p5_iv"/>
      <w:r w:rsidRPr="008308A9">
        <w:t>IV</w:t>
      </w:r>
      <w:bookmarkEnd w:id="1593"/>
      <w:r w:rsidRPr="008308A9">
        <w:t xml:space="preserve"> - </w:t>
      </w:r>
      <w:r w:rsidRPr="008E7DB7">
        <w:t xml:space="preserve">o imposto diferido nas operações e nas prestações anteriores, exceto na hipótese da </w:t>
      </w:r>
      <w:hyperlink r:id="rId1345" w:anchor="parte1it36_a" w:history="1">
        <w:r w:rsidRPr="00F17B82">
          <w:rPr>
            <w:rStyle w:val="Hyperlink"/>
          </w:rPr>
          <w:t>alínea “a” do item 36 da Parte 1 do Anexo II</w:t>
        </w:r>
      </w:hyperlink>
      <w:r w:rsidRPr="008E7DB7">
        <w:t>, caso em que o imposto será recolhido até o dia dez do mês subsequente ao do encerram</w:t>
      </w:r>
      <w:r w:rsidR="00CC3441">
        <w:t>ento do diferimento;</w:t>
      </w:r>
    </w:p>
    <w:p w14:paraId="4C45C12E" w14:textId="77777777" w:rsidR="00E23736" w:rsidRDefault="00C336A4" w:rsidP="003E7F3F">
      <w:pPr>
        <w:pStyle w:val="Texto"/>
        <w:ind w:firstLine="0"/>
      </w:pPr>
      <w:r>
        <w:t>(</w:t>
      </w:r>
      <w:hyperlink r:id="rId1346" w:anchor="nota2206" w:history="1">
        <w:r w:rsidR="00E23736">
          <w:rPr>
            <w:rStyle w:val="Hyperlink"/>
          </w:rPr>
          <w:t>2206</w:t>
        </w:r>
      </w:hyperlink>
      <w:r>
        <w:t>)</w:t>
      </w:r>
      <w:r>
        <w:tab/>
      </w:r>
      <w:bookmarkStart w:id="1594" w:name="art85_p5_iv_a"/>
      <w:r w:rsidR="00D71CC3" w:rsidRPr="008308A9">
        <w:t>a)</w:t>
      </w:r>
      <w:bookmarkEnd w:id="1594"/>
      <w:r w:rsidR="00D71CC3" w:rsidRPr="008308A9">
        <w:t xml:space="preserve"> </w:t>
      </w:r>
    </w:p>
    <w:p w14:paraId="2B10E3F2" w14:textId="77777777" w:rsidR="00E23736" w:rsidRDefault="00C96B09" w:rsidP="00C336A4">
      <w:pPr>
        <w:pStyle w:val="Texto"/>
        <w:ind w:firstLine="0"/>
      </w:pPr>
      <w:r>
        <w:t>(</w:t>
      </w:r>
      <w:hyperlink r:id="rId1347" w:anchor="nota2206" w:history="1">
        <w:r w:rsidR="00E23736">
          <w:rPr>
            <w:rStyle w:val="Hyperlink"/>
          </w:rPr>
          <w:t>2206</w:t>
        </w:r>
      </w:hyperlink>
      <w:r w:rsidR="00C336A4">
        <w:t>)</w:t>
      </w:r>
      <w:r w:rsidR="00C336A4">
        <w:tab/>
      </w:r>
      <w:bookmarkStart w:id="1595" w:name="art85_p5_iv_b"/>
      <w:r w:rsidR="00D71CC3" w:rsidRPr="008308A9">
        <w:t>b)</w:t>
      </w:r>
      <w:bookmarkEnd w:id="1595"/>
      <w:r w:rsidR="00D71CC3" w:rsidRPr="008308A9">
        <w:t xml:space="preserve"> </w:t>
      </w:r>
    </w:p>
    <w:p w14:paraId="42057369" w14:textId="77777777" w:rsidR="00CC3441" w:rsidRDefault="00CC3441">
      <w:pPr>
        <w:pStyle w:val="Texto"/>
        <w:ind w:firstLine="0"/>
      </w:pPr>
      <w:r>
        <w:t>(</w:t>
      </w:r>
      <w:hyperlink r:id="rId1348" w:anchor="nota3859" w:history="1">
        <w:r>
          <w:rPr>
            <w:rStyle w:val="Hyperlink"/>
          </w:rPr>
          <w:t>3859</w:t>
        </w:r>
      </w:hyperlink>
      <w:r>
        <w:t>)</w:t>
      </w:r>
      <w:r>
        <w:tab/>
      </w:r>
      <w:bookmarkStart w:id="1596" w:name="art85_p5_v"/>
      <w:r w:rsidRPr="003C702B">
        <w:t xml:space="preserve">V </w:t>
      </w:r>
      <w:bookmarkEnd w:id="1596"/>
      <w:r>
        <w:t>-</w:t>
      </w:r>
      <w:r w:rsidRPr="003C702B">
        <w:t xml:space="preserve"> o imposto relativo à operação de venda de floresta plantada, observado o disposto no </w:t>
      </w:r>
      <w:hyperlink r:id="rId1349" w:anchor="art637" w:history="1">
        <w:r w:rsidRPr="0005437B">
          <w:rPr>
            <w:rStyle w:val="Hyperlink"/>
          </w:rPr>
          <w:t>art. 637 da Parte 1 do Anexo IX</w:t>
        </w:r>
      </w:hyperlink>
      <w:r w:rsidRPr="003C702B">
        <w:t>.</w:t>
      </w:r>
    </w:p>
    <w:p w14:paraId="66295B55" w14:textId="77777777" w:rsidR="00B60DD6" w:rsidRDefault="00B60DD6">
      <w:pPr>
        <w:pStyle w:val="Texto"/>
        <w:ind w:firstLine="0"/>
      </w:pPr>
      <w:r>
        <w:t>(</w:t>
      </w:r>
      <w:hyperlink r:id="rId1350" w:anchor="nota571" w:history="1">
        <w:r>
          <w:rPr>
            <w:rStyle w:val="Hyperlink"/>
          </w:rPr>
          <w:t>571</w:t>
        </w:r>
      </w:hyperlink>
      <w:r>
        <w:t>)</w:t>
      </w:r>
      <w:r>
        <w:tab/>
      </w:r>
      <w:bookmarkStart w:id="1597" w:name="art85_p6"/>
      <w:r>
        <w:t xml:space="preserve">§ 6º </w:t>
      </w:r>
      <w:bookmarkEnd w:id="1597"/>
      <w:r>
        <w:t xml:space="preserve"> </w:t>
      </w:r>
    </w:p>
    <w:p w14:paraId="5BA1C410" w14:textId="77777777" w:rsidR="00B60DD6" w:rsidRDefault="00B60DD6">
      <w:pPr>
        <w:pStyle w:val="Texto"/>
      </w:pPr>
      <w:bookmarkStart w:id="1598" w:name="art85_p7"/>
      <w:r>
        <w:t xml:space="preserve">§ 7º </w:t>
      </w:r>
      <w:bookmarkEnd w:id="1598"/>
      <w:r>
        <w:t xml:space="preserve"> O Secretário de Estado da Fazenda poderá autorizar o recolhimento do imposto após os prazos estabelecidos neste artigo.</w:t>
      </w:r>
    </w:p>
    <w:p w14:paraId="4C8D5975" w14:textId="77777777" w:rsidR="00D83469" w:rsidRDefault="00D83469" w:rsidP="00D83469">
      <w:pPr>
        <w:pStyle w:val="Texto"/>
        <w:ind w:firstLine="0"/>
      </w:pPr>
      <w:r>
        <w:t>(</w:t>
      </w:r>
      <w:hyperlink r:id="rId1351" w:anchor="nota2867" w:history="1">
        <w:r>
          <w:rPr>
            <w:rStyle w:val="Hyperlink"/>
          </w:rPr>
          <w:t>2867</w:t>
        </w:r>
      </w:hyperlink>
      <w:r>
        <w:t>)</w:t>
      </w:r>
      <w:r>
        <w:tab/>
      </w:r>
      <w:bookmarkStart w:id="1599" w:name="art85_p8"/>
      <w:r>
        <w:t>§ 8º</w:t>
      </w:r>
      <w:bookmarkEnd w:id="1599"/>
      <w:r>
        <w:t xml:space="preserve">  </w:t>
      </w:r>
      <w:r w:rsidRPr="000B7216">
        <w:t xml:space="preserve">Nas hipóteses previstas nos </w:t>
      </w:r>
      <w:hyperlink r:id="rId1352" w:anchor="art85_p2" w:history="1">
        <w:r w:rsidRPr="003A6020">
          <w:rPr>
            <w:rStyle w:val="Hyperlink"/>
          </w:rPr>
          <w:t>§§ 2º</w:t>
        </w:r>
      </w:hyperlink>
      <w:r w:rsidRPr="000B7216">
        <w:t xml:space="preserve"> e </w:t>
      </w:r>
      <w:hyperlink r:id="rId1353" w:anchor="art85_p14" w:history="1">
        <w:r w:rsidRPr="003A6020">
          <w:rPr>
            <w:rStyle w:val="Hyperlink"/>
          </w:rPr>
          <w:t>14</w:t>
        </w:r>
      </w:hyperlink>
      <w:r w:rsidRPr="000B7216">
        <w:t>, será considerado:</w:t>
      </w:r>
    </w:p>
    <w:p w14:paraId="65ADB5C4" w14:textId="77777777" w:rsidR="00624AA1" w:rsidRDefault="00624AA1" w:rsidP="00D83469">
      <w:pPr>
        <w:pStyle w:val="Texto"/>
        <w:ind w:firstLine="0"/>
      </w:pPr>
      <w:r>
        <w:t>(</w:t>
      </w:r>
      <w:hyperlink r:id="rId1354" w:anchor="nota222" w:history="1">
        <w:r>
          <w:rPr>
            <w:rStyle w:val="Hyperlink"/>
          </w:rPr>
          <w:t>222</w:t>
        </w:r>
      </w:hyperlink>
      <w:r>
        <w:t>)</w:t>
      </w:r>
      <w:r>
        <w:tab/>
      </w:r>
      <w:bookmarkStart w:id="1600" w:name="art85_p8_i"/>
      <w:r>
        <w:t xml:space="preserve">I </w:t>
      </w:r>
      <w:bookmarkEnd w:id="1600"/>
      <w:r>
        <w:t>- o percentual sobre o valor constante da Declaração de Apuração e Informação do ICMS (DAPI) do mês anterior ao da ocorrência do fato gerador, para fins de cálculo do recolhimento das parcelas;</w:t>
      </w:r>
    </w:p>
    <w:p w14:paraId="54231F5B" w14:textId="77777777" w:rsidR="00624AA1" w:rsidRDefault="00624AA1" w:rsidP="00624AA1">
      <w:pPr>
        <w:pStyle w:val="Texto"/>
        <w:ind w:firstLine="0"/>
      </w:pPr>
      <w:r>
        <w:t>(</w:t>
      </w:r>
      <w:hyperlink r:id="rId1355" w:anchor="nota222" w:history="1">
        <w:r>
          <w:rPr>
            <w:rStyle w:val="Hyperlink"/>
          </w:rPr>
          <w:t>222</w:t>
        </w:r>
      </w:hyperlink>
      <w:r>
        <w:t>)</w:t>
      </w:r>
      <w:r>
        <w:tab/>
      </w:r>
      <w:bookmarkStart w:id="1601" w:name="art85_p8_ii"/>
      <w:r>
        <w:t xml:space="preserve">II </w:t>
      </w:r>
      <w:bookmarkEnd w:id="1601"/>
      <w:r>
        <w:t>- o valor devido no próprio mês da ocorrência do fato gerador, na hipótese de falta de entrega da (DAPI) relativa ao mês anterior.</w:t>
      </w:r>
    </w:p>
    <w:p w14:paraId="242DE455" w14:textId="77777777" w:rsidR="003F7BE3" w:rsidRDefault="003F7BE3" w:rsidP="00533F24">
      <w:pPr>
        <w:pStyle w:val="Texto"/>
        <w:ind w:firstLine="0"/>
      </w:pPr>
    </w:p>
    <w:p w14:paraId="6276C943" w14:textId="29D9D0D9" w:rsidR="00533F24" w:rsidRDefault="00533F24" w:rsidP="00533F24">
      <w:pPr>
        <w:pStyle w:val="Texto"/>
        <w:ind w:firstLine="0"/>
      </w:pPr>
      <w:r>
        <w:lastRenderedPageBreak/>
        <w:t>(</w:t>
      </w:r>
      <w:hyperlink r:id="rId1356" w:anchor="nota2922" w:history="1">
        <w:r>
          <w:rPr>
            <w:rStyle w:val="Hyperlink"/>
          </w:rPr>
          <w:t>2922</w:t>
        </w:r>
      </w:hyperlink>
      <w:r>
        <w:t>)</w:t>
      </w:r>
      <w:r>
        <w:tab/>
      </w:r>
      <w:bookmarkStart w:id="1602" w:name="art85_p9"/>
      <w:r>
        <w:t xml:space="preserve">§ 9º  </w:t>
      </w:r>
      <w:bookmarkEnd w:id="1602"/>
      <w:r w:rsidRPr="00CD518B">
        <w:t>O recolhimento do ICMS relativo às operações não abrangidas pelo Simples Nacional, a</w:t>
      </w:r>
      <w:r>
        <w:t xml:space="preserve"> </w:t>
      </w:r>
      <w:r w:rsidRPr="00CD518B">
        <w:t xml:space="preserve">que se refere o </w:t>
      </w:r>
      <w:hyperlink r:id="rId1357" w:anchor="parte1art155A" w:history="1">
        <w:r w:rsidRPr="00BC548D">
          <w:rPr>
            <w:rStyle w:val="Hyperlink"/>
          </w:rPr>
          <w:t>art. 155-A da Parte 1 do Anexo V</w:t>
        </w:r>
      </w:hyperlink>
      <w:r w:rsidRPr="00CD518B">
        <w:t>, será efetuado pela microempresa e pela empresa de pequeno</w:t>
      </w:r>
      <w:r>
        <w:t xml:space="preserve"> </w:t>
      </w:r>
      <w:r w:rsidRPr="00CD518B">
        <w:t>porte:</w:t>
      </w:r>
    </w:p>
    <w:p w14:paraId="0213FC11" w14:textId="528007D2" w:rsidR="00A95BD0" w:rsidRPr="006564F4" w:rsidRDefault="00A95BD0" w:rsidP="00A95BD0">
      <w:pPr>
        <w:pStyle w:val="Texto"/>
        <w:ind w:firstLine="0"/>
      </w:pPr>
      <w:r>
        <w:t>(</w:t>
      </w:r>
      <w:hyperlink r:id="rId1358" w:anchor="nota1063" w:history="1">
        <w:r>
          <w:rPr>
            <w:rStyle w:val="Hyperlink"/>
          </w:rPr>
          <w:t>1063</w:t>
        </w:r>
      </w:hyperlink>
      <w:r>
        <w:t>)</w:t>
      </w:r>
      <w:r>
        <w:tab/>
      </w:r>
      <w:bookmarkStart w:id="1603" w:name="art85_p9_i"/>
      <w:r>
        <w:t xml:space="preserve">I </w:t>
      </w:r>
      <w:bookmarkEnd w:id="1603"/>
      <w:r>
        <w:t xml:space="preserve">- no prazo previsto no </w:t>
      </w:r>
      <w:hyperlink r:id="rId1359" w:anchor="art85_viii" w:history="1">
        <w:r w:rsidRPr="003749B1">
          <w:rPr>
            <w:rStyle w:val="Hyperlink"/>
          </w:rPr>
          <w:t>inciso VIII</w:t>
        </w:r>
      </w:hyperlink>
      <w:r>
        <w:t xml:space="preserve"> do </w:t>
      </w:r>
      <w:r w:rsidRPr="006D0036">
        <w:t>caput</w:t>
      </w:r>
      <w:r>
        <w:t xml:space="preserve"> deste artigo, quando se tratar de mercadoria ou bem importados do exterior;</w:t>
      </w:r>
    </w:p>
    <w:p w14:paraId="53B9BACB" w14:textId="6D30A3CF" w:rsidR="00B67085" w:rsidRDefault="00B67085" w:rsidP="00B67085">
      <w:pPr>
        <w:pStyle w:val="Texto"/>
        <w:ind w:firstLine="0"/>
      </w:pPr>
      <w:r>
        <w:t>(</w:t>
      </w:r>
      <w:hyperlink r:id="rId1360" w:anchor="nota3140" w:history="1">
        <w:r>
          <w:rPr>
            <w:rStyle w:val="Hyperlink"/>
          </w:rPr>
          <w:t>3140</w:t>
        </w:r>
      </w:hyperlink>
      <w:r>
        <w:t>)</w:t>
      </w:r>
      <w:r>
        <w:tab/>
      </w:r>
      <w:bookmarkStart w:id="1604" w:name="art85_p9_ii"/>
      <w:r>
        <w:t xml:space="preserve">II </w:t>
      </w:r>
      <w:bookmarkEnd w:id="1604"/>
      <w:r w:rsidR="003A6634">
        <w:t>-</w:t>
      </w:r>
      <w:r>
        <w:t xml:space="preserve"> </w:t>
      </w:r>
    </w:p>
    <w:p w14:paraId="173FD471" w14:textId="77777777" w:rsidR="00B67085" w:rsidRDefault="00B67085" w:rsidP="00B67085">
      <w:pPr>
        <w:pStyle w:val="Texto"/>
        <w:ind w:firstLine="0"/>
      </w:pPr>
      <w:r>
        <w:t>(</w:t>
      </w:r>
      <w:hyperlink r:id="rId1361" w:anchor="nota3131" w:history="1">
        <w:r>
          <w:rPr>
            <w:rStyle w:val="Hyperlink"/>
          </w:rPr>
          <w:t>3131</w:t>
        </w:r>
      </w:hyperlink>
      <w:r>
        <w:t>)</w:t>
      </w:r>
      <w:r>
        <w:tab/>
      </w:r>
      <w:bookmarkStart w:id="1605" w:name="art85_p9_iii"/>
      <w:r>
        <w:t>III</w:t>
      </w:r>
      <w:bookmarkEnd w:id="1605"/>
      <w:r>
        <w:t xml:space="preserve"> - </w:t>
      </w:r>
      <w:r w:rsidRPr="005A4FE3">
        <w:t>até o dia 2 (dois) do segundo mês subsequente ao da ocorrência do fato gerador, nas</w:t>
      </w:r>
      <w:r>
        <w:t xml:space="preserve"> </w:t>
      </w:r>
      <w:r w:rsidRPr="005A4FE3">
        <w:t>hipóteses:</w:t>
      </w:r>
    </w:p>
    <w:p w14:paraId="06C5C39A" w14:textId="39D68D27" w:rsidR="00B67085" w:rsidRPr="005A4FE3" w:rsidRDefault="00B67085" w:rsidP="00B67085">
      <w:pPr>
        <w:pStyle w:val="Texto"/>
        <w:ind w:firstLine="0"/>
      </w:pPr>
      <w:r>
        <w:t>(</w:t>
      </w:r>
      <w:hyperlink r:id="rId1362" w:anchor="nota3132" w:history="1">
        <w:r>
          <w:rPr>
            <w:rStyle w:val="Hyperlink"/>
          </w:rPr>
          <w:t>3132</w:t>
        </w:r>
      </w:hyperlink>
      <w:r>
        <w:t>)</w:t>
      </w:r>
      <w:r>
        <w:tab/>
      </w:r>
      <w:bookmarkStart w:id="1606" w:name="art85_p9_iii_a"/>
      <w:r w:rsidRPr="005A4FE3">
        <w:t>a)</w:t>
      </w:r>
      <w:bookmarkEnd w:id="1606"/>
      <w:r w:rsidRPr="005A4FE3">
        <w:t xml:space="preserve"> dos </w:t>
      </w:r>
      <w:hyperlink r:id="rId1363" w:anchor="parte1art12" w:history="1">
        <w:r w:rsidRPr="001C61D6">
          <w:rPr>
            <w:rStyle w:val="Hyperlink"/>
          </w:rPr>
          <w:t>arts. 12 a 16</w:t>
        </w:r>
      </w:hyperlink>
      <w:r w:rsidRPr="005A4FE3">
        <w:t xml:space="preserve">, </w:t>
      </w:r>
      <w:hyperlink r:id="rId1364" w:anchor="parte1art73_iv" w:history="1">
        <w:r w:rsidRPr="001C61D6">
          <w:rPr>
            <w:rStyle w:val="Hyperlink"/>
          </w:rPr>
          <w:t>inciso IV do art. 73</w:t>
        </w:r>
      </w:hyperlink>
      <w:r w:rsidRPr="005A4FE3">
        <w:t xml:space="preserve"> e </w:t>
      </w:r>
      <w:hyperlink r:id="rId1365" w:anchor="parte1art75" w:history="1">
        <w:r w:rsidRPr="001C61D6">
          <w:rPr>
            <w:rStyle w:val="Hyperlink"/>
          </w:rPr>
          <w:t>art. 75</w:t>
        </w:r>
      </w:hyperlink>
      <w:r w:rsidRPr="005A4FE3">
        <w:t>, todos da Parte 1 do Anexo XV, conforme previsto</w:t>
      </w:r>
      <w:r>
        <w:t xml:space="preserve"> </w:t>
      </w:r>
      <w:r w:rsidRPr="005A4FE3">
        <w:t xml:space="preserve">no </w:t>
      </w:r>
      <w:hyperlink r:id="rId1366" w:anchor="parte1art46_p11" w:history="1">
        <w:r w:rsidRPr="003749B1">
          <w:rPr>
            <w:rStyle w:val="Hyperlink"/>
          </w:rPr>
          <w:t>§ 11 do art. 46 da referida Parte</w:t>
        </w:r>
      </w:hyperlink>
      <w:r w:rsidRPr="005A4FE3">
        <w:t>;</w:t>
      </w:r>
    </w:p>
    <w:p w14:paraId="6BEDA889" w14:textId="77777777" w:rsidR="00B67085" w:rsidRPr="005A4FE3" w:rsidRDefault="00B67085" w:rsidP="00B67085">
      <w:pPr>
        <w:pStyle w:val="Texto"/>
        <w:ind w:firstLine="0"/>
      </w:pPr>
      <w:r>
        <w:t>(</w:t>
      </w:r>
      <w:hyperlink r:id="rId1367" w:anchor="nota3132" w:history="1">
        <w:r>
          <w:rPr>
            <w:rStyle w:val="Hyperlink"/>
          </w:rPr>
          <w:t>3132</w:t>
        </w:r>
      </w:hyperlink>
      <w:r>
        <w:t>)</w:t>
      </w:r>
      <w:r>
        <w:tab/>
      </w:r>
      <w:bookmarkStart w:id="1607" w:name="art85_p9_iii_b"/>
      <w:r w:rsidRPr="005A4FE3">
        <w:t>b)</w:t>
      </w:r>
      <w:bookmarkEnd w:id="1607"/>
      <w:r w:rsidRPr="005A4FE3">
        <w:t xml:space="preserve"> do </w:t>
      </w:r>
      <w:hyperlink r:id="rId1368" w:anchor="parte1art422" w:history="1">
        <w:r w:rsidRPr="001C61D6">
          <w:rPr>
            <w:rStyle w:val="Hyperlink"/>
          </w:rPr>
          <w:t>art. 422 da Parte 1 do Anexo IX</w:t>
        </w:r>
      </w:hyperlink>
      <w:r w:rsidRPr="005A4FE3">
        <w:t>;</w:t>
      </w:r>
    </w:p>
    <w:p w14:paraId="79AA08E1" w14:textId="77777777" w:rsidR="005B36D6" w:rsidRPr="005A4FE3" w:rsidRDefault="005B36D6" w:rsidP="005B36D6">
      <w:pPr>
        <w:pStyle w:val="Texto"/>
        <w:ind w:firstLine="0"/>
      </w:pPr>
      <w:r>
        <w:t>(</w:t>
      </w:r>
      <w:hyperlink r:id="rId1369" w:anchor="nota4461" w:history="1">
        <w:r>
          <w:rPr>
            <w:rStyle w:val="Hyperlink"/>
          </w:rPr>
          <w:t>4461</w:t>
        </w:r>
      </w:hyperlink>
      <w:r>
        <w:t>)</w:t>
      </w:r>
      <w:r>
        <w:tab/>
      </w:r>
      <w:bookmarkStart w:id="1608" w:name="art85_p9_iii_c"/>
      <w:r w:rsidRPr="005A4FE3">
        <w:t>c)</w:t>
      </w:r>
      <w:bookmarkEnd w:id="1608"/>
    </w:p>
    <w:p w14:paraId="771182FB" w14:textId="5820A5DB" w:rsidR="00B67085" w:rsidRDefault="00B67085" w:rsidP="00B67085">
      <w:pPr>
        <w:pStyle w:val="Texto"/>
        <w:ind w:firstLine="0"/>
      </w:pPr>
      <w:r>
        <w:t>(</w:t>
      </w:r>
      <w:hyperlink r:id="rId1370" w:anchor="nota3132" w:history="1">
        <w:r>
          <w:rPr>
            <w:rStyle w:val="Hyperlink"/>
          </w:rPr>
          <w:t>3132</w:t>
        </w:r>
      </w:hyperlink>
      <w:r>
        <w:t>)</w:t>
      </w:r>
      <w:r>
        <w:tab/>
      </w:r>
      <w:bookmarkStart w:id="1609" w:name="art85_p9_iii_d"/>
      <w:r w:rsidRPr="005A4FE3">
        <w:t>d)</w:t>
      </w:r>
      <w:bookmarkEnd w:id="1609"/>
      <w:r w:rsidRPr="005A4FE3">
        <w:t xml:space="preserve"> de contribuinte inscrito no Cadastro de Contribuintes do ICMS deste Estado, em relação ao</w:t>
      </w:r>
      <w:r>
        <w:t xml:space="preserve"> </w:t>
      </w:r>
      <w:r w:rsidRPr="005A4FE3">
        <w:t xml:space="preserve">imposto correspondente à substituição tributária, diferencial de alíquota e antecipação, informado </w:t>
      </w:r>
      <w:r>
        <w:t>na Declara</w:t>
      </w:r>
      <w:r w:rsidRPr="005A4FE3">
        <w:t>ção de Substituição Tributária, Diferencial de Alíquota e Antecipação (DeSTDA)</w:t>
      </w:r>
      <w:r w:rsidR="00D775B9">
        <w:t>;</w:t>
      </w:r>
    </w:p>
    <w:p w14:paraId="75DADEF3" w14:textId="77777777" w:rsidR="00B67085" w:rsidRDefault="00B67085" w:rsidP="00B67085">
      <w:pPr>
        <w:pStyle w:val="Texto"/>
        <w:ind w:firstLine="0"/>
      </w:pPr>
      <w:r>
        <w:t>(</w:t>
      </w:r>
      <w:hyperlink r:id="rId1371" w:anchor="nota3140" w:history="1">
        <w:r>
          <w:rPr>
            <w:rStyle w:val="Hyperlink"/>
          </w:rPr>
          <w:t>3140</w:t>
        </w:r>
      </w:hyperlink>
      <w:r>
        <w:t>)</w:t>
      </w:r>
      <w:r>
        <w:tab/>
      </w:r>
      <w:bookmarkStart w:id="1610" w:name="art85_p9_iv"/>
      <w:r>
        <w:t xml:space="preserve">IV </w:t>
      </w:r>
      <w:bookmarkEnd w:id="1610"/>
      <w:r>
        <w:t>-</w:t>
      </w:r>
      <w:r w:rsidRPr="006564F4">
        <w:t xml:space="preserve"> </w:t>
      </w:r>
    </w:p>
    <w:p w14:paraId="68A81593" w14:textId="77777777" w:rsidR="00B67085" w:rsidRDefault="00B67085" w:rsidP="00B67085">
      <w:pPr>
        <w:pStyle w:val="Texto"/>
        <w:ind w:firstLine="0"/>
      </w:pPr>
      <w:r>
        <w:t>(</w:t>
      </w:r>
      <w:hyperlink r:id="rId1372" w:anchor="nota3140" w:history="1">
        <w:r>
          <w:rPr>
            <w:rStyle w:val="Hyperlink"/>
          </w:rPr>
          <w:t>3140</w:t>
        </w:r>
      </w:hyperlink>
      <w:r>
        <w:t>)</w:t>
      </w:r>
      <w:r>
        <w:tab/>
      </w:r>
      <w:bookmarkStart w:id="1611" w:name="art85_p9_v"/>
      <w:r>
        <w:t>V</w:t>
      </w:r>
      <w:bookmarkEnd w:id="1611"/>
      <w:r>
        <w:t xml:space="preserve"> - </w:t>
      </w:r>
    </w:p>
    <w:p w14:paraId="5EF63E55" w14:textId="77777777" w:rsidR="005B36D6" w:rsidRDefault="005B36D6" w:rsidP="005B36D6">
      <w:pPr>
        <w:pStyle w:val="Texto"/>
        <w:ind w:firstLine="0"/>
      </w:pPr>
      <w:bookmarkStart w:id="1612" w:name="_Hlk103776178"/>
      <w:r>
        <w:t>(</w:t>
      </w:r>
      <w:hyperlink r:id="rId1373" w:anchor="nota4460" w:history="1">
        <w:r>
          <w:rPr>
            <w:rStyle w:val="Hyperlink"/>
          </w:rPr>
          <w:t>4460</w:t>
        </w:r>
      </w:hyperlink>
      <w:r>
        <w:t>)</w:t>
      </w:r>
      <w:r>
        <w:tab/>
      </w:r>
      <w:bookmarkStart w:id="1613" w:name="art85_p9_vi"/>
      <w:r w:rsidRPr="00170A88">
        <w:t xml:space="preserve">VI </w:t>
      </w:r>
      <w:bookmarkEnd w:id="1613"/>
      <w:r>
        <w:t>–</w:t>
      </w:r>
      <w:r w:rsidRPr="00170A88">
        <w:t xml:space="preserve"> até o dia vinte do segundo mês subsequente ao da ocorrência do fato gerador, na hipótese do </w:t>
      </w:r>
      <w:hyperlink r:id="rId1374" w:anchor="art42_p14" w:history="1">
        <w:r w:rsidRPr="000D4FA2">
          <w:rPr>
            <w:rStyle w:val="Hyperlink"/>
          </w:rPr>
          <w:t>§ 14 do art. 42 deste Regulamento</w:t>
        </w:r>
      </w:hyperlink>
      <w:r w:rsidRPr="00170A88">
        <w:t>.</w:t>
      </w:r>
    </w:p>
    <w:bookmarkEnd w:id="1612"/>
    <w:p w14:paraId="4FE4EF43" w14:textId="26EDBDC8" w:rsidR="003E74FC" w:rsidRDefault="003E74FC" w:rsidP="003E74FC">
      <w:pPr>
        <w:pStyle w:val="Texto"/>
        <w:ind w:firstLine="0"/>
      </w:pPr>
      <w:r>
        <w:t>(</w:t>
      </w:r>
      <w:hyperlink r:id="rId1375" w:anchor="nota4095" w:history="1">
        <w:r>
          <w:rPr>
            <w:rStyle w:val="Hyperlink"/>
          </w:rPr>
          <w:t>4095</w:t>
        </w:r>
      </w:hyperlink>
      <w:r>
        <w:t>)</w:t>
      </w:r>
      <w:r>
        <w:tab/>
      </w:r>
      <w:bookmarkStart w:id="1614" w:name="art85_p10"/>
      <w:r>
        <w:t>§ 10</w:t>
      </w:r>
      <w:bookmarkEnd w:id="1614"/>
      <w:r>
        <w:t xml:space="preserve">.  </w:t>
      </w:r>
    </w:p>
    <w:p w14:paraId="13704CE3" w14:textId="7E650C74" w:rsidR="00D10D3B" w:rsidRPr="00D10D3B" w:rsidRDefault="00676553" w:rsidP="003E74FC">
      <w:pPr>
        <w:pStyle w:val="Texto"/>
        <w:ind w:firstLine="0"/>
      </w:pPr>
      <w:r>
        <w:t>(</w:t>
      </w:r>
      <w:hyperlink r:id="rId1376" w:anchor="nota2836" w:history="1">
        <w:r>
          <w:rPr>
            <w:rStyle w:val="Hyperlink"/>
          </w:rPr>
          <w:t>2836</w:t>
        </w:r>
      </w:hyperlink>
      <w:r>
        <w:t>)</w:t>
      </w:r>
      <w:r>
        <w:tab/>
      </w:r>
      <w:bookmarkStart w:id="1615" w:name="art85_p11"/>
      <w:r w:rsidR="00D10D3B" w:rsidRPr="00D10D3B">
        <w:t>§ 11.</w:t>
      </w:r>
      <w:bookmarkEnd w:id="1615"/>
      <w:r w:rsidR="00D10D3B" w:rsidRPr="00D10D3B">
        <w:t xml:space="preserve">  </w:t>
      </w:r>
    </w:p>
    <w:p w14:paraId="56425DAE" w14:textId="77777777" w:rsidR="004F22F1" w:rsidRDefault="004F22F1" w:rsidP="004F22F1">
      <w:pPr>
        <w:pStyle w:val="Texto"/>
        <w:ind w:firstLine="0"/>
      </w:pPr>
      <w:r>
        <w:t>(</w:t>
      </w:r>
      <w:hyperlink r:id="rId1377" w:anchor="nota2233" w:history="1">
        <w:r>
          <w:rPr>
            <w:rStyle w:val="Hyperlink"/>
          </w:rPr>
          <w:t>2233</w:t>
        </w:r>
      </w:hyperlink>
      <w:r>
        <w:t>)</w:t>
      </w:r>
      <w:r>
        <w:tab/>
      </w:r>
      <w:bookmarkStart w:id="1616" w:name="art85_p12"/>
      <w:r w:rsidRPr="008B1691">
        <w:t>§ 12.</w:t>
      </w:r>
      <w:bookmarkEnd w:id="1616"/>
      <w:r w:rsidRPr="008B1691">
        <w:t xml:space="preserve">  O recolhimento do ICMS relativo à diferença de alíquotas, a título de antecipação do imposto, de que tratam os arts. </w:t>
      </w:r>
      <w:hyperlink r:id="rId1378" w:anchor="parte1art521" w:history="1">
        <w:r w:rsidRPr="008B1691">
          <w:rPr>
            <w:rStyle w:val="Hyperlink"/>
          </w:rPr>
          <w:t>521</w:t>
        </w:r>
      </w:hyperlink>
      <w:r w:rsidRPr="008B1691">
        <w:t xml:space="preserve"> e </w:t>
      </w:r>
      <w:hyperlink r:id="rId1379" w:anchor="parte1art524" w:history="1">
        <w:r w:rsidRPr="008B1691">
          <w:rPr>
            <w:rStyle w:val="Hyperlink"/>
          </w:rPr>
          <w:t>524</w:t>
        </w:r>
      </w:hyperlink>
      <w:r w:rsidRPr="008B1691">
        <w:t xml:space="preserve"> da Parte 1 do Anexo IX, será efetuado até o momento da entrada da mercadoria no território mineiro.</w:t>
      </w:r>
    </w:p>
    <w:p w14:paraId="4B10C569" w14:textId="77777777" w:rsidR="004F22F1" w:rsidRPr="008B1691" w:rsidRDefault="004F22F1" w:rsidP="004F22F1">
      <w:pPr>
        <w:pStyle w:val="Texto"/>
        <w:ind w:firstLine="0"/>
      </w:pPr>
      <w:r>
        <w:t>(</w:t>
      </w:r>
      <w:hyperlink r:id="rId1380" w:anchor="nota2296" w:history="1">
        <w:r w:rsidR="00FE054E">
          <w:rPr>
            <w:rStyle w:val="Hyperlink"/>
          </w:rPr>
          <w:t>2296</w:t>
        </w:r>
      </w:hyperlink>
      <w:r>
        <w:t>)</w:t>
      </w:r>
      <w:r>
        <w:tab/>
      </w:r>
      <w:bookmarkStart w:id="1617" w:name="art85_p13"/>
      <w:r w:rsidRPr="008B1691">
        <w:t>§ 13.</w:t>
      </w:r>
      <w:bookmarkEnd w:id="1617"/>
      <w:r w:rsidRPr="008B1691">
        <w:t xml:space="preserve">  </w:t>
      </w:r>
      <w:r w:rsidR="00FE054E" w:rsidRPr="00D13FEA">
        <w:t>O recolhimento do imposto de que trata o § 12 poderá ser efetuado até o dia 9 (nove) do mês subsequente ao da entrada da mercadoria em território mineiro, desde que autorizado em regime especial concedido pelo titular da Superintendência Regional da Fazenda, conforme definido em Portaria da Subsecretaria da Receita Estadual - SRE.</w:t>
      </w:r>
    </w:p>
    <w:p w14:paraId="5D7227E2" w14:textId="77777777" w:rsidR="00E6788C" w:rsidRPr="000B7216" w:rsidRDefault="00E6788C" w:rsidP="00E6788C">
      <w:pPr>
        <w:autoSpaceDE w:val="0"/>
        <w:autoSpaceDN w:val="0"/>
        <w:adjustRightInd w:val="0"/>
        <w:jc w:val="both"/>
      </w:pPr>
      <w:r>
        <w:t>(</w:t>
      </w:r>
      <w:hyperlink r:id="rId1381" w:anchor="nota2870" w:history="1">
        <w:r>
          <w:rPr>
            <w:rStyle w:val="Hyperlink"/>
          </w:rPr>
          <w:t>2870</w:t>
        </w:r>
      </w:hyperlink>
      <w:r>
        <w:t>)</w:t>
      </w:r>
      <w:r>
        <w:tab/>
      </w:r>
      <w:bookmarkStart w:id="1618" w:name="art85_p14"/>
      <w:r w:rsidRPr="000B7216">
        <w:t>§ 14.</w:t>
      </w:r>
      <w:bookmarkEnd w:id="1618"/>
      <w:r w:rsidRPr="000B7216">
        <w:t xml:space="preserve"> </w:t>
      </w:r>
      <w:r>
        <w:t xml:space="preserve"> </w:t>
      </w:r>
      <w:r w:rsidRPr="000B7216">
        <w:t xml:space="preserve">Na hipótese da alínea “p” do inciso I do </w:t>
      </w:r>
      <w:r w:rsidRPr="000B7216">
        <w:rPr>
          <w:i/>
          <w:iCs/>
        </w:rPr>
        <w:t>caput</w:t>
      </w:r>
      <w:r w:rsidRPr="000B7216">
        <w:t>, havendo impossibilidade de se apurar</w:t>
      </w:r>
      <w:r>
        <w:t xml:space="preserve"> </w:t>
      </w:r>
      <w:r w:rsidRPr="000B7216">
        <w:t>o imposto devido no período até o prazo previsto para o recolhimento da segunda parcela, o contribuinte</w:t>
      </w:r>
      <w:r>
        <w:t xml:space="preserve"> </w:t>
      </w:r>
      <w:r w:rsidRPr="000B7216">
        <w:t>utilizará:</w:t>
      </w:r>
    </w:p>
    <w:p w14:paraId="7F70E1AA" w14:textId="77777777" w:rsidR="00E6788C" w:rsidRPr="000B7216" w:rsidRDefault="00E6788C" w:rsidP="00E6788C">
      <w:pPr>
        <w:autoSpaceDE w:val="0"/>
        <w:autoSpaceDN w:val="0"/>
        <w:adjustRightInd w:val="0"/>
        <w:jc w:val="both"/>
      </w:pPr>
      <w:r>
        <w:t>(</w:t>
      </w:r>
      <w:hyperlink r:id="rId1382" w:anchor="nota2870" w:history="1">
        <w:r>
          <w:rPr>
            <w:rStyle w:val="Hyperlink"/>
          </w:rPr>
          <w:t>2870</w:t>
        </w:r>
      </w:hyperlink>
      <w:r>
        <w:t>)</w:t>
      </w:r>
      <w:r>
        <w:tab/>
      </w:r>
      <w:bookmarkStart w:id="1619" w:name="art85_p14_i"/>
      <w:r w:rsidRPr="000B7216">
        <w:t xml:space="preserve">I </w:t>
      </w:r>
      <w:bookmarkEnd w:id="1619"/>
      <w:r>
        <w:t>-</w:t>
      </w:r>
      <w:r w:rsidRPr="000B7216">
        <w:t xml:space="preserve"> o valor correspondente a 90% (noventa por cento) do ICMS apurado no mês anterior ao da</w:t>
      </w:r>
      <w:r>
        <w:t xml:space="preserve"> </w:t>
      </w:r>
      <w:r w:rsidRPr="000B7216">
        <w:t>ocorrência do fato gerador, para o recolhimento da primeira parcela;</w:t>
      </w:r>
    </w:p>
    <w:p w14:paraId="288E2B6C" w14:textId="77777777" w:rsidR="00E6788C" w:rsidRPr="000B7216" w:rsidRDefault="00E6788C" w:rsidP="00E6788C">
      <w:pPr>
        <w:autoSpaceDE w:val="0"/>
        <w:autoSpaceDN w:val="0"/>
        <w:adjustRightInd w:val="0"/>
        <w:jc w:val="both"/>
      </w:pPr>
      <w:r>
        <w:t>(</w:t>
      </w:r>
      <w:hyperlink r:id="rId1383" w:anchor="nota2870" w:history="1">
        <w:r>
          <w:rPr>
            <w:rStyle w:val="Hyperlink"/>
          </w:rPr>
          <w:t>2870</w:t>
        </w:r>
      </w:hyperlink>
      <w:r>
        <w:t>)</w:t>
      </w:r>
      <w:r>
        <w:tab/>
      </w:r>
      <w:bookmarkStart w:id="1620" w:name="art85_p14_ii"/>
      <w:r w:rsidRPr="000B7216">
        <w:t xml:space="preserve">II </w:t>
      </w:r>
      <w:bookmarkEnd w:id="1620"/>
      <w:r>
        <w:t>-</w:t>
      </w:r>
      <w:r w:rsidRPr="000B7216">
        <w:t xml:space="preserve"> o valor correspondente a 10% (dez por cento) do ICMS apurado no mês anterior ao da ocorrência</w:t>
      </w:r>
      <w:r>
        <w:t xml:space="preserve"> </w:t>
      </w:r>
      <w:r w:rsidRPr="000B7216">
        <w:t>do fato gerador, para o recolhimento da segunda parcela.</w:t>
      </w:r>
    </w:p>
    <w:p w14:paraId="7124A107" w14:textId="77777777" w:rsidR="00E6788C" w:rsidRPr="000B7216" w:rsidRDefault="00E6788C" w:rsidP="00E6788C">
      <w:pPr>
        <w:autoSpaceDE w:val="0"/>
        <w:autoSpaceDN w:val="0"/>
        <w:adjustRightInd w:val="0"/>
        <w:jc w:val="both"/>
      </w:pPr>
      <w:r>
        <w:t>(</w:t>
      </w:r>
      <w:hyperlink r:id="rId1384" w:anchor="nota2870" w:history="1">
        <w:r>
          <w:rPr>
            <w:rStyle w:val="Hyperlink"/>
          </w:rPr>
          <w:t>2870</w:t>
        </w:r>
      </w:hyperlink>
      <w:r>
        <w:t>)</w:t>
      </w:r>
      <w:r>
        <w:tab/>
      </w:r>
      <w:bookmarkStart w:id="1621" w:name="art85_p15"/>
      <w:r w:rsidRPr="000B7216">
        <w:t>§ 15.</w:t>
      </w:r>
      <w:bookmarkEnd w:id="1621"/>
      <w:r w:rsidRPr="000B7216">
        <w:t xml:space="preserve"> </w:t>
      </w:r>
      <w:r>
        <w:t xml:space="preserve"> </w:t>
      </w:r>
      <w:r w:rsidRPr="000B7216">
        <w:t>Na hipótese do parágrafo anterior, após a apuração do imposto devido, caso constatado pagamento</w:t>
      </w:r>
      <w:r>
        <w:t xml:space="preserve"> </w:t>
      </w:r>
      <w:r w:rsidRPr="000B7216">
        <w:t>a maior a título de ICMS, o valor indevidamente pago poderá ser aproveitado pelo contribuinte, no mês</w:t>
      </w:r>
      <w:r>
        <w:t xml:space="preserve"> </w:t>
      </w:r>
      <w:r w:rsidRPr="000B7216">
        <w:t>subsequente ao do pagamento, mediante lançamento na EFD “Ajuste de Apuração de outros Créditos de ICMS</w:t>
      </w:r>
      <w:r>
        <w:t xml:space="preserve"> </w:t>
      </w:r>
      <w:r w:rsidRPr="000B7216">
        <w:t xml:space="preserve">OP” e na DAPI informar no campo 71 </w:t>
      </w:r>
      <w:r>
        <w:t>- “Outros”.</w:t>
      </w:r>
    </w:p>
    <w:p w14:paraId="25427EBC" w14:textId="77777777" w:rsidR="003862FA" w:rsidRDefault="003862FA" w:rsidP="003862FA">
      <w:pPr>
        <w:autoSpaceDE w:val="0"/>
        <w:autoSpaceDN w:val="0"/>
        <w:adjustRightInd w:val="0"/>
        <w:jc w:val="both"/>
      </w:pPr>
      <w:r>
        <w:t>(</w:t>
      </w:r>
      <w:hyperlink r:id="rId1385" w:anchor="nota3538" w:history="1">
        <w:r>
          <w:rPr>
            <w:rStyle w:val="Hyperlink"/>
          </w:rPr>
          <w:t>3538</w:t>
        </w:r>
      </w:hyperlink>
      <w:r>
        <w:t>)</w:t>
      </w:r>
      <w:r>
        <w:tab/>
      </w:r>
      <w:bookmarkStart w:id="1622" w:name="art85_p16"/>
      <w:r w:rsidRPr="006D61ED">
        <w:t>§ 16</w:t>
      </w:r>
      <w:bookmarkEnd w:id="1622"/>
      <w:r>
        <w:t>.</w:t>
      </w:r>
      <w:r w:rsidRPr="006D61ED">
        <w:t xml:space="preserve">  </w:t>
      </w:r>
      <w:r w:rsidRPr="008E63A5">
        <w:t xml:space="preserve">O disposto na alínea “j” do inciso IV do caput não se aplica à saída promovida por contribuinte listado no </w:t>
      </w:r>
      <w:hyperlink r:id="rId1386" w:history="1">
        <w:r w:rsidRPr="00C35EA7">
          <w:rPr>
            <w:rStyle w:val="Hyperlink"/>
          </w:rPr>
          <w:t>Ato COTEPE/ICMS 26, de 27 de outubro de 2016</w:t>
        </w:r>
      </w:hyperlink>
      <w:r w:rsidRPr="008E63A5">
        <w:t>, credenciado neste Estado nos termos dos §§ 17 e 18.</w:t>
      </w:r>
    </w:p>
    <w:p w14:paraId="0304A913" w14:textId="77777777" w:rsidR="00F05C8B" w:rsidRPr="006D61ED" w:rsidRDefault="00F05C8B" w:rsidP="00F05C8B">
      <w:pPr>
        <w:autoSpaceDE w:val="0"/>
        <w:autoSpaceDN w:val="0"/>
        <w:adjustRightInd w:val="0"/>
        <w:jc w:val="both"/>
      </w:pPr>
      <w:r>
        <w:t>(</w:t>
      </w:r>
      <w:hyperlink r:id="rId1387" w:anchor="nota2919" w:history="1">
        <w:r>
          <w:rPr>
            <w:rStyle w:val="Hyperlink"/>
          </w:rPr>
          <w:t>2919</w:t>
        </w:r>
      </w:hyperlink>
      <w:r>
        <w:t>)</w:t>
      </w:r>
      <w:r>
        <w:tab/>
      </w:r>
      <w:bookmarkStart w:id="1623" w:name="art85_p17"/>
      <w:r w:rsidRPr="006D61ED">
        <w:t>§ 17</w:t>
      </w:r>
      <w:bookmarkEnd w:id="1623"/>
      <w:r>
        <w:t>.</w:t>
      </w:r>
      <w:r w:rsidRPr="006D61ED">
        <w:t xml:space="preserve">  Para fins do disposto no § 16, o contribuinte que pretender se credenciar deverá protocolizar</w:t>
      </w:r>
      <w:r>
        <w:t xml:space="preserve"> </w:t>
      </w:r>
      <w:r w:rsidRPr="006D61ED">
        <w:t>requerimento na Delegacia Fiscal a que estiver circunscrito, comprovando que atende ao seguinte:</w:t>
      </w:r>
    </w:p>
    <w:p w14:paraId="64D6E8E9" w14:textId="27571BC9" w:rsidR="00F05C8B" w:rsidRPr="006D61ED" w:rsidRDefault="00F05C8B" w:rsidP="00F05C8B">
      <w:pPr>
        <w:autoSpaceDE w:val="0"/>
        <w:autoSpaceDN w:val="0"/>
        <w:adjustRightInd w:val="0"/>
        <w:jc w:val="both"/>
      </w:pPr>
      <w:r>
        <w:t>(</w:t>
      </w:r>
      <w:hyperlink r:id="rId1388" w:anchor="nota2919" w:history="1">
        <w:r>
          <w:rPr>
            <w:rStyle w:val="Hyperlink"/>
          </w:rPr>
          <w:t>2919</w:t>
        </w:r>
      </w:hyperlink>
      <w:r>
        <w:t>)</w:t>
      </w:r>
      <w:r>
        <w:tab/>
      </w:r>
      <w:bookmarkStart w:id="1624" w:name="art85_p17_i"/>
      <w:r w:rsidRPr="006D61ED">
        <w:t xml:space="preserve">I </w:t>
      </w:r>
      <w:bookmarkEnd w:id="1624"/>
      <w:r>
        <w:t>-</w:t>
      </w:r>
      <w:r w:rsidRPr="006D61ED">
        <w:t xml:space="preserve"> ser Cooperativa de Cafeicultores ou ter a atividade econômica principal enquadrada no código</w:t>
      </w:r>
      <w:r>
        <w:t xml:space="preserve"> </w:t>
      </w:r>
      <w:r w:rsidRPr="006D61ED">
        <w:t>4621-4/00 (comércio atacadista de café em grão) da Classificação Nacional de Atividades Econômicas (CNAE) e</w:t>
      </w:r>
      <w:r w:rsidR="0079162F">
        <w:t xml:space="preserve"> </w:t>
      </w:r>
      <w:r w:rsidRPr="006D61ED">
        <w:t xml:space="preserve">ser preponderantemente exportador de café, nos termos do </w:t>
      </w:r>
      <w:hyperlink r:id="rId1389" w:anchor="parte1art111p3" w:history="1">
        <w:r w:rsidRPr="00E66C12">
          <w:rPr>
            <w:rStyle w:val="Hyperlink"/>
          </w:rPr>
          <w:t>§ 3º do art. 111 da Parte 1 do Anexo IX</w:t>
        </w:r>
      </w:hyperlink>
      <w:r w:rsidRPr="006D61ED">
        <w:t xml:space="preserve"> do RICMS;</w:t>
      </w:r>
    </w:p>
    <w:p w14:paraId="23B21687" w14:textId="77777777" w:rsidR="00F05C8B" w:rsidRPr="006D61ED" w:rsidRDefault="00F05C8B" w:rsidP="00F05C8B">
      <w:pPr>
        <w:autoSpaceDE w:val="0"/>
        <w:autoSpaceDN w:val="0"/>
        <w:adjustRightInd w:val="0"/>
        <w:jc w:val="both"/>
      </w:pPr>
      <w:r>
        <w:t>(</w:t>
      </w:r>
      <w:hyperlink r:id="rId1390" w:anchor="nota2919" w:history="1">
        <w:r>
          <w:rPr>
            <w:rStyle w:val="Hyperlink"/>
          </w:rPr>
          <w:t>2919</w:t>
        </w:r>
      </w:hyperlink>
      <w:r>
        <w:t>)</w:t>
      </w:r>
      <w:r>
        <w:tab/>
      </w:r>
      <w:bookmarkStart w:id="1625" w:name="art85_p17_ii"/>
      <w:r w:rsidRPr="006D61ED">
        <w:t>II</w:t>
      </w:r>
      <w:bookmarkEnd w:id="1625"/>
      <w:r w:rsidRPr="006D61ED">
        <w:t xml:space="preserve"> </w:t>
      </w:r>
      <w:r>
        <w:t>-</w:t>
      </w:r>
      <w:r w:rsidRPr="006D61ED">
        <w:t xml:space="preserve"> estar em condições de obter o Atestado de Regularidade Fiscal de que trata o </w:t>
      </w:r>
      <w:hyperlink r:id="rId1391" w:anchor="cap_xviii_sec_ii" w:history="1">
        <w:r w:rsidRPr="00E66C12">
          <w:rPr>
            <w:rStyle w:val="Hyperlink"/>
          </w:rPr>
          <w:t>art. 228 do Decreto nº 44.747, de 3 de março de 2008</w:t>
        </w:r>
      </w:hyperlink>
      <w:r w:rsidRPr="006D61ED">
        <w:t>;</w:t>
      </w:r>
    </w:p>
    <w:p w14:paraId="02170865" w14:textId="77777777" w:rsidR="00F05C8B" w:rsidRPr="006D61ED" w:rsidRDefault="00F05C8B" w:rsidP="00F05C8B">
      <w:pPr>
        <w:autoSpaceDE w:val="0"/>
        <w:autoSpaceDN w:val="0"/>
        <w:adjustRightInd w:val="0"/>
        <w:jc w:val="both"/>
      </w:pPr>
      <w:r>
        <w:t>(</w:t>
      </w:r>
      <w:hyperlink r:id="rId1392" w:anchor="nota2919" w:history="1">
        <w:r>
          <w:rPr>
            <w:rStyle w:val="Hyperlink"/>
          </w:rPr>
          <w:t>2919</w:t>
        </w:r>
      </w:hyperlink>
      <w:r>
        <w:t>)</w:t>
      </w:r>
      <w:r>
        <w:tab/>
      </w:r>
      <w:bookmarkStart w:id="1626" w:name="art85_p17_iii"/>
      <w:r w:rsidRPr="006D61ED">
        <w:t>III</w:t>
      </w:r>
      <w:bookmarkEnd w:id="1626"/>
      <w:r w:rsidRPr="006D61ED">
        <w:t xml:space="preserve"> </w:t>
      </w:r>
      <w:r>
        <w:t>-</w:t>
      </w:r>
      <w:r w:rsidRPr="006D61ED">
        <w:t xml:space="preserve"> não possuir titular, sócio-gerente, administrador ou, em se tratando de sociedade anônima,</w:t>
      </w:r>
      <w:r>
        <w:t xml:space="preserve"> </w:t>
      </w:r>
      <w:r w:rsidRPr="006D61ED">
        <w:t>diretor, que seja réu em ação penal cuja denúncia tenha sido recebida por crime contra a ordem tributária, relativamente</w:t>
      </w:r>
      <w:r>
        <w:t xml:space="preserve"> </w:t>
      </w:r>
      <w:r w:rsidRPr="006D61ED">
        <w:t>a tributo de competência deste Estado, desde que a punibilidade não tenha sido extinta;</w:t>
      </w:r>
    </w:p>
    <w:p w14:paraId="48A9CBE1" w14:textId="77777777" w:rsidR="00F05C8B" w:rsidRPr="006D61ED" w:rsidRDefault="00F05C8B" w:rsidP="00F05C8B">
      <w:pPr>
        <w:autoSpaceDE w:val="0"/>
        <w:autoSpaceDN w:val="0"/>
        <w:adjustRightInd w:val="0"/>
        <w:jc w:val="both"/>
      </w:pPr>
      <w:r>
        <w:t>(</w:t>
      </w:r>
      <w:hyperlink r:id="rId1393" w:anchor="nota2919" w:history="1">
        <w:r>
          <w:rPr>
            <w:rStyle w:val="Hyperlink"/>
          </w:rPr>
          <w:t>2919</w:t>
        </w:r>
      </w:hyperlink>
      <w:r>
        <w:t>)</w:t>
      </w:r>
      <w:r>
        <w:tab/>
      </w:r>
      <w:bookmarkStart w:id="1627" w:name="art85_p17_iv"/>
      <w:r w:rsidRPr="006D61ED">
        <w:t>IV</w:t>
      </w:r>
      <w:bookmarkEnd w:id="1627"/>
      <w:r w:rsidRPr="006D61ED">
        <w:t xml:space="preserve"> </w:t>
      </w:r>
      <w:r>
        <w:t>-</w:t>
      </w:r>
      <w:r w:rsidRPr="006D61ED">
        <w:t xml:space="preserve"> esteja em situação em que possa ser emitida certidão de débitos tributários negativa para com</w:t>
      </w:r>
      <w:r>
        <w:t xml:space="preserve"> </w:t>
      </w:r>
      <w:r w:rsidRPr="006D61ED">
        <w:t>a Fazenda Pública Estadual;</w:t>
      </w:r>
    </w:p>
    <w:p w14:paraId="34FF51A1" w14:textId="77777777" w:rsidR="00F05C8B" w:rsidRPr="006D61ED" w:rsidRDefault="00F05C8B" w:rsidP="00F05C8B">
      <w:pPr>
        <w:autoSpaceDE w:val="0"/>
        <w:autoSpaceDN w:val="0"/>
        <w:adjustRightInd w:val="0"/>
        <w:jc w:val="both"/>
      </w:pPr>
      <w:r>
        <w:t>(</w:t>
      </w:r>
      <w:hyperlink r:id="rId1394" w:anchor="nota2919" w:history="1">
        <w:r>
          <w:rPr>
            <w:rStyle w:val="Hyperlink"/>
          </w:rPr>
          <w:t>2919</w:t>
        </w:r>
      </w:hyperlink>
      <w:r>
        <w:t>)</w:t>
      </w:r>
      <w:r>
        <w:tab/>
      </w:r>
      <w:bookmarkStart w:id="1628" w:name="art85_p17_v"/>
      <w:r w:rsidRPr="006D61ED">
        <w:t>V</w:t>
      </w:r>
      <w:bookmarkEnd w:id="1628"/>
      <w:r w:rsidRPr="006D61ED">
        <w:t xml:space="preserve"> </w:t>
      </w:r>
      <w:r>
        <w:t>-</w:t>
      </w:r>
      <w:r w:rsidRPr="006D61ED">
        <w:t xml:space="preserve"> que não tenha dificultado, por qualquer meio, a ação do Fisco.</w:t>
      </w:r>
    </w:p>
    <w:p w14:paraId="41EB64A1" w14:textId="77777777" w:rsidR="00F05C8B" w:rsidRPr="006D61ED" w:rsidRDefault="00F05C8B" w:rsidP="00F05C8B">
      <w:pPr>
        <w:autoSpaceDE w:val="0"/>
        <w:autoSpaceDN w:val="0"/>
        <w:adjustRightInd w:val="0"/>
        <w:jc w:val="both"/>
      </w:pPr>
      <w:r>
        <w:t>(</w:t>
      </w:r>
      <w:hyperlink r:id="rId1395" w:anchor="nota2919" w:history="1">
        <w:r>
          <w:rPr>
            <w:rStyle w:val="Hyperlink"/>
          </w:rPr>
          <w:t>2919</w:t>
        </w:r>
      </w:hyperlink>
      <w:r>
        <w:t>)</w:t>
      </w:r>
      <w:r>
        <w:tab/>
      </w:r>
      <w:bookmarkStart w:id="1629" w:name="art85_p18"/>
      <w:r w:rsidRPr="006D61ED">
        <w:t>§ 18</w:t>
      </w:r>
      <w:bookmarkEnd w:id="1629"/>
      <w:r>
        <w:t>.</w:t>
      </w:r>
      <w:r w:rsidRPr="006D61ED">
        <w:t xml:space="preserve">  A Delegacia Fiscal analisará a documentação apresentada e emitirá parecer dirigido à Superintendência</w:t>
      </w:r>
      <w:r>
        <w:t xml:space="preserve"> </w:t>
      </w:r>
      <w:r w:rsidRPr="006D61ED">
        <w:t>de Fiscalização (SUFIS), que, após se manifestar, deverá encaminhar toda a documentação à Superintendência</w:t>
      </w:r>
      <w:r>
        <w:t xml:space="preserve"> </w:t>
      </w:r>
      <w:r w:rsidRPr="006D61ED">
        <w:t>de Tributação (SUTRI), a quem caberá decidir sobre o credenciamento e enviar, quando for o caso,</w:t>
      </w:r>
      <w:r>
        <w:t xml:space="preserve"> </w:t>
      </w:r>
      <w:r w:rsidRPr="006D61ED">
        <w:t xml:space="preserve">a relação de contribuintes habilitados para publicação em Ato </w:t>
      </w:r>
      <w:proofErr w:type="spellStart"/>
      <w:r w:rsidRPr="006D61ED">
        <w:t>Cotepe</w:t>
      </w:r>
      <w:proofErr w:type="spellEnd"/>
      <w:r w:rsidRPr="006D61ED">
        <w:t>.</w:t>
      </w:r>
    </w:p>
    <w:p w14:paraId="7E8057D7" w14:textId="77777777" w:rsidR="00F05C8B" w:rsidRDefault="00F05C8B" w:rsidP="00F05C8B">
      <w:pPr>
        <w:autoSpaceDE w:val="0"/>
        <w:autoSpaceDN w:val="0"/>
        <w:adjustRightInd w:val="0"/>
        <w:jc w:val="both"/>
      </w:pPr>
      <w:r>
        <w:t>(</w:t>
      </w:r>
      <w:hyperlink r:id="rId1396" w:anchor="nota2919" w:history="1">
        <w:r>
          <w:rPr>
            <w:rStyle w:val="Hyperlink"/>
          </w:rPr>
          <w:t>2919</w:t>
        </w:r>
      </w:hyperlink>
      <w:r>
        <w:t>)</w:t>
      </w:r>
      <w:r>
        <w:tab/>
      </w:r>
      <w:bookmarkStart w:id="1630" w:name="art85_p19"/>
      <w:r w:rsidRPr="006D61ED">
        <w:t>§ 19</w:t>
      </w:r>
      <w:bookmarkEnd w:id="1630"/>
      <w:r>
        <w:t>.</w:t>
      </w:r>
      <w:r w:rsidRPr="006D61ED">
        <w:t xml:space="preserve">  O contribuinte mineiro credenciado para fins do disposto no § 16 poderá ter seu estabelecimento</w:t>
      </w:r>
      <w:r>
        <w:t xml:space="preserve"> </w:t>
      </w:r>
      <w:r w:rsidRPr="006D61ED">
        <w:t>descredenciado quando deixar de cumprir suas obrigações tributárias ou de atender aos requisitos constantes</w:t>
      </w:r>
      <w:r>
        <w:t xml:space="preserve"> </w:t>
      </w:r>
      <w:r w:rsidRPr="006D61ED">
        <w:t>do § 17 deste artigo.</w:t>
      </w:r>
    </w:p>
    <w:p w14:paraId="32C9AA18" w14:textId="77777777" w:rsidR="00FB14D5" w:rsidRDefault="00FB14D5" w:rsidP="00FB14D5">
      <w:pPr>
        <w:autoSpaceDE w:val="0"/>
        <w:autoSpaceDN w:val="0"/>
        <w:adjustRightInd w:val="0"/>
        <w:jc w:val="both"/>
      </w:pPr>
      <w:r>
        <w:t>(</w:t>
      </w:r>
      <w:hyperlink r:id="rId1397" w:anchor="nota3377" w:history="1">
        <w:r>
          <w:rPr>
            <w:rStyle w:val="Hyperlink"/>
          </w:rPr>
          <w:t>3377</w:t>
        </w:r>
      </w:hyperlink>
      <w:r>
        <w:t>)</w:t>
      </w:r>
      <w:r>
        <w:tab/>
      </w:r>
      <w:bookmarkStart w:id="1631" w:name="art85_p20"/>
      <w:r w:rsidRPr="007D506D">
        <w:t>§ 20</w:t>
      </w:r>
      <w:bookmarkEnd w:id="1631"/>
      <w:r w:rsidRPr="007D506D">
        <w:t xml:space="preserve"> </w:t>
      </w:r>
      <w:r>
        <w:t>-</w:t>
      </w:r>
      <w:r w:rsidRPr="007D506D">
        <w:t xml:space="preserve"> </w:t>
      </w:r>
      <w:r>
        <w:t>Na hipótese do inciso XIX do caput, havendo impossibilidade de se apurar o imposto devido até o prazo previsto para o recolhimento, o contribuinte</w:t>
      </w:r>
      <w:r w:rsidRPr="00C71F99">
        <w:t>:</w:t>
      </w:r>
    </w:p>
    <w:p w14:paraId="7D8F196E" w14:textId="77777777" w:rsidR="003B7A6D" w:rsidRPr="007D506D" w:rsidRDefault="003B7A6D" w:rsidP="00DA7A4C">
      <w:pPr>
        <w:autoSpaceDE w:val="0"/>
        <w:autoSpaceDN w:val="0"/>
        <w:adjustRightInd w:val="0"/>
        <w:jc w:val="both"/>
      </w:pPr>
      <w:r>
        <w:t>(</w:t>
      </w:r>
      <w:hyperlink r:id="rId1398" w:anchor="nota3204" w:history="1">
        <w:r>
          <w:rPr>
            <w:rStyle w:val="Hyperlink"/>
          </w:rPr>
          <w:t>3204</w:t>
        </w:r>
      </w:hyperlink>
      <w:r>
        <w:t>)</w:t>
      </w:r>
      <w:r>
        <w:tab/>
      </w:r>
      <w:bookmarkStart w:id="1632" w:name="art85_p20_i"/>
      <w:r w:rsidRPr="007D506D">
        <w:t xml:space="preserve">I </w:t>
      </w:r>
      <w:bookmarkEnd w:id="1632"/>
      <w:r>
        <w:t>-</w:t>
      </w:r>
      <w:r w:rsidRPr="007D506D">
        <w:t xml:space="preserve"> deverá recolher o valor correspondente a 90% (noventa por cento) do ICMS apurado no mês</w:t>
      </w:r>
      <w:r>
        <w:t xml:space="preserve"> </w:t>
      </w:r>
      <w:r w:rsidRPr="007D506D">
        <w:t>anterior ao da ocorrência do fato gerador;</w:t>
      </w:r>
    </w:p>
    <w:p w14:paraId="75CF926F" w14:textId="77777777" w:rsidR="003B7A6D" w:rsidRPr="007D506D" w:rsidRDefault="003B7A6D" w:rsidP="003B7A6D">
      <w:pPr>
        <w:autoSpaceDE w:val="0"/>
        <w:autoSpaceDN w:val="0"/>
        <w:adjustRightInd w:val="0"/>
        <w:jc w:val="both"/>
      </w:pPr>
      <w:r>
        <w:t>(</w:t>
      </w:r>
      <w:hyperlink r:id="rId1399" w:anchor="nota3204" w:history="1">
        <w:r>
          <w:rPr>
            <w:rStyle w:val="Hyperlink"/>
          </w:rPr>
          <w:t>3204</w:t>
        </w:r>
      </w:hyperlink>
      <w:r>
        <w:t>)</w:t>
      </w:r>
      <w:r>
        <w:tab/>
      </w:r>
      <w:bookmarkStart w:id="1633" w:name="art85_p20_ii"/>
      <w:r w:rsidRPr="007D506D">
        <w:t>II</w:t>
      </w:r>
      <w:bookmarkEnd w:id="1633"/>
      <w:r w:rsidRPr="007D506D">
        <w:t xml:space="preserve"> </w:t>
      </w:r>
      <w:r>
        <w:t>-</w:t>
      </w:r>
      <w:r w:rsidRPr="007D506D">
        <w:t xml:space="preserve"> deverá recolher a diferença entre o imposto devido no período de apuração e o recolhido nos</w:t>
      </w:r>
      <w:r>
        <w:t xml:space="preserve"> </w:t>
      </w:r>
      <w:r w:rsidRPr="007D506D">
        <w:t>termos do inciso I, se for o caso, até o dia 8 (oito) do mês subsequente ao da ocorrência do fato gerador;</w:t>
      </w:r>
    </w:p>
    <w:p w14:paraId="3731A7BB" w14:textId="77777777" w:rsidR="003B7A6D" w:rsidRDefault="003B7A6D" w:rsidP="003B7A6D">
      <w:pPr>
        <w:autoSpaceDE w:val="0"/>
        <w:autoSpaceDN w:val="0"/>
        <w:adjustRightInd w:val="0"/>
        <w:jc w:val="both"/>
      </w:pPr>
      <w:r>
        <w:t>(</w:t>
      </w:r>
      <w:hyperlink r:id="rId1400" w:anchor="nota3204" w:history="1">
        <w:r>
          <w:rPr>
            <w:rStyle w:val="Hyperlink"/>
          </w:rPr>
          <w:t>3204</w:t>
        </w:r>
      </w:hyperlink>
      <w:r>
        <w:t>)</w:t>
      </w:r>
      <w:r>
        <w:tab/>
      </w:r>
      <w:bookmarkStart w:id="1634" w:name="art85_p20_iii"/>
      <w:r w:rsidRPr="007D506D">
        <w:t>III</w:t>
      </w:r>
      <w:bookmarkEnd w:id="1634"/>
      <w:r w:rsidRPr="007D506D">
        <w:t xml:space="preserve"> </w:t>
      </w:r>
      <w:r>
        <w:t>-</w:t>
      </w:r>
      <w:r w:rsidRPr="007D506D">
        <w:t xml:space="preserve"> caso constate pagamento a maior a título de ICMS no período de apuração, o valor indevidamente</w:t>
      </w:r>
      <w:r>
        <w:t xml:space="preserve"> </w:t>
      </w:r>
      <w:r w:rsidRPr="007D506D">
        <w:t>pago, poderá ser aproveitado, no mês subsequente ao fato gerador, mediante lançamento na EFD “Ajuste</w:t>
      </w:r>
      <w:r>
        <w:t xml:space="preserve"> </w:t>
      </w:r>
      <w:r w:rsidRPr="007D506D">
        <w:t>de Apuração de outros Créditos de ICMS OP” e no campo 71 - “Outros” da DAPI.”.</w:t>
      </w:r>
    </w:p>
    <w:p w14:paraId="06FC9112" w14:textId="77777777" w:rsidR="00E45064" w:rsidRDefault="00E45064" w:rsidP="00E45064">
      <w:pPr>
        <w:jc w:val="both"/>
      </w:pPr>
      <w:r>
        <w:lastRenderedPageBreak/>
        <w:t>(</w:t>
      </w:r>
      <w:hyperlink r:id="rId1401" w:anchor="nota3374" w:history="1">
        <w:r>
          <w:rPr>
            <w:rStyle w:val="Hyperlink"/>
          </w:rPr>
          <w:t>3374</w:t>
        </w:r>
      </w:hyperlink>
      <w:r>
        <w:t>)</w:t>
      </w:r>
      <w:r>
        <w:tab/>
      </w:r>
      <w:bookmarkStart w:id="1635" w:name="art85_p21"/>
      <w:r w:rsidRPr="00F50B5E">
        <w:t>§ 21</w:t>
      </w:r>
      <w:bookmarkEnd w:id="1635"/>
      <w:r w:rsidRPr="00F50B5E">
        <w:t xml:space="preserve"> </w:t>
      </w:r>
      <w:r>
        <w:t>-</w:t>
      </w:r>
      <w:r w:rsidRPr="00F50B5E">
        <w:t xml:space="preserve"> Na hipótese do </w:t>
      </w:r>
      <w:hyperlink w:anchor="art85_xx" w:history="1">
        <w:r w:rsidR="0058778C">
          <w:rPr>
            <w:rStyle w:val="Hyperlink"/>
          </w:rPr>
          <w:t>inciso XX</w:t>
        </w:r>
      </w:hyperlink>
      <w:r w:rsidRPr="00F50B5E">
        <w:t xml:space="preserve"> do caput, o contribuinte deverá recolher o valor correspondente</w:t>
      </w:r>
      <w:r>
        <w:t xml:space="preserve"> </w:t>
      </w:r>
      <w:r w:rsidRPr="00F50B5E">
        <w:t>ao somatório do ICMS de suas operações próprias destacado nas notas fiscais por ele emitidas em cada período</w:t>
      </w:r>
      <w:r>
        <w:t xml:space="preserve"> </w:t>
      </w:r>
      <w:r w:rsidRPr="00F50B5E">
        <w:t xml:space="preserve">de referência, sendo que os créditos a que o contribuinte </w:t>
      </w:r>
      <w:proofErr w:type="spellStart"/>
      <w:r w:rsidRPr="00F50B5E">
        <w:t>fizer</w:t>
      </w:r>
      <w:proofErr w:type="spellEnd"/>
      <w:r w:rsidRPr="00F50B5E">
        <w:t xml:space="preserve"> jus no referido mês serão abatidos apenas da parcela</w:t>
      </w:r>
      <w:r>
        <w:t xml:space="preserve"> </w:t>
      </w:r>
      <w:r w:rsidRPr="00F50B5E">
        <w:t>do imposto a ser recolhida no mês subsequente ao da ocorrência do fato gerador.</w:t>
      </w:r>
    </w:p>
    <w:p w14:paraId="225614BE" w14:textId="77777777" w:rsidR="00E45064" w:rsidRPr="00F50B5E" w:rsidRDefault="00E45064" w:rsidP="00E45064">
      <w:pPr>
        <w:jc w:val="both"/>
      </w:pPr>
      <w:r>
        <w:t>(</w:t>
      </w:r>
      <w:hyperlink r:id="rId1402" w:anchor="nota3374" w:history="1">
        <w:r>
          <w:rPr>
            <w:rStyle w:val="Hyperlink"/>
          </w:rPr>
          <w:t>3374</w:t>
        </w:r>
      </w:hyperlink>
      <w:r>
        <w:t>)</w:t>
      </w:r>
      <w:r>
        <w:tab/>
      </w:r>
      <w:bookmarkStart w:id="1636" w:name="art85_p22"/>
      <w:r w:rsidRPr="00F50B5E">
        <w:t>§ 22</w:t>
      </w:r>
      <w:bookmarkEnd w:id="1636"/>
      <w:r w:rsidRPr="00F50B5E">
        <w:t xml:space="preserve"> </w:t>
      </w:r>
      <w:r>
        <w:t>-</w:t>
      </w:r>
      <w:r w:rsidRPr="00F50B5E">
        <w:t xml:space="preserve"> Na hipótese em que a aplicação do disposto no </w:t>
      </w:r>
      <w:hyperlink w:anchor="art85_p21" w:history="1">
        <w:r w:rsidRPr="0058778C">
          <w:rPr>
            <w:rStyle w:val="Hyperlink"/>
          </w:rPr>
          <w:t>§ 21</w:t>
        </w:r>
      </w:hyperlink>
      <w:r w:rsidRPr="00F50B5E">
        <w:t xml:space="preserve"> resultar em saldo credor, o contribuinte</w:t>
      </w:r>
      <w:r>
        <w:t xml:space="preserve"> </w:t>
      </w:r>
      <w:r w:rsidRPr="00F50B5E">
        <w:t xml:space="preserve">poderá utilizar o referido saldo para deduzir do montante do imposto a ser recolhido no prazo previsto na </w:t>
      </w:r>
      <w:hyperlink w:anchor="art85_xx_a" w:history="1">
        <w:r w:rsidRPr="0058778C">
          <w:rPr>
            <w:rStyle w:val="Hyperlink"/>
          </w:rPr>
          <w:t>alínea “a” do inciso XX do caput</w:t>
        </w:r>
      </w:hyperlink>
      <w:r w:rsidRPr="00F50B5E">
        <w:t>.</w:t>
      </w:r>
    </w:p>
    <w:p w14:paraId="5B666F26" w14:textId="059BBEB9" w:rsidR="00FB14D5" w:rsidRPr="004E680B" w:rsidRDefault="00FB14D5" w:rsidP="00FB14D5">
      <w:pPr>
        <w:pStyle w:val="Efeitostxfuturo"/>
        <w:ind w:left="0"/>
        <w:rPr>
          <w:noProof w:val="0"/>
          <w:u w:val="none"/>
        </w:rPr>
      </w:pPr>
      <w:r w:rsidRPr="004E680B">
        <w:rPr>
          <w:noProof w:val="0"/>
          <w:u w:val="none"/>
        </w:rPr>
        <w:t>(</w:t>
      </w:r>
      <w:hyperlink r:id="rId1403" w:anchor="nota3378" w:history="1">
        <w:r>
          <w:rPr>
            <w:rStyle w:val="Hyperlink"/>
          </w:rPr>
          <w:t>3378</w:t>
        </w:r>
      </w:hyperlink>
      <w:r w:rsidRPr="004E680B">
        <w:rPr>
          <w:noProof w:val="0"/>
          <w:u w:val="none"/>
        </w:rPr>
        <w:t>)</w:t>
      </w:r>
      <w:r>
        <w:rPr>
          <w:noProof w:val="0"/>
          <w:u w:val="none"/>
        </w:rPr>
        <w:tab/>
      </w:r>
      <w:bookmarkStart w:id="1637" w:name="art85_p23"/>
      <w:r w:rsidRPr="004E680B">
        <w:rPr>
          <w:noProof w:val="0"/>
          <w:u w:val="none"/>
        </w:rPr>
        <w:t>§ 23</w:t>
      </w:r>
      <w:bookmarkEnd w:id="1637"/>
      <w:r w:rsidRPr="004E680B">
        <w:rPr>
          <w:noProof w:val="0"/>
          <w:u w:val="none"/>
        </w:rPr>
        <w:t xml:space="preserve"> - Na hipótese do inciso XXI do caput, havendo impossibilidade de se apurar o imposto devido até o prazo previsto para o recolhimento, o contribuinte:</w:t>
      </w:r>
    </w:p>
    <w:p w14:paraId="03C2F281" w14:textId="77777777" w:rsidR="00FB14D5" w:rsidRPr="004E680B" w:rsidRDefault="00FB14D5" w:rsidP="00FB14D5">
      <w:pPr>
        <w:pStyle w:val="Efeitostxfuturo"/>
        <w:ind w:left="0"/>
        <w:rPr>
          <w:noProof w:val="0"/>
          <w:u w:val="none"/>
        </w:rPr>
      </w:pPr>
      <w:r w:rsidRPr="004E680B">
        <w:rPr>
          <w:noProof w:val="0"/>
          <w:u w:val="none"/>
        </w:rPr>
        <w:t>(</w:t>
      </w:r>
      <w:hyperlink r:id="rId1404" w:anchor="nota3378" w:history="1">
        <w:r>
          <w:rPr>
            <w:rStyle w:val="Hyperlink"/>
          </w:rPr>
          <w:t>3378</w:t>
        </w:r>
      </w:hyperlink>
      <w:r w:rsidRPr="004E680B">
        <w:rPr>
          <w:noProof w:val="0"/>
          <w:u w:val="none"/>
        </w:rPr>
        <w:t>)</w:t>
      </w:r>
      <w:r>
        <w:rPr>
          <w:noProof w:val="0"/>
          <w:u w:val="none"/>
        </w:rPr>
        <w:tab/>
      </w:r>
      <w:bookmarkStart w:id="1638" w:name="art85_p23_i"/>
      <w:r w:rsidRPr="004E680B">
        <w:rPr>
          <w:noProof w:val="0"/>
          <w:u w:val="none"/>
        </w:rPr>
        <w:t>I</w:t>
      </w:r>
      <w:bookmarkEnd w:id="1638"/>
      <w:r w:rsidRPr="004E680B">
        <w:rPr>
          <w:noProof w:val="0"/>
          <w:u w:val="none"/>
        </w:rPr>
        <w:t xml:space="preserve"> - deverá recolher o valor correspondente a 45% (quarenta e cinco por cento) do ICMS apurado no mês anterior ao da ocorrência do fato gerador no prazo previsto na alínea “a” do inciso XXI do caput;</w:t>
      </w:r>
    </w:p>
    <w:p w14:paraId="68DDEF57" w14:textId="77777777" w:rsidR="00FB14D5" w:rsidRPr="004E680B" w:rsidRDefault="00FB14D5" w:rsidP="00FB14D5">
      <w:pPr>
        <w:pStyle w:val="Efeitostxfuturo"/>
        <w:ind w:left="0"/>
        <w:rPr>
          <w:noProof w:val="0"/>
          <w:u w:val="none"/>
        </w:rPr>
      </w:pPr>
      <w:r w:rsidRPr="004E680B">
        <w:rPr>
          <w:noProof w:val="0"/>
          <w:u w:val="none"/>
        </w:rPr>
        <w:t>(</w:t>
      </w:r>
      <w:hyperlink r:id="rId1405" w:anchor="nota3378" w:history="1">
        <w:r>
          <w:rPr>
            <w:rStyle w:val="Hyperlink"/>
          </w:rPr>
          <w:t>3378</w:t>
        </w:r>
      </w:hyperlink>
      <w:r w:rsidRPr="004E680B">
        <w:rPr>
          <w:noProof w:val="0"/>
          <w:u w:val="none"/>
        </w:rPr>
        <w:t>)</w:t>
      </w:r>
      <w:r>
        <w:rPr>
          <w:noProof w:val="0"/>
          <w:u w:val="none"/>
        </w:rPr>
        <w:tab/>
      </w:r>
      <w:bookmarkStart w:id="1639" w:name="art85_p23_ii"/>
      <w:r w:rsidRPr="004E680B">
        <w:rPr>
          <w:noProof w:val="0"/>
          <w:u w:val="none"/>
        </w:rPr>
        <w:t>II</w:t>
      </w:r>
      <w:bookmarkEnd w:id="1639"/>
      <w:r w:rsidRPr="004E680B">
        <w:rPr>
          <w:noProof w:val="0"/>
          <w:u w:val="none"/>
        </w:rPr>
        <w:t xml:space="preserve"> - deverá recolher o valor correspondente a 45% (quarenta e cinco por cento) do ICMS apurado no mês anterior ao da ocorrência do fato gerador no prazo previsto na alínea “b” do inciso XXI do caput;</w:t>
      </w:r>
    </w:p>
    <w:p w14:paraId="2533CA74" w14:textId="77777777" w:rsidR="00FB14D5" w:rsidRPr="004E680B" w:rsidRDefault="00FB14D5" w:rsidP="00FB14D5">
      <w:pPr>
        <w:pStyle w:val="Efeitostxfuturo"/>
        <w:ind w:left="0"/>
        <w:rPr>
          <w:noProof w:val="0"/>
          <w:u w:val="none"/>
        </w:rPr>
      </w:pPr>
      <w:r w:rsidRPr="004E680B">
        <w:rPr>
          <w:noProof w:val="0"/>
          <w:u w:val="none"/>
        </w:rPr>
        <w:t>(</w:t>
      </w:r>
      <w:hyperlink r:id="rId1406" w:anchor="nota3378" w:history="1">
        <w:r>
          <w:rPr>
            <w:rStyle w:val="Hyperlink"/>
          </w:rPr>
          <w:t>3378</w:t>
        </w:r>
      </w:hyperlink>
      <w:r w:rsidRPr="004E680B">
        <w:rPr>
          <w:noProof w:val="0"/>
          <w:u w:val="none"/>
        </w:rPr>
        <w:t>)</w:t>
      </w:r>
      <w:r>
        <w:rPr>
          <w:noProof w:val="0"/>
          <w:u w:val="none"/>
        </w:rPr>
        <w:tab/>
      </w:r>
      <w:bookmarkStart w:id="1640" w:name="art85_p23_iii"/>
      <w:r w:rsidRPr="004E680B">
        <w:rPr>
          <w:noProof w:val="0"/>
          <w:u w:val="none"/>
        </w:rPr>
        <w:t>III</w:t>
      </w:r>
      <w:bookmarkEnd w:id="1640"/>
      <w:r w:rsidRPr="004E680B">
        <w:rPr>
          <w:noProof w:val="0"/>
          <w:u w:val="none"/>
        </w:rPr>
        <w:t xml:space="preserve"> - deverá recolher a diferença entre o imposto devido no período de apuração e o recolhido nos termos dos incisos I e II, se for o caso, até o dia 8 (oito) do mês subsequente ao da ocorrência do fato gerador;</w:t>
      </w:r>
    </w:p>
    <w:p w14:paraId="4EEA828E" w14:textId="77777777" w:rsidR="00FB14D5" w:rsidRDefault="00FB14D5" w:rsidP="00FB14D5">
      <w:pPr>
        <w:pStyle w:val="Efeitostxfuturo"/>
        <w:ind w:left="0"/>
        <w:rPr>
          <w:noProof w:val="0"/>
          <w:u w:val="none"/>
        </w:rPr>
      </w:pPr>
      <w:r w:rsidRPr="004E680B">
        <w:rPr>
          <w:noProof w:val="0"/>
          <w:u w:val="none"/>
        </w:rPr>
        <w:t>(</w:t>
      </w:r>
      <w:hyperlink r:id="rId1407" w:anchor="nota3378" w:history="1">
        <w:r>
          <w:rPr>
            <w:rStyle w:val="Hyperlink"/>
          </w:rPr>
          <w:t>3378</w:t>
        </w:r>
      </w:hyperlink>
      <w:r w:rsidRPr="004E680B">
        <w:rPr>
          <w:noProof w:val="0"/>
          <w:u w:val="none"/>
        </w:rPr>
        <w:t>)</w:t>
      </w:r>
      <w:r>
        <w:rPr>
          <w:noProof w:val="0"/>
          <w:u w:val="none"/>
        </w:rPr>
        <w:tab/>
      </w:r>
      <w:bookmarkStart w:id="1641" w:name="art85_p23_iv"/>
      <w:r w:rsidRPr="004E680B">
        <w:rPr>
          <w:noProof w:val="0"/>
          <w:u w:val="none"/>
        </w:rPr>
        <w:t>IV</w:t>
      </w:r>
      <w:bookmarkEnd w:id="1641"/>
      <w:r w:rsidRPr="004E680B">
        <w:rPr>
          <w:noProof w:val="0"/>
          <w:u w:val="none"/>
        </w:rPr>
        <w:t xml:space="preserve"> - caso constate pagamento a maior a título de ICMS no período de apuração, o valor indevidamente pago, poderá ser aproveitado, no mês subsequente ao fato gerador, mediante lançamento na EFD “Ajuste de Apuração de outros Créditos de ICMS OP” e no campo 71 - “Outros” da DAPI.</w:t>
      </w:r>
    </w:p>
    <w:p w14:paraId="37332EF8" w14:textId="77777777" w:rsidR="003E74FC" w:rsidRDefault="003E74FC" w:rsidP="003E74FC">
      <w:pPr>
        <w:jc w:val="both"/>
      </w:pPr>
      <w:r w:rsidRPr="004E680B">
        <w:t>(</w:t>
      </w:r>
      <w:hyperlink r:id="rId1408" w:anchor="nota4091" w:history="1">
        <w:r>
          <w:rPr>
            <w:rStyle w:val="Hyperlink"/>
          </w:rPr>
          <w:t>4091</w:t>
        </w:r>
      </w:hyperlink>
      <w:r w:rsidRPr="004E680B">
        <w:t>)</w:t>
      </w:r>
      <w:r>
        <w:tab/>
      </w:r>
      <w:bookmarkStart w:id="1642" w:name="art85_p24"/>
      <w:r w:rsidRPr="001C15A7">
        <w:t xml:space="preserve">§ 24 </w:t>
      </w:r>
      <w:bookmarkEnd w:id="1642"/>
      <w:r>
        <w:t>-</w:t>
      </w:r>
      <w:r w:rsidRPr="001C15A7">
        <w:t xml:space="preserve"> </w:t>
      </w:r>
      <w:r w:rsidRPr="002C2591">
        <w:t xml:space="preserve">Na hipótese do </w:t>
      </w:r>
      <w:hyperlink w:anchor="art85p3" w:history="1">
        <w:r w:rsidRPr="00493B40">
          <w:rPr>
            <w:rStyle w:val="Hyperlink"/>
          </w:rPr>
          <w:t>§ 3º</w:t>
        </w:r>
      </w:hyperlink>
      <w:r w:rsidRPr="002C2591">
        <w:t>, salvo disposição em contrário no regime especial, os débitos serão escriturados na apuração normal do estabelecimento, devendo o saldo devedor ser recolhido no prazo previsto no regime especial.</w:t>
      </w:r>
    </w:p>
    <w:p w14:paraId="7CDEF882" w14:textId="77777777" w:rsidR="00F55FC8" w:rsidRDefault="00F55FC8" w:rsidP="00F55FC8">
      <w:pPr>
        <w:jc w:val="both"/>
      </w:pPr>
    </w:p>
    <w:p w14:paraId="6EF4BF4A" w14:textId="206FC511" w:rsidR="00972004" w:rsidRDefault="00676553" w:rsidP="00676553">
      <w:pPr>
        <w:jc w:val="both"/>
      </w:pPr>
      <w:r>
        <w:t>(</w:t>
      </w:r>
      <w:hyperlink r:id="rId1409" w:anchor="nota2836" w:history="1">
        <w:r>
          <w:rPr>
            <w:rStyle w:val="Hyperlink"/>
          </w:rPr>
          <w:t>2836</w:t>
        </w:r>
      </w:hyperlink>
      <w:r>
        <w:t>)</w:t>
      </w:r>
      <w:r>
        <w:tab/>
      </w:r>
      <w:bookmarkStart w:id="1643" w:name="art86"/>
      <w:r w:rsidR="00B60DD6">
        <w:rPr>
          <w:b/>
        </w:rPr>
        <w:t>Art. 86</w:t>
      </w:r>
      <w:bookmarkEnd w:id="1643"/>
      <w:r w:rsidR="00DC58E4">
        <w:rPr>
          <w:b/>
        </w:rPr>
        <w:t xml:space="preserve">.  </w:t>
      </w:r>
    </w:p>
    <w:p w14:paraId="3E5B5C90" w14:textId="77777777" w:rsidR="00972004" w:rsidRDefault="00972004">
      <w:pPr>
        <w:pStyle w:val="Texto"/>
      </w:pPr>
    </w:p>
    <w:p w14:paraId="51FAE2B1" w14:textId="77777777" w:rsidR="00B60DD6" w:rsidRDefault="00B60DD6">
      <w:pPr>
        <w:pStyle w:val="Texto"/>
        <w:ind w:firstLine="0"/>
      </w:pPr>
      <w:r w:rsidRPr="00306F55">
        <w:t>(</w:t>
      </w:r>
      <w:hyperlink r:id="rId1410" w:anchor="nota135" w:history="1">
        <w:r w:rsidRPr="00306F55">
          <w:rPr>
            <w:rStyle w:val="Hyperlink"/>
          </w:rPr>
          <w:t>135</w:t>
        </w:r>
      </w:hyperlink>
      <w:r w:rsidRPr="00306F55">
        <w:t>)</w:t>
      </w:r>
      <w:r>
        <w:tab/>
      </w:r>
      <w:bookmarkStart w:id="1644" w:name="art87"/>
      <w:r>
        <w:rPr>
          <w:b/>
        </w:rPr>
        <w:t>Art. 87</w:t>
      </w:r>
      <w:r w:rsidR="00DC58E4">
        <w:rPr>
          <w:b/>
        </w:rPr>
        <w:t xml:space="preserve">.  </w:t>
      </w:r>
      <w:bookmarkEnd w:id="1644"/>
      <w:r>
        <w:t xml:space="preserve">Na hipótese de o contribuinte exercer atividades diversas no mesmo estabelecimento e com inscrição única, o imposto será recolhido no prazo previsto para a atividade preponderante, verificada no exercício anterior, observado o disposto no </w:t>
      </w:r>
      <w:hyperlink r:id="rId1411" w:anchor="art101_pu" w:history="1">
        <w:r w:rsidRPr="00840E5B">
          <w:rPr>
            <w:rStyle w:val="Hyperlink"/>
          </w:rPr>
          <w:t>parágrafo único do art. 101</w:t>
        </w:r>
      </w:hyperlink>
      <w:r>
        <w:t xml:space="preserve"> deste Regulamento.</w:t>
      </w:r>
    </w:p>
    <w:p w14:paraId="20D78D19" w14:textId="77777777" w:rsidR="00B60DD6" w:rsidRDefault="00DC58E4">
      <w:pPr>
        <w:pStyle w:val="Texto"/>
      </w:pPr>
      <w:bookmarkStart w:id="1645" w:name="art87_p1"/>
      <w:r>
        <w:t xml:space="preserve">§ 1º </w:t>
      </w:r>
      <w:r w:rsidR="00B60DD6">
        <w:t xml:space="preserve"> </w:t>
      </w:r>
      <w:bookmarkEnd w:id="1645"/>
      <w:r w:rsidR="00B60DD6">
        <w:t xml:space="preserve">Na impossibilidade de aplicação da norma prevista no </w:t>
      </w:r>
      <w:r w:rsidR="00B60DD6">
        <w:rPr>
          <w:i/>
        </w:rPr>
        <w:t>caput</w:t>
      </w:r>
      <w:r w:rsidR="00B60DD6">
        <w:t xml:space="preserve"> deste artigo, a preponderância será estabelecida mensalmente.</w:t>
      </w:r>
    </w:p>
    <w:p w14:paraId="084CC809" w14:textId="77777777" w:rsidR="00B60DD6" w:rsidRDefault="00B60DD6">
      <w:pPr>
        <w:pStyle w:val="Texto"/>
      </w:pPr>
      <w:bookmarkStart w:id="1646" w:name="art87_p2"/>
      <w:r>
        <w:t xml:space="preserve">§ 2º </w:t>
      </w:r>
      <w:bookmarkEnd w:id="1646"/>
      <w:r>
        <w:t xml:space="preserve"> O critério de preponderância não se aplica às operações e às prestações sujeitas ao pagamento antecipado do imposto, obrigação esta que deve prevalecer, ainda que, em decorrência da atividade preponderante, tenha o contribuinte prazo diferente para o pagamento do imposto.</w:t>
      </w:r>
    </w:p>
    <w:p w14:paraId="04A2AD7B" w14:textId="77777777" w:rsidR="00B60DD6" w:rsidRDefault="00B60DD6">
      <w:pPr>
        <w:pStyle w:val="Texto"/>
      </w:pPr>
    </w:p>
    <w:p w14:paraId="6FE6019A" w14:textId="77777777" w:rsidR="00B60DD6" w:rsidRDefault="00B60DD6">
      <w:pPr>
        <w:pStyle w:val="Texto"/>
      </w:pPr>
      <w:bookmarkStart w:id="1647" w:name="art88"/>
      <w:r>
        <w:rPr>
          <w:b/>
        </w:rPr>
        <w:t>Art. 88</w:t>
      </w:r>
      <w:bookmarkEnd w:id="1647"/>
      <w:r w:rsidR="00DC58E4">
        <w:rPr>
          <w:b/>
        </w:rPr>
        <w:t xml:space="preserve">.  </w:t>
      </w:r>
      <w:r>
        <w:t>Para o efeito de recolhimento do imposto, a cooperativa, exceto a de produtores de leite, a instituição financeira, a seguradora, a sociedade civil, os órgãos da administração pública, as entidades da administração indireta, a fundação e o prestador de serviço não tributado pelo Município, ou, quando tributado, envolver fornecimento de mercadoria sujeita ao imposto, observarão a atividade desenvolvida ou o tratamento aplicável com relação a determinada mercadoria.</w:t>
      </w:r>
    </w:p>
    <w:p w14:paraId="65D85A71" w14:textId="77777777" w:rsidR="00F13707" w:rsidRDefault="00F13707">
      <w:pPr>
        <w:pStyle w:val="Texto"/>
      </w:pPr>
    </w:p>
    <w:p w14:paraId="381297AA" w14:textId="77777777" w:rsidR="00B60DD6" w:rsidRDefault="00B60DD6">
      <w:pPr>
        <w:pStyle w:val="Texto"/>
        <w:ind w:firstLine="0"/>
      </w:pPr>
      <w:r>
        <w:t>(</w:t>
      </w:r>
      <w:hyperlink r:id="rId1412" w:anchor="nota558" w:history="1">
        <w:r>
          <w:rPr>
            <w:rStyle w:val="Hyperlink"/>
          </w:rPr>
          <w:t>558</w:t>
        </w:r>
      </w:hyperlink>
      <w:r>
        <w:t>)</w:t>
      </w:r>
      <w:r>
        <w:tab/>
      </w:r>
      <w:bookmarkStart w:id="1648" w:name="art89"/>
      <w:r>
        <w:rPr>
          <w:b/>
        </w:rPr>
        <w:t>Art. 89</w:t>
      </w:r>
      <w:bookmarkEnd w:id="1648"/>
      <w:r w:rsidR="00DC58E4">
        <w:rPr>
          <w:b/>
        </w:rPr>
        <w:t xml:space="preserve">.  </w:t>
      </w:r>
      <w:r>
        <w:t>Considera-se esgotado o prazo para recolhimento do imposto, inclusive o devido a título de substituição tributária, relativamente à operação com mercadoria cuja saída, entrega, transporte ou manutenção em estoque ocorra:</w:t>
      </w:r>
    </w:p>
    <w:p w14:paraId="3C511CD7" w14:textId="77777777" w:rsidR="00B60DD6" w:rsidRDefault="00B60DD6">
      <w:pPr>
        <w:pStyle w:val="Texto"/>
      </w:pPr>
      <w:bookmarkStart w:id="1649" w:name="art89_i"/>
      <w:r>
        <w:t xml:space="preserve">I </w:t>
      </w:r>
      <w:bookmarkEnd w:id="1649"/>
      <w:r>
        <w:t>- sem documento fiscal, ou quando este não for exibido no momento da ação fiscalizadora, exceto se o sujeito passivo, ou terceiro interessado, provar inequivocamente que existia documento hábil antes da ação fiscal;</w:t>
      </w:r>
    </w:p>
    <w:p w14:paraId="0ECC33E8" w14:textId="77777777" w:rsidR="00B60DD6" w:rsidRDefault="00B60DD6">
      <w:pPr>
        <w:pStyle w:val="Texto"/>
      </w:pPr>
      <w:bookmarkStart w:id="1650" w:name="art89_ii"/>
      <w:r>
        <w:t>II</w:t>
      </w:r>
      <w:bookmarkEnd w:id="1650"/>
      <w:r>
        <w:t xml:space="preserve"> - com documento fiscal que mencione como valor da operação importância inferior à real, no tocante à diferença;</w:t>
      </w:r>
    </w:p>
    <w:p w14:paraId="4AF00FEA" w14:textId="77777777" w:rsidR="00B60DD6" w:rsidRDefault="00B60DD6">
      <w:pPr>
        <w:pStyle w:val="Texto"/>
      </w:pPr>
      <w:bookmarkStart w:id="1651" w:name="art89_iii"/>
      <w:r>
        <w:t xml:space="preserve">III </w:t>
      </w:r>
      <w:bookmarkEnd w:id="1651"/>
      <w:r>
        <w:t>- com documento fiscal que mencione destaque de valor do imposto inferior ao devido, com relação à diferença;</w:t>
      </w:r>
    </w:p>
    <w:p w14:paraId="769F6C88" w14:textId="77777777" w:rsidR="00B60DD6" w:rsidRDefault="00B60DD6">
      <w:pPr>
        <w:pStyle w:val="Texto"/>
        <w:ind w:firstLine="0"/>
      </w:pPr>
      <w:r>
        <w:t>(</w:t>
      </w:r>
      <w:hyperlink r:id="rId1413" w:anchor="nota558" w:history="1">
        <w:r>
          <w:rPr>
            <w:rStyle w:val="Hyperlink"/>
          </w:rPr>
          <w:t>558</w:t>
        </w:r>
      </w:hyperlink>
      <w:r>
        <w:t>)</w:t>
      </w:r>
      <w:r>
        <w:tab/>
      </w:r>
      <w:bookmarkStart w:id="1652" w:name="art89_iv"/>
      <w:r>
        <w:t xml:space="preserve">IV </w:t>
      </w:r>
      <w:bookmarkEnd w:id="1652"/>
      <w:r>
        <w:t>- com documento fiscal sem destaque do imposto devido.</w:t>
      </w:r>
    </w:p>
    <w:p w14:paraId="5D138628" w14:textId="77777777" w:rsidR="00306F55" w:rsidRDefault="00306F55" w:rsidP="00306F55">
      <w:pPr>
        <w:jc w:val="both"/>
      </w:pPr>
      <w:r>
        <w:t>(</w:t>
      </w:r>
      <w:hyperlink r:id="rId1414" w:anchor="nota1462" w:history="1">
        <w:r w:rsidRPr="00AA0378">
          <w:rPr>
            <w:rStyle w:val="Hyperlink"/>
          </w:rPr>
          <w:t>1</w:t>
        </w:r>
        <w:r>
          <w:rPr>
            <w:rStyle w:val="Hyperlink"/>
          </w:rPr>
          <w:t>4</w:t>
        </w:r>
        <w:r w:rsidRPr="00AA0378">
          <w:rPr>
            <w:rStyle w:val="Hyperlink"/>
          </w:rPr>
          <w:t>6</w:t>
        </w:r>
        <w:r>
          <w:rPr>
            <w:rStyle w:val="Hyperlink"/>
          </w:rPr>
          <w:t>2</w:t>
        </w:r>
      </w:hyperlink>
      <w:r>
        <w:t>)</w:t>
      </w:r>
      <w:r>
        <w:tab/>
      </w:r>
      <w:bookmarkStart w:id="1653" w:name="art89_pu"/>
      <w:r w:rsidRPr="00DA1C3D">
        <w:t>Parágrafo único</w:t>
      </w:r>
      <w:bookmarkEnd w:id="1653"/>
      <w:r w:rsidR="00DC58E4">
        <w:t xml:space="preserve">.  </w:t>
      </w:r>
      <w:r w:rsidRPr="00DA1C3D">
        <w:t xml:space="preserve">O disposto no </w:t>
      </w:r>
      <w:r w:rsidRPr="00DA1C3D">
        <w:rPr>
          <w:i/>
        </w:rPr>
        <w:t>caput</w:t>
      </w:r>
      <w:r w:rsidRPr="00DA1C3D">
        <w:t xml:space="preserve"> aplica-se também, no que couber, à prestação </w:t>
      </w:r>
      <w:r>
        <w:t xml:space="preserve">onerosa de serviço de comunicação e à prestação </w:t>
      </w:r>
      <w:r w:rsidRPr="00DA1C3D">
        <w:t>de serviço de transporte.</w:t>
      </w:r>
    </w:p>
    <w:p w14:paraId="510E83F9" w14:textId="77777777" w:rsidR="00E455BD" w:rsidRPr="00FC1B2A" w:rsidRDefault="00E455BD" w:rsidP="00E455BD">
      <w:pPr>
        <w:pStyle w:val="Texto"/>
        <w:ind w:firstLine="0"/>
      </w:pPr>
      <w:r>
        <w:t>(</w:t>
      </w:r>
      <w:hyperlink r:id="rId1415" w:anchor="nota2568" w:history="1">
        <w:r>
          <w:rPr>
            <w:rStyle w:val="Hyperlink"/>
          </w:rPr>
          <w:t>2568</w:t>
        </w:r>
      </w:hyperlink>
      <w:r>
        <w:t>)</w:t>
      </w:r>
      <w:r>
        <w:tab/>
      </w:r>
      <w:bookmarkStart w:id="1654" w:name="art89A"/>
      <w:r w:rsidRPr="00FC1B2A">
        <w:rPr>
          <w:b/>
        </w:rPr>
        <w:t>Art. 89-A</w:t>
      </w:r>
      <w:bookmarkEnd w:id="1654"/>
      <w:r w:rsidRPr="00FC1B2A">
        <w:rPr>
          <w:b/>
        </w:rPr>
        <w:t>.</w:t>
      </w:r>
      <w:r w:rsidRPr="00FC1B2A">
        <w:t xml:space="preserve">  Fica vedada a compensação de créditos de ICMS com imposto vencido, exceto nas hipóteses do Anexo VIII deste Regulamento.</w:t>
      </w:r>
    </w:p>
    <w:p w14:paraId="34E9C053" w14:textId="77777777" w:rsidR="00BF3A48" w:rsidRDefault="00BF3A48" w:rsidP="00BF3A48">
      <w:pPr>
        <w:pStyle w:val="Texto"/>
        <w:ind w:firstLine="0"/>
      </w:pPr>
    </w:p>
    <w:p w14:paraId="0683F3F7" w14:textId="77777777" w:rsidR="00B60DD6" w:rsidRDefault="00B60DD6">
      <w:pPr>
        <w:pStyle w:val="Texto"/>
      </w:pPr>
      <w:bookmarkStart w:id="1655" w:name="art90"/>
      <w:r>
        <w:rPr>
          <w:b/>
        </w:rPr>
        <w:t>Art. 90</w:t>
      </w:r>
      <w:bookmarkEnd w:id="1655"/>
      <w:r w:rsidR="00DC58E4">
        <w:rPr>
          <w:b/>
        </w:rPr>
        <w:t>.</w:t>
      </w:r>
      <w:r w:rsidR="00DC58E4" w:rsidRPr="00AF0618">
        <w:t xml:space="preserve">  </w:t>
      </w:r>
      <w:r>
        <w:t>Nas hipóteses não previstas neste Capítulo, o ICMS será recolhido no momento da ocorrência do fato gerador.</w:t>
      </w:r>
    </w:p>
    <w:p w14:paraId="0F330CF8" w14:textId="77777777" w:rsidR="00B60DD6" w:rsidRDefault="00B60DD6">
      <w:pPr>
        <w:pStyle w:val="Texto"/>
      </w:pPr>
    </w:p>
    <w:p w14:paraId="34854F73" w14:textId="77777777" w:rsidR="002D0BD3" w:rsidRDefault="002D0BD3" w:rsidP="002D0BD3">
      <w:pPr>
        <w:pStyle w:val="Texto"/>
        <w:ind w:firstLine="0"/>
      </w:pPr>
      <w:r>
        <w:t>(</w:t>
      </w:r>
      <w:hyperlink r:id="rId1416" w:anchor="nota3929" w:history="1">
        <w:r>
          <w:rPr>
            <w:rStyle w:val="Hyperlink"/>
          </w:rPr>
          <w:t>3929</w:t>
        </w:r>
      </w:hyperlink>
      <w:r>
        <w:t>)</w:t>
      </w:r>
      <w:r>
        <w:tab/>
      </w:r>
      <w:bookmarkStart w:id="1656" w:name="art91"/>
      <w:r>
        <w:rPr>
          <w:b/>
        </w:rPr>
        <w:t>Art. 91</w:t>
      </w:r>
      <w:bookmarkEnd w:id="1656"/>
      <w:r>
        <w:rPr>
          <w:b/>
        </w:rPr>
        <w:t xml:space="preserve">.  </w:t>
      </w:r>
      <w:r w:rsidRPr="009F5D72">
        <w:t xml:space="preserve">Os prazos fixados para o recolhimento do imposto, inclusive os indicados no </w:t>
      </w:r>
      <w:hyperlink r:id="rId1417" w:anchor="art217" w:history="1">
        <w:r w:rsidRPr="00CA7056">
          <w:rPr>
            <w:rStyle w:val="Hyperlink"/>
          </w:rPr>
          <w:t>art. 217</w:t>
        </w:r>
      </w:hyperlink>
      <w:r>
        <w:t xml:space="preserve"> </w:t>
      </w:r>
      <w:r w:rsidRPr="009F5D72">
        <w:t>deste Regulamento, só vencem em dia de expediente na rede bancária onde deva ser efetuado o pagamento.</w:t>
      </w:r>
    </w:p>
    <w:p w14:paraId="55FA9482" w14:textId="5FE3F09D" w:rsidR="00E42A28" w:rsidRDefault="00E42A28">
      <w:pPr>
        <w:pStyle w:val="Texto"/>
      </w:pPr>
    </w:p>
    <w:p w14:paraId="092033BF" w14:textId="77777777" w:rsidR="004B273E" w:rsidRPr="0050391F" w:rsidRDefault="004B273E" w:rsidP="004B273E">
      <w:pPr>
        <w:pStyle w:val="Ttulocap"/>
      </w:pPr>
      <w:r>
        <w:t>(</w:t>
      </w:r>
      <w:hyperlink r:id="rId1418" w:anchor="nota3110" w:history="1">
        <w:r>
          <w:rPr>
            <w:rStyle w:val="Hyperlink"/>
          </w:rPr>
          <w:t>3110</w:t>
        </w:r>
      </w:hyperlink>
      <w:r>
        <w:t>)</w:t>
      </w:r>
      <w:r>
        <w:tab/>
      </w:r>
      <w:bookmarkStart w:id="1657" w:name="tit_iii_cap_iii"/>
      <w:r w:rsidRPr="0050391F">
        <w:t>CAPÍTULO III</w:t>
      </w:r>
      <w:bookmarkEnd w:id="1657"/>
    </w:p>
    <w:p w14:paraId="336DD332" w14:textId="77777777" w:rsidR="004B273E" w:rsidRDefault="004B273E" w:rsidP="004B273E">
      <w:pPr>
        <w:pStyle w:val="Ttulocap"/>
      </w:pPr>
      <w:r>
        <w:t>(</w:t>
      </w:r>
      <w:hyperlink r:id="rId1419" w:anchor="nota3110" w:history="1">
        <w:r>
          <w:rPr>
            <w:rStyle w:val="Hyperlink"/>
          </w:rPr>
          <w:t>3110</w:t>
        </w:r>
      </w:hyperlink>
      <w:r>
        <w:t>)</w:t>
      </w:r>
      <w:r>
        <w:tab/>
        <w:t>Do Incentivo À Pontualidade d</w:t>
      </w:r>
      <w:r w:rsidRPr="0050391F">
        <w:t>o ICMS</w:t>
      </w:r>
    </w:p>
    <w:p w14:paraId="174BF078" w14:textId="77777777" w:rsidR="004B273E" w:rsidRPr="00204496" w:rsidRDefault="004B273E" w:rsidP="004B273E">
      <w:pPr>
        <w:jc w:val="center"/>
      </w:pPr>
    </w:p>
    <w:p w14:paraId="42B4122A" w14:textId="77777777" w:rsidR="00245493" w:rsidRDefault="00245493" w:rsidP="00245493">
      <w:pPr>
        <w:pStyle w:val="Texto"/>
        <w:ind w:firstLine="0"/>
      </w:pPr>
      <w:r>
        <w:t>(</w:t>
      </w:r>
      <w:hyperlink r:id="rId1420" w:anchor="nota4593" w:history="1">
        <w:r>
          <w:rPr>
            <w:rStyle w:val="Hyperlink"/>
          </w:rPr>
          <w:t>4593</w:t>
        </w:r>
      </w:hyperlink>
      <w:r>
        <w:t>)</w:t>
      </w:r>
      <w:r>
        <w:tab/>
      </w:r>
      <w:bookmarkStart w:id="1658" w:name="art91A"/>
      <w:r w:rsidRPr="004710EA">
        <w:rPr>
          <w:b/>
        </w:rPr>
        <w:t>Art. 91-A</w:t>
      </w:r>
      <w:bookmarkEnd w:id="1658"/>
      <w:r>
        <w:t xml:space="preserve"> </w:t>
      </w:r>
      <w:r w:rsidRPr="00723C76">
        <w:t>– Até 31 de dezembro de 2032, o contribuinte estabelecido neste Estado, inscrito no Cadastro de Contribuintes do ICMS, que apure o imposto pelo regime de débito e crédito e que esteja em situação de total adimplência com a Fazenda Pública Estadual, com todos os seus débitos relativos a tributos de competência do Estado quitados, incluídas as obrigações relativas a multas, juros e outros acréscimos legais, fará jus a desconto sobre o saldo devedor do ICMS a título de operação própria, observado o disposto neste capítulo.</w:t>
      </w:r>
    </w:p>
    <w:p w14:paraId="712642DE" w14:textId="77777777" w:rsidR="004B273E" w:rsidRPr="00204496" w:rsidRDefault="004B273E" w:rsidP="004B273E">
      <w:pPr>
        <w:pStyle w:val="Texto"/>
        <w:ind w:firstLine="0"/>
      </w:pPr>
      <w:r>
        <w:t>(</w:t>
      </w:r>
      <w:hyperlink r:id="rId1421" w:anchor="nota3110" w:history="1">
        <w:r>
          <w:rPr>
            <w:rStyle w:val="Hyperlink"/>
          </w:rPr>
          <w:t>3110</w:t>
        </w:r>
      </w:hyperlink>
      <w:r>
        <w:t>)</w:t>
      </w:r>
      <w:r>
        <w:tab/>
      </w:r>
      <w:bookmarkStart w:id="1659" w:name="art91A_p1"/>
      <w:r w:rsidRPr="00204496">
        <w:t>§ 1º</w:t>
      </w:r>
      <w:bookmarkEnd w:id="1659"/>
      <w:r w:rsidRPr="00204496">
        <w:t xml:space="preserve">  O desconto não se aplica à parcela do ICMS correspondente ao adicional de alíquota para</w:t>
      </w:r>
      <w:r>
        <w:t xml:space="preserve"> </w:t>
      </w:r>
      <w:r w:rsidRPr="00204496">
        <w:t>os fins do disposto no § 1° do art. 82 do Ato das Disposições Constitucionais Transitórias da Constituição da</w:t>
      </w:r>
      <w:r>
        <w:t xml:space="preserve"> </w:t>
      </w:r>
      <w:r w:rsidRPr="00204496">
        <w:t xml:space="preserve">República </w:t>
      </w:r>
      <w:r>
        <w:t>-</w:t>
      </w:r>
      <w:r w:rsidRPr="00204496">
        <w:t xml:space="preserve"> ADCT.</w:t>
      </w:r>
    </w:p>
    <w:p w14:paraId="63E03748" w14:textId="77777777" w:rsidR="004B273E" w:rsidRDefault="004B273E" w:rsidP="004B273E">
      <w:pPr>
        <w:pStyle w:val="Texto"/>
        <w:ind w:firstLine="0"/>
      </w:pPr>
      <w:r>
        <w:t>(</w:t>
      </w:r>
      <w:hyperlink r:id="rId1422" w:anchor="nota3110" w:history="1">
        <w:r>
          <w:rPr>
            <w:rStyle w:val="Hyperlink"/>
          </w:rPr>
          <w:t>3110</w:t>
        </w:r>
      </w:hyperlink>
      <w:r>
        <w:t>)</w:t>
      </w:r>
      <w:r>
        <w:tab/>
      </w:r>
      <w:bookmarkStart w:id="1660" w:name="art91A_p2"/>
      <w:r w:rsidRPr="00204496">
        <w:t>§ 2º</w:t>
      </w:r>
      <w:bookmarkEnd w:id="1660"/>
      <w:r w:rsidRPr="00204496">
        <w:t xml:space="preserve">  A situação de total adimplência com a Fazenda Pública Estadual a que se refere o caput será</w:t>
      </w:r>
      <w:r>
        <w:t xml:space="preserve"> </w:t>
      </w:r>
      <w:r w:rsidRPr="00204496">
        <w:t>verificada por núcleo de inscrição no Cadastro de Contribuintes do ICMS do contribuinte.</w:t>
      </w:r>
    </w:p>
    <w:p w14:paraId="7430D0D2" w14:textId="77777777" w:rsidR="00B800A0" w:rsidRDefault="00B800A0" w:rsidP="00B800A0">
      <w:pPr>
        <w:pStyle w:val="Texto"/>
        <w:ind w:firstLine="0"/>
      </w:pPr>
      <w:r>
        <w:lastRenderedPageBreak/>
        <w:t>(</w:t>
      </w:r>
      <w:hyperlink r:id="rId1423" w:anchor="nota3194" w:history="1">
        <w:r>
          <w:rPr>
            <w:rStyle w:val="Hyperlink"/>
          </w:rPr>
          <w:t>3194</w:t>
        </w:r>
      </w:hyperlink>
      <w:r>
        <w:t>)</w:t>
      </w:r>
      <w:r>
        <w:tab/>
      </w:r>
      <w:bookmarkStart w:id="1661" w:name="art91A_p3"/>
      <w:r>
        <w:t>§ 3º</w:t>
      </w:r>
      <w:bookmarkEnd w:id="1661"/>
      <w:r>
        <w:t xml:space="preserve">  Somente poderá participar do incentivo à pontualidade de que trata este capítulo o contribuinte que:</w:t>
      </w:r>
    </w:p>
    <w:p w14:paraId="0FC7F52A" w14:textId="77777777" w:rsidR="00B800A0" w:rsidRDefault="00B800A0" w:rsidP="00B800A0">
      <w:pPr>
        <w:pStyle w:val="Texto"/>
        <w:ind w:firstLine="0"/>
      </w:pPr>
      <w:r>
        <w:t>(</w:t>
      </w:r>
      <w:hyperlink r:id="rId1424" w:anchor="nota3194" w:history="1">
        <w:r>
          <w:rPr>
            <w:rStyle w:val="Hyperlink"/>
          </w:rPr>
          <w:t>3194</w:t>
        </w:r>
      </w:hyperlink>
      <w:r>
        <w:t>)</w:t>
      </w:r>
      <w:r>
        <w:tab/>
      </w:r>
      <w:bookmarkStart w:id="1662" w:name="art91A_p3_i"/>
      <w:r>
        <w:t xml:space="preserve">I </w:t>
      </w:r>
      <w:bookmarkEnd w:id="1662"/>
      <w:r>
        <w:t>- estiver em situação de total adimplência com a Fazenda Pública Estadual até o último dia do mês anterior ao do início do período aquisitivo;</w:t>
      </w:r>
    </w:p>
    <w:p w14:paraId="0514FCE4" w14:textId="77777777" w:rsidR="00B800A0" w:rsidRDefault="00B800A0" w:rsidP="00B800A0">
      <w:pPr>
        <w:pStyle w:val="Texto"/>
        <w:ind w:firstLine="0"/>
      </w:pPr>
      <w:r>
        <w:t>(</w:t>
      </w:r>
      <w:hyperlink r:id="rId1425" w:anchor="nota3194" w:history="1">
        <w:r>
          <w:rPr>
            <w:rStyle w:val="Hyperlink"/>
          </w:rPr>
          <w:t>3194</w:t>
        </w:r>
      </w:hyperlink>
      <w:r>
        <w:t>)</w:t>
      </w:r>
      <w:r>
        <w:tab/>
      </w:r>
      <w:bookmarkStart w:id="1663" w:name="art91A_p3_ii"/>
      <w:r>
        <w:t>II</w:t>
      </w:r>
      <w:bookmarkEnd w:id="1663"/>
      <w:r>
        <w:t xml:space="preserve"> - não possuir litígio judicial tributário contra este Estado;</w:t>
      </w:r>
    </w:p>
    <w:p w14:paraId="113665E3" w14:textId="1BAC096C" w:rsidR="00B800A0" w:rsidRDefault="00B800A0" w:rsidP="00B800A0">
      <w:pPr>
        <w:pStyle w:val="Texto"/>
        <w:ind w:firstLine="0"/>
      </w:pPr>
      <w:r>
        <w:t>(</w:t>
      </w:r>
      <w:hyperlink r:id="rId1426" w:anchor="nota3194" w:history="1">
        <w:r>
          <w:rPr>
            <w:rStyle w:val="Hyperlink"/>
          </w:rPr>
          <w:t>3194</w:t>
        </w:r>
      </w:hyperlink>
      <w:r>
        <w:t>)</w:t>
      </w:r>
      <w:r>
        <w:tab/>
      </w:r>
      <w:bookmarkStart w:id="1664" w:name="art91A_p3_iii"/>
      <w:r>
        <w:t>III</w:t>
      </w:r>
      <w:bookmarkEnd w:id="1664"/>
      <w:r>
        <w:t xml:space="preserve"> - estiver em situação que permita a emissão de certidão de débitos tributários negativa para com a Fazenda Pública Estadual, ressalvada:</w:t>
      </w:r>
    </w:p>
    <w:p w14:paraId="6EEF6BA3" w14:textId="77777777" w:rsidR="00B800A0" w:rsidRDefault="00B800A0" w:rsidP="00B800A0">
      <w:pPr>
        <w:pStyle w:val="Texto"/>
        <w:ind w:firstLine="0"/>
      </w:pPr>
      <w:r>
        <w:t>(</w:t>
      </w:r>
      <w:hyperlink r:id="rId1427" w:anchor="nota3194" w:history="1">
        <w:r>
          <w:rPr>
            <w:rStyle w:val="Hyperlink"/>
          </w:rPr>
          <w:t>3194</w:t>
        </w:r>
      </w:hyperlink>
      <w:r>
        <w:t>)</w:t>
      </w:r>
      <w:r>
        <w:tab/>
      </w:r>
      <w:bookmarkStart w:id="1665" w:name="art91A_p3_iii_a"/>
      <w:r>
        <w:t>a)</w:t>
      </w:r>
      <w:bookmarkEnd w:id="1665"/>
      <w:r>
        <w:t xml:space="preserve"> a existência de crédito tributário de natureza contenciosa com exigibilidade suspensa na fase administrativa, caso em que, se proferida decisão desfavorável ao contribuinte, o crédito tributário deverá ser quitado no prazo de quinze dias contados da data em que a decisão se tornar irrecorrível;</w:t>
      </w:r>
    </w:p>
    <w:p w14:paraId="72013290" w14:textId="77777777" w:rsidR="00B800A0" w:rsidRDefault="00B800A0" w:rsidP="00B800A0">
      <w:pPr>
        <w:pStyle w:val="Texto"/>
        <w:ind w:firstLine="0"/>
      </w:pPr>
      <w:r>
        <w:t>(</w:t>
      </w:r>
      <w:hyperlink r:id="rId1428" w:anchor="nota3194" w:history="1">
        <w:r>
          <w:rPr>
            <w:rStyle w:val="Hyperlink"/>
          </w:rPr>
          <w:t>3194</w:t>
        </w:r>
      </w:hyperlink>
      <w:r>
        <w:t>)</w:t>
      </w:r>
      <w:r>
        <w:tab/>
      </w:r>
      <w:bookmarkStart w:id="1666" w:name="art91A_p3_iii_b"/>
      <w:r>
        <w:t>b)</w:t>
      </w:r>
      <w:bookmarkEnd w:id="1666"/>
      <w:r>
        <w:t xml:space="preserve"> a existência de parcelamento em curso, em situação de total adimplência.</w:t>
      </w:r>
    </w:p>
    <w:p w14:paraId="32FDC350" w14:textId="77777777" w:rsidR="00B800A0" w:rsidRDefault="00B800A0" w:rsidP="00B800A0">
      <w:pPr>
        <w:pStyle w:val="Texto"/>
        <w:ind w:firstLine="0"/>
      </w:pPr>
      <w:r>
        <w:t>(</w:t>
      </w:r>
      <w:hyperlink r:id="rId1429" w:anchor="nota3194" w:history="1">
        <w:r>
          <w:rPr>
            <w:rStyle w:val="Hyperlink"/>
          </w:rPr>
          <w:t>3194</w:t>
        </w:r>
      </w:hyperlink>
      <w:r>
        <w:t>)</w:t>
      </w:r>
      <w:r>
        <w:tab/>
      </w:r>
      <w:bookmarkStart w:id="1667" w:name="art91A_p4"/>
      <w:r>
        <w:t>§ 4º</w:t>
      </w:r>
      <w:bookmarkEnd w:id="1667"/>
      <w:r>
        <w:t xml:space="preserve">  A utilização do desconto a que se refere o art. 91-C deste regulamento fica condicionada à transmissão da Declaração de Apuração e Informação do ICMS - DAPI - e da Escrituração Fiscal Digital - EFD - em conformidade com as normas previstas neste regulamento.</w:t>
      </w:r>
    </w:p>
    <w:p w14:paraId="4C3A976C" w14:textId="77777777" w:rsidR="004B273E" w:rsidRPr="00204496" w:rsidRDefault="004B273E" w:rsidP="004B273E">
      <w:pPr>
        <w:pStyle w:val="Texto"/>
        <w:ind w:firstLine="0"/>
      </w:pPr>
    </w:p>
    <w:p w14:paraId="7ECFEF62" w14:textId="77777777" w:rsidR="004B273E" w:rsidRPr="00204496" w:rsidRDefault="004B273E" w:rsidP="004B273E">
      <w:pPr>
        <w:pStyle w:val="Texto"/>
        <w:ind w:firstLine="0"/>
      </w:pPr>
      <w:r>
        <w:t>(</w:t>
      </w:r>
      <w:hyperlink r:id="rId1430" w:anchor="nota3110" w:history="1">
        <w:r>
          <w:rPr>
            <w:rStyle w:val="Hyperlink"/>
          </w:rPr>
          <w:t>3110</w:t>
        </w:r>
      </w:hyperlink>
      <w:r>
        <w:t>)</w:t>
      </w:r>
      <w:r>
        <w:tab/>
      </w:r>
      <w:bookmarkStart w:id="1668" w:name="art91B"/>
      <w:r w:rsidRPr="004710EA">
        <w:rPr>
          <w:b/>
        </w:rPr>
        <w:t>Art. 91-B</w:t>
      </w:r>
      <w:bookmarkEnd w:id="1668"/>
      <w:r>
        <w:rPr>
          <w:b/>
        </w:rPr>
        <w:t>.</w:t>
      </w:r>
      <w:r w:rsidRPr="00204496">
        <w:t xml:space="preserve">  Para os efeitos do disposto neste capítulo, considera-se:</w:t>
      </w:r>
    </w:p>
    <w:p w14:paraId="0A1F8B0D" w14:textId="77777777" w:rsidR="004B273E" w:rsidRPr="00204496" w:rsidRDefault="004B273E" w:rsidP="004B273E">
      <w:pPr>
        <w:pStyle w:val="Texto"/>
        <w:ind w:firstLine="0"/>
      </w:pPr>
      <w:r>
        <w:t>(</w:t>
      </w:r>
      <w:hyperlink r:id="rId1431" w:anchor="nota3110" w:history="1">
        <w:r>
          <w:rPr>
            <w:rStyle w:val="Hyperlink"/>
          </w:rPr>
          <w:t>3110</w:t>
        </w:r>
      </w:hyperlink>
      <w:r>
        <w:t>)</w:t>
      </w:r>
      <w:r>
        <w:tab/>
      </w:r>
      <w:bookmarkStart w:id="1669" w:name="art91B_i"/>
      <w:r w:rsidRPr="00204496">
        <w:t xml:space="preserve">I </w:t>
      </w:r>
      <w:bookmarkEnd w:id="1669"/>
      <w:r>
        <w:t>-</w:t>
      </w:r>
      <w:r w:rsidRPr="00204496">
        <w:t xml:space="preserve"> período aquisitivo, o período de doze meses consecutivos em que será verificada a pontualidade</w:t>
      </w:r>
      <w:r>
        <w:t xml:space="preserve"> </w:t>
      </w:r>
      <w:r w:rsidRPr="00204496">
        <w:t>do contribuinte no cumprimento da obrigação tributária principal;</w:t>
      </w:r>
    </w:p>
    <w:p w14:paraId="77261C5B" w14:textId="77777777" w:rsidR="004B273E" w:rsidRPr="00204496" w:rsidRDefault="004B273E" w:rsidP="004B273E">
      <w:pPr>
        <w:pStyle w:val="Texto"/>
        <w:ind w:firstLine="0"/>
      </w:pPr>
      <w:r>
        <w:t>(</w:t>
      </w:r>
      <w:hyperlink r:id="rId1432" w:anchor="nota3110" w:history="1">
        <w:r>
          <w:rPr>
            <w:rStyle w:val="Hyperlink"/>
          </w:rPr>
          <w:t>3110</w:t>
        </w:r>
      </w:hyperlink>
      <w:r>
        <w:t>)</w:t>
      </w:r>
      <w:r>
        <w:tab/>
      </w:r>
      <w:bookmarkStart w:id="1670" w:name="art91B_ii"/>
      <w:r w:rsidRPr="00204496">
        <w:t>II</w:t>
      </w:r>
      <w:bookmarkEnd w:id="1670"/>
      <w:r w:rsidRPr="00204496">
        <w:t xml:space="preserve"> </w:t>
      </w:r>
      <w:r>
        <w:t>-</w:t>
      </w:r>
      <w:r w:rsidRPr="00204496">
        <w:t xml:space="preserve"> período concessivo, o período de doze meses consecutivos, contado a partir do primeiro dia do</w:t>
      </w:r>
      <w:r>
        <w:t xml:space="preserve"> </w:t>
      </w:r>
      <w:r w:rsidRPr="00204496">
        <w:t>mês imediatamente posterior ao término do período aquisitivo, em que o contribuinte poderá usufruir do desconto,</w:t>
      </w:r>
      <w:r>
        <w:t xml:space="preserve"> </w:t>
      </w:r>
      <w:r w:rsidRPr="00204496">
        <w:t>desde que atendidas as condições previstas neste capítulo;</w:t>
      </w:r>
    </w:p>
    <w:p w14:paraId="0C1AB677" w14:textId="77777777" w:rsidR="00B800A0" w:rsidRDefault="00B800A0" w:rsidP="00B800A0">
      <w:pPr>
        <w:pStyle w:val="Texto"/>
        <w:ind w:firstLine="0"/>
      </w:pPr>
      <w:r>
        <w:t>(</w:t>
      </w:r>
      <w:hyperlink r:id="rId1433" w:anchor="nota3195" w:history="1">
        <w:r>
          <w:rPr>
            <w:rStyle w:val="Hyperlink"/>
          </w:rPr>
          <w:t>3195</w:t>
        </w:r>
      </w:hyperlink>
      <w:r>
        <w:t>)</w:t>
      </w:r>
      <w:r>
        <w:tab/>
      </w:r>
      <w:bookmarkStart w:id="1671" w:name="art91B_iii"/>
      <w:r>
        <w:t>III</w:t>
      </w:r>
      <w:bookmarkEnd w:id="1671"/>
      <w:r>
        <w:t xml:space="preserve"> - situação de total adimplência, a pontualidade:</w:t>
      </w:r>
    </w:p>
    <w:p w14:paraId="77D699D1" w14:textId="77777777" w:rsidR="00B800A0" w:rsidRDefault="00B800A0" w:rsidP="00B800A0">
      <w:pPr>
        <w:pStyle w:val="Texto"/>
        <w:ind w:firstLine="0"/>
      </w:pPr>
      <w:r>
        <w:t>(</w:t>
      </w:r>
      <w:hyperlink r:id="rId1434" w:anchor="nota3196" w:history="1">
        <w:r>
          <w:rPr>
            <w:rStyle w:val="Hyperlink"/>
          </w:rPr>
          <w:t>3196</w:t>
        </w:r>
      </w:hyperlink>
      <w:r>
        <w:t>)</w:t>
      </w:r>
      <w:r>
        <w:tab/>
      </w:r>
      <w:bookmarkStart w:id="1672" w:name="art91B_iii_a"/>
      <w:r>
        <w:t>a)</w:t>
      </w:r>
      <w:bookmarkEnd w:id="1672"/>
      <w:r>
        <w:t xml:space="preserve"> no cumprimento da obrigação tributária principal, verificada pelo pagamento integral do ICMS e de todos os tributos de competência do Estado por todos os estabelecimentos do contribuinte até a data prevista para o seu vencimento durante os períodos aquisitivo e concessivo;</w:t>
      </w:r>
    </w:p>
    <w:p w14:paraId="7ED7D5AB" w14:textId="77777777" w:rsidR="00B800A0" w:rsidRDefault="00B800A0" w:rsidP="00B800A0">
      <w:pPr>
        <w:pStyle w:val="Texto"/>
        <w:ind w:firstLine="0"/>
      </w:pPr>
      <w:r>
        <w:t>(</w:t>
      </w:r>
      <w:hyperlink r:id="rId1435" w:anchor="nota3196" w:history="1">
        <w:r>
          <w:rPr>
            <w:rStyle w:val="Hyperlink"/>
          </w:rPr>
          <w:t>3196</w:t>
        </w:r>
      </w:hyperlink>
      <w:r>
        <w:t>)</w:t>
      </w:r>
      <w:r>
        <w:tab/>
      </w:r>
      <w:bookmarkStart w:id="1673" w:name="art91B_iii_b"/>
      <w:r>
        <w:t>b)</w:t>
      </w:r>
      <w:bookmarkEnd w:id="1673"/>
      <w:r>
        <w:t xml:space="preserve"> na transmissão da DAPI até a data prevista neste regulamento, relativamente às apurações que ocorrerem durante os períodos aquisitivo e concessivo;</w:t>
      </w:r>
    </w:p>
    <w:p w14:paraId="392CECF2" w14:textId="77777777" w:rsidR="00B800A0" w:rsidRDefault="00B800A0" w:rsidP="00B800A0">
      <w:pPr>
        <w:pStyle w:val="Texto"/>
        <w:ind w:firstLine="0"/>
      </w:pPr>
      <w:r>
        <w:t>(</w:t>
      </w:r>
      <w:hyperlink r:id="rId1436" w:anchor="nota3196" w:history="1">
        <w:r>
          <w:rPr>
            <w:rStyle w:val="Hyperlink"/>
          </w:rPr>
          <w:t>3196</w:t>
        </w:r>
      </w:hyperlink>
      <w:r>
        <w:t>)</w:t>
      </w:r>
      <w:r>
        <w:tab/>
      </w:r>
      <w:bookmarkStart w:id="1674" w:name="art91B_iii_c"/>
      <w:r>
        <w:t>c)</w:t>
      </w:r>
      <w:bookmarkEnd w:id="1674"/>
      <w:r>
        <w:t xml:space="preserve"> na transmissão da EFD no prazo previsto na legislação, em conformidade com as normas estabelecidas por este regulamento e com o Guia Prático da EFD publicado no Portal Nacional do Sistema Público de Escrituração Digital - SPED -, durante os períodos aquisitivo e concessivo.</w:t>
      </w:r>
    </w:p>
    <w:p w14:paraId="0B8AC214" w14:textId="77777777" w:rsidR="00B800A0" w:rsidRDefault="00B800A0" w:rsidP="004B273E">
      <w:pPr>
        <w:pStyle w:val="Texto"/>
        <w:ind w:firstLine="0"/>
      </w:pPr>
      <w:r>
        <w:t>(</w:t>
      </w:r>
      <w:hyperlink r:id="rId1437" w:anchor="nota3196" w:history="1">
        <w:r>
          <w:rPr>
            <w:rStyle w:val="Hyperlink"/>
          </w:rPr>
          <w:t>3196</w:t>
        </w:r>
      </w:hyperlink>
      <w:r>
        <w:t>)</w:t>
      </w:r>
      <w:r>
        <w:tab/>
      </w:r>
      <w:bookmarkStart w:id="1675" w:name="art91B_pu"/>
      <w:r>
        <w:t>Parágrafo único</w:t>
      </w:r>
      <w:bookmarkEnd w:id="1675"/>
      <w:r>
        <w:t>.  A DAPI com status de inconsistente ou incorreta, retransmitida ou substituída até o dia vinte do mês subsequente ao da data de entrega prevista neste regulamento, não prejudica a fruição do desconto, exceto na hipótese em que se verificar omissão total ou parcial de recolhimento do ICMS.</w:t>
      </w:r>
    </w:p>
    <w:p w14:paraId="65443BA6" w14:textId="77777777" w:rsidR="00B800A0" w:rsidRPr="00204496" w:rsidRDefault="00B800A0" w:rsidP="004B273E">
      <w:pPr>
        <w:pStyle w:val="Texto"/>
        <w:ind w:firstLine="0"/>
      </w:pPr>
    </w:p>
    <w:p w14:paraId="05B14CF7" w14:textId="77777777" w:rsidR="004B273E" w:rsidRPr="00204496" w:rsidRDefault="00B800A0" w:rsidP="004B273E">
      <w:pPr>
        <w:pStyle w:val="Texto"/>
        <w:ind w:firstLine="0"/>
      </w:pPr>
      <w:r>
        <w:t>(</w:t>
      </w:r>
      <w:hyperlink r:id="rId1438" w:anchor="nota3197" w:history="1">
        <w:r>
          <w:rPr>
            <w:rStyle w:val="Hyperlink"/>
          </w:rPr>
          <w:t>3197</w:t>
        </w:r>
      </w:hyperlink>
      <w:r>
        <w:t>)</w:t>
      </w:r>
      <w:r>
        <w:tab/>
      </w:r>
      <w:bookmarkStart w:id="1676" w:name="art91C"/>
      <w:r>
        <w:rPr>
          <w:b/>
        </w:rPr>
        <w:t>Art. 91-C</w:t>
      </w:r>
      <w:bookmarkEnd w:id="1676"/>
      <w:r>
        <w:rPr>
          <w:b/>
        </w:rPr>
        <w:t>.</w:t>
      </w:r>
      <w:r>
        <w:t xml:space="preserve">  Verificada a situação de total adimplência no cumprimento da obrigação tributária principal, nos termos do inciso III do caput do art. 91-B deste regulamento, e observado o disposto em resolução do Secretário de Estado de Fazenda, o contribuinte fará jus a um dos seguintes percentuais de desconto, a ser usufruído mensalmente, por estabelecimento, durante o período concessivo:</w:t>
      </w:r>
    </w:p>
    <w:p w14:paraId="7DE2444B" w14:textId="77777777" w:rsidR="004B273E" w:rsidRPr="00204496" w:rsidRDefault="004B273E" w:rsidP="004B273E">
      <w:pPr>
        <w:pStyle w:val="Texto"/>
        <w:ind w:firstLine="0"/>
      </w:pPr>
      <w:r>
        <w:t>(</w:t>
      </w:r>
      <w:hyperlink r:id="rId1439" w:anchor="nota3110" w:history="1">
        <w:r>
          <w:rPr>
            <w:rStyle w:val="Hyperlink"/>
          </w:rPr>
          <w:t>3110</w:t>
        </w:r>
      </w:hyperlink>
      <w:r>
        <w:t>)</w:t>
      </w:r>
      <w:r>
        <w:tab/>
      </w:r>
      <w:bookmarkStart w:id="1677" w:name="art91C_i"/>
      <w:r w:rsidRPr="00204496">
        <w:t xml:space="preserve">I </w:t>
      </w:r>
      <w:bookmarkEnd w:id="1677"/>
      <w:r>
        <w:t>-</w:t>
      </w:r>
      <w:r w:rsidRPr="00204496">
        <w:t xml:space="preserve"> 1% (um por cento) sobre o saldo devedor do ICMS a título de operação própria apurado no</w:t>
      </w:r>
      <w:r>
        <w:t xml:space="preserve"> </w:t>
      </w:r>
      <w:r w:rsidRPr="00204496">
        <w:t>estabelecimento, caso comprovada a situação de total adimplência durante um período aquisitivo, limitado ao</w:t>
      </w:r>
      <w:r>
        <w:t xml:space="preserve"> </w:t>
      </w:r>
      <w:r w:rsidRPr="00204496">
        <w:t>valor equivalente a 3.000 (três mil) Ufemg por mês;</w:t>
      </w:r>
    </w:p>
    <w:p w14:paraId="6C62E3A9" w14:textId="77777777" w:rsidR="004B273E" w:rsidRPr="00204496" w:rsidRDefault="004B273E" w:rsidP="004B273E">
      <w:pPr>
        <w:pStyle w:val="Texto"/>
        <w:ind w:firstLine="0"/>
      </w:pPr>
      <w:r>
        <w:t>(</w:t>
      </w:r>
      <w:hyperlink r:id="rId1440" w:anchor="nota3110" w:history="1">
        <w:r>
          <w:rPr>
            <w:rStyle w:val="Hyperlink"/>
          </w:rPr>
          <w:t>3110</w:t>
        </w:r>
      </w:hyperlink>
      <w:r>
        <w:t>)</w:t>
      </w:r>
      <w:r>
        <w:tab/>
      </w:r>
      <w:bookmarkStart w:id="1678" w:name="art91C_ii"/>
      <w:r w:rsidRPr="00204496">
        <w:t>II</w:t>
      </w:r>
      <w:bookmarkEnd w:id="1678"/>
      <w:r w:rsidRPr="00204496">
        <w:t xml:space="preserve"> </w:t>
      </w:r>
      <w:r>
        <w:t>-</w:t>
      </w:r>
      <w:r w:rsidRPr="00204496">
        <w:t xml:space="preserve"> 2% (dois por cento) sobre o saldo devedor do ICMS a título de operação própria apurado no</w:t>
      </w:r>
      <w:r>
        <w:t xml:space="preserve"> </w:t>
      </w:r>
      <w:r w:rsidRPr="00204496">
        <w:t>estabelecimento, caso comprovada a situação de total adimplência durante três ou mais períodos aquisitivos</w:t>
      </w:r>
      <w:r>
        <w:t xml:space="preserve"> </w:t>
      </w:r>
      <w:r w:rsidRPr="00204496">
        <w:t>consecutivos, limitado ao valor equivalente a 6.000 (seis mil) Ufemg por mês.</w:t>
      </w:r>
    </w:p>
    <w:p w14:paraId="28C4B252" w14:textId="77777777" w:rsidR="004B273E" w:rsidRPr="00204496" w:rsidRDefault="004B273E" w:rsidP="004B273E">
      <w:pPr>
        <w:pStyle w:val="Texto"/>
        <w:ind w:firstLine="0"/>
      </w:pPr>
      <w:r>
        <w:t>(</w:t>
      </w:r>
      <w:hyperlink r:id="rId1441" w:anchor="nota3110" w:history="1">
        <w:r>
          <w:rPr>
            <w:rStyle w:val="Hyperlink"/>
          </w:rPr>
          <w:t>3110</w:t>
        </w:r>
      </w:hyperlink>
      <w:r>
        <w:t>)</w:t>
      </w:r>
      <w:r>
        <w:tab/>
      </w:r>
      <w:bookmarkStart w:id="1679" w:name="art91C_p1"/>
      <w:r w:rsidRPr="00204496">
        <w:t>§ 1º</w:t>
      </w:r>
      <w:bookmarkEnd w:id="1679"/>
      <w:r w:rsidRPr="00204496">
        <w:t xml:space="preserve">  Para efeitos do disposto no caput, será verificada a pontua</w:t>
      </w:r>
      <w:r>
        <w:t>lidade no cumprimento da obriga</w:t>
      </w:r>
      <w:r w:rsidRPr="00204496">
        <w:t>ção tributária principal durante os períodos aquisitivo e concessivo, de modo que qualquer atraso no seu pagamento</w:t>
      </w:r>
      <w:r>
        <w:t xml:space="preserve"> </w:t>
      </w:r>
      <w:r w:rsidRPr="00204496">
        <w:t>descaracteriza a adimplência, prejudicando a fruição do desconto no período concessivo e iniciando-se</w:t>
      </w:r>
      <w:r>
        <w:t xml:space="preserve"> </w:t>
      </w:r>
      <w:r w:rsidRPr="00204496">
        <w:t>novo período aquisitivo, contado a partir do primeiro dia do mês subsequente.</w:t>
      </w:r>
    </w:p>
    <w:p w14:paraId="1CF9CB3C" w14:textId="77777777" w:rsidR="004B273E" w:rsidRDefault="00B800A0" w:rsidP="004B273E">
      <w:pPr>
        <w:pStyle w:val="Texto"/>
        <w:ind w:firstLine="0"/>
      </w:pPr>
      <w:r>
        <w:t>(</w:t>
      </w:r>
      <w:hyperlink r:id="rId1442" w:anchor="nota3199" w:history="1">
        <w:r>
          <w:rPr>
            <w:rStyle w:val="Hyperlink"/>
          </w:rPr>
          <w:t>3199</w:t>
        </w:r>
      </w:hyperlink>
      <w:r>
        <w:t>)</w:t>
      </w:r>
      <w:r>
        <w:tab/>
      </w:r>
      <w:bookmarkStart w:id="1680" w:name="art91C_p2"/>
      <w:r>
        <w:t>§ 2º</w:t>
      </w:r>
      <w:bookmarkEnd w:id="1680"/>
      <w:r>
        <w:t xml:space="preserve">  </w:t>
      </w:r>
    </w:p>
    <w:p w14:paraId="2FC71B0A" w14:textId="77777777" w:rsidR="00245493" w:rsidRPr="00723C76" w:rsidRDefault="00245493" w:rsidP="00245493">
      <w:pPr>
        <w:jc w:val="both"/>
      </w:pPr>
      <w:r>
        <w:t>(</w:t>
      </w:r>
      <w:hyperlink r:id="rId1443" w:anchor="nota4594" w:history="1">
        <w:r>
          <w:rPr>
            <w:rStyle w:val="Hyperlink"/>
          </w:rPr>
          <w:t>4594</w:t>
        </w:r>
      </w:hyperlink>
      <w:r>
        <w:t>)</w:t>
      </w:r>
      <w:r>
        <w:tab/>
      </w:r>
      <w:bookmarkStart w:id="1681" w:name="art91C_p3"/>
      <w:r w:rsidRPr="00204496">
        <w:t>§ 3º</w:t>
      </w:r>
      <w:bookmarkEnd w:id="1681"/>
      <w:r w:rsidRPr="00204496">
        <w:t xml:space="preserve"> </w:t>
      </w:r>
      <w:r w:rsidRPr="00723C76">
        <w:t>– O desconto de que trata este capítulo:</w:t>
      </w:r>
    </w:p>
    <w:p w14:paraId="046528B3" w14:textId="77777777" w:rsidR="00245493" w:rsidRPr="00723C76" w:rsidRDefault="00245493" w:rsidP="00245493">
      <w:pPr>
        <w:jc w:val="both"/>
      </w:pPr>
      <w:r>
        <w:t>(</w:t>
      </w:r>
      <w:hyperlink r:id="rId1444" w:anchor="nota4594" w:history="1">
        <w:r>
          <w:rPr>
            <w:rStyle w:val="Hyperlink"/>
          </w:rPr>
          <w:t>4594</w:t>
        </w:r>
      </w:hyperlink>
      <w:r>
        <w:t>)</w:t>
      </w:r>
      <w:r>
        <w:tab/>
      </w:r>
      <w:bookmarkStart w:id="1682" w:name="art91C_p3_i"/>
      <w:r w:rsidRPr="00723C76">
        <w:t xml:space="preserve">I </w:t>
      </w:r>
      <w:bookmarkEnd w:id="1682"/>
      <w:r w:rsidRPr="00723C76">
        <w:t>– será aplicado sobre:</w:t>
      </w:r>
    </w:p>
    <w:p w14:paraId="37D71B3E" w14:textId="77777777" w:rsidR="00245493" w:rsidRPr="00723C76" w:rsidRDefault="00245493" w:rsidP="00245493">
      <w:pPr>
        <w:jc w:val="both"/>
      </w:pPr>
      <w:r>
        <w:t>(</w:t>
      </w:r>
      <w:hyperlink r:id="rId1445" w:anchor="nota4595" w:history="1">
        <w:r>
          <w:rPr>
            <w:rStyle w:val="Hyperlink"/>
          </w:rPr>
          <w:t>4595</w:t>
        </w:r>
      </w:hyperlink>
      <w:r>
        <w:t>)</w:t>
      </w:r>
      <w:r>
        <w:tab/>
      </w:r>
      <w:bookmarkStart w:id="1683" w:name="art91C_p3_i_a"/>
      <w:r w:rsidRPr="00723C76">
        <w:t xml:space="preserve">a) </w:t>
      </w:r>
      <w:bookmarkEnd w:id="1683"/>
      <w:r w:rsidRPr="00723C76">
        <w:t>o valor do saldo devedor do ICMS a título de operação própria apurado no período, após todos os abatimentos efetuados a título de créditos recebidos de estabelecimento do mesmo titular, créditos recebidos de terceiros, deduções por incentivo à cultura e por incentivo ao esporte;</w:t>
      </w:r>
    </w:p>
    <w:p w14:paraId="523CE68D" w14:textId="77777777" w:rsidR="00245493" w:rsidRPr="00723C76" w:rsidRDefault="00245493" w:rsidP="00245493">
      <w:pPr>
        <w:jc w:val="both"/>
      </w:pPr>
      <w:r>
        <w:t>(</w:t>
      </w:r>
      <w:hyperlink r:id="rId1446" w:anchor="nota4595" w:history="1">
        <w:r>
          <w:rPr>
            <w:rStyle w:val="Hyperlink"/>
          </w:rPr>
          <w:t>4595</w:t>
        </w:r>
      </w:hyperlink>
      <w:r>
        <w:t>)</w:t>
      </w:r>
      <w:r>
        <w:tab/>
      </w:r>
      <w:bookmarkStart w:id="1684" w:name="art91C_p3_i_b"/>
      <w:r w:rsidRPr="00723C76">
        <w:t xml:space="preserve">b) </w:t>
      </w:r>
      <w:bookmarkEnd w:id="1684"/>
      <w:r w:rsidRPr="00723C76">
        <w:t>o valor do recolhimento efetivo, após os abatimentos efetuados a título de deduções por incentivo à cultura e por incentivo ao esporte, na hipótese de contribuinte sujeito a regime de tributação de recolhimento efetivo;</w:t>
      </w:r>
    </w:p>
    <w:p w14:paraId="05657E93" w14:textId="77777777" w:rsidR="00245493" w:rsidRPr="00723C76" w:rsidRDefault="00245493" w:rsidP="00245493">
      <w:pPr>
        <w:jc w:val="both"/>
      </w:pPr>
      <w:r>
        <w:t>(</w:t>
      </w:r>
      <w:hyperlink r:id="rId1447" w:anchor="nota4594" w:history="1">
        <w:r>
          <w:rPr>
            <w:rStyle w:val="Hyperlink"/>
          </w:rPr>
          <w:t>4594</w:t>
        </w:r>
      </w:hyperlink>
      <w:r>
        <w:t>)</w:t>
      </w:r>
      <w:r>
        <w:tab/>
      </w:r>
      <w:bookmarkStart w:id="1685" w:name="art91C_p3_ii"/>
      <w:r w:rsidRPr="00723C76">
        <w:t>II</w:t>
      </w:r>
      <w:bookmarkEnd w:id="1685"/>
      <w:r w:rsidRPr="00723C76">
        <w:t xml:space="preserve"> – será reduzido em 20% (vinte por cento) a cada ano a partir de 1º de janeiro de 2029, resultando nos seguintes percentuais de desconto:</w:t>
      </w:r>
    </w:p>
    <w:p w14:paraId="21B58E98" w14:textId="77777777" w:rsidR="00245493" w:rsidRPr="00723C76" w:rsidRDefault="00245493" w:rsidP="00245493">
      <w:pPr>
        <w:jc w:val="both"/>
      </w:pPr>
      <w:r>
        <w:t>(</w:t>
      </w:r>
      <w:hyperlink r:id="rId1448" w:anchor="nota4595" w:history="1">
        <w:r>
          <w:rPr>
            <w:rStyle w:val="Hyperlink"/>
          </w:rPr>
          <w:t>4595</w:t>
        </w:r>
      </w:hyperlink>
      <w:r>
        <w:t>)</w:t>
      </w:r>
      <w:r>
        <w:tab/>
      </w:r>
      <w:bookmarkStart w:id="1686" w:name="art91C_p3_ii_a"/>
      <w:r w:rsidRPr="00723C76">
        <w:t xml:space="preserve">a) </w:t>
      </w:r>
      <w:bookmarkEnd w:id="1686"/>
      <w:r w:rsidRPr="00723C76">
        <w:t>na hipótese do inciso I do caput:</w:t>
      </w:r>
    </w:p>
    <w:p w14:paraId="4D2C11BE" w14:textId="77777777" w:rsidR="00245493" w:rsidRPr="00723C76" w:rsidRDefault="00245493" w:rsidP="00245493">
      <w:pPr>
        <w:jc w:val="both"/>
      </w:pPr>
      <w:r>
        <w:t>(</w:t>
      </w:r>
      <w:hyperlink r:id="rId1449" w:anchor="nota4595" w:history="1">
        <w:r>
          <w:rPr>
            <w:rStyle w:val="Hyperlink"/>
          </w:rPr>
          <w:t>4595</w:t>
        </w:r>
      </w:hyperlink>
      <w:r>
        <w:t>)</w:t>
      </w:r>
      <w:r>
        <w:tab/>
      </w:r>
      <w:bookmarkStart w:id="1687" w:name="art91C_p3_ii_a_1"/>
      <w:r w:rsidRPr="00723C76">
        <w:t xml:space="preserve">1 </w:t>
      </w:r>
      <w:bookmarkEnd w:id="1687"/>
      <w:r w:rsidRPr="00723C76">
        <w:t>– 0,8% (oito décimos por cento), de 1º de janeiro a 31 de dezembro de 2029;</w:t>
      </w:r>
    </w:p>
    <w:p w14:paraId="2EB18C87" w14:textId="77777777" w:rsidR="00245493" w:rsidRPr="00723C76" w:rsidRDefault="00245493" w:rsidP="00245493">
      <w:pPr>
        <w:jc w:val="both"/>
      </w:pPr>
      <w:r>
        <w:t>(</w:t>
      </w:r>
      <w:hyperlink r:id="rId1450" w:anchor="nota4595" w:history="1">
        <w:r>
          <w:rPr>
            <w:rStyle w:val="Hyperlink"/>
          </w:rPr>
          <w:t>4595</w:t>
        </w:r>
      </w:hyperlink>
      <w:r>
        <w:t>)</w:t>
      </w:r>
      <w:r>
        <w:tab/>
      </w:r>
      <w:bookmarkStart w:id="1688" w:name="art91C_p3_ii_a_2"/>
      <w:r w:rsidRPr="00723C76">
        <w:t xml:space="preserve">2 </w:t>
      </w:r>
      <w:bookmarkEnd w:id="1688"/>
      <w:r w:rsidRPr="00723C76">
        <w:t>– 0,6% (seis décimos por cento), de 1º de janeiro a 31 de dezembro de 2030;</w:t>
      </w:r>
    </w:p>
    <w:p w14:paraId="6C68DD19" w14:textId="77777777" w:rsidR="00245493" w:rsidRPr="00723C76" w:rsidRDefault="00245493" w:rsidP="00245493">
      <w:pPr>
        <w:jc w:val="both"/>
      </w:pPr>
      <w:r>
        <w:t>(</w:t>
      </w:r>
      <w:hyperlink r:id="rId1451" w:anchor="nota4595" w:history="1">
        <w:r>
          <w:rPr>
            <w:rStyle w:val="Hyperlink"/>
          </w:rPr>
          <w:t>4595</w:t>
        </w:r>
      </w:hyperlink>
      <w:r>
        <w:t>)</w:t>
      </w:r>
      <w:r>
        <w:tab/>
      </w:r>
      <w:bookmarkStart w:id="1689" w:name="art91C_p3_ii_a_3"/>
      <w:r w:rsidRPr="00723C76">
        <w:t>3</w:t>
      </w:r>
      <w:bookmarkEnd w:id="1689"/>
      <w:r w:rsidRPr="00723C76">
        <w:t xml:space="preserve"> – 0,4% (quatro décimos por cento), de 1º de janeiro a 31 de dezembro de 2031;</w:t>
      </w:r>
    </w:p>
    <w:p w14:paraId="0DF701EB" w14:textId="77777777" w:rsidR="00245493" w:rsidRPr="00723C76" w:rsidRDefault="00245493" w:rsidP="00245493">
      <w:pPr>
        <w:jc w:val="both"/>
      </w:pPr>
      <w:r>
        <w:t>(</w:t>
      </w:r>
      <w:hyperlink r:id="rId1452" w:anchor="nota4595" w:history="1">
        <w:r>
          <w:rPr>
            <w:rStyle w:val="Hyperlink"/>
          </w:rPr>
          <w:t>4595</w:t>
        </w:r>
      </w:hyperlink>
      <w:r>
        <w:t>)</w:t>
      </w:r>
      <w:r>
        <w:tab/>
      </w:r>
      <w:bookmarkStart w:id="1690" w:name="art91C_p3_ii_a_4"/>
      <w:r w:rsidRPr="00723C76">
        <w:t>4</w:t>
      </w:r>
      <w:bookmarkEnd w:id="1690"/>
      <w:r w:rsidRPr="00723C76">
        <w:t xml:space="preserve"> – 0,2% (dois décimos por cento), de 1º de janeiro a 31 de dezembro de 2032;</w:t>
      </w:r>
    </w:p>
    <w:p w14:paraId="698A0538" w14:textId="77777777" w:rsidR="00245493" w:rsidRDefault="00245493" w:rsidP="00245493">
      <w:pPr>
        <w:jc w:val="both"/>
      </w:pPr>
    </w:p>
    <w:p w14:paraId="17814A93" w14:textId="77777777" w:rsidR="00245493" w:rsidRDefault="00245493" w:rsidP="00245493">
      <w:pPr>
        <w:jc w:val="both"/>
      </w:pPr>
    </w:p>
    <w:p w14:paraId="408C875F" w14:textId="77777777" w:rsidR="00245493" w:rsidRDefault="00245493" w:rsidP="00245493">
      <w:pPr>
        <w:jc w:val="both"/>
      </w:pPr>
    </w:p>
    <w:p w14:paraId="1EC09C2F" w14:textId="77777777" w:rsidR="00245493" w:rsidRDefault="00245493" w:rsidP="00245493">
      <w:pPr>
        <w:jc w:val="both"/>
      </w:pPr>
    </w:p>
    <w:p w14:paraId="58115555" w14:textId="6A32179C" w:rsidR="00245493" w:rsidRPr="00723C76" w:rsidRDefault="00245493" w:rsidP="00245493">
      <w:pPr>
        <w:jc w:val="both"/>
      </w:pPr>
      <w:r>
        <w:lastRenderedPageBreak/>
        <w:t>(</w:t>
      </w:r>
      <w:hyperlink r:id="rId1453" w:anchor="nota4595" w:history="1">
        <w:r>
          <w:rPr>
            <w:rStyle w:val="Hyperlink"/>
          </w:rPr>
          <w:t>4595</w:t>
        </w:r>
      </w:hyperlink>
      <w:r>
        <w:t>)</w:t>
      </w:r>
      <w:r>
        <w:tab/>
      </w:r>
      <w:bookmarkStart w:id="1691" w:name="art91C_p3_ii_b"/>
      <w:r w:rsidRPr="00723C76">
        <w:t xml:space="preserve">b) </w:t>
      </w:r>
      <w:bookmarkEnd w:id="1691"/>
      <w:r w:rsidRPr="00723C76">
        <w:t>na hipótese do inciso II do caput:</w:t>
      </w:r>
    </w:p>
    <w:p w14:paraId="2C038A3A" w14:textId="77777777" w:rsidR="00245493" w:rsidRPr="00723C76" w:rsidRDefault="00245493" w:rsidP="00245493">
      <w:pPr>
        <w:jc w:val="both"/>
      </w:pPr>
      <w:r>
        <w:t>(</w:t>
      </w:r>
      <w:hyperlink r:id="rId1454" w:anchor="nota4595" w:history="1">
        <w:r>
          <w:rPr>
            <w:rStyle w:val="Hyperlink"/>
          </w:rPr>
          <w:t>4595</w:t>
        </w:r>
      </w:hyperlink>
      <w:r>
        <w:t>)</w:t>
      </w:r>
      <w:r>
        <w:tab/>
      </w:r>
      <w:bookmarkStart w:id="1692" w:name="art91C_p3_ii_b_1"/>
      <w:r w:rsidRPr="00723C76">
        <w:t>1</w:t>
      </w:r>
      <w:bookmarkEnd w:id="1692"/>
      <w:r w:rsidRPr="00723C76">
        <w:t xml:space="preserve"> – 1,6% (um inteiro e seis décimos por cento), de 1º de janeiro a 31 de dezembro de 2029;</w:t>
      </w:r>
    </w:p>
    <w:p w14:paraId="1EDA9F93" w14:textId="77777777" w:rsidR="00245493" w:rsidRPr="00723C76" w:rsidRDefault="00245493" w:rsidP="00245493">
      <w:pPr>
        <w:jc w:val="both"/>
      </w:pPr>
      <w:r>
        <w:t>(</w:t>
      </w:r>
      <w:hyperlink r:id="rId1455" w:anchor="nota4595" w:history="1">
        <w:r>
          <w:rPr>
            <w:rStyle w:val="Hyperlink"/>
          </w:rPr>
          <w:t>4595</w:t>
        </w:r>
      </w:hyperlink>
      <w:r>
        <w:t>)</w:t>
      </w:r>
      <w:r>
        <w:tab/>
      </w:r>
      <w:bookmarkStart w:id="1693" w:name="art91C_p3_ii_b_2"/>
      <w:r w:rsidRPr="00723C76">
        <w:t xml:space="preserve">2 </w:t>
      </w:r>
      <w:bookmarkEnd w:id="1693"/>
      <w:r w:rsidRPr="00723C76">
        <w:t>– 1,2% (um inteiro e dois décimos por cento), de 1º de janeiro a 31 de dezembro de 2030;</w:t>
      </w:r>
    </w:p>
    <w:p w14:paraId="44288F56" w14:textId="77777777" w:rsidR="00245493" w:rsidRPr="00723C76" w:rsidRDefault="00245493" w:rsidP="00245493">
      <w:pPr>
        <w:jc w:val="both"/>
      </w:pPr>
      <w:r>
        <w:t>(</w:t>
      </w:r>
      <w:hyperlink r:id="rId1456" w:anchor="nota4595" w:history="1">
        <w:r>
          <w:rPr>
            <w:rStyle w:val="Hyperlink"/>
          </w:rPr>
          <w:t>4595</w:t>
        </w:r>
      </w:hyperlink>
      <w:r>
        <w:t>)</w:t>
      </w:r>
      <w:r>
        <w:tab/>
      </w:r>
      <w:bookmarkStart w:id="1694" w:name="art91C_p3_ii_b_3"/>
      <w:r w:rsidRPr="00723C76">
        <w:t xml:space="preserve">3 </w:t>
      </w:r>
      <w:bookmarkEnd w:id="1694"/>
      <w:r w:rsidRPr="00723C76">
        <w:t>– 0,8% (oito décimos por cento), de 1º de janeiro a 31 de dezembro de 2031;</w:t>
      </w:r>
    </w:p>
    <w:p w14:paraId="630FB446" w14:textId="77777777" w:rsidR="00245493" w:rsidRDefault="00245493" w:rsidP="00245493">
      <w:pPr>
        <w:pStyle w:val="Texto"/>
        <w:ind w:firstLine="0"/>
      </w:pPr>
      <w:r>
        <w:t>(</w:t>
      </w:r>
      <w:hyperlink r:id="rId1457" w:anchor="nota4595" w:history="1">
        <w:r>
          <w:rPr>
            <w:rStyle w:val="Hyperlink"/>
          </w:rPr>
          <w:t>4595</w:t>
        </w:r>
      </w:hyperlink>
      <w:r>
        <w:t>)</w:t>
      </w:r>
      <w:r>
        <w:tab/>
      </w:r>
      <w:bookmarkStart w:id="1695" w:name="art91C_p3_ii_b_4"/>
      <w:r w:rsidRPr="00723C76">
        <w:t xml:space="preserve">4 </w:t>
      </w:r>
      <w:bookmarkEnd w:id="1695"/>
      <w:r w:rsidRPr="00723C76">
        <w:t>– 0,4% (quatro décimos por cento), de 1º de janeiro a 31 de dezembro de 2032.</w:t>
      </w:r>
    </w:p>
    <w:p w14:paraId="1260C514" w14:textId="77777777" w:rsidR="00F13707" w:rsidRDefault="00F13707" w:rsidP="004B273E">
      <w:pPr>
        <w:pStyle w:val="Texto"/>
        <w:ind w:firstLine="0"/>
      </w:pPr>
    </w:p>
    <w:p w14:paraId="257554AD" w14:textId="77777777" w:rsidR="00B800A0" w:rsidRDefault="00B800A0" w:rsidP="00B800A0">
      <w:pPr>
        <w:pStyle w:val="Texto"/>
        <w:ind w:firstLine="0"/>
      </w:pPr>
      <w:r>
        <w:t>(</w:t>
      </w:r>
      <w:hyperlink r:id="rId1458" w:anchor="nota3198" w:history="1">
        <w:r>
          <w:rPr>
            <w:rStyle w:val="Hyperlink"/>
          </w:rPr>
          <w:t>3198</w:t>
        </w:r>
      </w:hyperlink>
      <w:r>
        <w:t>)</w:t>
      </w:r>
      <w:r>
        <w:tab/>
      </w:r>
      <w:bookmarkStart w:id="1696" w:name="art91D"/>
      <w:r>
        <w:rPr>
          <w:b/>
        </w:rPr>
        <w:t>Art. 91-D</w:t>
      </w:r>
      <w:bookmarkEnd w:id="1696"/>
      <w:r>
        <w:rPr>
          <w:b/>
        </w:rPr>
        <w:t>.</w:t>
      </w:r>
      <w:r>
        <w:t xml:space="preserve">  Para os efeitos deste capítulo, a denúncia espontânea não interrompe a fruição do desconto, desde que instruída com a comprovação do recolhimento integral à vista ou do cumprimento pontual do parcelamento do imposto, observado o disposto no parágrafo único.</w:t>
      </w:r>
    </w:p>
    <w:p w14:paraId="213E4478" w14:textId="77777777" w:rsidR="00B800A0" w:rsidRDefault="00B800A0" w:rsidP="00B800A0">
      <w:pPr>
        <w:pStyle w:val="Texto"/>
        <w:ind w:firstLine="0"/>
      </w:pPr>
      <w:r>
        <w:t>(</w:t>
      </w:r>
      <w:hyperlink r:id="rId1459" w:anchor="nota3198" w:history="1">
        <w:r>
          <w:rPr>
            <w:rStyle w:val="Hyperlink"/>
          </w:rPr>
          <w:t>3198</w:t>
        </w:r>
      </w:hyperlink>
      <w:r>
        <w:t>)</w:t>
      </w:r>
      <w:r>
        <w:tab/>
      </w:r>
      <w:bookmarkStart w:id="1697" w:name="art91D_pu"/>
      <w:r>
        <w:t>Parágrafo único</w:t>
      </w:r>
      <w:bookmarkEnd w:id="1697"/>
      <w:r>
        <w:t>.  Na hipótese de impontualidade no pagamento de parcelamento originado da denúncia espontânea a que se refere o caput, todo o valor utilizado a título de desconto será estornado e os períodos aquisitivo e concessivo serão interrompidos a partir da data do inadimplemento, iniciando-se novo período aquisitivo de doze meses, contado a partir do primeiro dia do mês subsequente ao da retomada do pagamento regular do parcelamento.</w:t>
      </w:r>
    </w:p>
    <w:p w14:paraId="6B20F7C1" w14:textId="77777777" w:rsidR="003A6634" w:rsidRDefault="003A6634" w:rsidP="00B800A0">
      <w:pPr>
        <w:pStyle w:val="Texto"/>
        <w:ind w:firstLine="0"/>
      </w:pPr>
    </w:p>
    <w:p w14:paraId="555CCC23" w14:textId="77777777" w:rsidR="00B800A0" w:rsidRDefault="00B800A0" w:rsidP="00B800A0">
      <w:pPr>
        <w:pStyle w:val="Texto"/>
        <w:ind w:firstLine="0"/>
      </w:pPr>
      <w:r>
        <w:t>(</w:t>
      </w:r>
      <w:hyperlink r:id="rId1460" w:anchor="nota3198" w:history="1">
        <w:r>
          <w:rPr>
            <w:rStyle w:val="Hyperlink"/>
          </w:rPr>
          <w:t>3198</w:t>
        </w:r>
      </w:hyperlink>
      <w:r>
        <w:t>)</w:t>
      </w:r>
      <w:r>
        <w:tab/>
      </w:r>
      <w:bookmarkStart w:id="1698" w:name="art91E"/>
      <w:r>
        <w:rPr>
          <w:b/>
        </w:rPr>
        <w:t>Art. 91-E</w:t>
      </w:r>
      <w:bookmarkEnd w:id="1698"/>
      <w:r>
        <w:rPr>
          <w:b/>
        </w:rPr>
        <w:t>.</w:t>
      </w:r>
      <w:r>
        <w:t xml:space="preserve">  Na hipótese em que o contribuinte estiver usufruindo do desconto e ficar comprovado que não atendia ao disposto no § 3º do art. 91-A deste regulamento, mediante Auto de Infração não quitado no prazo previsto na alínea “a” do inciso III do § 3º do art. 91-A:</w:t>
      </w:r>
    </w:p>
    <w:p w14:paraId="6410305B" w14:textId="77777777" w:rsidR="00B800A0" w:rsidRDefault="00B800A0" w:rsidP="00B800A0">
      <w:pPr>
        <w:pStyle w:val="Texto"/>
        <w:ind w:firstLine="0"/>
      </w:pPr>
      <w:r>
        <w:t>(</w:t>
      </w:r>
      <w:hyperlink r:id="rId1461" w:anchor="nota3198" w:history="1">
        <w:r>
          <w:rPr>
            <w:rStyle w:val="Hyperlink"/>
          </w:rPr>
          <w:t>3198</w:t>
        </w:r>
      </w:hyperlink>
      <w:r>
        <w:t>)</w:t>
      </w:r>
      <w:r>
        <w:tab/>
      </w:r>
      <w:bookmarkStart w:id="1699" w:name="art91E_i"/>
      <w:r>
        <w:t xml:space="preserve">I </w:t>
      </w:r>
      <w:bookmarkEnd w:id="1699"/>
      <w:r>
        <w:t>- interrompem-se os períodos aquisitivo e concessivo a partir da:</w:t>
      </w:r>
    </w:p>
    <w:p w14:paraId="5C1C0480" w14:textId="77777777" w:rsidR="00B800A0" w:rsidRDefault="00B800A0" w:rsidP="00B800A0">
      <w:pPr>
        <w:pStyle w:val="Texto"/>
        <w:ind w:firstLine="0"/>
      </w:pPr>
      <w:r>
        <w:t>(</w:t>
      </w:r>
      <w:hyperlink r:id="rId1462" w:anchor="nota3198" w:history="1">
        <w:r>
          <w:rPr>
            <w:rStyle w:val="Hyperlink"/>
          </w:rPr>
          <w:t>3198</w:t>
        </w:r>
      </w:hyperlink>
      <w:r>
        <w:t>)</w:t>
      </w:r>
      <w:r>
        <w:tab/>
      </w:r>
      <w:bookmarkStart w:id="1700" w:name="art91E_i_a"/>
      <w:r>
        <w:t>a)</w:t>
      </w:r>
      <w:bookmarkEnd w:id="1700"/>
      <w:r>
        <w:t xml:space="preserve"> intimação do Auto de Infração, no caso de revelia;</w:t>
      </w:r>
    </w:p>
    <w:p w14:paraId="39E57C7D" w14:textId="77777777" w:rsidR="00B800A0" w:rsidRDefault="00B800A0" w:rsidP="00B800A0">
      <w:pPr>
        <w:pStyle w:val="Texto"/>
        <w:ind w:firstLine="0"/>
      </w:pPr>
      <w:r>
        <w:t>(</w:t>
      </w:r>
      <w:hyperlink r:id="rId1463" w:anchor="nota3198" w:history="1">
        <w:r>
          <w:rPr>
            <w:rStyle w:val="Hyperlink"/>
          </w:rPr>
          <w:t>3198</w:t>
        </w:r>
      </w:hyperlink>
      <w:r>
        <w:t>)</w:t>
      </w:r>
      <w:r>
        <w:tab/>
      </w:r>
      <w:bookmarkStart w:id="1701" w:name="art91E_i_b"/>
      <w:r>
        <w:t>b)</w:t>
      </w:r>
      <w:bookmarkEnd w:id="1701"/>
      <w:r>
        <w:t xml:space="preserve"> decisão irrecorrível desfavorável ao contribuinte na fase administrativa, no caso de impugnação ao Auto de Infração;</w:t>
      </w:r>
    </w:p>
    <w:p w14:paraId="33E5A705" w14:textId="77777777" w:rsidR="00B800A0" w:rsidRDefault="00B800A0" w:rsidP="00B800A0">
      <w:pPr>
        <w:pStyle w:val="Texto"/>
        <w:ind w:firstLine="0"/>
      </w:pPr>
      <w:r>
        <w:t>(</w:t>
      </w:r>
      <w:hyperlink r:id="rId1464" w:anchor="nota3198" w:history="1">
        <w:r>
          <w:rPr>
            <w:rStyle w:val="Hyperlink"/>
          </w:rPr>
          <w:t>3198</w:t>
        </w:r>
      </w:hyperlink>
      <w:r>
        <w:t>)</w:t>
      </w:r>
      <w:r>
        <w:tab/>
      </w:r>
      <w:bookmarkStart w:id="1702" w:name="art91E_ii"/>
      <w:r>
        <w:t>II</w:t>
      </w:r>
      <w:bookmarkEnd w:id="1702"/>
      <w:r>
        <w:t xml:space="preserve"> - será estornado todo o valor utilizado indevidamente como desconto, tendo como base o período abrangido pela autuação;</w:t>
      </w:r>
    </w:p>
    <w:p w14:paraId="0C453BF8" w14:textId="77777777" w:rsidR="00B800A0" w:rsidRDefault="00B800A0" w:rsidP="00B800A0">
      <w:pPr>
        <w:pStyle w:val="Texto"/>
        <w:ind w:firstLine="0"/>
      </w:pPr>
      <w:r>
        <w:t>(</w:t>
      </w:r>
      <w:hyperlink r:id="rId1465" w:anchor="nota3198" w:history="1">
        <w:r>
          <w:rPr>
            <w:rStyle w:val="Hyperlink"/>
          </w:rPr>
          <w:t>3198</w:t>
        </w:r>
      </w:hyperlink>
      <w:r>
        <w:t>)</w:t>
      </w:r>
      <w:r>
        <w:tab/>
      </w:r>
      <w:bookmarkStart w:id="1703" w:name="art91E_iii"/>
      <w:r>
        <w:t>III</w:t>
      </w:r>
      <w:bookmarkEnd w:id="1703"/>
      <w:r>
        <w:t xml:space="preserve"> - inicia-se novo período aquisitivo de doze meses, contados a partir do primeiro dia do mês subsequente ao da quitação integral à vista do crédito tributário objeto da autuação ou do cumprimento pontual do parcelamento do imposto.</w:t>
      </w:r>
    </w:p>
    <w:p w14:paraId="571A41B4" w14:textId="77777777" w:rsidR="00B800A0" w:rsidRDefault="00B800A0" w:rsidP="004B273E">
      <w:pPr>
        <w:pStyle w:val="Texto"/>
        <w:ind w:firstLine="0"/>
      </w:pPr>
    </w:p>
    <w:p w14:paraId="25578177" w14:textId="77777777" w:rsidR="008F63DA" w:rsidRPr="00430834" w:rsidRDefault="008F63DA" w:rsidP="008F63DA">
      <w:pPr>
        <w:jc w:val="both"/>
      </w:pPr>
      <w:r>
        <w:t>(</w:t>
      </w:r>
      <w:hyperlink r:id="rId1466" w:anchor="nota3569" w:history="1">
        <w:r>
          <w:rPr>
            <w:rStyle w:val="Hyperlink"/>
          </w:rPr>
          <w:t>3569</w:t>
        </w:r>
      </w:hyperlink>
      <w:r>
        <w:t>)</w:t>
      </w:r>
      <w:r>
        <w:tab/>
      </w:r>
      <w:bookmarkStart w:id="1704" w:name="art91F"/>
      <w:r w:rsidRPr="008963A8">
        <w:rPr>
          <w:b/>
          <w:noProof/>
        </w:rPr>
        <w:t>Art. 91-F</w:t>
      </w:r>
      <w:r w:rsidRPr="00430834">
        <w:t xml:space="preserve"> </w:t>
      </w:r>
      <w:bookmarkEnd w:id="1704"/>
      <w:r w:rsidRPr="00430834">
        <w:t xml:space="preserve">- Para a fruição do desconto de que trata este capítulo, o período concessivo não poderá ultrapassar : </w:t>
      </w:r>
    </w:p>
    <w:p w14:paraId="290E7B5D" w14:textId="77777777" w:rsidR="008F63DA" w:rsidRPr="00430834" w:rsidRDefault="008F63DA" w:rsidP="008F63DA">
      <w:pPr>
        <w:jc w:val="both"/>
      </w:pPr>
      <w:r>
        <w:t>(</w:t>
      </w:r>
      <w:hyperlink r:id="rId1467" w:anchor="nota3569" w:history="1">
        <w:r>
          <w:rPr>
            <w:rStyle w:val="Hyperlink"/>
          </w:rPr>
          <w:t>3569</w:t>
        </w:r>
      </w:hyperlink>
      <w:r>
        <w:t>)</w:t>
      </w:r>
      <w:r>
        <w:tab/>
      </w:r>
      <w:bookmarkStart w:id="1705" w:name="art91F_i"/>
      <w:r w:rsidRPr="00430834">
        <w:t xml:space="preserve">I </w:t>
      </w:r>
      <w:bookmarkEnd w:id="1705"/>
      <w:r w:rsidRPr="00430834">
        <w:t xml:space="preserve">- 31 de dezembro de 2032, para o estabelecimento do contribuinte com atividade principal de indústria ou agroindústria; </w:t>
      </w:r>
    </w:p>
    <w:p w14:paraId="6886F898" w14:textId="77777777" w:rsidR="003754E6" w:rsidRPr="00430834" w:rsidRDefault="003754E6" w:rsidP="003754E6">
      <w:pPr>
        <w:jc w:val="both"/>
      </w:pPr>
      <w:r>
        <w:t>(</w:t>
      </w:r>
      <w:hyperlink r:id="rId1468" w:anchor="nota4596" w:history="1">
        <w:r>
          <w:rPr>
            <w:rStyle w:val="Hyperlink"/>
          </w:rPr>
          <w:t>4596</w:t>
        </w:r>
      </w:hyperlink>
      <w:r>
        <w:t>)</w:t>
      </w:r>
      <w:r>
        <w:tab/>
      </w:r>
      <w:bookmarkStart w:id="1706" w:name="art91F_ii"/>
      <w:r w:rsidRPr="00430834">
        <w:t>II</w:t>
      </w:r>
      <w:bookmarkEnd w:id="1706"/>
      <w:r w:rsidRPr="00430834">
        <w:t xml:space="preserve"> </w:t>
      </w:r>
      <w:r w:rsidRPr="00723C76">
        <w:t>– 31 de dezembro de 2032, para o estabelecimento do contribuinte com atividade principal de importação e revenda de mercadoria por ele importada</w:t>
      </w:r>
      <w:r w:rsidRPr="00430834">
        <w:t xml:space="preserve">; </w:t>
      </w:r>
    </w:p>
    <w:p w14:paraId="1CFBC832" w14:textId="77777777" w:rsidR="003754E6" w:rsidRDefault="003754E6" w:rsidP="003754E6">
      <w:pPr>
        <w:jc w:val="both"/>
      </w:pPr>
      <w:r>
        <w:t>(</w:t>
      </w:r>
      <w:hyperlink r:id="rId1469" w:anchor="nota4596" w:history="1">
        <w:r>
          <w:rPr>
            <w:rStyle w:val="Hyperlink"/>
          </w:rPr>
          <w:t>4596</w:t>
        </w:r>
      </w:hyperlink>
      <w:r>
        <w:t>)</w:t>
      </w:r>
      <w:r>
        <w:tab/>
      </w:r>
      <w:bookmarkStart w:id="1707" w:name="art91F_iii"/>
      <w:r w:rsidRPr="00430834">
        <w:t>III</w:t>
      </w:r>
      <w:bookmarkEnd w:id="1707"/>
      <w:r w:rsidRPr="00430834">
        <w:t xml:space="preserve"> </w:t>
      </w:r>
      <w:r w:rsidRPr="00723C76">
        <w:t>– 31 de dezembro de 2032, para o estabelecimento do contribuinte com atividade principal de comércio, desde que não enquadrado no inciso II, bem como com atividade principal de distribuição de energia elétrica</w:t>
      </w:r>
      <w:r>
        <w:t>;</w:t>
      </w:r>
    </w:p>
    <w:p w14:paraId="44FFB9C2" w14:textId="77777777" w:rsidR="003A1161" w:rsidRDefault="003A1161" w:rsidP="003A1161">
      <w:pPr>
        <w:jc w:val="both"/>
      </w:pPr>
      <w:r>
        <w:t>(</w:t>
      </w:r>
      <w:hyperlink r:id="rId1470" w:anchor="nota4374" w:history="1">
        <w:r>
          <w:rPr>
            <w:rStyle w:val="Hyperlink"/>
          </w:rPr>
          <w:t>4374</w:t>
        </w:r>
      </w:hyperlink>
      <w:r>
        <w:t>)</w:t>
      </w:r>
      <w:r>
        <w:tab/>
      </w:r>
      <w:bookmarkStart w:id="1708" w:name="art91F_iv"/>
      <w:r w:rsidRPr="00557A91">
        <w:t>IV</w:t>
      </w:r>
      <w:bookmarkEnd w:id="1708"/>
      <w:r w:rsidRPr="00557A91">
        <w:t xml:space="preserve"> </w:t>
      </w:r>
      <w:r>
        <w:t>-</w:t>
      </w:r>
      <w:r w:rsidRPr="00557A91">
        <w:t xml:space="preserve"> </w:t>
      </w:r>
      <w:r w:rsidRPr="00BD0A32">
        <w:t>30 de abril de 2024, para os demais contribuintes não enquadrados nos incisos I, II e III.</w:t>
      </w:r>
    </w:p>
    <w:p w14:paraId="74B44C1B" w14:textId="77777777" w:rsidR="008F63DA" w:rsidRDefault="008F63DA" w:rsidP="008F63DA">
      <w:pPr>
        <w:pStyle w:val="Texto"/>
        <w:ind w:firstLine="0"/>
      </w:pPr>
      <w:r>
        <w:t>(</w:t>
      </w:r>
      <w:hyperlink r:id="rId1471" w:anchor="nota3569" w:history="1">
        <w:r>
          <w:rPr>
            <w:rStyle w:val="Hyperlink"/>
          </w:rPr>
          <w:t>3569</w:t>
        </w:r>
      </w:hyperlink>
      <w:r>
        <w:t>)</w:t>
      </w:r>
      <w:r>
        <w:tab/>
      </w:r>
      <w:bookmarkStart w:id="1709" w:name="art91F_pu"/>
      <w:r w:rsidRPr="00430834">
        <w:t xml:space="preserve">Parágrafo único </w:t>
      </w:r>
      <w:bookmarkEnd w:id="1709"/>
      <w:r w:rsidRPr="00430834">
        <w:t>- Para os efeitos do disposto neste artigo, considera-se atividade principal aquela assim registrada no Cadastro de Contribuintes do ICMS em 1º de janeiro de 2019, ou a atividade cuja receita no exercício de 2018 tenha a maior representatividade percentual em relação à receita total do contribuinte.</w:t>
      </w:r>
    </w:p>
    <w:p w14:paraId="43D89188" w14:textId="77777777" w:rsidR="004B273E" w:rsidRDefault="004B273E" w:rsidP="004B273E">
      <w:pPr>
        <w:pStyle w:val="Texto"/>
        <w:ind w:firstLine="0"/>
      </w:pPr>
    </w:p>
    <w:p w14:paraId="6653F3A2" w14:textId="77777777" w:rsidR="00B60DD6" w:rsidRPr="002C5B9B" w:rsidRDefault="00695E51" w:rsidP="002C5B9B">
      <w:pPr>
        <w:jc w:val="center"/>
        <w:rPr>
          <w:b/>
          <w:sz w:val="24"/>
          <w:szCs w:val="24"/>
        </w:rPr>
      </w:pPr>
      <w:r>
        <w:br w:type="page"/>
      </w:r>
      <w:bookmarkStart w:id="1710" w:name="tit_iv"/>
      <w:r w:rsidR="00B60DD6" w:rsidRPr="002C5B9B">
        <w:rPr>
          <w:b/>
          <w:sz w:val="24"/>
          <w:szCs w:val="24"/>
        </w:rPr>
        <w:lastRenderedPageBreak/>
        <w:t>TÍTULO IV</w:t>
      </w:r>
    </w:p>
    <w:bookmarkEnd w:id="1710"/>
    <w:p w14:paraId="3DB676E7" w14:textId="77777777" w:rsidR="00B60DD6" w:rsidRDefault="00B60DD6" w:rsidP="00537399">
      <w:pPr>
        <w:pStyle w:val="TTULO"/>
      </w:pPr>
      <w:r>
        <w:t>DO PAGAMENTO INDEVIDO</w:t>
      </w:r>
    </w:p>
    <w:p w14:paraId="1BFC48B9" w14:textId="77777777" w:rsidR="00B60DD6" w:rsidRDefault="00B60DD6">
      <w:pPr>
        <w:pStyle w:val="Texto"/>
      </w:pPr>
    </w:p>
    <w:p w14:paraId="387E9BA7" w14:textId="77777777" w:rsidR="00B60DD6" w:rsidRDefault="00B60DD6">
      <w:pPr>
        <w:pStyle w:val="Texto"/>
      </w:pPr>
      <w:bookmarkStart w:id="1711" w:name="art92"/>
      <w:r>
        <w:rPr>
          <w:b/>
        </w:rPr>
        <w:t>Art. 92</w:t>
      </w:r>
      <w:r w:rsidR="00DC58E4">
        <w:rPr>
          <w:b/>
        </w:rPr>
        <w:t xml:space="preserve">.  </w:t>
      </w:r>
      <w:bookmarkEnd w:id="1711"/>
      <w:r>
        <w:t>A importância indevidamente paga aos cofres do Estado, a título de ICMS, será restituída sob a forma de aproveitamento de crédito, para compensação com débito futuro do imposto, mediante requerimento do contribuinte, instruído na forma prevista na legislação tributária administrativa estadual.</w:t>
      </w:r>
    </w:p>
    <w:p w14:paraId="6C262337" w14:textId="77777777" w:rsidR="00B60DD6" w:rsidRDefault="00B60DD6">
      <w:pPr>
        <w:pStyle w:val="Texto"/>
      </w:pPr>
      <w:bookmarkStart w:id="1712" w:name="art92_p1"/>
      <w:r>
        <w:t>§ 1º</w:t>
      </w:r>
      <w:r w:rsidR="00DC58E4">
        <w:t xml:space="preserve">  </w:t>
      </w:r>
      <w:bookmarkEnd w:id="1712"/>
      <w:r>
        <w:t>Ao contribuinte que possuir crédito acumulado do imposto ou que, em razão de suas operações ou prestações, não apresentar, com habitualidade, débito do imposto, a restituição poderá ser efetivada em espécie.</w:t>
      </w:r>
    </w:p>
    <w:p w14:paraId="0E21F51C" w14:textId="77777777" w:rsidR="00B60DD6" w:rsidRDefault="00B60DD6">
      <w:pPr>
        <w:pStyle w:val="Texto"/>
      </w:pPr>
      <w:bookmarkStart w:id="1713" w:name="art92_p2"/>
      <w:r>
        <w:t xml:space="preserve">§ 2º </w:t>
      </w:r>
      <w:bookmarkEnd w:id="1713"/>
      <w:r>
        <w:t xml:space="preserve"> A restituição do valor pago a título de imposto enseja a restituição, na mesma proporção, do valor das penalidades pecuniárias, salvo as referentes a infração de caráter formal que não se deva reputar prejudicada pela causa assecuratória da restituição.</w:t>
      </w:r>
    </w:p>
    <w:p w14:paraId="47C4FE06" w14:textId="77777777" w:rsidR="00B60DD6" w:rsidRDefault="00B60DD6">
      <w:pPr>
        <w:pStyle w:val="Texto"/>
      </w:pPr>
      <w:bookmarkStart w:id="1714" w:name="art92_p3"/>
      <w:r>
        <w:t xml:space="preserve">§ 3º </w:t>
      </w:r>
      <w:bookmarkEnd w:id="1714"/>
      <w:r>
        <w:t xml:space="preserve"> A restituição do imposto somente será feita a quem provar haver assumido o respectivo encargo financeiro ou, no caso de o ter transferido a terceiro, estar por este expressamente autorizado a recebê-la.</w:t>
      </w:r>
    </w:p>
    <w:p w14:paraId="6B5217A0" w14:textId="77777777" w:rsidR="00B60DD6" w:rsidRDefault="00B60DD6">
      <w:pPr>
        <w:pStyle w:val="Texto"/>
      </w:pPr>
      <w:bookmarkStart w:id="1715" w:name="art92_p4"/>
      <w:r>
        <w:t xml:space="preserve">§ 4º </w:t>
      </w:r>
      <w:bookmarkEnd w:id="1715"/>
      <w:r>
        <w:t xml:space="preserve"> O valor do saldo credor do imposto eventualmente existente, no caso de encerramento das atividades do estabelecimento, não será objeto de restituição.</w:t>
      </w:r>
    </w:p>
    <w:p w14:paraId="47614119" w14:textId="77777777" w:rsidR="00D5565C" w:rsidRDefault="00D5565C" w:rsidP="00D5565C">
      <w:pPr>
        <w:pStyle w:val="Texto"/>
      </w:pPr>
    </w:p>
    <w:p w14:paraId="790B2C2D" w14:textId="77777777" w:rsidR="00D5565C" w:rsidRDefault="00D5565C" w:rsidP="00D5565C">
      <w:pPr>
        <w:pStyle w:val="Texto"/>
      </w:pPr>
      <w:bookmarkStart w:id="1716" w:name="art93"/>
      <w:r>
        <w:rPr>
          <w:b/>
        </w:rPr>
        <w:t>Art. 93</w:t>
      </w:r>
      <w:bookmarkEnd w:id="1716"/>
      <w:r w:rsidR="00DC58E4">
        <w:rPr>
          <w:b/>
        </w:rPr>
        <w:t xml:space="preserve">.  </w:t>
      </w:r>
      <w:r>
        <w:t>Para fins de restituição, a importância indevidamente paga até 31 de dezembro de 1997 será monetariamente atualizada, segundo os mesmos critérios adotados para a atualização dos créditos tributários do Estado, considerando:</w:t>
      </w:r>
    </w:p>
    <w:p w14:paraId="3CAAC138" w14:textId="77777777" w:rsidR="00D5565C" w:rsidRDefault="00D5565C" w:rsidP="00D5565C">
      <w:pPr>
        <w:pStyle w:val="Texto"/>
      </w:pPr>
      <w:bookmarkStart w:id="1717" w:name="art93_i"/>
      <w:r>
        <w:t>I</w:t>
      </w:r>
      <w:bookmarkEnd w:id="1717"/>
      <w:r>
        <w:t xml:space="preserve"> - como termo inicial, a data em que:</w:t>
      </w:r>
    </w:p>
    <w:p w14:paraId="7DC35962" w14:textId="77777777" w:rsidR="00D5565C" w:rsidRDefault="00D5565C" w:rsidP="00D5565C">
      <w:pPr>
        <w:pStyle w:val="Texto"/>
      </w:pPr>
      <w:bookmarkStart w:id="1718" w:name="art93_i_a"/>
      <w:r>
        <w:t>a</w:t>
      </w:r>
      <w:r w:rsidR="00DC58E4">
        <w:t>)</w:t>
      </w:r>
      <w:r>
        <w:t xml:space="preserve"> </w:t>
      </w:r>
      <w:bookmarkEnd w:id="1718"/>
      <w:r>
        <w:t>tiver ocorrido o pagamento indevido;</w:t>
      </w:r>
    </w:p>
    <w:p w14:paraId="4A48EED9" w14:textId="77777777" w:rsidR="00D5565C" w:rsidRDefault="00D5565C" w:rsidP="00D5565C">
      <w:pPr>
        <w:pStyle w:val="Texto"/>
      </w:pPr>
      <w:bookmarkStart w:id="1719" w:name="art93_i_b"/>
      <w:r>
        <w:t>b</w:t>
      </w:r>
      <w:bookmarkEnd w:id="1719"/>
      <w:r w:rsidR="00DC58E4">
        <w:t>)</w:t>
      </w:r>
      <w:r>
        <w:t xml:space="preserve"> ficarem apuradas a liquidez e a certeza da importância a restituir, quando esta depender de apuração;</w:t>
      </w:r>
    </w:p>
    <w:p w14:paraId="6AFFEA8C" w14:textId="77777777" w:rsidR="00D5565C" w:rsidRDefault="00D5565C" w:rsidP="00D5565C">
      <w:pPr>
        <w:pStyle w:val="Texto"/>
      </w:pPr>
      <w:bookmarkStart w:id="1720" w:name="art93_ii"/>
      <w:r>
        <w:t>II -</w:t>
      </w:r>
      <w:bookmarkEnd w:id="1720"/>
      <w:r>
        <w:t xml:space="preserve"> como termo final, o dia 31 de dezembro de 1997.</w:t>
      </w:r>
    </w:p>
    <w:p w14:paraId="76D5F664" w14:textId="77777777" w:rsidR="00D5565C" w:rsidRDefault="00D5565C" w:rsidP="00D5565C">
      <w:pPr>
        <w:pStyle w:val="Texto"/>
      </w:pPr>
    </w:p>
    <w:p w14:paraId="095A4C26" w14:textId="77777777" w:rsidR="00D5565C" w:rsidRDefault="00D5565C">
      <w:pPr>
        <w:pStyle w:val="Texto"/>
      </w:pPr>
      <w:bookmarkStart w:id="1721" w:name="art94"/>
      <w:r>
        <w:rPr>
          <w:b/>
        </w:rPr>
        <w:t>Art. 94</w:t>
      </w:r>
      <w:bookmarkEnd w:id="1721"/>
      <w:r w:rsidR="00DC58E4">
        <w:rPr>
          <w:b/>
        </w:rPr>
        <w:t xml:space="preserve">.  </w:t>
      </w:r>
      <w:r>
        <w:t>O valor indevidamente pago, a título de ICMS, em razão de evidente erro de fato ocorrido na escrituração dos livros fiscais ou no preenchimento do Documento de Arrecadação Estadual (DAE), poderá ser aproveitado pelo contribuinte, que deverá:</w:t>
      </w:r>
    </w:p>
    <w:p w14:paraId="7387CF7B" w14:textId="77777777" w:rsidR="00944E64" w:rsidRDefault="00944E64" w:rsidP="00944E64">
      <w:pPr>
        <w:pStyle w:val="Texto"/>
        <w:ind w:firstLine="0"/>
      </w:pPr>
      <w:r>
        <w:t>(</w:t>
      </w:r>
      <w:hyperlink r:id="rId1472" w:anchor="nota4084" w:history="1">
        <w:r>
          <w:rPr>
            <w:rStyle w:val="Hyperlink"/>
          </w:rPr>
          <w:t>4084</w:t>
        </w:r>
      </w:hyperlink>
      <w:r>
        <w:t>)</w:t>
      </w:r>
      <w:r>
        <w:tab/>
      </w:r>
      <w:bookmarkStart w:id="1722" w:name="art94_i"/>
      <w:r>
        <w:t>I</w:t>
      </w:r>
      <w:bookmarkEnd w:id="1722"/>
      <w:r>
        <w:t xml:space="preserve"> - </w:t>
      </w:r>
      <w:r w:rsidRPr="00261BDC">
        <w:t>proceder ao creditamento no período de sua constatação, mediante lançamento nos registros próprios da Escrituração Fiscal Digital - EFD, inclusive naquele correspondente à observação de lançamento fiscal</w:t>
      </w:r>
      <w:r>
        <w:t>;</w:t>
      </w:r>
    </w:p>
    <w:p w14:paraId="61477E84" w14:textId="77777777" w:rsidR="00B60DD6" w:rsidRDefault="00B60DD6">
      <w:pPr>
        <w:pStyle w:val="Texto"/>
      </w:pPr>
      <w:bookmarkStart w:id="1723" w:name="art94_ii"/>
      <w:r>
        <w:t>II</w:t>
      </w:r>
      <w:bookmarkEnd w:id="1723"/>
      <w:r>
        <w:t xml:space="preserve"> - comunicar o fato à repartição fazendária a que estiver circunscrito, no prazo de 5 (cinco) dias, contado do término do período de apuração em que o mesmo tenha sido constatado.</w:t>
      </w:r>
    </w:p>
    <w:p w14:paraId="0ECD8338" w14:textId="77777777" w:rsidR="00B60DD6" w:rsidRDefault="00B60DD6">
      <w:pPr>
        <w:pStyle w:val="Texto"/>
      </w:pPr>
    </w:p>
    <w:p w14:paraId="7D2FB915" w14:textId="14B3A33C" w:rsidR="00B60DD6" w:rsidRDefault="00B60DD6">
      <w:pPr>
        <w:pStyle w:val="Texto"/>
      </w:pPr>
      <w:bookmarkStart w:id="1724" w:name="art95"/>
      <w:r>
        <w:rPr>
          <w:b/>
        </w:rPr>
        <w:t>Art. 95</w:t>
      </w:r>
      <w:bookmarkEnd w:id="1724"/>
      <w:r w:rsidR="00DC58E4">
        <w:rPr>
          <w:b/>
        </w:rPr>
        <w:t xml:space="preserve">.  </w:t>
      </w:r>
      <w:r>
        <w:t xml:space="preserve">O crédito do imposto corretamente destacado em documento fiscal e não aproveitado na época própria não será objeto de restituição, devendo o contribuinte adotar o procedimento previsto no </w:t>
      </w:r>
      <w:hyperlink r:id="rId1473" w:anchor="art67_p2" w:history="1">
        <w:r w:rsidRPr="00A74E6F">
          <w:rPr>
            <w:rStyle w:val="Hyperlink"/>
          </w:rPr>
          <w:t>§ 2º do artigo 67 deste Regulamento</w:t>
        </w:r>
      </w:hyperlink>
      <w:r>
        <w:t>.</w:t>
      </w:r>
    </w:p>
    <w:p w14:paraId="2ADC4E3F" w14:textId="77777777" w:rsidR="00B60DD6" w:rsidRDefault="00B60DD6">
      <w:pPr>
        <w:pStyle w:val="Texto"/>
      </w:pPr>
    </w:p>
    <w:p w14:paraId="60B284DA" w14:textId="77777777" w:rsidR="0002140C" w:rsidRPr="0079039A" w:rsidRDefault="0002140C" w:rsidP="0002140C">
      <w:pPr>
        <w:jc w:val="both"/>
      </w:pPr>
      <w:r>
        <w:t>(</w:t>
      </w:r>
      <w:hyperlink r:id="rId1474" w:anchor="nota2769" w:history="1">
        <w:r>
          <w:rPr>
            <w:rStyle w:val="Hyperlink"/>
          </w:rPr>
          <w:t>2769</w:t>
        </w:r>
      </w:hyperlink>
      <w:r>
        <w:t>)</w:t>
      </w:r>
      <w:r>
        <w:tab/>
      </w:r>
      <w:bookmarkStart w:id="1725" w:name="art95A"/>
      <w:r w:rsidRPr="00511080">
        <w:rPr>
          <w:b/>
        </w:rPr>
        <w:t>Art. 95-A</w:t>
      </w:r>
      <w:bookmarkEnd w:id="1725"/>
      <w:r w:rsidRPr="0079039A">
        <w:t xml:space="preserve">. </w:t>
      </w:r>
      <w:r>
        <w:t xml:space="preserve"> </w:t>
      </w:r>
      <w:r w:rsidRPr="0079039A">
        <w:t>Nas hipóteses de devolução ou retorno de mercadoria promovida por consumidor final</w:t>
      </w:r>
      <w:r>
        <w:t xml:space="preserve"> </w:t>
      </w:r>
      <w:r w:rsidRPr="0079039A">
        <w:t>localizado neste Estado com destino a contribuinte estabelecido em outra unidade da Federação, o imposto correspondente</w:t>
      </w:r>
      <w:r>
        <w:t xml:space="preserve"> </w:t>
      </w:r>
      <w:r w:rsidRPr="0079039A">
        <w:t>à diferença entre a alíquota interna estabelecida para a mercadoria neste Estado e a alíquota interestadual,</w:t>
      </w:r>
      <w:r>
        <w:t xml:space="preserve"> </w:t>
      </w:r>
      <w:r w:rsidRPr="0079039A">
        <w:t xml:space="preserve">a que se refere o </w:t>
      </w:r>
      <w:hyperlink r:id="rId1475" w:anchor="art1_xii" w:history="1">
        <w:r w:rsidRPr="0014651B">
          <w:rPr>
            <w:rStyle w:val="Hyperlink"/>
          </w:rPr>
          <w:t>inciso XII do art. 1º deste Regulamento</w:t>
        </w:r>
      </w:hyperlink>
      <w:r w:rsidRPr="0079039A">
        <w:t>, destacado na Nota Fiscal Eletrônica (NF-e)</w:t>
      </w:r>
      <w:r>
        <w:t xml:space="preserve"> </w:t>
      </w:r>
      <w:r w:rsidRPr="0079039A">
        <w:t>relativa à operação de saída do estabelecimento, poderá ser compensado com débito decorrente de mesmo fato</w:t>
      </w:r>
      <w:r>
        <w:t xml:space="preserve"> </w:t>
      </w:r>
      <w:r w:rsidRPr="0079039A">
        <w:t>gerador, desde que:</w:t>
      </w:r>
    </w:p>
    <w:p w14:paraId="3B9F815A" w14:textId="77777777" w:rsidR="0002140C" w:rsidRPr="0079039A" w:rsidRDefault="0002140C" w:rsidP="0002140C">
      <w:pPr>
        <w:jc w:val="both"/>
      </w:pPr>
      <w:r>
        <w:t>(</w:t>
      </w:r>
      <w:hyperlink r:id="rId1476" w:anchor="nota2769" w:history="1">
        <w:r>
          <w:rPr>
            <w:rStyle w:val="Hyperlink"/>
          </w:rPr>
          <w:t>2769</w:t>
        </w:r>
      </w:hyperlink>
      <w:r>
        <w:t>)</w:t>
      </w:r>
      <w:r>
        <w:tab/>
      </w:r>
      <w:bookmarkStart w:id="1726" w:name="art95A_i"/>
      <w:r w:rsidRPr="0079039A">
        <w:t>I</w:t>
      </w:r>
      <w:bookmarkEnd w:id="1726"/>
      <w:r w:rsidRPr="0079039A">
        <w:t xml:space="preserve"> </w:t>
      </w:r>
      <w:r>
        <w:t>-</w:t>
      </w:r>
      <w:r w:rsidRPr="0079039A">
        <w:t xml:space="preserve"> o contribuinte seja inscrito no Cadastro de Contribuintes do ICMS ou cadastrado no Cadastro</w:t>
      </w:r>
      <w:r>
        <w:t xml:space="preserve"> </w:t>
      </w:r>
      <w:r w:rsidRPr="0079039A">
        <w:t xml:space="preserve">Simplificado de Contribuintes do ICMS </w:t>
      </w:r>
      <w:r>
        <w:t>-</w:t>
      </w:r>
      <w:r w:rsidRPr="0079039A">
        <w:t xml:space="preserve"> DIFAL, ambos deste Estado;</w:t>
      </w:r>
    </w:p>
    <w:p w14:paraId="71323195" w14:textId="77777777" w:rsidR="0002140C" w:rsidRPr="0079039A" w:rsidRDefault="0002140C" w:rsidP="0002140C">
      <w:pPr>
        <w:jc w:val="both"/>
      </w:pPr>
      <w:r>
        <w:t>(</w:t>
      </w:r>
      <w:hyperlink r:id="rId1477" w:anchor="nota2769" w:history="1">
        <w:r>
          <w:rPr>
            <w:rStyle w:val="Hyperlink"/>
          </w:rPr>
          <w:t>2769</w:t>
        </w:r>
      </w:hyperlink>
      <w:r>
        <w:t>)</w:t>
      </w:r>
      <w:r>
        <w:tab/>
      </w:r>
      <w:bookmarkStart w:id="1727" w:name="art95A_ii"/>
      <w:r w:rsidRPr="0079039A">
        <w:t>II</w:t>
      </w:r>
      <w:bookmarkEnd w:id="1727"/>
      <w:r w:rsidRPr="0079039A">
        <w:t xml:space="preserve"> </w:t>
      </w:r>
      <w:r>
        <w:t>-</w:t>
      </w:r>
      <w:r w:rsidRPr="0079039A">
        <w:t xml:space="preserve"> seja emitida a NF-e relativa à entrada da mercadoria no estabelecimento.</w:t>
      </w:r>
    </w:p>
    <w:p w14:paraId="2DA523CE" w14:textId="77777777" w:rsidR="0002140C" w:rsidRDefault="00860FFC" w:rsidP="0002140C">
      <w:pPr>
        <w:pStyle w:val="Texto"/>
        <w:ind w:firstLine="0"/>
      </w:pPr>
      <w:r>
        <w:t>(</w:t>
      </w:r>
      <w:hyperlink r:id="rId1478" w:anchor="nota2769" w:history="1">
        <w:r>
          <w:rPr>
            <w:rStyle w:val="Hyperlink"/>
          </w:rPr>
          <w:t>2769</w:t>
        </w:r>
      </w:hyperlink>
      <w:r>
        <w:t>)</w:t>
      </w:r>
      <w:r>
        <w:tab/>
      </w:r>
      <w:bookmarkStart w:id="1728" w:name="art95A_pu"/>
      <w:r w:rsidR="0002140C" w:rsidRPr="0079039A">
        <w:t>Parágrafo único</w:t>
      </w:r>
      <w:bookmarkEnd w:id="1728"/>
      <w:r w:rsidR="0002140C" w:rsidRPr="0079039A">
        <w:t>. A parcela devida a título de adicional de alíquota previsto para as operações internas</w:t>
      </w:r>
      <w:r w:rsidR="0002140C">
        <w:t xml:space="preserve"> </w:t>
      </w:r>
      <w:r w:rsidR="0002140C" w:rsidRPr="0079039A">
        <w:t xml:space="preserve">de que trata o </w:t>
      </w:r>
      <w:hyperlink r:id="rId1479" w:anchor="art12A" w:history="1">
        <w:r w:rsidR="0002140C" w:rsidRPr="0014651B">
          <w:rPr>
            <w:rStyle w:val="Hyperlink"/>
          </w:rPr>
          <w:t>art. 12-A da Lei nº 6.763</w:t>
        </w:r>
      </w:hyperlink>
      <w:r w:rsidR="0002140C" w:rsidRPr="0079039A">
        <w:t>, de 26 de dezembro de 1975, estabelecido para os fins do disposto</w:t>
      </w:r>
      <w:r w:rsidR="0002140C">
        <w:t xml:space="preserve"> </w:t>
      </w:r>
      <w:r w:rsidR="0002140C" w:rsidRPr="0079039A">
        <w:t>no § 1° do art. 82 do Ato das Disposições Constitucionais Transitórias da Constituição da República, somente</w:t>
      </w:r>
      <w:r w:rsidR="0002140C">
        <w:t xml:space="preserve"> </w:t>
      </w:r>
      <w:r w:rsidR="0002140C" w:rsidRPr="0079039A">
        <w:t>poderá ser compensada com parcela de mesmo título.</w:t>
      </w:r>
    </w:p>
    <w:p w14:paraId="335B6749" w14:textId="77777777" w:rsidR="002C5B9B" w:rsidRDefault="002C5B9B">
      <w:pPr>
        <w:pStyle w:val="Texto"/>
      </w:pPr>
    </w:p>
    <w:p w14:paraId="54962001" w14:textId="77777777" w:rsidR="002C5B9B" w:rsidRDefault="002C5B9B">
      <w:pPr>
        <w:pStyle w:val="Texto"/>
      </w:pPr>
    </w:p>
    <w:p w14:paraId="1E56A0F4" w14:textId="77777777" w:rsidR="002C5B9B" w:rsidRDefault="002C5B9B">
      <w:pPr>
        <w:pStyle w:val="Texto"/>
      </w:pPr>
    </w:p>
    <w:p w14:paraId="7C697B44" w14:textId="77777777" w:rsidR="002C5B9B" w:rsidRDefault="002C5B9B">
      <w:pPr>
        <w:pStyle w:val="Texto"/>
      </w:pPr>
    </w:p>
    <w:p w14:paraId="75AADC9B" w14:textId="77777777" w:rsidR="002C5B9B" w:rsidRDefault="002C5B9B">
      <w:pPr>
        <w:pStyle w:val="Texto"/>
      </w:pPr>
    </w:p>
    <w:p w14:paraId="36DE1EB8" w14:textId="77777777" w:rsidR="002C5B9B" w:rsidRDefault="002C5B9B">
      <w:pPr>
        <w:pStyle w:val="Texto"/>
      </w:pPr>
    </w:p>
    <w:p w14:paraId="024D4ECA" w14:textId="77777777" w:rsidR="002C5B9B" w:rsidRDefault="002C5B9B">
      <w:pPr>
        <w:pStyle w:val="Texto"/>
      </w:pPr>
    </w:p>
    <w:p w14:paraId="6AD45BF8" w14:textId="77777777" w:rsidR="00695E51" w:rsidRDefault="00695E51">
      <w:pPr>
        <w:pStyle w:val="Texto"/>
      </w:pPr>
      <w:r>
        <w:br w:type="page"/>
      </w:r>
    </w:p>
    <w:p w14:paraId="6FD928F6" w14:textId="77777777" w:rsidR="00B60DD6" w:rsidRDefault="00B60DD6" w:rsidP="00537399">
      <w:pPr>
        <w:pStyle w:val="TTULO"/>
      </w:pPr>
      <w:bookmarkStart w:id="1729" w:name="tit_v"/>
      <w:r>
        <w:t>TÍTULO V</w:t>
      </w:r>
      <w:bookmarkEnd w:id="1729"/>
    </w:p>
    <w:p w14:paraId="79055D79" w14:textId="77777777" w:rsidR="00B60DD6" w:rsidRDefault="00B60DD6" w:rsidP="00537399">
      <w:pPr>
        <w:pStyle w:val="TTULO"/>
      </w:pPr>
      <w:r>
        <w:t>DAS OBRIGAÇÕES DO CONTRIBUINTE DO IMPOSTO</w:t>
      </w:r>
    </w:p>
    <w:p w14:paraId="5DDFF1C0" w14:textId="77777777" w:rsidR="00B60DD6" w:rsidRDefault="00B60DD6">
      <w:pPr>
        <w:pStyle w:val="Texto"/>
      </w:pPr>
    </w:p>
    <w:p w14:paraId="734A4A42" w14:textId="77777777" w:rsidR="00B60DD6" w:rsidRDefault="00B60DD6">
      <w:pPr>
        <w:pStyle w:val="Ttulocap"/>
        <w:rPr>
          <w:rFonts w:ascii="Times New Roman" w:hAnsi="Times New Roman"/>
          <w:sz w:val="24"/>
        </w:rPr>
      </w:pPr>
      <w:bookmarkStart w:id="1730" w:name="tit_v_cap_i"/>
      <w:r>
        <w:rPr>
          <w:rFonts w:ascii="Times New Roman" w:hAnsi="Times New Roman"/>
          <w:sz w:val="24"/>
        </w:rPr>
        <w:t>CAPÍTULO I</w:t>
      </w:r>
      <w:bookmarkEnd w:id="1730"/>
    </w:p>
    <w:p w14:paraId="040FBB51" w14:textId="77777777" w:rsidR="00B60DD6" w:rsidRDefault="00B60DD6">
      <w:pPr>
        <w:pStyle w:val="Ttulocap"/>
        <w:rPr>
          <w:rFonts w:ascii="Times New Roman" w:hAnsi="Times New Roman"/>
          <w:sz w:val="24"/>
        </w:rPr>
      </w:pPr>
      <w:r>
        <w:rPr>
          <w:rFonts w:ascii="Times New Roman" w:hAnsi="Times New Roman"/>
          <w:sz w:val="24"/>
        </w:rPr>
        <w:t>Das Disposições Gerais</w:t>
      </w:r>
    </w:p>
    <w:p w14:paraId="6A91D748" w14:textId="77777777" w:rsidR="00B60DD6" w:rsidRDefault="00B60DD6">
      <w:pPr>
        <w:pStyle w:val="Texto"/>
      </w:pPr>
    </w:p>
    <w:p w14:paraId="77FCE295" w14:textId="77777777" w:rsidR="00B60DD6" w:rsidRDefault="00B60DD6">
      <w:pPr>
        <w:pStyle w:val="Texto"/>
      </w:pPr>
      <w:bookmarkStart w:id="1731" w:name="art96"/>
      <w:r>
        <w:rPr>
          <w:b/>
        </w:rPr>
        <w:t>Art. 96</w:t>
      </w:r>
      <w:bookmarkEnd w:id="1731"/>
      <w:r w:rsidR="00DC58E4">
        <w:rPr>
          <w:b/>
        </w:rPr>
        <w:t xml:space="preserve">.  </w:t>
      </w:r>
      <w:r>
        <w:t>São obrigações do contribuinte do imposto, observados forma e prazos estabelecidos na legislação tributária, além de recolher o imposto e, sendo o caso, os acréscimos legais:</w:t>
      </w:r>
    </w:p>
    <w:p w14:paraId="3B8D70E1" w14:textId="77777777" w:rsidR="001C42F2" w:rsidRPr="003C1870" w:rsidRDefault="001C42F2" w:rsidP="001C42F2">
      <w:pPr>
        <w:pStyle w:val="Texto"/>
        <w:ind w:firstLine="0"/>
      </w:pPr>
      <w:r>
        <w:t>(</w:t>
      </w:r>
      <w:hyperlink r:id="rId1480" w:anchor="nota1176" w:history="1">
        <w:r>
          <w:rPr>
            <w:rStyle w:val="Hyperlink"/>
          </w:rPr>
          <w:t>1176</w:t>
        </w:r>
      </w:hyperlink>
      <w:r>
        <w:t>)</w:t>
      </w:r>
      <w:r>
        <w:tab/>
      </w:r>
      <w:bookmarkStart w:id="1732" w:name="art96_i"/>
      <w:r w:rsidRPr="003C1870">
        <w:t xml:space="preserve">I </w:t>
      </w:r>
      <w:bookmarkEnd w:id="1732"/>
      <w:r w:rsidRPr="003C1870">
        <w:t>- inscrever-se no cadastro de contribuintes do imposto, antes do início das atividades;</w:t>
      </w:r>
    </w:p>
    <w:p w14:paraId="3C30403B" w14:textId="77777777" w:rsidR="00B60DD6" w:rsidRDefault="00B60DD6">
      <w:pPr>
        <w:pStyle w:val="Texto"/>
      </w:pPr>
      <w:bookmarkStart w:id="1733" w:name="art96_ii"/>
      <w:r>
        <w:t xml:space="preserve">II - </w:t>
      </w:r>
      <w:bookmarkEnd w:id="1733"/>
      <w:r>
        <w:t>arquivar, mantendo-os, conforme o caso, pelos prazos previstos no § 1º deste artigo:</w:t>
      </w:r>
    </w:p>
    <w:p w14:paraId="221CDEC4" w14:textId="77777777" w:rsidR="00B60DD6" w:rsidRDefault="00B60DD6">
      <w:pPr>
        <w:pStyle w:val="Texto"/>
      </w:pPr>
      <w:bookmarkStart w:id="1734" w:name="art96_ii_a"/>
      <w:r>
        <w:t>a</w:t>
      </w:r>
      <w:bookmarkEnd w:id="1734"/>
      <w:r w:rsidR="00DC58E4">
        <w:t>)</w:t>
      </w:r>
      <w:r w:rsidR="003E203B">
        <w:t xml:space="preserve"> </w:t>
      </w:r>
      <w:r>
        <w:t>por ordem cronológica de escrituração, os documentos fiscais relativos às entradas e às saídas de mercadorias e aos serviços de transporte e de comunicação prestados ou utilizados;</w:t>
      </w:r>
    </w:p>
    <w:p w14:paraId="489ADC0B" w14:textId="77777777" w:rsidR="00B60DD6" w:rsidRDefault="00B60DD6">
      <w:pPr>
        <w:pStyle w:val="Texto"/>
      </w:pPr>
      <w:bookmarkStart w:id="1735" w:name="art96_ii_b"/>
      <w:r>
        <w:t>b</w:t>
      </w:r>
      <w:bookmarkEnd w:id="1735"/>
      <w:r w:rsidR="00DC58E4">
        <w:t>)</w:t>
      </w:r>
      <w:r>
        <w:t xml:space="preserve"> em ordem consecutiva e cronológica, por equipamento Emissor de Cupom Fiscal (ECF), Máquina Registradora (MR) ou Terminal Ponto de Venda (PDV), em lotes mensais, os cupons-leitura dos totalizadores, específicos e geral, relativos ao total diário, as fitas-detalhe e as listagens analíticas respectivas;</w:t>
      </w:r>
    </w:p>
    <w:p w14:paraId="77F87FD6" w14:textId="77777777" w:rsidR="007F2833" w:rsidRDefault="007F2833" w:rsidP="007F2833">
      <w:pPr>
        <w:pStyle w:val="Texto"/>
        <w:ind w:firstLine="0"/>
      </w:pPr>
      <w:r>
        <w:t>(</w:t>
      </w:r>
      <w:hyperlink r:id="rId1481" w:anchor="nota1792" w:history="1">
        <w:r w:rsidR="00B56505">
          <w:rPr>
            <w:rStyle w:val="Hyperlink"/>
          </w:rPr>
          <w:t>1792</w:t>
        </w:r>
      </w:hyperlink>
      <w:r>
        <w:t>)</w:t>
      </w:r>
      <w:r>
        <w:tab/>
      </w:r>
      <w:bookmarkStart w:id="1736" w:name="art96_ii_c"/>
      <w:r w:rsidRPr="00B179A0">
        <w:t>c</w:t>
      </w:r>
      <w:bookmarkEnd w:id="1736"/>
      <w:r w:rsidR="00DC58E4">
        <w:t>)</w:t>
      </w:r>
      <w:r w:rsidRPr="00B179A0">
        <w:t xml:space="preserve"> </w:t>
      </w:r>
      <w:r w:rsidR="00B56505" w:rsidRPr="00D1354D">
        <w:t>arquivos digitais referentes às NF-e relativas às entradas e às saídas de mercadorias, sob sua guarda e responsabilidade, mesmo que fora da empresa, quando obrigado a emiti-las;</w:t>
      </w:r>
    </w:p>
    <w:p w14:paraId="134D3FE3" w14:textId="77777777" w:rsidR="00136F43" w:rsidRPr="00B179A0" w:rsidRDefault="00136F43" w:rsidP="00136F43">
      <w:pPr>
        <w:pStyle w:val="Texto"/>
        <w:ind w:firstLine="0"/>
      </w:pPr>
      <w:r>
        <w:t>(</w:t>
      </w:r>
      <w:hyperlink r:id="rId1482" w:anchor="nota3512" w:history="1">
        <w:r>
          <w:rPr>
            <w:rStyle w:val="Hyperlink"/>
          </w:rPr>
          <w:t>3512</w:t>
        </w:r>
      </w:hyperlink>
      <w:r>
        <w:t>)</w:t>
      </w:r>
      <w:r>
        <w:tab/>
      </w:r>
      <w:bookmarkStart w:id="1737" w:name="art96_ii_d"/>
      <w:r w:rsidRPr="00001B95">
        <w:t xml:space="preserve">d) </w:t>
      </w:r>
      <w:bookmarkEnd w:id="1737"/>
      <w:r w:rsidRPr="00001B95">
        <w:t>arquivos digitais referentes aos demais documentos fiscais eletrônicos emitidos;</w:t>
      </w:r>
    </w:p>
    <w:p w14:paraId="1598A6C8" w14:textId="77777777" w:rsidR="00B60DD6" w:rsidRDefault="00B60DD6">
      <w:pPr>
        <w:pStyle w:val="Texto"/>
        <w:ind w:firstLine="0"/>
      </w:pPr>
      <w:r>
        <w:t>(</w:t>
      </w:r>
      <w:hyperlink r:id="rId1483" w:anchor="nota218" w:history="1">
        <w:r>
          <w:rPr>
            <w:rStyle w:val="Hyperlink"/>
          </w:rPr>
          <w:t>218</w:t>
        </w:r>
      </w:hyperlink>
      <w:r>
        <w:t>)</w:t>
      </w:r>
      <w:r>
        <w:tab/>
      </w:r>
      <w:bookmarkStart w:id="1738" w:name="art96_iii"/>
      <w:r>
        <w:t>III</w:t>
      </w:r>
      <w:bookmarkEnd w:id="1738"/>
      <w:r>
        <w:t xml:space="preserve"> - escriturar e manter os livros da escrita fiscal registrados na repartição fazendária a que estiver circunscrito e, sendo o caso, os livros da escrita contábil, mantendo-os, inclusive os documentos auxiliares, bem como os arquivos com registros eletrônicos, em ordem cronológica pelos prazos previstos, conforme o caso, no § 1º deste artigo, para exibição ou entrega ao Fisco;</w:t>
      </w:r>
    </w:p>
    <w:p w14:paraId="1C430CCB" w14:textId="77777777" w:rsidR="00B60DD6" w:rsidRDefault="00B60DD6">
      <w:pPr>
        <w:pStyle w:val="Texto"/>
        <w:ind w:firstLine="0"/>
      </w:pPr>
      <w:r>
        <w:t>(</w:t>
      </w:r>
      <w:hyperlink r:id="rId1484" w:anchor="nota218" w:history="1">
        <w:r>
          <w:rPr>
            <w:rStyle w:val="Hyperlink"/>
          </w:rPr>
          <w:t>218</w:t>
        </w:r>
      </w:hyperlink>
      <w:r>
        <w:t>)</w:t>
      </w:r>
      <w:r>
        <w:tab/>
      </w:r>
      <w:bookmarkStart w:id="1739" w:name="art96_iv"/>
      <w:r>
        <w:t xml:space="preserve">IV </w:t>
      </w:r>
      <w:bookmarkEnd w:id="1739"/>
      <w:r>
        <w:t>- elaborar, preencher, exibir ou entregar ao Fisco documentos, programas e arquivos com registros eletrônicos, comunicações, relações e formulários de interesse da administração tributária, relacionados ou não com sua escrita fiscal ou contábil, quando solicitado ou nos prazos estabelecidos pela legislação tributária;</w:t>
      </w:r>
    </w:p>
    <w:p w14:paraId="534E7BD2" w14:textId="0C96D8EB" w:rsidR="00B60DD6" w:rsidRDefault="00B60DD6">
      <w:pPr>
        <w:pStyle w:val="Texto"/>
        <w:ind w:firstLine="0"/>
      </w:pPr>
      <w:r>
        <w:t>(</w:t>
      </w:r>
      <w:hyperlink r:id="rId1485" w:anchor="nota218" w:history="1">
        <w:r>
          <w:rPr>
            <w:rStyle w:val="Hyperlink"/>
          </w:rPr>
          <w:t>218</w:t>
        </w:r>
      </w:hyperlink>
      <w:r>
        <w:t>)</w:t>
      </w:r>
      <w:r>
        <w:tab/>
      </w:r>
      <w:bookmarkStart w:id="1740" w:name="art96_v"/>
      <w:r>
        <w:t>V</w:t>
      </w:r>
      <w:bookmarkEnd w:id="1740"/>
      <w:r>
        <w:t xml:space="preserve"> - comunicar à repartição fazendária no prazo de 5 (cinco) dias, contado do registro do ato no órgão competente ou da ocorrência do fato, alteração contratual ou estatutária, mudança de endereço comercial e de domicílio civil dos sócios, venda ou transferência de estabelecimento, encerramento ou paralisação temporária de atividades, observado neste último caso o disposto nos §§ 4º e 5º deste artigo e nos </w:t>
      </w:r>
      <w:hyperlink r:id="rId1486" w:anchor="art109A" w:history="1">
        <w:r w:rsidRPr="00DB4194">
          <w:rPr>
            <w:rStyle w:val="Hyperlink"/>
          </w:rPr>
          <w:t>art. 109-A e 109-B deste Regulamento</w:t>
        </w:r>
      </w:hyperlink>
      <w:r>
        <w:t>;</w:t>
      </w:r>
    </w:p>
    <w:p w14:paraId="04F10A59" w14:textId="77777777" w:rsidR="00B60DD6" w:rsidRDefault="00B60DD6">
      <w:pPr>
        <w:pStyle w:val="Texto"/>
      </w:pPr>
      <w:bookmarkStart w:id="1741" w:name="art96_vi"/>
      <w:r>
        <w:t xml:space="preserve">VI </w:t>
      </w:r>
      <w:bookmarkEnd w:id="1741"/>
      <w:r>
        <w:t>- obter autorização da repartição fazendária para impressão de documento fiscal;</w:t>
      </w:r>
    </w:p>
    <w:p w14:paraId="2E26B0C1" w14:textId="77777777" w:rsidR="00B60DD6" w:rsidRDefault="00B60DD6">
      <w:pPr>
        <w:pStyle w:val="Texto"/>
      </w:pPr>
      <w:bookmarkStart w:id="1742" w:name="art96_vii"/>
      <w:r>
        <w:t>VII</w:t>
      </w:r>
      <w:bookmarkEnd w:id="1742"/>
      <w:r>
        <w:t xml:space="preserve"> - obter autorização para emissão ou escrituração de documentos ou livros fiscais por sistema de processamento eletrônico de dados;</w:t>
      </w:r>
    </w:p>
    <w:p w14:paraId="1D57AD57" w14:textId="77777777" w:rsidR="00B60DD6" w:rsidRDefault="00B60DD6">
      <w:pPr>
        <w:pStyle w:val="Texto"/>
      </w:pPr>
      <w:bookmarkStart w:id="1743" w:name="art96_viii"/>
      <w:r>
        <w:t>VIII</w:t>
      </w:r>
      <w:bookmarkEnd w:id="1743"/>
      <w:r>
        <w:t xml:space="preserve"> - obter autorização para uso de equipamento Emissor de Cupom Fiscal (ECF);</w:t>
      </w:r>
    </w:p>
    <w:p w14:paraId="47A1922F" w14:textId="77777777" w:rsidR="00B60DD6" w:rsidRDefault="00180255" w:rsidP="00180255">
      <w:pPr>
        <w:pStyle w:val="Texto"/>
        <w:ind w:firstLine="0"/>
      </w:pPr>
      <w:r>
        <w:t>(</w:t>
      </w:r>
      <w:hyperlink r:id="rId1487" w:anchor="nota3525" w:history="1">
        <w:r>
          <w:rPr>
            <w:rStyle w:val="Hyperlink"/>
          </w:rPr>
          <w:t>3525</w:t>
        </w:r>
      </w:hyperlink>
      <w:r>
        <w:t>)</w:t>
      </w:r>
      <w:r>
        <w:tab/>
      </w:r>
      <w:bookmarkStart w:id="1744" w:name="art96_ix"/>
      <w:r>
        <w:t>IX</w:t>
      </w:r>
      <w:bookmarkEnd w:id="1744"/>
      <w:r>
        <w:t xml:space="preserve"> -</w:t>
      </w:r>
    </w:p>
    <w:p w14:paraId="1C71FC07" w14:textId="77777777" w:rsidR="00B60DD6" w:rsidRDefault="00B60DD6">
      <w:pPr>
        <w:pStyle w:val="Texto"/>
      </w:pPr>
      <w:bookmarkStart w:id="1745" w:name="art96_x"/>
      <w:r>
        <w:t>X</w:t>
      </w:r>
      <w:bookmarkEnd w:id="1745"/>
      <w:r>
        <w:t xml:space="preserve"> - emitir e entregar ao destinatário da mercadoria ou do serviço que prestar, e exigir do remetente ou do prestador, o documento fiscal correspondente à operação ou à prestação realizada;</w:t>
      </w:r>
    </w:p>
    <w:p w14:paraId="5BDE620C" w14:textId="77777777" w:rsidR="00B60DD6" w:rsidRDefault="00B60DD6">
      <w:pPr>
        <w:pStyle w:val="Texto"/>
      </w:pPr>
      <w:bookmarkStart w:id="1746" w:name="art96_xi"/>
      <w:r>
        <w:t xml:space="preserve">XI </w:t>
      </w:r>
      <w:bookmarkEnd w:id="1746"/>
      <w:r>
        <w:t>- comunicar ao Fisco e, conforme o caso, ao remetente ou ao destinatário da mercadoria, ou ao prestador ou ao usuário do serviço, irregularidade de que tenha conhecimento, observado o seguinte:</w:t>
      </w:r>
    </w:p>
    <w:p w14:paraId="7D644777" w14:textId="77777777" w:rsidR="00B60DD6" w:rsidRDefault="00B60DD6">
      <w:pPr>
        <w:pStyle w:val="Texto"/>
      </w:pPr>
      <w:bookmarkStart w:id="1747" w:name="art96_xi_a"/>
      <w:r>
        <w:t>a</w:t>
      </w:r>
      <w:bookmarkEnd w:id="1747"/>
      <w:r w:rsidR="00DC58E4">
        <w:t>)</w:t>
      </w:r>
      <w:r>
        <w:t xml:space="preserve"> o interessado deverá comunicar a ocorrência, dentro de 8 (oito) dias, contados, conforme o caso, da saída ou do recebimento da mercadoria, da prestação do serviço ou do conhecimento do fato;</w:t>
      </w:r>
    </w:p>
    <w:p w14:paraId="0B1689A8" w14:textId="77777777" w:rsidR="00CD40C1" w:rsidRDefault="00CD40C1" w:rsidP="00CD40C1">
      <w:pPr>
        <w:pStyle w:val="Texto"/>
        <w:ind w:firstLine="0"/>
      </w:pPr>
      <w:r>
        <w:t>(</w:t>
      </w:r>
      <w:hyperlink r:id="rId1488" w:anchor="nota2572" w:history="1">
        <w:r>
          <w:rPr>
            <w:rStyle w:val="Hyperlink"/>
          </w:rPr>
          <w:t>2572</w:t>
        </w:r>
      </w:hyperlink>
      <w:r>
        <w:t>)</w:t>
      </w:r>
      <w:r>
        <w:tab/>
      </w:r>
      <w:bookmarkStart w:id="1748" w:name="art96_xi_b"/>
      <w:r w:rsidRPr="005B0D88">
        <w:t>b)</w:t>
      </w:r>
      <w:bookmarkEnd w:id="1748"/>
      <w:r w:rsidRPr="005B0D88">
        <w:t xml:space="preserve"> a comunicação será feita por carta, da qual o expedidor conservará cópia, comprovando</w:t>
      </w:r>
      <w:r>
        <w:t xml:space="preserve"> </w:t>
      </w:r>
      <w:r w:rsidRPr="005B0D88">
        <w:t>a sua expedição com o Aviso de Recebimento (AR) do correio ou com o recibo do próprio destinatário, firmado</w:t>
      </w:r>
      <w:r>
        <w:t xml:space="preserve"> </w:t>
      </w:r>
      <w:r w:rsidRPr="005B0D88">
        <w:t>na cópia da carta, ou, por Carta de Correção Eletrônica, se for o caso;</w:t>
      </w:r>
    </w:p>
    <w:p w14:paraId="68FD81FC" w14:textId="77777777" w:rsidR="000D4F89" w:rsidRPr="00407638" w:rsidRDefault="000D4F89" w:rsidP="000D4F89">
      <w:pPr>
        <w:autoSpaceDE w:val="0"/>
        <w:autoSpaceDN w:val="0"/>
        <w:adjustRightInd w:val="0"/>
        <w:jc w:val="both"/>
      </w:pPr>
      <w:r>
        <w:t>(</w:t>
      </w:r>
      <w:hyperlink r:id="rId1489" w:anchor="nota4209" w:history="1">
        <w:r>
          <w:rPr>
            <w:rStyle w:val="Hyperlink"/>
          </w:rPr>
          <w:t>4209</w:t>
        </w:r>
      </w:hyperlink>
      <w:r>
        <w:t>)</w:t>
      </w:r>
      <w:r>
        <w:tab/>
      </w:r>
      <w:bookmarkStart w:id="1749" w:name="art96_xi_c"/>
      <w:r w:rsidRPr="00407638">
        <w:t xml:space="preserve">c) </w:t>
      </w:r>
      <w:bookmarkEnd w:id="1749"/>
      <w:r w:rsidRPr="00407638">
        <w:t>é vedada a comunicação por carta para:</w:t>
      </w:r>
    </w:p>
    <w:p w14:paraId="60708BB1" w14:textId="77777777" w:rsidR="000D4F89" w:rsidRPr="00407638" w:rsidRDefault="000D4F89" w:rsidP="000D4F89">
      <w:pPr>
        <w:autoSpaceDE w:val="0"/>
        <w:autoSpaceDN w:val="0"/>
        <w:adjustRightInd w:val="0"/>
        <w:jc w:val="both"/>
      </w:pPr>
      <w:r>
        <w:t>(</w:t>
      </w:r>
      <w:hyperlink r:id="rId1490" w:anchor="nota4209" w:history="1">
        <w:r>
          <w:rPr>
            <w:rStyle w:val="Hyperlink"/>
          </w:rPr>
          <w:t>4209</w:t>
        </w:r>
      </w:hyperlink>
      <w:r>
        <w:t>)</w:t>
      </w:r>
      <w:r>
        <w:tab/>
      </w:r>
      <w:bookmarkStart w:id="1750" w:name="art96_xi_c_1"/>
      <w:r w:rsidRPr="00407638">
        <w:t xml:space="preserve">1 </w:t>
      </w:r>
      <w:bookmarkEnd w:id="1750"/>
      <w:r>
        <w:t>-</w:t>
      </w:r>
      <w:r w:rsidRPr="00407638">
        <w:t xml:space="preserve"> corrigir valores ou quantidades;</w:t>
      </w:r>
    </w:p>
    <w:p w14:paraId="58ABFBC3" w14:textId="77777777" w:rsidR="000D4F89" w:rsidRPr="00407638" w:rsidRDefault="000D4F89" w:rsidP="000D4F89">
      <w:pPr>
        <w:autoSpaceDE w:val="0"/>
        <w:autoSpaceDN w:val="0"/>
        <w:adjustRightInd w:val="0"/>
        <w:jc w:val="both"/>
      </w:pPr>
      <w:r>
        <w:t>(</w:t>
      </w:r>
      <w:hyperlink r:id="rId1491" w:anchor="nota4209" w:history="1">
        <w:r>
          <w:rPr>
            <w:rStyle w:val="Hyperlink"/>
          </w:rPr>
          <w:t>4209</w:t>
        </w:r>
      </w:hyperlink>
      <w:r>
        <w:t>)</w:t>
      </w:r>
      <w:r>
        <w:tab/>
      </w:r>
      <w:bookmarkStart w:id="1751" w:name="art96_xi_c_2"/>
      <w:r w:rsidRPr="00407638">
        <w:t xml:space="preserve">2 </w:t>
      </w:r>
      <w:bookmarkEnd w:id="1751"/>
      <w:r>
        <w:t>-</w:t>
      </w:r>
      <w:r w:rsidRPr="00407638">
        <w:t xml:space="preserve"> substituir ou suprimir a identificação das pessoas consignadas no documento fiscal, da mercadoria</w:t>
      </w:r>
      <w:r>
        <w:t xml:space="preserve"> </w:t>
      </w:r>
      <w:r w:rsidRPr="00407638">
        <w:t>ou do serviço e da data de emissão ou de saída da mercadoria;</w:t>
      </w:r>
    </w:p>
    <w:p w14:paraId="58E64859" w14:textId="77777777" w:rsidR="000D4F89" w:rsidRPr="00407638" w:rsidRDefault="000D4F89" w:rsidP="000D4F89">
      <w:pPr>
        <w:autoSpaceDE w:val="0"/>
        <w:autoSpaceDN w:val="0"/>
        <w:adjustRightInd w:val="0"/>
        <w:jc w:val="both"/>
      </w:pPr>
      <w:r>
        <w:t>(</w:t>
      </w:r>
      <w:hyperlink r:id="rId1492" w:anchor="nota4209" w:history="1">
        <w:r>
          <w:rPr>
            <w:rStyle w:val="Hyperlink"/>
          </w:rPr>
          <w:t>4209</w:t>
        </w:r>
      </w:hyperlink>
      <w:r>
        <w:t>)</w:t>
      </w:r>
      <w:r>
        <w:tab/>
      </w:r>
      <w:bookmarkStart w:id="1752" w:name="art96_xi_c_3"/>
      <w:r w:rsidRPr="00407638">
        <w:t xml:space="preserve">3 </w:t>
      </w:r>
      <w:bookmarkEnd w:id="1752"/>
      <w:r>
        <w:t>-</w:t>
      </w:r>
      <w:r w:rsidRPr="00407638">
        <w:t xml:space="preserve"> corrigir campos da nota fiscal de exportação informados na Declaração Única de Exportação</w:t>
      </w:r>
      <w:r>
        <w:t xml:space="preserve"> -</w:t>
      </w:r>
      <w:r w:rsidRPr="00407638">
        <w:t xml:space="preserve"> DU-E;</w:t>
      </w:r>
    </w:p>
    <w:p w14:paraId="15725660" w14:textId="77777777" w:rsidR="000D4F89" w:rsidRDefault="000D4F89" w:rsidP="000D4F89">
      <w:pPr>
        <w:pStyle w:val="Texto"/>
        <w:ind w:firstLine="0"/>
      </w:pPr>
      <w:r>
        <w:t>(</w:t>
      </w:r>
      <w:hyperlink r:id="rId1493" w:anchor="nota4209" w:history="1">
        <w:r>
          <w:rPr>
            <w:rStyle w:val="Hyperlink"/>
          </w:rPr>
          <w:t>4209</w:t>
        </w:r>
      </w:hyperlink>
      <w:r>
        <w:t>)</w:t>
      </w:r>
      <w:r>
        <w:tab/>
      </w:r>
      <w:bookmarkStart w:id="1753" w:name="art96_xi_c_4"/>
      <w:r w:rsidRPr="00407638">
        <w:t>4</w:t>
      </w:r>
      <w:bookmarkEnd w:id="1753"/>
      <w:r w:rsidRPr="00407638">
        <w:t xml:space="preserve"> </w:t>
      </w:r>
      <w:r>
        <w:t>-</w:t>
      </w:r>
      <w:r w:rsidRPr="00407638">
        <w:t xml:space="preserve"> incluir ou alterar parcelas de vendas a prazo.</w:t>
      </w:r>
    </w:p>
    <w:p w14:paraId="1A0C4217" w14:textId="77777777" w:rsidR="00D5565C" w:rsidRDefault="00D5565C" w:rsidP="00CD40C1">
      <w:pPr>
        <w:pStyle w:val="Texto"/>
        <w:ind w:firstLine="0"/>
      </w:pPr>
      <w:r w:rsidRPr="00103F20">
        <w:t>(</w:t>
      </w:r>
      <w:hyperlink r:id="rId1494" w:anchor="nota33" w:history="1">
        <w:r w:rsidRPr="00103F20">
          <w:rPr>
            <w:rStyle w:val="Hyperlink"/>
          </w:rPr>
          <w:t>33</w:t>
        </w:r>
      </w:hyperlink>
      <w:r w:rsidRPr="00103F20">
        <w:t>)</w:t>
      </w:r>
      <w:r>
        <w:tab/>
      </w:r>
      <w:bookmarkStart w:id="1754" w:name="art96_xii"/>
      <w:r>
        <w:t>XII</w:t>
      </w:r>
      <w:bookmarkEnd w:id="1754"/>
      <w:r>
        <w:t xml:space="preserve"> - comunicar, à repartição fazendária a que o mesmo estiver circunscrito, o extravio ou o desaparecimento de livro ou documento fiscal, no prazo de 3 (três) dias, contado da ciência do fato, observado o disposto no § 2º deste artigo;</w:t>
      </w:r>
    </w:p>
    <w:p w14:paraId="6350375B" w14:textId="77777777" w:rsidR="007F2833" w:rsidRDefault="007F2833" w:rsidP="007F2833">
      <w:pPr>
        <w:pStyle w:val="Texto"/>
        <w:ind w:firstLine="0"/>
      </w:pPr>
      <w:r>
        <w:t>(</w:t>
      </w:r>
      <w:hyperlink r:id="rId1495" w:anchor="nota220" w:history="1">
        <w:r>
          <w:rPr>
            <w:rStyle w:val="Hyperlink"/>
          </w:rPr>
          <w:t>220</w:t>
        </w:r>
      </w:hyperlink>
      <w:r>
        <w:t>)</w:t>
      </w:r>
      <w:r>
        <w:tab/>
      </w:r>
      <w:bookmarkStart w:id="1755" w:name="art96_xiii"/>
      <w:r>
        <w:t>XIII</w:t>
      </w:r>
      <w:bookmarkEnd w:id="1755"/>
      <w:r>
        <w:t xml:space="preserve"> - exibir e exigir a exibição, nas operações ou nas prestações que com outro contribuinte realizar, do comprovante de inscrição no cadastro de contribuintes do imposto;</w:t>
      </w:r>
    </w:p>
    <w:p w14:paraId="17689772" w14:textId="77777777" w:rsidR="00B60DD6" w:rsidRDefault="00B60DD6">
      <w:pPr>
        <w:pStyle w:val="Texto"/>
      </w:pPr>
      <w:bookmarkStart w:id="1756" w:name="art96_xiv"/>
      <w:r>
        <w:t xml:space="preserve">XIV </w:t>
      </w:r>
      <w:bookmarkEnd w:id="1756"/>
      <w:r>
        <w:t>- acompanhar, pessoalmente ou por preposto, a contagem física de mercadorias, fazendo por escrito as observações ou as ressalvas que julgar convenientes, sob pena de ter como reconhecida a contagem realizada;</w:t>
      </w:r>
    </w:p>
    <w:p w14:paraId="2286ADC8" w14:textId="77777777" w:rsidR="00B60DD6" w:rsidRDefault="00B60DD6">
      <w:pPr>
        <w:pStyle w:val="Texto"/>
      </w:pPr>
      <w:bookmarkStart w:id="1757" w:name="art96_xv"/>
      <w:r>
        <w:t>XV</w:t>
      </w:r>
      <w:bookmarkEnd w:id="1757"/>
      <w:r>
        <w:t xml:space="preserve"> - arquivar, por ordem cronológica de emissão e por Administradora, os comprovantes relativos às operações ou prestações cujo pagamento tenha sido efetuado por meio de cartão de crédito;</w:t>
      </w:r>
    </w:p>
    <w:p w14:paraId="23C5A26E" w14:textId="77777777" w:rsidR="00B60DD6" w:rsidRDefault="00B60DD6">
      <w:pPr>
        <w:pStyle w:val="Texto"/>
      </w:pPr>
      <w:bookmarkStart w:id="1758" w:name="art96_xvi"/>
      <w:r>
        <w:t xml:space="preserve">XVI </w:t>
      </w:r>
      <w:bookmarkEnd w:id="1758"/>
      <w:r>
        <w:t>- manter visível, em local de fácil leitura, cartaz indicativo do sistema de comprovação de suas operações ou prestações;</w:t>
      </w:r>
    </w:p>
    <w:p w14:paraId="6FF52874" w14:textId="71ED0270" w:rsidR="00B60DD6" w:rsidRDefault="00B60DD6">
      <w:pPr>
        <w:pStyle w:val="Texto"/>
      </w:pPr>
      <w:bookmarkStart w:id="1759" w:name="art96_xvii"/>
      <w:r>
        <w:t xml:space="preserve">XVII - </w:t>
      </w:r>
      <w:bookmarkEnd w:id="1759"/>
      <w:r>
        <w:t xml:space="preserve">cumprir todas as exigências previstas na legislação tributária, inclusive as disposições dos </w:t>
      </w:r>
      <w:hyperlink r:id="rId1496" w:anchor="art190" w:history="1">
        <w:r w:rsidRPr="00DB4194">
          <w:rPr>
            <w:rStyle w:val="Hyperlink"/>
          </w:rPr>
          <w:t>artigos 190 e 191 deste Regulamento</w:t>
        </w:r>
      </w:hyperlink>
      <w:r>
        <w:t xml:space="preserve"> e as obrigações constantes em regime especial;</w:t>
      </w:r>
    </w:p>
    <w:p w14:paraId="2B1DE9D2" w14:textId="77777777" w:rsidR="00B60DD6" w:rsidRDefault="00B60DD6">
      <w:pPr>
        <w:pStyle w:val="Texto"/>
        <w:ind w:firstLine="0"/>
      </w:pPr>
      <w:r>
        <w:t>(</w:t>
      </w:r>
      <w:hyperlink r:id="rId1497" w:anchor="nota222" w:history="1">
        <w:r>
          <w:rPr>
            <w:rStyle w:val="Hyperlink"/>
          </w:rPr>
          <w:t>222</w:t>
        </w:r>
      </w:hyperlink>
      <w:r>
        <w:t>)</w:t>
      </w:r>
      <w:r>
        <w:tab/>
      </w:r>
      <w:bookmarkStart w:id="1760" w:name="art96_xviii"/>
      <w:r>
        <w:t xml:space="preserve">XVIII </w:t>
      </w:r>
      <w:bookmarkEnd w:id="1760"/>
      <w:r>
        <w:t xml:space="preserve">- recompor livros fiscais e arquivos com registros eletrônicos, na hipótese de extravio, roubo, furto, perda ou inutilização, por qualquer motivo, no prazo de 45 (quarenta e cinco) dias, contado do término do prazo a que se refere o inciso XII do </w:t>
      </w:r>
      <w:r>
        <w:rPr>
          <w:i/>
        </w:rPr>
        <w:t>caput</w:t>
      </w:r>
      <w:r>
        <w:t xml:space="preserve"> deste artigo ou da intimação efetivada pelo Fisco;</w:t>
      </w:r>
    </w:p>
    <w:p w14:paraId="359FE48C" w14:textId="77777777" w:rsidR="00B60DD6" w:rsidRDefault="00B60DD6">
      <w:pPr>
        <w:pStyle w:val="Texto"/>
        <w:ind w:firstLine="0"/>
      </w:pPr>
      <w:r>
        <w:lastRenderedPageBreak/>
        <w:t>(</w:t>
      </w:r>
      <w:hyperlink r:id="rId1498" w:anchor="nota223" w:history="1">
        <w:r>
          <w:rPr>
            <w:rStyle w:val="Hyperlink"/>
          </w:rPr>
          <w:t>223</w:t>
        </w:r>
      </w:hyperlink>
      <w:r>
        <w:t>)</w:t>
      </w:r>
      <w:r>
        <w:tab/>
      </w:r>
      <w:bookmarkStart w:id="1761" w:name="art96_xix"/>
      <w:r>
        <w:t>XIX</w:t>
      </w:r>
      <w:bookmarkEnd w:id="1761"/>
      <w:r>
        <w:t xml:space="preserve"> - acobertar por documento fiscal a movimentação de bens ou mercadorias e a prestação de serviços de transporte e comunicação, conforme disposto neste Regulamento;</w:t>
      </w:r>
    </w:p>
    <w:p w14:paraId="520F9EBB" w14:textId="77777777" w:rsidR="00B60DD6" w:rsidRDefault="00B60DD6">
      <w:pPr>
        <w:pStyle w:val="Texto"/>
        <w:ind w:firstLine="0"/>
      </w:pPr>
      <w:r>
        <w:t>(</w:t>
      </w:r>
      <w:hyperlink r:id="rId1499" w:anchor="nota223" w:history="1">
        <w:r>
          <w:rPr>
            <w:rStyle w:val="Hyperlink"/>
          </w:rPr>
          <w:t>223</w:t>
        </w:r>
      </w:hyperlink>
      <w:r>
        <w:t>)</w:t>
      </w:r>
      <w:r>
        <w:tab/>
      </w:r>
      <w:bookmarkStart w:id="1762" w:name="art96_xx"/>
      <w:r>
        <w:t>XX</w:t>
      </w:r>
      <w:bookmarkEnd w:id="1762"/>
      <w:r>
        <w:t xml:space="preserve"> - apor, na mercadoria ou na sua embalagem, o número da inscrição estadual, o número do lote de fabricação ou qualquer especificação de controle da produção, nas hipóteses e na forma previstas neste Regulamento;</w:t>
      </w:r>
    </w:p>
    <w:p w14:paraId="3C495DE6" w14:textId="77777777" w:rsidR="00B60DD6" w:rsidRDefault="00B60DD6">
      <w:pPr>
        <w:pStyle w:val="Texto"/>
        <w:ind w:firstLine="0"/>
        <w:rPr>
          <w:color w:val="000000"/>
        </w:rPr>
      </w:pPr>
      <w:r>
        <w:t>(</w:t>
      </w:r>
      <w:hyperlink r:id="rId1500" w:anchor="nota324" w:history="1">
        <w:r>
          <w:rPr>
            <w:rStyle w:val="Hyperlink"/>
          </w:rPr>
          <w:t>324</w:t>
        </w:r>
      </w:hyperlink>
      <w:r>
        <w:t>)</w:t>
      </w:r>
      <w:r>
        <w:tab/>
      </w:r>
      <w:bookmarkStart w:id="1763" w:name="art96_xxi"/>
      <w:r>
        <w:t>XXI</w:t>
      </w:r>
      <w:bookmarkEnd w:id="1763"/>
      <w:r>
        <w:t xml:space="preserve"> - escriturar os livros fiscais não vinculados diretamente à apuração do imposto, no prazo de 45 (quarenta e cinco) dias, contado da intimação efetuada pelo Fisco, na hipótese dos mesmos não estarem escriturados quando da realização da ação fiscal</w:t>
      </w:r>
      <w:r w:rsidR="009534AE">
        <w:rPr>
          <w:color w:val="000000"/>
        </w:rPr>
        <w:t>;</w:t>
      </w:r>
    </w:p>
    <w:p w14:paraId="65A424F5" w14:textId="77777777" w:rsidR="00FD0931" w:rsidRPr="000A2EF5" w:rsidRDefault="00FD0931" w:rsidP="00FD0931">
      <w:pPr>
        <w:pStyle w:val="Texto"/>
        <w:ind w:firstLine="0"/>
      </w:pPr>
      <w:r>
        <w:t>(</w:t>
      </w:r>
      <w:hyperlink r:id="rId1501" w:anchor="nota1103" w:history="1">
        <w:r>
          <w:rPr>
            <w:rStyle w:val="Hyperlink"/>
          </w:rPr>
          <w:t>1103</w:t>
        </w:r>
      </w:hyperlink>
      <w:r>
        <w:t>)</w:t>
      </w:r>
      <w:r>
        <w:tab/>
      </w:r>
      <w:bookmarkStart w:id="1764" w:name="art96_xxii"/>
      <w:r w:rsidRPr="000A2EF5">
        <w:t>XXII</w:t>
      </w:r>
      <w:bookmarkEnd w:id="1764"/>
      <w:r w:rsidRPr="000A2EF5">
        <w:t xml:space="preserve"> - manter a integridade de todos os lacres apostos em estabelecimentos, veículos, equipamentos e documentos, quando obrigatórios, inclusive em razão de ação de f</w:t>
      </w:r>
      <w:r w:rsidR="009534AE">
        <w:t>iscalização ou regime especial;</w:t>
      </w:r>
    </w:p>
    <w:p w14:paraId="652AB420" w14:textId="77777777" w:rsidR="008049A8" w:rsidRDefault="008049A8" w:rsidP="008049A8">
      <w:pPr>
        <w:pStyle w:val="Texto"/>
        <w:ind w:firstLine="0"/>
      </w:pPr>
      <w:r>
        <w:t>(</w:t>
      </w:r>
      <w:hyperlink r:id="rId1502" w:anchor="nota1129" w:history="1">
        <w:r w:rsidR="00FD0931">
          <w:rPr>
            <w:rStyle w:val="Hyperlink"/>
          </w:rPr>
          <w:t>1129</w:t>
        </w:r>
      </w:hyperlink>
      <w:r>
        <w:t>)</w:t>
      </w:r>
      <w:r>
        <w:tab/>
      </w:r>
      <w:bookmarkStart w:id="1765" w:name="art96_xxiii"/>
      <w:r w:rsidRPr="00B179A0">
        <w:t>XXI</w:t>
      </w:r>
      <w:r w:rsidR="00FD0931">
        <w:t>I</w:t>
      </w:r>
      <w:r w:rsidRPr="00B179A0">
        <w:t>I</w:t>
      </w:r>
      <w:bookmarkEnd w:id="1765"/>
      <w:r w:rsidRPr="00B179A0">
        <w:t xml:space="preserve"> </w:t>
      </w:r>
      <w:r>
        <w:t>-</w:t>
      </w:r>
      <w:r w:rsidRPr="00B179A0">
        <w:t xml:space="preserve"> verificar a validade e autenticidade da NF-e e a existência de Autorização de Uso da NF-e, quando dest</w:t>
      </w:r>
      <w:r w:rsidR="009534AE">
        <w:t>inatário de mercadorias ou bens;</w:t>
      </w:r>
    </w:p>
    <w:p w14:paraId="324D29C2" w14:textId="77777777" w:rsidR="00377D0A" w:rsidRDefault="00377D0A" w:rsidP="008049A8">
      <w:pPr>
        <w:pStyle w:val="Texto"/>
        <w:ind w:firstLine="0"/>
      </w:pPr>
      <w:r>
        <w:t>(</w:t>
      </w:r>
      <w:hyperlink r:id="rId1503" w:anchor="nota2191" w:history="1">
        <w:r>
          <w:rPr>
            <w:rStyle w:val="Hyperlink"/>
          </w:rPr>
          <w:t>2191</w:t>
        </w:r>
      </w:hyperlink>
      <w:r>
        <w:t>)</w:t>
      </w:r>
      <w:r>
        <w:tab/>
      </w:r>
      <w:bookmarkStart w:id="1766" w:name="art96_xxiv"/>
      <w:r w:rsidRPr="00926816">
        <w:t>XXIV</w:t>
      </w:r>
      <w:bookmarkEnd w:id="1766"/>
      <w:r w:rsidRPr="00926816">
        <w:t xml:space="preserve"> - utilizar os sistemas autorizadores de documentos fiscais eletrônicos em conformidade com as normas previstas neste Regulamento, no Manual de Orientação do Contribuinte, disponibilizado no Portal Nacional da Nota Fiscal Eletrônica (NF-e), e no Guia Prático da EFD, </w:t>
      </w:r>
      <w:r w:rsidRPr="00377D0A">
        <w:t>publicado no Portal Nacional do Sistema Público de Escrituração Digital (SPED).</w:t>
      </w:r>
    </w:p>
    <w:p w14:paraId="5547D429" w14:textId="77777777" w:rsidR="00B60DD6" w:rsidRDefault="00B60DD6">
      <w:pPr>
        <w:pStyle w:val="Texto"/>
      </w:pPr>
      <w:bookmarkStart w:id="1767" w:name="art96_p1"/>
      <w:r>
        <w:t xml:space="preserve">§ 1°  </w:t>
      </w:r>
      <w:bookmarkEnd w:id="1767"/>
      <w:r>
        <w:t xml:space="preserve">Nas hipóteses dos incisos II e III do </w:t>
      </w:r>
      <w:r>
        <w:rPr>
          <w:i/>
        </w:rPr>
        <w:t>caput</w:t>
      </w:r>
      <w:r>
        <w:t xml:space="preserve"> deste artigo, quando os documentos e os livros se relacionarem com crédito tributário:</w:t>
      </w:r>
    </w:p>
    <w:p w14:paraId="3FA31D2F" w14:textId="77777777" w:rsidR="00B60DD6" w:rsidRDefault="00B60DD6">
      <w:pPr>
        <w:pStyle w:val="Texto"/>
      </w:pPr>
      <w:bookmarkStart w:id="1768" w:name="art96_p1_i"/>
      <w:r>
        <w:t xml:space="preserve">I </w:t>
      </w:r>
      <w:bookmarkEnd w:id="1768"/>
      <w:r>
        <w:t>- sem exigência formalizada, o prazo de arquivamento dos mesmos é de 5 (cinco) anos e será contado a partir do primeiro dia do exercício seguinte àquele em que o lançamento poderia ter sido efetuado;</w:t>
      </w:r>
    </w:p>
    <w:p w14:paraId="6FA36A50" w14:textId="77777777" w:rsidR="00B60DD6" w:rsidRDefault="00B60DD6">
      <w:pPr>
        <w:pStyle w:val="Texto"/>
      </w:pPr>
      <w:bookmarkStart w:id="1769" w:name="art96_p1_ii"/>
      <w:r>
        <w:t xml:space="preserve">II </w:t>
      </w:r>
      <w:bookmarkEnd w:id="1769"/>
      <w:r>
        <w:t>- com exigência formalizada, para o arquivamento dos mesmos, será observado o prazo de prescrição aplicável ao crédito tributário.</w:t>
      </w:r>
    </w:p>
    <w:p w14:paraId="6B3281E3" w14:textId="77777777" w:rsidR="00B60DD6" w:rsidRDefault="00B60DD6">
      <w:pPr>
        <w:pStyle w:val="Texto"/>
      </w:pPr>
      <w:bookmarkStart w:id="1770" w:name="art96_p2"/>
      <w:r>
        <w:t xml:space="preserve">§ 2° </w:t>
      </w:r>
      <w:bookmarkEnd w:id="1770"/>
      <w:r>
        <w:t xml:space="preserve"> Na hipótese do inciso XII do </w:t>
      </w:r>
      <w:r>
        <w:rPr>
          <w:i/>
        </w:rPr>
        <w:t>caput</w:t>
      </w:r>
      <w:r>
        <w:t xml:space="preserve"> deste artigo, tratando-se de extravio ou desaparecimento, parcial ou total, de documentos fiscais não utilizados, a comunicação deverá ser feita com descrição pormenorizada da ocorrência, acompanhada do seguinte:</w:t>
      </w:r>
    </w:p>
    <w:p w14:paraId="0BADC100" w14:textId="77777777" w:rsidR="00B60DD6" w:rsidRDefault="00B60DD6">
      <w:pPr>
        <w:pStyle w:val="Texto"/>
      </w:pPr>
      <w:bookmarkStart w:id="1771" w:name="art96_p2_i"/>
      <w:r>
        <w:t xml:space="preserve">I </w:t>
      </w:r>
      <w:bookmarkEnd w:id="1771"/>
      <w:r>
        <w:t>- comprovante de comunicação do fato ao Fisco Federal, quando por este exigida;</w:t>
      </w:r>
    </w:p>
    <w:p w14:paraId="23D1E742" w14:textId="77777777" w:rsidR="00B60DD6" w:rsidRDefault="00B60DD6">
      <w:pPr>
        <w:pStyle w:val="Texto"/>
      </w:pPr>
      <w:bookmarkStart w:id="1772" w:name="art96_p2_ii"/>
      <w:r>
        <w:t xml:space="preserve">II </w:t>
      </w:r>
      <w:bookmarkEnd w:id="1772"/>
      <w:r>
        <w:t>- termo de compromisso no qual o contribuinte se obrigue a entregá-los à repartição fazendária, no caso de sua recuperação, e a prestar informação sobre qualquer fato superveniente ao evento.</w:t>
      </w:r>
    </w:p>
    <w:p w14:paraId="46A182AD" w14:textId="77777777" w:rsidR="00B60DD6" w:rsidRDefault="00B60DD6">
      <w:pPr>
        <w:pStyle w:val="Texto"/>
        <w:ind w:firstLine="0"/>
      </w:pPr>
      <w:r>
        <w:t>(</w:t>
      </w:r>
      <w:hyperlink r:id="rId1504" w:anchor="nota223" w:history="1">
        <w:r>
          <w:rPr>
            <w:rStyle w:val="Hyperlink"/>
          </w:rPr>
          <w:t>223</w:t>
        </w:r>
      </w:hyperlink>
      <w:r>
        <w:t>)</w:t>
      </w:r>
      <w:r>
        <w:tab/>
      </w:r>
      <w:bookmarkStart w:id="1773" w:name="art96_p3"/>
      <w:r>
        <w:t xml:space="preserve">§ 3º </w:t>
      </w:r>
      <w:bookmarkEnd w:id="1773"/>
      <w:r>
        <w:t xml:space="preserve"> As comunicações de que trata o inciso V deste artigo poderão ser supridas por informações obtidas em órgãos externos, nos termos de convênios celebrados entre esses órgãos e a Secretaria de Estado de Fazenda, que ficarão sujeitas a confirmação pelo Fisco Estadual.</w:t>
      </w:r>
    </w:p>
    <w:p w14:paraId="3D1F0D6D" w14:textId="77777777" w:rsidR="00B60DD6" w:rsidRDefault="00B60DD6">
      <w:pPr>
        <w:pStyle w:val="Texto"/>
        <w:ind w:firstLine="0"/>
      </w:pPr>
      <w:r>
        <w:t>(</w:t>
      </w:r>
      <w:hyperlink r:id="rId1505" w:anchor="nota223" w:history="1">
        <w:r>
          <w:rPr>
            <w:rStyle w:val="Hyperlink"/>
          </w:rPr>
          <w:t>223</w:t>
        </w:r>
      </w:hyperlink>
      <w:r>
        <w:t>)</w:t>
      </w:r>
      <w:r>
        <w:tab/>
      </w:r>
      <w:bookmarkStart w:id="1774" w:name="art96_p4"/>
      <w:r>
        <w:t xml:space="preserve">§ 4º </w:t>
      </w:r>
      <w:bookmarkEnd w:id="1774"/>
      <w:r>
        <w:t xml:space="preserve"> Para os efeitos do disposto no inciso V deste artigo, considera-se paralisação temporária das atividades a interrupção do seu exercício por período de até 12 (doze) meses.</w:t>
      </w:r>
    </w:p>
    <w:p w14:paraId="6B52DB9F" w14:textId="77777777" w:rsidR="00B60DD6" w:rsidRDefault="00B60DD6">
      <w:pPr>
        <w:pStyle w:val="Texto"/>
        <w:ind w:firstLine="0"/>
      </w:pPr>
      <w:r>
        <w:t>(</w:t>
      </w:r>
      <w:hyperlink r:id="rId1506" w:anchor="nota223" w:history="1">
        <w:r>
          <w:rPr>
            <w:rStyle w:val="Hyperlink"/>
          </w:rPr>
          <w:t>223</w:t>
        </w:r>
      </w:hyperlink>
      <w:r>
        <w:t>)</w:t>
      </w:r>
      <w:r>
        <w:tab/>
      </w:r>
      <w:bookmarkStart w:id="1775" w:name="art96_p5"/>
      <w:r>
        <w:t xml:space="preserve">§ 5º </w:t>
      </w:r>
      <w:bookmarkEnd w:id="1775"/>
      <w:r>
        <w:t xml:space="preserve"> Na contagem do prazo a que se refere o parágrafo anterior considerar-se-á o somatório das paralisações ocorridas durante o período de 5 (cinco) anos.</w:t>
      </w:r>
    </w:p>
    <w:p w14:paraId="64C05879" w14:textId="77777777" w:rsidR="00C204CA" w:rsidRDefault="00C204CA" w:rsidP="00C204CA">
      <w:pPr>
        <w:pStyle w:val="Texto"/>
        <w:ind w:firstLine="0"/>
      </w:pPr>
      <w:r>
        <w:t>(</w:t>
      </w:r>
      <w:hyperlink r:id="rId1507" w:anchor="nota1608" w:history="1">
        <w:r w:rsidR="00A40380">
          <w:rPr>
            <w:rStyle w:val="Hyperlink"/>
          </w:rPr>
          <w:t>1608</w:t>
        </w:r>
      </w:hyperlink>
      <w:r>
        <w:t>)</w:t>
      </w:r>
      <w:r>
        <w:tab/>
      </w:r>
      <w:bookmarkStart w:id="1776" w:name="art96_p6"/>
      <w:r w:rsidRPr="00B179A0">
        <w:t>§ 6º</w:t>
      </w:r>
      <w:bookmarkEnd w:id="1776"/>
      <w:r w:rsidR="00DC58E4">
        <w:t xml:space="preserve"> </w:t>
      </w:r>
      <w:r w:rsidRPr="00B179A0">
        <w:t xml:space="preserve"> </w:t>
      </w:r>
      <w:r w:rsidR="00A40380" w:rsidRPr="00D27D4D">
        <w:t xml:space="preserve">Na hipótese do inciso XI do caput, em se tratando de NF-e ou CT-e, o contribuinte transmitirá à Secretaria de Estado de Fazenda, por meio da internet, Carta de Correção Eletrônica, conforme leiaute estabelecido no Manual de Integração do respectivo documento fiscal disponibilizado no endereço eletrônico </w:t>
      </w:r>
      <w:r w:rsidR="00A40380" w:rsidRPr="008A1198">
        <w:t>www.fazenda.gov.br/confaz/</w:t>
      </w:r>
      <w:r w:rsidR="00A40380" w:rsidRPr="00D27D4D">
        <w:t>.</w:t>
      </w:r>
    </w:p>
    <w:p w14:paraId="420F0195" w14:textId="77777777" w:rsidR="00377D0A" w:rsidRPr="00B179A0" w:rsidRDefault="00377D0A" w:rsidP="00C204CA">
      <w:pPr>
        <w:pStyle w:val="Texto"/>
        <w:ind w:firstLine="0"/>
      </w:pPr>
      <w:r>
        <w:t>(</w:t>
      </w:r>
      <w:hyperlink r:id="rId1508" w:anchor="nota2191" w:history="1">
        <w:r>
          <w:rPr>
            <w:rStyle w:val="Hyperlink"/>
          </w:rPr>
          <w:t>2191</w:t>
        </w:r>
      </w:hyperlink>
      <w:r>
        <w:t>)</w:t>
      </w:r>
      <w:r>
        <w:tab/>
      </w:r>
      <w:bookmarkStart w:id="1777" w:name="art96_p7"/>
      <w:r w:rsidRPr="00926816">
        <w:t>§ 7°</w:t>
      </w:r>
      <w:bookmarkEnd w:id="1777"/>
      <w:r w:rsidRPr="00926816">
        <w:t xml:space="preserve">  O descumprimento da obrigação prevista no inciso XXIV do </w:t>
      </w:r>
      <w:r w:rsidRPr="00377D0A">
        <w:t>caput</w:t>
      </w:r>
      <w:r w:rsidRPr="00926816">
        <w:t xml:space="preserve"> será comprovado mediante relatório emitido pela Superintendência de Tecnologia da Informação </w:t>
      </w:r>
      <w:r>
        <w:t>-</w:t>
      </w:r>
      <w:r w:rsidRPr="00926816">
        <w:t xml:space="preserve"> STI, com a apuração dos acessos a “web services” em determinado período, do qual será intimado o contribuinte a prestar esclarecimentos no prazo de 10 (dez) dias.</w:t>
      </w:r>
    </w:p>
    <w:p w14:paraId="54BC92FC" w14:textId="77777777" w:rsidR="00885869" w:rsidRDefault="00885869" w:rsidP="00885869">
      <w:pPr>
        <w:pStyle w:val="Texto"/>
      </w:pPr>
    </w:p>
    <w:p w14:paraId="615FAFED" w14:textId="77777777" w:rsidR="00885869" w:rsidRDefault="00885869" w:rsidP="00885869">
      <w:pPr>
        <w:pStyle w:val="Ttulocap"/>
        <w:rPr>
          <w:rFonts w:ascii="Times New Roman" w:hAnsi="Times New Roman"/>
          <w:sz w:val="24"/>
        </w:rPr>
      </w:pPr>
      <w:bookmarkStart w:id="1778" w:name="tit_v_cap_ii"/>
      <w:r>
        <w:rPr>
          <w:rFonts w:ascii="Times New Roman" w:hAnsi="Times New Roman"/>
          <w:sz w:val="24"/>
        </w:rPr>
        <w:t>CAPÍTULO II</w:t>
      </w:r>
      <w:bookmarkEnd w:id="1778"/>
    </w:p>
    <w:p w14:paraId="2EED03E5" w14:textId="77777777" w:rsidR="00BC1DE5" w:rsidRDefault="00BC1DE5" w:rsidP="00BC1DE5">
      <w:pPr>
        <w:pStyle w:val="Ttulocap"/>
      </w:pPr>
      <w:r w:rsidRPr="00534564">
        <w:rPr>
          <w:b w:val="0"/>
        </w:rPr>
        <w:t>(</w:t>
      </w:r>
      <w:hyperlink r:id="rId1509" w:anchor="nota2771" w:history="1">
        <w:r>
          <w:rPr>
            <w:rStyle w:val="Hyperlink"/>
            <w:b w:val="0"/>
          </w:rPr>
          <w:t>2771</w:t>
        </w:r>
      </w:hyperlink>
      <w:r w:rsidRPr="00534564">
        <w:rPr>
          <w:b w:val="0"/>
        </w:rPr>
        <w:t>)</w:t>
      </w:r>
      <w:r>
        <w:tab/>
      </w:r>
      <w:r w:rsidRPr="0079039A">
        <w:rPr>
          <w:rFonts w:ascii="Times New Roman" w:hAnsi="Times New Roman"/>
        </w:rPr>
        <w:t>DOS CADASTROS DE CONTRIBUINTES DO IMPOSTO</w:t>
      </w:r>
    </w:p>
    <w:p w14:paraId="55BB3824" w14:textId="77777777" w:rsidR="00885869" w:rsidRDefault="00885869" w:rsidP="00885869">
      <w:pPr>
        <w:pStyle w:val="Texto"/>
      </w:pPr>
    </w:p>
    <w:p w14:paraId="0A658FA7" w14:textId="77777777" w:rsidR="00885869" w:rsidRPr="00571FF4" w:rsidRDefault="00885869" w:rsidP="00885869">
      <w:pPr>
        <w:pStyle w:val="Ttulotema"/>
        <w:rPr>
          <w:bCs/>
          <w:sz w:val="20"/>
        </w:rPr>
      </w:pPr>
      <w:bookmarkStart w:id="1779" w:name="tit_v_cap_ii_sec_i"/>
      <w:r w:rsidRPr="00571FF4">
        <w:rPr>
          <w:bCs/>
          <w:sz w:val="20"/>
        </w:rPr>
        <w:t>S</w:t>
      </w:r>
      <w:r>
        <w:rPr>
          <w:bCs/>
          <w:sz w:val="20"/>
        </w:rPr>
        <w:t>EÇÃO</w:t>
      </w:r>
      <w:r w:rsidRPr="00571FF4">
        <w:rPr>
          <w:bCs/>
          <w:sz w:val="20"/>
        </w:rPr>
        <w:t xml:space="preserve"> I</w:t>
      </w:r>
      <w:bookmarkEnd w:id="1779"/>
    </w:p>
    <w:p w14:paraId="7544B396" w14:textId="77777777" w:rsidR="00885869" w:rsidRPr="00571FF4" w:rsidRDefault="00885869" w:rsidP="00885869">
      <w:pPr>
        <w:pStyle w:val="Ttulotema"/>
        <w:rPr>
          <w:bCs/>
          <w:sz w:val="20"/>
        </w:rPr>
      </w:pPr>
      <w:r w:rsidRPr="00571FF4">
        <w:rPr>
          <w:bCs/>
          <w:sz w:val="20"/>
        </w:rPr>
        <w:t>Das Disposições Gerais</w:t>
      </w:r>
    </w:p>
    <w:p w14:paraId="67AA6AFD" w14:textId="77777777" w:rsidR="00024197" w:rsidRDefault="00024197" w:rsidP="00024197">
      <w:pPr>
        <w:pStyle w:val="Texto"/>
        <w:ind w:firstLine="0"/>
      </w:pPr>
    </w:p>
    <w:p w14:paraId="0FD76286" w14:textId="77777777" w:rsidR="00024197" w:rsidRPr="00754F05" w:rsidRDefault="00024197" w:rsidP="00024197">
      <w:pPr>
        <w:pStyle w:val="Texto"/>
        <w:ind w:firstLine="0"/>
      </w:pPr>
      <w:r>
        <w:t>(</w:t>
      </w:r>
      <w:hyperlink r:id="rId1510" w:anchor="nota2770" w:history="1">
        <w:r>
          <w:rPr>
            <w:rStyle w:val="Hyperlink"/>
          </w:rPr>
          <w:t>2770</w:t>
        </w:r>
      </w:hyperlink>
      <w:r>
        <w:t>)</w:t>
      </w:r>
      <w:r>
        <w:tab/>
      </w:r>
      <w:bookmarkStart w:id="1780" w:name="art97"/>
      <w:r w:rsidRPr="00447362">
        <w:rPr>
          <w:b/>
        </w:rPr>
        <w:t>Art. 97</w:t>
      </w:r>
      <w:bookmarkEnd w:id="1780"/>
      <w:r>
        <w:rPr>
          <w:b/>
        </w:rPr>
        <w:t xml:space="preserve">.  </w:t>
      </w:r>
      <w:r w:rsidRPr="0079039A">
        <w:t>As pessoas que realizam operações relativas à circulação de mercadorias ou prestações</w:t>
      </w:r>
      <w:r>
        <w:t xml:space="preserve"> </w:t>
      </w:r>
      <w:r w:rsidRPr="0079039A">
        <w:t>de serviços de transporte interestadual ou intermunicipal ou de comunicação são obrigadas a inscrever cada um</w:t>
      </w:r>
      <w:r>
        <w:t xml:space="preserve"> </w:t>
      </w:r>
      <w:r w:rsidRPr="0079039A">
        <w:t>de seus estabelecimentos no Cadastro de Contribuintes do ICMS, no Cadastro de Produtor Rural Pessoa Física</w:t>
      </w:r>
      <w:r>
        <w:t xml:space="preserve"> </w:t>
      </w:r>
      <w:r w:rsidRPr="0079039A">
        <w:t xml:space="preserve">ou no Cadastro Simplificado de Contribuintes do ICMS </w:t>
      </w:r>
      <w:r>
        <w:t>-</w:t>
      </w:r>
      <w:r w:rsidRPr="0079039A">
        <w:t xml:space="preserve"> DIFAL, conforme o caso, ressalvadas as hipóteses de</w:t>
      </w:r>
      <w:r>
        <w:t xml:space="preserve"> </w:t>
      </w:r>
      <w:r w:rsidRPr="0079039A">
        <w:t>dispensa expressa na legislação do imposto.</w:t>
      </w:r>
    </w:p>
    <w:p w14:paraId="54EB76C2" w14:textId="77777777" w:rsidR="00885869" w:rsidRDefault="00DC58E4" w:rsidP="00885869">
      <w:pPr>
        <w:pStyle w:val="Texto"/>
      </w:pPr>
      <w:bookmarkStart w:id="1781" w:name="art97_p1"/>
      <w:r>
        <w:t xml:space="preserve">§ 1º </w:t>
      </w:r>
      <w:r w:rsidR="00885869">
        <w:t xml:space="preserve"> </w:t>
      </w:r>
      <w:bookmarkEnd w:id="1781"/>
      <w:r w:rsidR="00885869">
        <w:t>A inscrição será feita antes do início das atividades do contribuinte, podendo a Secretaria de Estado da Fazenda exigir a sua renovação.</w:t>
      </w:r>
    </w:p>
    <w:p w14:paraId="6837E6A3" w14:textId="77777777" w:rsidR="007D2C33" w:rsidRDefault="007D2C33" w:rsidP="007D2C33">
      <w:pPr>
        <w:pStyle w:val="Texto"/>
      </w:pPr>
      <w:bookmarkStart w:id="1782" w:name="art97_p2"/>
      <w:r>
        <w:t xml:space="preserve">§ 2º </w:t>
      </w:r>
      <w:bookmarkEnd w:id="1782"/>
      <w:r>
        <w:t xml:space="preserve"> Ao contribuinte que possuir vários estabelecimentos no Estado, nos casos previstos neste Regulamento e em atendimento a pedido, poderá ser concedida inscrição única.</w:t>
      </w:r>
    </w:p>
    <w:p w14:paraId="4397E636" w14:textId="77777777" w:rsidR="007D2C33" w:rsidRDefault="007D2C33" w:rsidP="007D2C33">
      <w:pPr>
        <w:pStyle w:val="Texto"/>
        <w:ind w:firstLine="0"/>
      </w:pPr>
      <w:r>
        <w:t>(</w:t>
      </w:r>
      <w:hyperlink r:id="rId1511" w:anchor="nota931" w:history="1">
        <w:r>
          <w:rPr>
            <w:rStyle w:val="Hyperlink"/>
          </w:rPr>
          <w:t>931</w:t>
        </w:r>
      </w:hyperlink>
      <w:r>
        <w:t>)</w:t>
      </w:r>
      <w:r>
        <w:tab/>
      </w:r>
      <w:bookmarkStart w:id="1783" w:name="art97_p3"/>
      <w:r>
        <w:t xml:space="preserve">§ 3º </w:t>
      </w:r>
      <w:bookmarkEnd w:id="1783"/>
      <w:r>
        <w:t xml:space="preserve"> O Chefe da Administração Fazendária poderá autorizar a concessão de inscrição única, com centralização da escrituração dos livros fiscais e do pagamento do imposto, quando o estabelecimento mantiver, em área próxima ou contígua, dentro do mesmo Município, atividades complementares, desde que a medida não dificulte a fiscalização do imposto, a critério do titular da Delegacia Fiscal a que o contribuinte estiver circunscrito.</w:t>
      </w:r>
    </w:p>
    <w:p w14:paraId="35678E25" w14:textId="77777777" w:rsidR="007D2C33" w:rsidRDefault="007D2C33" w:rsidP="007D2C33">
      <w:pPr>
        <w:pStyle w:val="Texto"/>
      </w:pPr>
      <w:bookmarkStart w:id="1784" w:name="art97_p4"/>
      <w:r>
        <w:t xml:space="preserve">§ 4º </w:t>
      </w:r>
      <w:bookmarkEnd w:id="1784"/>
      <w:r>
        <w:t xml:space="preserve"> A realização de operação ou prestação amparadas pela não-incidência, isenção, suspensão, diferimento ou substituição tributária não desobriga as pessoas de se inscreverem como contribuintes.</w:t>
      </w:r>
    </w:p>
    <w:p w14:paraId="60C4E3D4" w14:textId="77777777" w:rsidR="007D2C33" w:rsidRDefault="007D2C33" w:rsidP="007D2C33">
      <w:pPr>
        <w:pStyle w:val="Texto"/>
        <w:ind w:firstLine="0"/>
      </w:pPr>
      <w:r>
        <w:t>(</w:t>
      </w:r>
      <w:hyperlink r:id="rId1512" w:anchor="nota931" w:history="1">
        <w:r>
          <w:rPr>
            <w:rStyle w:val="Hyperlink"/>
          </w:rPr>
          <w:t>931</w:t>
        </w:r>
      </w:hyperlink>
      <w:r>
        <w:t>)</w:t>
      </w:r>
      <w:r>
        <w:tab/>
      </w:r>
      <w:bookmarkStart w:id="1785" w:name="art97_p5"/>
      <w:r>
        <w:t xml:space="preserve">§ 5º </w:t>
      </w:r>
      <w:bookmarkEnd w:id="1785"/>
      <w:r>
        <w:t xml:space="preserve"> O titular da Delegacia Fiscal poderá determinar a recusa ou o cancelamento de inscrição de mais de 1 (um) estabelecimento no mesmo local ou endereço, quando a existência simultânea dos estabelecimentos dificultar a fiscalização do imposto. </w:t>
      </w:r>
    </w:p>
    <w:p w14:paraId="7C65134E" w14:textId="77777777" w:rsidR="007D2C33" w:rsidRDefault="007D2C33" w:rsidP="007D2C33">
      <w:pPr>
        <w:pStyle w:val="Texto"/>
      </w:pPr>
      <w:bookmarkStart w:id="1786" w:name="art97_p6"/>
      <w:r>
        <w:lastRenderedPageBreak/>
        <w:t xml:space="preserve">§ 6º </w:t>
      </w:r>
      <w:bookmarkEnd w:id="1786"/>
      <w:r>
        <w:t xml:space="preserve"> Quando concedida a contribuinte cuja atividade dependa de autorização de órgão competente para o seu exercício, a inscrição será considerada válida para o início da atividade somente após a apresentação da respectiva autorização na AF a que o contribuinte estiver circunscrito.</w:t>
      </w:r>
    </w:p>
    <w:p w14:paraId="4CA288A1" w14:textId="77777777" w:rsidR="007D2C33" w:rsidRDefault="007D2C33" w:rsidP="007D2C33">
      <w:pPr>
        <w:pStyle w:val="Texto"/>
      </w:pPr>
      <w:bookmarkStart w:id="1787" w:name="art97_p7"/>
      <w:r>
        <w:t xml:space="preserve">§ 7º </w:t>
      </w:r>
      <w:bookmarkEnd w:id="1787"/>
      <w:r>
        <w:t xml:space="preserve"> Os estabelecimentos de comércio varejista de combustíveis e lubrificantes, assim entendidos os postos de álcool carburante, gasolina, diesel e demais derivados do refino do petróleo, que explorem no mesmo endereço outras atividades, tais como supermercado, hipermercado e comércio de peças automotivas, deverão promover inscrição e escrituração distintas para a atividade de comercialização de combustíveis e lubrificantes.</w:t>
      </w:r>
    </w:p>
    <w:p w14:paraId="1260548B" w14:textId="77777777" w:rsidR="00FB5E2E" w:rsidRDefault="00FB5E2E">
      <w:pPr>
        <w:pStyle w:val="Texto"/>
      </w:pPr>
    </w:p>
    <w:p w14:paraId="149819FD" w14:textId="77777777" w:rsidR="006756F6" w:rsidRDefault="006756F6" w:rsidP="006756F6">
      <w:pPr>
        <w:pStyle w:val="Texto"/>
      </w:pPr>
      <w:bookmarkStart w:id="1788" w:name="art98"/>
      <w:r>
        <w:rPr>
          <w:b/>
        </w:rPr>
        <w:t>Art. 98</w:t>
      </w:r>
      <w:bookmarkEnd w:id="1788"/>
      <w:r w:rsidR="00DC58E4">
        <w:rPr>
          <w:b/>
        </w:rPr>
        <w:t xml:space="preserve">.  </w:t>
      </w:r>
      <w:r>
        <w:t>O produtor rural deverá inscrever-se:</w:t>
      </w:r>
    </w:p>
    <w:p w14:paraId="2A29A8F2" w14:textId="77777777" w:rsidR="006756F6" w:rsidRDefault="006756F6" w:rsidP="006756F6">
      <w:pPr>
        <w:pStyle w:val="Texto"/>
        <w:ind w:firstLine="0"/>
      </w:pPr>
      <w:r>
        <w:t>(</w:t>
      </w:r>
      <w:hyperlink r:id="rId1513" w:anchor="nota1338" w:history="1">
        <w:r>
          <w:rPr>
            <w:rStyle w:val="Hyperlink"/>
          </w:rPr>
          <w:t>1338</w:t>
        </w:r>
      </w:hyperlink>
      <w:r>
        <w:t>)</w:t>
      </w:r>
      <w:r>
        <w:tab/>
      </w:r>
      <w:bookmarkStart w:id="1789" w:name="art98_i"/>
      <w:r w:rsidRPr="00754F05">
        <w:t xml:space="preserve">I </w:t>
      </w:r>
      <w:bookmarkEnd w:id="1789"/>
      <w:r w:rsidRPr="00754F05">
        <w:t>- no Cadastro de Produtor Rural Pessoa Física, por meio do Sistema Integrado de Administração da Receita Estadual (SIARE), se pessoa física não inscrita no Registro Público de Empresas Mercantis;</w:t>
      </w:r>
    </w:p>
    <w:p w14:paraId="1B4321EF" w14:textId="77777777" w:rsidR="006756F6" w:rsidRDefault="006756F6" w:rsidP="006756F6">
      <w:pPr>
        <w:pStyle w:val="Texto"/>
        <w:ind w:firstLine="0"/>
      </w:pPr>
      <w:r>
        <w:t>(</w:t>
      </w:r>
      <w:hyperlink r:id="rId1514" w:anchor="nota1340" w:history="1">
        <w:r>
          <w:rPr>
            <w:rStyle w:val="Hyperlink"/>
          </w:rPr>
          <w:t>1340</w:t>
        </w:r>
      </w:hyperlink>
      <w:r>
        <w:t>)</w:t>
      </w:r>
      <w:r>
        <w:tab/>
      </w:r>
      <w:bookmarkStart w:id="1790" w:name="art98_ii"/>
      <w:r w:rsidRPr="00754F05">
        <w:t xml:space="preserve">II </w:t>
      </w:r>
      <w:bookmarkEnd w:id="1790"/>
      <w:r w:rsidRPr="00754F05">
        <w:t>- no Cadastro de Contribuintes do ICMS, por meio do Cadastro Sincronizado Nacional, se pessoa física inscrita no Registro Público de Empresas Mercantis ou se pessoa jurídica.</w:t>
      </w:r>
    </w:p>
    <w:p w14:paraId="79799561" w14:textId="77777777" w:rsidR="006756F6" w:rsidRDefault="006756F6" w:rsidP="006756F6">
      <w:pPr>
        <w:pStyle w:val="Texto"/>
        <w:ind w:firstLine="0"/>
      </w:pPr>
      <w:r>
        <w:t>(</w:t>
      </w:r>
      <w:hyperlink r:id="rId1515" w:anchor="nota1081" w:history="1">
        <w:r w:rsidRPr="00BA460A">
          <w:rPr>
            <w:rStyle w:val="Hyperlink"/>
          </w:rPr>
          <w:t>1081</w:t>
        </w:r>
      </w:hyperlink>
      <w:r>
        <w:t>)</w:t>
      </w:r>
      <w:r>
        <w:tab/>
      </w:r>
      <w:bookmarkStart w:id="1791" w:name="art98_ii_a"/>
      <w:r>
        <w:t>a</w:t>
      </w:r>
      <w:bookmarkEnd w:id="1791"/>
      <w:r w:rsidR="00DC58E4">
        <w:t>)</w:t>
      </w:r>
      <w:r>
        <w:t xml:space="preserve"> </w:t>
      </w:r>
    </w:p>
    <w:p w14:paraId="486495FC" w14:textId="77777777" w:rsidR="006756F6" w:rsidRDefault="00351939" w:rsidP="006756F6">
      <w:pPr>
        <w:pStyle w:val="Texto"/>
        <w:ind w:firstLine="0"/>
      </w:pPr>
      <w:r>
        <w:t>(</w:t>
      </w:r>
      <w:hyperlink r:id="rId1516" w:anchor="nota1361" w:history="1">
        <w:r w:rsidR="00764B8B">
          <w:rPr>
            <w:rStyle w:val="Hyperlink"/>
          </w:rPr>
          <w:t>1361</w:t>
        </w:r>
      </w:hyperlink>
      <w:r>
        <w:t>)</w:t>
      </w:r>
      <w:r w:rsidR="006756F6">
        <w:tab/>
      </w:r>
      <w:bookmarkStart w:id="1792" w:name="art98_ii_b"/>
      <w:r w:rsidR="006756F6">
        <w:t>b</w:t>
      </w:r>
      <w:bookmarkEnd w:id="1792"/>
      <w:r w:rsidR="00DC58E4">
        <w:t>)</w:t>
      </w:r>
      <w:r w:rsidR="006756F6">
        <w:t xml:space="preserve"> </w:t>
      </w:r>
    </w:p>
    <w:p w14:paraId="55DAC62D" w14:textId="77777777" w:rsidR="007D2C33" w:rsidRDefault="007D2C33" w:rsidP="007D2C33">
      <w:pPr>
        <w:pStyle w:val="Texto"/>
        <w:ind w:firstLine="0"/>
      </w:pPr>
      <w:r>
        <w:t>(</w:t>
      </w:r>
      <w:hyperlink r:id="rId1517" w:anchor="nota3860" w:history="1">
        <w:r w:rsidR="00450780">
          <w:rPr>
            <w:rStyle w:val="Hyperlink"/>
          </w:rPr>
          <w:t>3860</w:t>
        </w:r>
      </w:hyperlink>
      <w:r>
        <w:t>)</w:t>
      </w:r>
      <w:r>
        <w:tab/>
      </w:r>
      <w:bookmarkStart w:id="1793" w:name="art98_pu"/>
      <w:r w:rsidRPr="00642BC2">
        <w:t>Parágrafo único</w:t>
      </w:r>
      <w:r w:rsidR="00DC58E4">
        <w:t xml:space="preserve">. </w:t>
      </w:r>
      <w:bookmarkEnd w:id="1793"/>
      <w:r w:rsidR="00450780">
        <w:t xml:space="preserve"> </w:t>
      </w:r>
      <w:r w:rsidR="00450780" w:rsidRPr="003C702B">
        <w:t>O produtor inscrito no Cadastro de Contribuintes do ICMS poderá ser dispensado de inscrever estabelecimento localizado em imóvel de terceiro, no qual exerça a atividade rural em face de contrato firmado por prazo de até um ano, inclusive no caso de parceria rural, mediante regime especial concedido pelo titular da Delegacia Fiscal a que estiver circunscrito o estabelecimento requerente.</w:t>
      </w:r>
    </w:p>
    <w:p w14:paraId="44F1A030" w14:textId="77777777" w:rsidR="00BF2813" w:rsidRDefault="00BF2813" w:rsidP="007D2C33">
      <w:pPr>
        <w:pStyle w:val="Texto"/>
        <w:ind w:firstLine="0"/>
      </w:pPr>
    </w:p>
    <w:p w14:paraId="049B243D" w14:textId="77777777" w:rsidR="00BF2813" w:rsidRDefault="00BF2813" w:rsidP="00BF2813">
      <w:pPr>
        <w:pStyle w:val="Texto"/>
        <w:ind w:firstLine="0"/>
      </w:pPr>
      <w:r>
        <w:t>(</w:t>
      </w:r>
      <w:hyperlink r:id="rId1518" w:anchor="nota3316" w:history="1">
        <w:r>
          <w:rPr>
            <w:rStyle w:val="Hyperlink"/>
          </w:rPr>
          <w:t>3316</w:t>
        </w:r>
      </w:hyperlink>
      <w:r>
        <w:t>)</w:t>
      </w:r>
      <w:r>
        <w:tab/>
      </w:r>
      <w:bookmarkStart w:id="1794" w:name="art98A"/>
      <w:r w:rsidRPr="00695A1E">
        <w:rPr>
          <w:b/>
        </w:rPr>
        <w:t>Art. 98-A</w:t>
      </w:r>
      <w:bookmarkEnd w:id="1794"/>
      <w:r>
        <w:t xml:space="preserve"> - Serão publicadas no Diário Eletrônico da Secretaria de Estado de Fazenda:</w:t>
      </w:r>
    </w:p>
    <w:p w14:paraId="4EC9E09F" w14:textId="77777777" w:rsidR="00BF2813" w:rsidRDefault="00BF2813" w:rsidP="00BF2813">
      <w:pPr>
        <w:pStyle w:val="Texto"/>
        <w:ind w:firstLine="0"/>
      </w:pPr>
      <w:r>
        <w:t>(</w:t>
      </w:r>
      <w:hyperlink r:id="rId1519" w:anchor="nota3316" w:history="1">
        <w:r>
          <w:rPr>
            <w:rStyle w:val="Hyperlink"/>
          </w:rPr>
          <w:t>3316</w:t>
        </w:r>
      </w:hyperlink>
      <w:r>
        <w:t>)</w:t>
      </w:r>
      <w:r>
        <w:tab/>
      </w:r>
      <w:bookmarkStart w:id="1795" w:name="art98A_i"/>
      <w:r>
        <w:t xml:space="preserve">I </w:t>
      </w:r>
      <w:bookmarkEnd w:id="1795"/>
      <w:r>
        <w:t>- pelo Chefe da Administração Fazendária a que o contribuinte estiver circunscrito, as comunicações e as intimações relativas aos atos de ofício referentes ao Cadastro de Contribuintes do ICMS e ao Cadastro de Produtor Rural Pessoa Física, inclusive cancelamento e alterações cadastrais;</w:t>
      </w:r>
    </w:p>
    <w:p w14:paraId="31BB10E6" w14:textId="0C735D30" w:rsidR="00BF2813" w:rsidRPr="003C1870" w:rsidRDefault="00BF2813" w:rsidP="00BF2813">
      <w:pPr>
        <w:pStyle w:val="Texto"/>
        <w:ind w:firstLine="0"/>
      </w:pPr>
      <w:r>
        <w:t>(</w:t>
      </w:r>
      <w:hyperlink r:id="rId1520" w:anchor="nota3316" w:history="1">
        <w:r>
          <w:rPr>
            <w:rStyle w:val="Hyperlink"/>
          </w:rPr>
          <w:t>3316</w:t>
        </w:r>
      </w:hyperlink>
      <w:r>
        <w:t>)</w:t>
      </w:r>
      <w:r>
        <w:tab/>
      </w:r>
      <w:bookmarkStart w:id="1796" w:name="art98A_ii"/>
      <w:r>
        <w:t>II</w:t>
      </w:r>
      <w:bookmarkEnd w:id="1796"/>
      <w:r>
        <w:t xml:space="preserve"> - pela Diretoria de Cadastros, Atendimento e Documentos Eletrônicos da Superintendência de Arrecadação e Informações Fiscais - DICAD</w:t>
      </w:r>
      <w:r w:rsidR="00632A59">
        <w:t>E</w:t>
      </w:r>
      <w:r>
        <w:t xml:space="preserve">/SAIF -, as comunicações e intimações referentes às alterações cadastrais de ofício decorrentes da aplicação do sublimite de receita bruta de que trata o § 4º do art. 19 da </w:t>
      </w:r>
      <w:hyperlink r:id="rId1521" w:history="1">
        <w:r>
          <w:rPr>
            <w:rStyle w:val="Hyperlink"/>
          </w:rPr>
          <w:t>Lei Complementar Federal nº 123, de 14 de dezembro de 2006</w:t>
        </w:r>
      </w:hyperlink>
      <w:r>
        <w:t>.</w:t>
      </w:r>
    </w:p>
    <w:p w14:paraId="708418ED" w14:textId="77777777" w:rsidR="00BF2813" w:rsidRDefault="00BF2813" w:rsidP="007D2C33">
      <w:pPr>
        <w:pStyle w:val="Texto"/>
        <w:ind w:firstLine="0"/>
      </w:pPr>
    </w:p>
    <w:p w14:paraId="16BD1FFB" w14:textId="77777777" w:rsidR="00B60DD6" w:rsidRPr="00546436" w:rsidRDefault="00B60DD6" w:rsidP="00546436">
      <w:pPr>
        <w:pStyle w:val="Ttulotema"/>
        <w:rPr>
          <w:bCs/>
          <w:sz w:val="20"/>
        </w:rPr>
      </w:pPr>
      <w:bookmarkStart w:id="1797" w:name="tit_v_cap_ii_sec_ii"/>
      <w:r w:rsidRPr="00546436">
        <w:rPr>
          <w:bCs/>
          <w:sz w:val="20"/>
        </w:rPr>
        <w:t>S</w:t>
      </w:r>
      <w:r w:rsidR="00BC174F">
        <w:rPr>
          <w:bCs/>
          <w:sz w:val="20"/>
        </w:rPr>
        <w:t>EÇÃO</w:t>
      </w:r>
      <w:r w:rsidRPr="00546436">
        <w:rPr>
          <w:bCs/>
          <w:sz w:val="20"/>
        </w:rPr>
        <w:t xml:space="preserve"> II</w:t>
      </w:r>
      <w:bookmarkEnd w:id="1797"/>
    </w:p>
    <w:p w14:paraId="7080989A" w14:textId="77777777" w:rsidR="00B60DD6" w:rsidRPr="00546436" w:rsidRDefault="00B60DD6" w:rsidP="00546436">
      <w:pPr>
        <w:pStyle w:val="Ttulotema"/>
        <w:rPr>
          <w:bCs/>
          <w:sz w:val="20"/>
        </w:rPr>
      </w:pPr>
      <w:r w:rsidRPr="00546436">
        <w:rPr>
          <w:bCs/>
          <w:sz w:val="20"/>
        </w:rPr>
        <w:t>Do Cadastro de Contribuintes do ICMS</w:t>
      </w:r>
    </w:p>
    <w:p w14:paraId="106B4389" w14:textId="77777777" w:rsidR="00B60DD6" w:rsidRDefault="00B60DD6">
      <w:pPr>
        <w:pStyle w:val="Texto"/>
      </w:pPr>
    </w:p>
    <w:p w14:paraId="7E0A8E58" w14:textId="77777777" w:rsidR="0066562E" w:rsidRPr="003C1870" w:rsidRDefault="0066562E" w:rsidP="0066562E">
      <w:pPr>
        <w:pStyle w:val="Texto"/>
        <w:ind w:firstLine="0"/>
      </w:pPr>
      <w:r w:rsidRPr="0066562E">
        <w:t>(</w:t>
      </w:r>
      <w:hyperlink r:id="rId1522" w:anchor="nota1176" w:history="1">
        <w:r>
          <w:rPr>
            <w:rStyle w:val="Hyperlink"/>
          </w:rPr>
          <w:t>1176</w:t>
        </w:r>
      </w:hyperlink>
      <w:r w:rsidRPr="0066562E">
        <w:t>)</w:t>
      </w:r>
      <w:r>
        <w:rPr>
          <w:b/>
        </w:rPr>
        <w:tab/>
      </w:r>
      <w:bookmarkStart w:id="1798" w:name="art99"/>
      <w:r w:rsidRPr="001469A7">
        <w:rPr>
          <w:b/>
        </w:rPr>
        <w:t>Art. 99</w:t>
      </w:r>
      <w:r w:rsidR="00DC58E4">
        <w:rPr>
          <w:b/>
        </w:rPr>
        <w:t xml:space="preserve">.  </w:t>
      </w:r>
      <w:bookmarkEnd w:id="1798"/>
      <w:r w:rsidRPr="003C1870">
        <w:t xml:space="preserve">Para obtenção de inscrição no Cadastro de Contribuintes do ICMS, inclusive nas hipóteses </w:t>
      </w:r>
      <w:smartTag w:uri="urn:schemas-microsoft-com:office:smarttags" w:element="PersonName">
        <w:smartTagPr>
          <w:attr w:name="ProductID" w:val="em que este Regulamento"/>
        </w:smartTagPr>
        <w:r w:rsidRPr="003C1870">
          <w:t>em que este Regulamento</w:t>
        </w:r>
      </w:smartTag>
      <w:r w:rsidRPr="003C1870">
        <w:t xml:space="preserve"> exigir inscrição de pessoa situada em outra unidade da Federação, o interessado deverá observar o disposto neste Capítulo e </w:t>
      </w:r>
      <w:smartTag w:uri="urn:schemas-microsoft-com:office:smarttags" w:element="PersonName">
        <w:smartTagPr>
          <w:attr w:name="ProductID" w:val="em portaria da Subsecretaria"/>
        </w:smartTagPr>
        <w:r w:rsidRPr="003C1870">
          <w:t>em portaria da Subsecretaria</w:t>
        </w:r>
      </w:smartTag>
      <w:r w:rsidRPr="003C1870">
        <w:t xml:space="preserve"> da Receita Estadual.</w:t>
      </w:r>
    </w:p>
    <w:p w14:paraId="7603D348" w14:textId="77777777" w:rsidR="00B60DD6" w:rsidRDefault="0066562E">
      <w:pPr>
        <w:pStyle w:val="Texto"/>
        <w:ind w:firstLine="0"/>
      </w:pPr>
      <w:r w:rsidRPr="0066562E">
        <w:t>(</w:t>
      </w:r>
      <w:hyperlink r:id="rId1523" w:anchor="nota1179" w:history="1">
        <w:r>
          <w:rPr>
            <w:rStyle w:val="Hyperlink"/>
          </w:rPr>
          <w:t>1179</w:t>
        </w:r>
      </w:hyperlink>
      <w:r w:rsidRPr="0066562E">
        <w:t>)</w:t>
      </w:r>
      <w:r>
        <w:rPr>
          <w:b/>
        </w:rPr>
        <w:tab/>
      </w:r>
      <w:bookmarkStart w:id="1799" w:name="art99_i"/>
      <w:r w:rsidR="00B60DD6">
        <w:t xml:space="preserve">I </w:t>
      </w:r>
      <w:bookmarkEnd w:id="1799"/>
      <w:r w:rsidR="009E17FB">
        <w:t>-</w:t>
      </w:r>
      <w:r w:rsidR="00B60DD6">
        <w:t xml:space="preserve"> </w:t>
      </w:r>
    </w:p>
    <w:p w14:paraId="0BCD612D" w14:textId="77777777" w:rsidR="00B60DD6" w:rsidRDefault="0066562E">
      <w:pPr>
        <w:pStyle w:val="Texto"/>
        <w:ind w:firstLine="0"/>
      </w:pPr>
      <w:r w:rsidRPr="0066562E">
        <w:t>(</w:t>
      </w:r>
      <w:hyperlink r:id="rId1524" w:anchor="nota1179" w:history="1">
        <w:r>
          <w:rPr>
            <w:rStyle w:val="Hyperlink"/>
          </w:rPr>
          <w:t>1179</w:t>
        </w:r>
      </w:hyperlink>
      <w:r w:rsidRPr="0066562E">
        <w:t>)</w:t>
      </w:r>
      <w:r>
        <w:rPr>
          <w:b/>
        </w:rPr>
        <w:tab/>
      </w:r>
      <w:bookmarkStart w:id="1800" w:name="art99_ii"/>
      <w:r w:rsidR="00B60DD6">
        <w:t xml:space="preserve">II </w:t>
      </w:r>
      <w:bookmarkEnd w:id="1800"/>
      <w:r w:rsidR="00B60DD6">
        <w:t xml:space="preserve">- </w:t>
      </w:r>
    </w:p>
    <w:p w14:paraId="6115C41A" w14:textId="77777777" w:rsidR="00B60DD6" w:rsidRDefault="0066562E" w:rsidP="0066562E">
      <w:pPr>
        <w:pStyle w:val="Texto"/>
        <w:ind w:firstLine="0"/>
      </w:pPr>
      <w:r w:rsidRPr="0066562E">
        <w:t>(</w:t>
      </w:r>
      <w:hyperlink r:id="rId1525" w:anchor="nota1179" w:history="1">
        <w:r>
          <w:rPr>
            <w:rStyle w:val="Hyperlink"/>
          </w:rPr>
          <w:t>1179</w:t>
        </w:r>
      </w:hyperlink>
      <w:r w:rsidRPr="0066562E">
        <w:t>)</w:t>
      </w:r>
      <w:r>
        <w:rPr>
          <w:b/>
        </w:rPr>
        <w:tab/>
      </w:r>
      <w:bookmarkStart w:id="1801" w:name="art99_iii"/>
      <w:r w:rsidR="00B60DD6">
        <w:t>III</w:t>
      </w:r>
      <w:bookmarkEnd w:id="1801"/>
      <w:r w:rsidR="00B60DD6">
        <w:t xml:space="preserve"> - </w:t>
      </w:r>
    </w:p>
    <w:p w14:paraId="1B110199" w14:textId="77777777" w:rsidR="00B60DD6" w:rsidRDefault="0066562E">
      <w:pPr>
        <w:pStyle w:val="Texto"/>
        <w:ind w:firstLine="0"/>
      </w:pPr>
      <w:r w:rsidRPr="0066562E">
        <w:t>(</w:t>
      </w:r>
      <w:hyperlink r:id="rId1526" w:anchor="nota236" w:history="1">
        <w:r>
          <w:rPr>
            <w:rStyle w:val="Hyperlink"/>
          </w:rPr>
          <w:t>236</w:t>
        </w:r>
      </w:hyperlink>
      <w:r w:rsidRPr="0066562E">
        <w:t>)</w:t>
      </w:r>
      <w:r>
        <w:rPr>
          <w:b/>
        </w:rPr>
        <w:tab/>
      </w:r>
      <w:bookmarkStart w:id="1802" w:name="art99_iv"/>
      <w:r w:rsidR="00B60DD6">
        <w:t xml:space="preserve">IV </w:t>
      </w:r>
      <w:bookmarkEnd w:id="1802"/>
      <w:r w:rsidR="00B60DD6">
        <w:t xml:space="preserve">- </w:t>
      </w:r>
    </w:p>
    <w:p w14:paraId="7677107D" w14:textId="77777777" w:rsidR="00B60DD6" w:rsidRDefault="0066562E" w:rsidP="0066562E">
      <w:pPr>
        <w:pStyle w:val="Texto"/>
        <w:ind w:firstLine="0"/>
      </w:pPr>
      <w:r w:rsidRPr="0066562E">
        <w:t>(</w:t>
      </w:r>
      <w:hyperlink r:id="rId1527" w:anchor="nota1179" w:history="1">
        <w:r>
          <w:rPr>
            <w:rStyle w:val="Hyperlink"/>
          </w:rPr>
          <w:t>1179</w:t>
        </w:r>
      </w:hyperlink>
      <w:r w:rsidRPr="0066562E">
        <w:t>)</w:t>
      </w:r>
      <w:r>
        <w:rPr>
          <w:b/>
        </w:rPr>
        <w:tab/>
      </w:r>
      <w:bookmarkStart w:id="1803" w:name="art99_v"/>
      <w:r w:rsidR="00B60DD6">
        <w:t xml:space="preserve">V </w:t>
      </w:r>
      <w:bookmarkEnd w:id="1803"/>
      <w:r w:rsidR="00B60DD6">
        <w:t xml:space="preserve">- </w:t>
      </w:r>
    </w:p>
    <w:p w14:paraId="50C0774E" w14:textId="77777777" w:rsidR="00B60DD6" w:rsidRDefault="0066562E">
      <w:pPr>
        <w:pStyle w:val="Texto"/>
        <w:ind w:firstLine="0"/>
      </w:pPr>
      <w:r w:rsidRPr="0066562E">
        <w:t>(</w:t>
      </w:r>
      <w:hyperlink r:id="rId1528" w:anchor="nota1179" w:history="1">
        <w:r>
          <w:rPr>
            <w:rStyle w:val="Hyperlink"/>
          </w:rPr>
          <w:t>1179</w:t>
        </w:r>
      </w:hyperlink>
      <w:r w:rsidRPr="0066562E">
        <w:t>)</w:t>
      </w:r>
      <w:r>
        <w:rPr>
          <w:b/>
        </w:rPr>
        <w:tab/>
      </w:r>
      <w:bookmarkStart w:id="1804" w:name="art99_vi"/>
      <w:r w:rsidR="00B60DD6">
        <w:t xml:space="preserve">VI </w:t>
      </w:r>
      <w:bookmarkEnd w:id="1804"/>
      <w:r w:rsidR="00B60DD6">
        <w:t xml:space="preserve">- </w:t>
      </w:r>
    </w:p>
    <w:p w14:paraId="02ADDAC2" w14:textId="77777777" w:rsidR="00B60DD6" w:rsidRDefault="0066562E" w:rsidP="0066562E">
      <w:pPr>
        <w:pStyle w:val="Texto"/>
        <w:ind w:firstLine="0"/>
      </w:pPr>
      <w:r w:rsidRPr="0066562E">
        <w:t>(</w:t>
      </w:r>
      <w:hyperlink r:id="rId1529" w:anchor="nota1179" w:history="1">
        <w:r>
          <w:rPr>
            <w:rStyle w:val="Hyperlink"/>
          </w:rPr>
          <w:t>1179</w:t>
        </w:r>
      </w:hyperlink>
      <w:r w:rsidRPr="0066562E">
        <w:t>)</w:t>
      </w:r>
      <w:r>
        <w:rPr>
          <w:b/>
        </w:rPr>
        <w:tab/>
      </w:r>
      <w:bookmarkStart w:id="1805" w:name="art99_vii"/>
      <w:r w:rsidR="00B60DD6">
        <w:t>VII</w:t>
      </w:r>
      <w:bookmarkEnd w:id="1805"/>
      <w:r w:rsidR="00B60DD6">
        <w:t xml:space="preserve"> - </w:t>
      </w:r>
    </w:p>
    <w:p w14:paraId="62ADFBC6" w14:textId="77777777" w:rsidR="00607976" w:rsidRDefault="00607976" w:rsidP="00607976">
      <w:pPr>
        <w:pStyle w:val="Texto"/>
        <w:ind w:firstLine="0"/>
      </w:pPr>
      <w:r>
        <w:t>(</w:t>
      </w:r>
      <w:hyperlink r:id="rId1530" w:anchor="nota3707" w:history="1">
        <w:r>
          <w:rPr>
            <w:rStyle w:val="Hyperlink"/>
          </w:rPr>
          <w:t>3707</w:t>
        </w:r>
      </w:hyperlink>
      <w:r>
        <w:t>)</w:t>
      </w:r>
      <w:r>
        <w:tab/>
      </w:r>
      <w:bookmarkStart w:id="1806" w:name="art99_p1"/>
      <w:r>
        <w:t xml:space="preserve">§ 1º </w:t>
      </w:r>
      <w:bookmarkEnd w:id="1806"/>
    </w:p>
    <w:p w14:paraId="47A0B6B8" w14:textId="77777777" w:rsidR="00607976" w:rsidRDefault="00607976" w:rsidP="00607976">
      <w:pPr>
        <w:pStyle w:val="Texto"/>
        <w:ind w:firstLine="0"/>
      </w:pPr>
      <w:r>
        <w:t>(</w:t>
      </w:r>
      <w:hyperlink r:id="rId1531" w:anchor="nota3707" w:history="1">
        <w:r>
          <w:rPr>
            <w:rStyle w:val="Hyperlink"/>
          </w:rPr>
          <w:t>3707</w:t>
        </w:r>
      </w:hyperlink>
      <w:r>
        <w:t>)</w:t>
      </w:r>
      <w:r>
        <w:tab/>
      </w:r>
      <w:bookmarkStart w:id="1807" w:name="art99_p2"/>
      <w:r>
        <w:t>§ 2°</w:t>
      </w:r>
      <w:bookmarkEnd w:id="1807"/>
      <w:r>
        <w:t xml:space="preserve">  </w:t>
      </w:r>
    </w:p>
    <w:p w14:paraId="58F37598" w14:textId="77777777" w:rsidR="0022470D" w:rsidRDefault="0022470D" w:rsidP="0022470D">
      <w:pPr>
        <w:pStyle w:val="Texto"/>
        <w:ind w:firstLine="0"/>
      </w:pPr>
      <w:r>
        <w:t>(</w:t>
      </w:r>
      <w:hyperlink r:id="rId1532" w:anchor="nota4234" w:history="1">
        <w:r>
          <w:rPr>
            <w:rStyle w:val="Hyperlink"/>
          </w:rPr>
          <w:t>4234</w:t>
        </w:r>
      </w:hyperlink>
      <w:r>
        <w:t>)</w:t>
      </w:r>
      <w:r>
        <w:tab/>
      </w:r>
      <w:bookmarkStart w:id="1808" w:name="art99_p3"/>
      <w:r>
        <w:t xml:space="preserve">§ 3º </w:t>
      </w:r>
      <w:bookmarkEnd w:id="1808"/>
      <w:r w:rsidRPr="00EB7415">
        <w:t>Para a concessão, a manutenção ou a reativação da inscrição do contribuinte no Cadastro de Contribuintes do ICMS deste Estado, poderão ser exigidas, conforme o caso</w:t>
      </w:r>
      <w:r>
        <w:t>:</w:t>
      </w:r>
    </w:p>
    <w:p w14:paraId="270C2601" w14:textId="77777777" w:rsidR="00A57E0C" w:rsidRDefault="00A57E0C" w:rsidP="00A57E0C">
      <w:pPr>
        <w:pStyle w:val="Texto"/>
        <w:ind w:firstLine="0"/>
      </w:pPr>
      <w:r>
        <w:t>(</w:t>
      </w:r>
      <w:hyperlink r:id="rId1533" w:anchor="nota218" w:history="1">
        <w:r>
          <w:rPr>
            <w:rStyle w:val="Hyperlink"/>
          </w:rPr>
          <w:t>218</w:t>
        </w:r>
      </w:hyperlink>
      <w:r>
        <w:t>)</w:t>
      </w:r>
      <w:r>
        <w:tab/>
      </w:r>
      <w:bookmarkStart w:id="1809" w:name="art99_p3_i"/>
      <w:r>
        <w:t xml:space="preserve">I </w:t>
      </w:r>
      <w:bookmarkEnd w:id="1809"/>
      <w:r>
        <w:t>- prova de que as condições físicas do estabelecimento são compatíveis com a atividade pretendida;</w:t>
      </w:r>
    </w:p>
    <w:p w14:paraId="181ACD4E" w14:textId="77777777" w:rsidR="00A57E0C" w:rsidRDefault="00A57E0C" w:rsidP="00A57E0C">
      <w:pPr>
        <w:pStyle w:val="Texto"/>
        <w:ind w:firstLine="0"/>
      </w:pPr>
      <w:r>
        <w:t>(</w:t>
      </w:r>
      <w:hyperlink r:id="rId1534" w:anchor="nota218" w:history="1">
        <w:r>
          <w:rPr>
            <w:rStyle w:val="Hyperlink"/>
          </w:rPr>
          <w:t>218</w:t>
        </w:r>
      </w:hyperlink>
      <w:r>
        <w:t>)</w:t>
      </w:r>
      <w:r>
        <w:tab/>
      </w:r>
      <w:bookmarkStart w:id="1810" w:name="art99_p3_ii"/>
      <w:r>
        <w:t xml:space="preserve">II </w:t>
      </w:r>
      <w:bookmarkEnd w:id="1810"/>
      <w:r>
        <w:t>- comprovação de endereço residencial dos sócios, dos diretores ou do titular; e</w:t>
      </w:r>
    </w:p>
    <w:p w14:paraId="5742F41D" w14:textId="63BCB9D3" w:rsidR="00A57E0C" w:rsidRDefault="00A57E0C" w:rsidP="00A57E0C">
      <w:pPr>
        <w:pStyle w:val="Texto"/>
        <w:ind w:firstLine="0"/>
      </w:pPr>
      <w:r>
        <w:t>(</w:t>
      </w:r>
      <w:hyperlink r:id="rId1535" w:anchor="nota218" w:history="1">
        <w:r>
          <w:rPr>
            <w:rStyle w:val="Hyperlink"/>
          </w:rPr>
          <w:t>218</w:t>
        </w:r>
      </w:hyperlink>
      <w:r>
        <w:t>)</w:t>
      </w:r>
      <w:r>
        <w:tab/>
      </w:r>
      <w:bookmarkStart w:id="1811" w:name="art99_p3_iii"/>
      <w:r>
        <w:t>III</w:t>
      </w:r>
      <w:bookmarkEnd w:id="1811"/>
      <w:r>
        <w:t xml:space="preserve"> - prova de capacidade financeira dos sócios, do titular ou da pessoa jurídica, inclusive quando houver alteração do quadro societário</w:t>
      </w:r>
      <w:r w:rsidR="0022470D">
        <w:t>;</w:t>
      </w:r>
    </w:p>
    <w:p w14:paraId="42ADC058" w14:textId="77777777" w:rsidR="0022470D" w:rsidRPr="00EB7415" w:rsidRDefault="0022470D" w:rsidP="0022470D">
      <w:pPr>
        <w:jc w:val="both"/>
      </w:pPr>
      <w:r>
        <w:t>(</w:t>
      </w:r>
      <w:hyperlink r:id="rId1536" w:anchor="nota4235" w:history="1">
        <w:r>
          <w:rPr>
            <w:rStyle w:val="Hyperlink"/>
          </w:rPr>
          <w:t>4235</w:t>
        </w:r>
      </w:hyperlink>
      <w:r>
        <w:t>)</w:t>
      </w:r>
      <w:r>
        <w:tab/>
      </w:r>
      <w:bookmarkStart w:id="1812" w:name="art99_p3_iv"/>
      <w:r w:rsidRPr="00EB7415">
        <w:t xml:space="preserve">IV </w:t>
      </w:r>
      <w:bookmarkEnd w:id="1812"/>
      <w:r>
        <w:t>-</w:t>
      </w:r>
      <w:r w:rsidRPr="00EB7415">
        <w:t xml:space="preserve"> comprovação de que a irregularidade ensejadora da suspensão e/ou do cancelamento da inscrição foi sanada;</w:t>
      </w:r>
    </w:p>
    <w:p w14:paraId="1EB8D786" w14:textId="77777777" w:rsidR="0022470D" w:rsidRPr="00EB7415" w:rsidRDefault="0022470D" w:rsidP="0022470D">
      <w:pPr>
        <w:jc w:val="both"/>
      </w:pPr>
      <w:r>
        <w:t>(</w:t>
      </w:r>
      <w:hyperlink r:id="rId1537" w:anchor="nota4235" w:history="1">
        <w:r>
          <w:rPr>
            <w:rStyle w:val="Hyperlink"/>
          </w:rPr>
          <w:t>4235</w:t>
        </w:r>
      </w:hyperlink>
      <w:r>
        <w:t>)</w:t>
      </w:r>
      <w:r>
        <w:tab/>
      </w:r>
      <w:bookmarkStart w:id="1813" w:name="art99_p3_v"/>
      <w:r w:rsidRPr="00EB7415">
        <w:t xml:space="preserve">V </w:t>
      </w:r>
      <w:bookmarkEnd w:id="1813"/>
      <w:r>
        <w:t>-</w:t>
      </w:r>
      <w:r w:rsidRPr="00EB7415">
        <w:t xml:space="preserve"> entrevista pessoal com o sócio, o diretor, o administrador ou o procurador, mediante prévia notificação do Fisco, que indicará dia, horário e local para comparecimento, hipótese em que aquele que comparecer deverá estar munido dos seus documentos pessoais originais;</w:t>
      </w:r>
    </w:p>
    <w:p w14:paraId="3430E435" w14:textId="77777777" w:rsidR="0022470D" w:rsidRPr="00EB7415" w:rsidRDefault="0022470D" w:rsidP="0022470D">
      <w:pPr>
        <w:jc w:val="both"/>
      </w:pPr>
      <w:r>
        <w:t>(</w:t>
      </w:r>
      <w:hyperlink r:id="rId1538" w:anchor="nota4235" w:history="1">
        <w:r>
          <w:rPr>
            <w:rStyle w:val="Hyperlink"/>
          </w:rPr>
          <w:t>4235</w:t>
        </w:r>
      </w:hyperlink>
      <w:r>
        <w:t>)</w:t>
      </w:r>
      <w:r>
        <w:tab/>
      </w:r>
      <w:bookmarkStart w:id="1814" w:name="art99_p3_vi"/>
      <w:r w:rsidRPr="00EB7415">
        <w:t xml:space="preserve">VI </w:t>
      </w:r>
      <w:bookmarkEnd w:id="1814"/>
      <w:r>
        <w:t>-</w:t>
      </w:r>
      <w:r w:rsidRPr="00EB7415">
        <w:t xml:space="preserve"> observância dos procedimentos previstos no </w:t>
      </w:r>
      <w:hyperlink r:id="rId1539" w:history="1">
        <w:r w:rsidRPr="008E020F">
          <w:rPr>
            <w:rStyle w:val="Hyperlink"/>
          </w:rPr>
          <w:t>Ajuste SINIEF 19, de 30 de julho de 2020</w:t>
        </w:r>
      </w:hyperlink>
      <w:r w:rsidRPr="00EB7415">
        <w:t>, na hipótese de o estabelecimento ser fabricante, importador ou distribuidor de combustíveis líquidos ou gasosos, derivados ou não de petróleo, inclusive de solventes, de nafta ou de outro produto utilizado na produção ou formulação de combustível, transportador revendedor retalhista, posto revendedor varejista de combustíveis ou empresa comercializadora de etanol, conforme definição e autorização do órgão federal competente;</w:t>
      </w:r>
    </w:p>
    <w:p w14:paraId="52AF8564" w14:textId="77777777" w:rsidR="0022470D" w:rsidRPr="00EB7415" w:rsidRDefault="0022470D" w:rsidP="0022470D">
      <w:pPr>
        <w:jc w:val="both"/>
      </w:pPr>
      <w:r>
        <w:t>(</w:t>
      </w:r>
      <w:hyperlink r:id="rId1540" w:anchor="nota4235" w:history="1">
        <w:r>
          <w:rPr>
            <w:rStyle w:val="Hyperlink"/>
          </w:rPr>
          <w:t>4235</w:t>
        </w:r>
      </w:hyperlink>
      <w:r>
        <w:t>)</w:t>
      </w:r>
      <w:r>
        <w:tab/>
      </w:r>
      <w:bookmarkStart w:id="1815" w:name="art99_p3_vii"/>
      <w:r w:rsidRPr="00EB7415">
        <w:t>VII</w:t>
      </w:r>
      <w:bookmarkEnd w:id="1815"/>
      <w:r w:rsidRPr="00EB7415">
        <w:t xml:space="preserve"> </w:t>
      </w:r>
      <w:r>
        <w:t>-</w:t>
      </w:r>
      <w:r w:rsidRPr="00EB7415">
        <w:t xml:space="preserve"> autorização da Vigilância Sanitária para o exercício das atividades de industrialização e distribuição de medicamentos e cosméticos;</w:t>
      </w:r>
    </w:p>
    <w:p w14:paraId="329D39C0" w14:textId="77777777" w:rsidR="0022470D" w:rsidRPr="00EB7415" w:rsidRDefault="0022470D" w:rsidP="0022470D">
      <w:pPr>
        <w:jc w:val="both"/>
      </w:pPr>
      <w:r>
        <w:t>(</w:t>
      </w:r>
      <w:hyperlink r:id="rId1541" w:anchor="nota4235" w:history="1">
        <w:r>
          <w:rPr>
            <w:rStyle w:val="Hyperlink"/>
          </w:rPr>
          <w:t>4235</w:t>
        </w:r>
      </w:hyperlink>
      <w:r>
        <w:t>)</w:t>
      </w:r>
      <w:r>
        <w:tab/>
      </w:r>
      <w:bookmarkStart w:id="1816" w:name="art99_p3_viii"/>
      <w:r w:rsidRPr="00EB7415">
        <w:t>VIII</w:t>
      </w:r>
      <w:bookmarkEnd w:id="1816"/>
      <w:r w:rsidRPr="00EB7415">
        <w:t xml:space="preserve"> </w:t>
      </w:r>
      <w:r>
        <w:t>-</w:t>
      </w:r>
      <w:r w:rsidRPr="00EB7415">
        <w:t xml:space="preserve"> comprovação do capital social integralizado.</w:t>
      </w:r>
    </w:p>
    <w:p w14:paraId="3E9BE104" w14:textId="77777777" w:rsidR="00B3544E" w:rsidRPr="00E35C90" w:rsidRDefault="00B60DD6" w:rsidP="00B3544E">
      <w:pPr>
        <w:pStyle w:val="Texto"/>
        <w:ind w:firstLine="0"/>
      </w:pPr>
      <w:r>
        <w:t>(</w:t>
      </w:r>
      <w:hyperlink r:id="rId1542" w:anchor="nota919" w:history="1">
        <w:r w:rsidR="00B3544E">
          <w:rPr>
            <w:rStyle w:val="Hyperlink"/>
          </w:rPr>
          <w:t>919</w:t>
        </w:r>
      </w:hyperlink>
      <w:r>
        <w:t>)</w:t>
      </w:r>
      <w:r>
        <w:tab/>
      </w:r>
      <w:bookmarkStart w:id="1817" w:name="art99_p4"/>
      <w:r>
        <w:t xml:space="preserve">§ 4º </w:t>
      </w:r>
      <w:bookmarkEnd w:id="1817"/>
      <w:r w:rsidR="00B3544E" w:rsidRPr="00E35C90">
        <w:t xml:space="preserve"> O disposto no inciso III do parágrafo anterior não se aplica à microempresa.</w:t>
      </w:r>
    </w:p>
    <w:p w14:paraId="030C41F4" w14:textId="77777777" w:rsidR="0022470D" w:rsidRDefault="0022470D">
      <w:pPr>
        <w:pStyle w:val="Texto"/>
        <w:ind w:firstLine="0"/>
      </w:pPr>
    </w:p>
    <w:p w14:paraId="7D14202E" w14:textId="4A178313" w:rsidR="00B60DD6" w:rsidRDefault="00B60DD6">
      <w:pPr>
        <w:pStyle w:val="Texto"/>
        <w:ind w:firstLine="0"/>
      </w:pPr>
      <w:r>
        <w:lastRenderedPageBreak/>
        <w:t>(</w:t>
      </w:r>
      <w:hyperlink r:id="rId1543" w:anchor="nota223" w:history="1">
        <w:r>
          <w:rPr>
            <w:rStyle w:val="Hyperlink"/>
          </w:rPr>
          <w:t>223</w:t>
        </w:r>
      </w:hyperlink>
      <w:r>
        <w:t>)</w:t>
      </w:r>
      <w:r>
        <w:tab/>
      </w:r>
      <w:bookmarkStart w:id="1818" w:name="art99_p5"/>
      <w:r>
        <w:t xml:space="preserve">§ 5º </w:t>
      </w:r>
      <w:bookmarkEnd w:id="1818"/>
      <w:r>
        <w:t xml:space="preserve"> Do indeferimento do pedido de inscrição, de alteração do quadro societário ou de reativação com base no inciso III do § 3º deste artigo caberá interposição de recurso ao Superintendente Regional da Fazenda, no prazo de 10 (dez) dias, contado da data do indeferimento, observado o seguinte:</w:t>
      </w:r>
    </w:p>
    <w:p w14:paraId="08237ABA" w14:textId="77777777" w:rsidR="00B60DD6" w:rsidRDefault="00B60DD6">
      <w:pPr>
        <w:pStyle w:val="Texto"/>
        <w:ind w:firstLine="0"/>
      </w:pPr>
      <w:r>
        <w:t>(</w:t>
      </w:r>
      <w:hyperlink r:id="rId1544" w:anchor="nota223" w:history="1">
        <w:r>
          <w:rPr>
            <w:rStyle w:val="Hyperlink"/>
          </w:rPr>
          <w:t>223</w:t>
        </w:r>
      </w:hyperlink>
      <w:r>
        <w:t>)</w:t>
      </w:r>
      <w:r>
        <w:tab/>
      </w:r>
      <w:bookmarkStart w:id="1819" w:name="art99_p5_i"/>
      <w:r>
        <w:t xml:space="preserve">I </w:t>
      </w:r>
      <w:bookmarkEnd w:id="1819"/>
      <w:r>
        <w:t>- a petição deverá conter:</w:t>
      </w:r>
    </w:p>
    <w:p w14:paraId="5427E858" w14:textId="77777777" w:rsidR="00B60DD6" w:rsidRDefault="00B60DD6">
      <w:pPr>
        <w:pStyle w:val="Texto"/>
        <w:ind w:firstLine="0"/>
      </w:pPr>
      <w:r>
        <w:t>(</w:t>
      </w:r>
      <w:hyperlink r:id="rId1545" w:anchor="nota223" w:history="1">
        <w:r>
          <w:rPr>
            <w:rStyle w:val="Hyperlink"/>
          </w:rPr>
          <w:t>223</w:t>
        </w:r>
      </w:hyperlink>
      <w:r>
        <w:t>)</w:t>
      </w:r>
      <w:r>
        <w:tab/>
      </w:r>
      <w:bookmarkStart w:id="1820" w:name="art99_p5_i_a"/>
      <w:r>
        <w:t>a</w:t>
      </w:r>
      <w:bookmarkEnd w:id="1820"/>
      <w:r w:rsidR="00DC58E4">
        <w:t>)</w:t>
      </w:r>
      <w:r>
        <w:t xml:space="preserve"> o nome, a qualificação e o endereço do interessado;</w:t>
      </w:r>
    </w:p>
    <w:p w14:paraId="1A094958" w14:textId="77777777" w:rsidR="00B60DD6" w:rsidRDefault="00B60DD6">
      <w:pPr>
        <w:pStyle w:val="Texto"/>
        <w:ind w:firstLine="0"/>
      </w:pPr>
      <w:r>
        <w:t>(</w:t>
      </w:r>
      <w:hyperlink r:id="rId1546" w:anchor="nota223" w:history="1">
        <w:r>
          <w:rPr>
            <w:rStyle w:val="Hyperlink"/>
          </w:rPr>
          <w:t>223</w:t>
        </w:r>
      </w:hyperlink>
      <w:r>
        <w:t>)</w:t>
      </w:r>
      <w:r>
        <w:tab/>
      </w:r>
      <w:bookmarkStart w:id="1821" w:name="art99_p5_i_b"/>
      <w:r>
        <w:t>b</w:t>
      </w:r>
      <w:bookmarkEnd w:id="1821"/>
      <w:r w:rsidR="00DC58E4">
        <w:t>)</w:t>
      </w:r>
      <w:r>
        <w:t xml:space="preserve"> os fundamentos da discordância;</w:t>
      </w:r>
    </w:p>
    <w:p w14:paraId="714F727B" w14:textId="77777777" w:rsidR="00B60DD6" w:rsidRDefault="00B60DD6">
      <w:pPr>
        <w:pStyle w:val="Texto"/>
        <w:ind w:firstLine="0"/>
      </w:pPr>
      <w:r>
        <w:t>(</w:t>
      </w:r>
      <w:hyperlink r:id="rId1547" w:anchor="nota223" w:history="1">
        <w:r>
          <w:rPr>
            <w:rStyle w:val="Hyperlink"/>
          </w:rPr>
          <w:t>223</w:t>
        </w:r>
      </w:hyperlink>
      <w:r>
        <w:t>)</w:t>
      </w:r>
      <w:r>
        <w:tab/>
      </w:r>
      <w:bookmarkStart w:id="1822" w:name="art99_p5_i_c"/>
      <w:r>
        <w:t>c</w:t>
      </w:r>
      <w:bookmarkEnd w:id="1822"/>
      <w:r w:rsidR="00DC58E4">
        <w:t>)</w:t>
      </w:r>
      <w:r>
        <w:t xml:space="preserve"> a documentação relativa à instrução do pedido de inscrição estadual, alteração ou reativação; e</w:t>
      </w:r>
    </w:p>
    <w:p w14:paraId="0FE7DDC2" w14:textId="77777777" w:rsidR="00B60DD6" w:rsidRDefault="00B60DD6">
      <w:pPr>
        <w:pStyle w:val="Texto"/>
        <w:ind w:firstLine="0"/>
      </w:pPr>
      <w:r>
        <w:t>(</w:t>
      </w:r>
      <w:hyperlink r:id="rId1548" w:anchor="nota223" w:history="1">
        <w:r>
          <w:rPr>
            <w:rStyle w:val="Hyperlink"/>
          </w:rPr>
          <w:t>223</w:t>
        </w:r>
      </w:hyperlink>
      <w:r>
        <w:t>)</w:t>
      </w:r>
      <w:r>
        <w:tab/>
      </w:r>
      <w:bookmarkStart w:id="1823" w:name="art99_p5_i_d"/>
      <w:r>
        <w:t>d</w:t>
      </w:r>
      <w:bookmarkEnd w:id="1823"/>
      <w:r w:rsidR="00DC58E4">
        <w:t>)</w:t>
      </w:r>
      <w:r>
        <w:t xml:space="preserve"> outros documentos, se for o caso;</w:t>
      </w:r>
    </w:p>
    <w:p w14:paraId="4D3325BB" w14:textId="77777777" w:rsidR="00B60DD6" w:rsidRDefault="00B60DD6">
      <w:pPr>
        <w:pStyle w:val="Texto"/>
        <w:ind w:firstLine="0"/>
      </w:pPr>
      <w:r>
        <w:t>(</w:t>
      </w:r>
      <w:hyperlink r:id="rId1549" w:anchor="nota223" w:history="1">
        <w:r>
          <w:rPr>
            <w:rStyle w:val="Hyperlink"/>
          </w:rPr>
          <w:t>223</w:t>
        </w:r>
      </w:hyperlink>
      <w:r>
        <w:t>)</w:t>
      </w:r>
      <w:r>
        <w:tab/>
      </w:r>
      <w:bookmarkStart w:id="1824" w:name="art99_p5_ii"/>
      <w:r>
        <w:t xml:space="preserve">II </w:t>
      </w:r>
      <w:bookmarkEnd w:id="1824"/>
      <w:r>
        <w:t>- é vedado o recurso conjunto para vários estabelecimentos;</w:t>
      </w:r>
    </w:p>
    <w:p w14:paraId="3E3B50FF" w14:textId="77777777" w:rsidR="00B60DD6" w:rsidRDefault="00B60DD6">
      <w:pPr>
        <w:pStyle w:val="Texto"/>
        <w:ind w:firstLine="0"/>
      </w:pPr>
      <w:r>
        <w:t>(</w:t>
      </w:r>
      <w:hyperlink r:id="rId1550" w:anchor="nota223" w:history="1">
        <w:r>
          <w:rPr>
            <w:rStyle w:val="Hyperlink"/>
          </w:rPr>
          <w:t>223</w:t>
        </w:r>
      </w:hyperlink>
      <w:r>
        <w:t>)</w:t>
      </w:r>
      <w:r>
        <w:tab/>
      </w:r>
      <w:bookmarkStart w:id="1825" w:name="art99_p5_iii"/>
      <w:r>
        <w:t>III</w:t>
      </w:r>
      <w:bookmarkEnd w:id="1825"/>
      <w:r>
        <w:t xml:space="preserve"> - o recurso será protocolizado na Administração Fazendária competente para a concessão da inscrição estadual, alteração ou reativação ou remetido via postal com Aviso de Recebimento (AR).</w:t>
      </w:r>
    </w:p>
    <w:p w14:paraId="049F2D38" w14:textId="77777777" w:rsidR="00B60DD6" w:rsidRDefault="00B60DD6">
      <w:pPr>
        <w:pStyle w:val="Texto"/>
        <w:ind w:firstLine="0"/>
      </w:pPr>
      <w:r>
        <w:t>(</w:t>
      </w:r>
      <w:hyperlink r:id="rId1551" w:anchor="nota223" w:history="1">
        <w:r>
          <w:rPr>
            <w:rStyle w:val="Hyperlink"/>
          </w:rPr>
          <w:t>223</w:t>
        </w:r>
      </w:hyperlink>
      <w:r>
        <w:t>)</w:t>
      </w:r>
      <w:r>
        <w:tab/>
      </w:r>
      <w:bookmarkStart w:id="1826" w:name="art99_p6"/>
      <w:r>
        <w:t xml:space="preserve">§ 6º </w:t>
      </w:r>
      <w:bookmarkEnd w:id="1826"/>
      <w:r>
        <w:t xml:space="preserve"> </w:t>
      </w:r>
      <w:r w:rsidR="00C805D7">
        <w:t>N</w:t>
      </w:r>
      <w:r>
        <w:t>a hipótese de remessa do recurso via postal, a data da postagem equivale à da protocolização.</w:t>
      </w:r>
    </w:p>
    <w:p w14:paraId="69966401" w14:textId="77777777" w:rsidR="00B60DD6" w:rsidRDefault="00B60DD6">
      <w:pPr>
        <w:pStyle w:val="Texto"/>
        <w:ind w:firstLine="0"/>
      </w:pPr>
      <w:r>
        <w:t>(</w:t>
      </w:r>
      <w:hyperlink r:id="rId1552" w:anchor="nota223" w:history="1">
        <w:r>
          <w:rPr>
            <w:rStyle w:val="Hyperlink"/>
          </w:rPr>
          <w:t>223</w:t>
        </w:r>
      </w:hyperlink>
      <w:r>
        <w:t>)</w:t>
      </w:r>
      <w:r>
        <w:tab/>
      </w:r>
      <w:bookmarkStart w:id="1827" w:name="art99_p7"/>
      <w:r>
        <w:t xml:space="preserve">§ 7º </w:t>
      </w:r>
      <w:bookmarkEnd w:id="1827"/>
      <w:r>
        <w:t xml:space="preserve"> A Administração Fazendária de que trata o inciso III do § 5º deste artigo deverá: </w:t>
      </w:r>
    </w:p>
    <w:p w14:paraId="49877013" w14:textId="77777777" w:rsidR="00B60DD6" w:rsidRDefault="00B60DD6">
      <w:pPr>
        <w:pStyle w:val="Texto"/>
        <w:ind w:firstLine="0"/>
      </w:pPr>
      <w:r>
        <w:t>(</w:t>
      </w:r>
      <w:hyperlink r:id="rId1553" w:anchor="nota223" w:history="1">
        <w:r>
          <w:rPr>
            <w:rStyle w:val="Hyperlink"/>
          </w:rPr>
          <w:t>223</w:t>
        </w:r>
      </w:hyperlink>
      <w:r>
        <w:t>)</w:t>
      </w:r>
      <w:r>
        <w:tab/>
      </w:r>
      <w:bookmarkStart w:id="1828" w:name="art99_p7_i"/>
      <w:r>
        <w:t xml:space="preserve">I </w:t>
      </w:r>
      <w:bookmarkEnd w:id="1828"/>
      <w:r>
        <w:t>-  no prazo de 5 (cinco) dias, contado da data do protocolo, reformar ou manter a decisão recorrida;</w:t>
      </w:r>
    </w:p>
    <w:p w14:paraId="6BE37073" w14:textId="77777777" w:rsidR="00B60DD6" w:rsidRDefault="00B60DD6">
      <w:pPr>
        <w:pStyle w:val="Texto"/>
        <w:ind w:firstLine="0"/>
      </w:pPr>
      <w:r>
        <w:t>(</w:t>
      </w:r>
      <w:hyperlink r:id="rId1554" w:anchor="nota223" w:history="1">
        <w:r>
          <w:rPr>
            <w:rStyle w:val="Hyperlink"/>
          </w:rPr>
          <w:t>223</w:t>
        </w:r>
      </w:hyperlink>
      <w:r>
        <w:t>)</w:t>
      </w:r>
      <w:r>
        <w:tab/>
      </w:r>
      <w:bookmarkStart w:id="1829" w:name="art99_p7_ii"/>
      <w:r>
        <w:t xml:space="preserve">II </w:t>
      </w:r>
      <w:bookmarkEnd w:id="1829"/>
      <w:r>
        <w:t>- mantida a decisão, remeter o recurso ao Superintendente Regional da Fazenda, que decidirá no prazo de 5 (cinco) dias.</w:t>
      </w:r>
    </w:p>
    <w:p w14:paraId="0F5DED08" w14:textId="77777777" w:rsidR="00B60DD6" w:rsidRDefault="00B60DD6">
      <w:pPr>
        <w:pStyle w:val="Texto"/>
        <w:ind w:firstLine="0"/>
        <w:rPr>
          <w:noProof w:val="0"/>
        </w:rPr>
      </w:pPr>
      <w:r>
        <w:t>(</w:t>
      </w:r>
      <w:hyperlink r:id="rId1555" w:anchor="nota1179" w:history="1">
        <w:r w:rsidR="0066562E">
          <w:rPr>
            <w:rStyle w:val="Hyperlink"/>
          </w:rPr>
          <w:t>1179</w:t>
        </w:r>
      </w:hyperlink>
      <w:r>
        <w:t>)</w:t>
      </w:r>
      <w:r>
        <w:tab/>
      </w:r>
      <w:bookmarkStart w:id="1830" w:name="art99_p8"/>
      <w:r>
        <w:t xml:space="preserve">§ 8º </w:t>
      </w:r>
      <w:bookmarkEnd w:id="1830"/>
      <w:r>
        <w:t xml:space="preserve"> </w:t>
      </w:r>
    </w:p>
    <w:p w14:paraId="215B0C1F" w14:textId="4BE5CA5B" w:rsidR="00607976" w:rsidRDefault="00607976" w:rsidP="00607976">
      <w:pPr>
        <w:pStyle w:val="Texto"/>
        <w:ind w:firstLine="0"/>
      </w:pPr>
      <w:r>
        <w:t>(</w:t>
      </w:r>
      <w:hyperlink r:id="rId1556" w:anchor="nota3707" w:history="1">
        <w:r>
          <w:rPr>
            <w:rStyle w:val="Hyperlink"/>
          </w:rPr>
          <w:t>3707</w:t>
        </w:r>
      </w:hyperlink>
      <w:r>
        <w:t>)</w:t>
      </w:r>
      <w:r>
        <w:tab/>
      </w:r>
      <w:bookmarkStart w:id="1831" w:name="art99_p9"/>
      <w:r>
        <w:t xml:space="preserve">§ 9º </w:t>
      </w:r>
      <w:bookmarkEnd w:id="1831"/>
    </w:p>
    <w:p w14:paraId="5681A6B1" w14:textId="77777777" w:rsidR="0022470D" w:rsidRPr="00EB7415" w:rsidRDefault="0022470D" w:rsidP="0022470D">
      <w:pPr>
        <w:jc w:val="both"/>
      </w:pPr>
      <w:r>
        <w:t>(</w:t>
      </w:r>
      <w:hyperlink r:id="rId1557" w:anchor="nota4235" w:history="1">
        <w:r>
          <w:rPr>
            <w:rStyle w:val="Hyperlink"/>
          </w:rPr>
          <w:t>4235</w:t>
        </w:r>
      </w:hyperlink>
      <w:r>
        <w:t>)</w:t>
      </w:r>
      <w:r>
        <w:tab/>
      </w:r>
      <w:bookmarkStart w:id="1832" w:name="art99_p10"/>
      <w:r w:rsidRPr="00EB7415">
        <w:t xml:space="preserve">§ 10 </w:t>
      </w:r>
      <w:bookmarkEnd w:id="1832"/>
      <w:r>
        <w:t>-</w:t>
      </w:r>
      <w:r w:rsidRPr="00EB7415">
        <w:t xml:space="preserve"> O disposto no § 3º também se aplica na hipótese de sujeito passivo por substituição situado em outra unidade da Federação.</w:t>
      </w:r>
    </w:p>
    <w:p w14:paraId="46E4AA3E" w14:textId="77777777" w:rsidR="0022470D" w:rsidRPr="00EB7415" w:rsidRDefault="0022470D" w:rsidP="0022470D">
      <w:pPr>
        <w:jc w:val="both"/>
      </w:pPr>
      <w:r>
        <w:t>(</w:t>
      </w:r>
      <w:hyperlink r:id="rId1558" w:anchor="nota4235" w:history="1">
        <w:r>
          <w:rPr>
            <w:rStyle w:val="Hyperlink"/>
          </w:rPr>
          <w:t>4235</w:t>
        </w:r>
      </w:hyperlink>
      <w:r>
        <w:t>)</w:t>
      </w:r>
      <w:r>
        <w:tab/>
      </w:r>
      <w:bookmarkStart w:id="1833" w:name="art99_p11"/>
      <w:r w:rsidRPr="00EB7415">
        <w:t xml:space="preserve">§ 11 </w:t>
      </w:r>
      <w:bookmarkEnd w:id="1833"/>
      <w:r>
        <w:t>-</w:t>
      </w:r>
      <w:r w:rsidRPr="00EB7415">
        <w:t xml:space="preserve"> Para o contribuinte que já possui estabelecimento com inscrição estadual ativa no Cadastro de Contribuintes do ICMS deste Estado, não será exigido o cumprimento do disposto no inciso VI do § 3º.</w:t>
      </w:r>
    </w:p>
    <w:p w14:paraId="4D63F379" w14:textId="77777777" w:rsidR="0022470D" w:rsidRDefault="0022470D" w:rsidP="0022470D">
      <w:pPr>
        <w:pStyle w:val="Texto"/>
        <w:ind w:firstLine="0"/>
      </w:pPr>
      <w:r>
        <w:t>(</w:t>
      </w:r>
      <w:hyperlink r:id="rId1559" w:anchor="nota4235" w:history="1">
        <w:r>
          <w:rPr>
            <w:rStyle w:val="Hyperlink"/>
          </w:rPr>
          <w:t>4235</w:t>
        </w:r>
      </w:hyperlink>
      <w:r>
        <w:t>)</w:t>
      </w:r>
      <w:r>
        <w:tab/>
      </w:r>
      <w:bookmarkStart w:id="1834" w:name="art99_p12"/>
      <w:r w:rsidRPr="00EB7415">
        <w:t xml:space="preserve">§ 12 </w:t>
      </w:r>
      <w:bookmarkEnd w:id="1834"/>
      <w:r>
        <w:t>-</w:t>
      </w:r>
      <w:r w:rsidRPr="00EB7415">
        <w:t xml:space="preserve"> O recebimento e a emissão de documentos fiscais eletrônicos poderão ser monitorados na hipótese do § 3º.</w:t>
      </w:r>
    </w:p>
    <w:p w14:paraId="3CECCE4A" w14:textId="77777777" w:rsidR="0097035D" w:rsidRDefault="0097035D">
      <w:pPr>
        <w:pStyle w:val="Texto"/>
      </w:pPr>
    </w:p>
    <w:p w14:paraId="63B2BC3B" w14:textId="77777777" w:rsidR="00B60DD6" w:rsidRDefault="00DA24B4" w:rsidP="00DA24B4">
      <w:pPr>
        <w:pStyle w:val="Texto"/>
        <w:ind w:firstLine="0"/>
      </w:pPr>
      <w:r>
        <w:t>(</w:t>
      </w:r>
      <w:hyperlink r:id="rId1560" w:anchor="nota1180" w:history="1">
        <w:r>
          <w:rPr>
            <w:rStyle w:val="Hyperlink"/>
          </w:rPr>
          <w:t>1180</w:t>
        </w:r>
      </w:hyperlink>
      <w:r>
        <w:t>)</w:t>
      </w:r>
      <w:r>
        <w:tab/>
      </w:r>
      <w:bookmarkStart w:id="1835" w:name="art100"/>
      <w:r w:rsidR="00B60DD6">
        <w:rPr>
          <w:b/>
        </w:rPr>
        <w:t>Art. 100</w:t>
      </w:r>
      <w:r w:rsidR="00DC58E4">
        <w:rPr>
          <w:b/>
        </w:rPr>
        <w:t xml:space="preserve">. </w:t>
      </w:r>
      <w:bookmarkEnd w:id="1835"/>
    </w:p>
    <w:p w14:paraId="5AEC0AFC" w14:textId="77777777" w:rsidR="00B60DD6" w:rsidRDefault="00B60DD6">
      <w:pPr>
        <w:pStyle w:val="Texto"/>
      </w:pPr>
    </w:p>
    <w:p w14:paraId="2C6E4070" w14:textId="77777777" w:rsidR="003B56AC" w:rsidRDefault="003B56AC" w:rsidP="003B56AC">
      <w:pPr>
        <w:pStyle w:val="Texto"/>
        <w:ind w:firstLine="0"/>
      </w:pPr>
      <w:r w:rsidRPr="00DA24B4">
        <w:t>(</w:t>
      </w:r>
      <w:hyperlink r:id="rId1561" w:anchor="nota950" w:history="1">
        <w:r>
          <w:rPr>
            <w:rStyle w:val="Hyperlink"/>
          </w:rPr>
          <w:t>950</w:t>
        </w:r>
      </w:hyperlink>
      <w:r w:rsidRPr="00DA24B4">
        <w:t>)</w:t>
      </w:r>
      <w:r>
        <w:rPr>
          <w:b/>
        </w:rPr>
        <w:tab/>
      </w:r>
      <w:bookmarkStart w:id="1836" w:name="art101"/>
      <w:r w:rsidRPr="00526640">
        <w:rPr>
          <w:b/>
        </w:rPr>
        <w:t>Art. 101</w:t>
      </w:r>
      <w:bookmarkEnd w:id="1836"/>
      <w:r w:rsidR="00DC58E4">
        <w:rPr>
          <w:b/>
        </w:rPr>
        <w:t xml:space="preserve">.  </w:t>
      </w:r>
      <w:r w:rsidRPr="00020355">
        <w:t>A principal atividade econ</w:t>
      </w:r>
      <w:r>
        <w:t>ômica de cada estabelecimento do</w:t>
      </w:r>
      <w:r w:rsidRPr="00020355">
        <w:t xml:space="preserve"> contribuinte será</w:t>
      </w:r>
      <w:r>
        <w:t xml:space="preserve"> </w:t>
      </w:r>
      <w:r w:rsidRPr="00020355">
        <w:t>classif</w:t>
      </w:r>
      <w:r>
        <w:t>i</w:t>
      </w:r>
      <w:r w:rsidRPr="00020355">
        <w:t xml:space="preserve">cada e codificada de acordo com a Classificação Nacional de Atividades Econômicas (CNAE), constante do </w:t>
      </w:r>
      <w:hyperlink r:id="rId1562" w:history="1">
        <w:r w:rsidRPr="003A499F">
          <w:rPr>
            <w:rStyle w:val="Hyperlink"/>
          </w:rPr>
          <w:t>Anexo XIV</w:t>
        </w:r>
      </w:hyperlink>
      <w:r w:rsidRPr="00020355">
        <w:t>.</w:t>
      </w:r>
    </w:p>
    <w:p w14:paraId="1CAAC8D4" w14:textId="70A53064" w:rsidR="003B56AC" w:rsidRDefault="003B56AC" w:rsidP="003B56AC">
      <w:pPr>
        <w:pStyle w:val="Texto"/>
        <w:ind w:firstLine="0"/>
      </w:pPr>
      <w:r w:rsidRPr="00DB5B91">
        <w:t>(</w:t>
      </w:r>
      <w:hyperlink r:id="rId1563" w:anchor="nota950" w:history="1">
        <w:r w:rsidRPr="00DB5B91">
          <w:rPr>
            <w:rStyle w:val="Hyperlink"/>
          </w:rPr>
          <w:t>950</w:t>
        </w:r>
      </w:hyperlink>
      <w:r w:rsidRPr="00DB5B91">
        <w:t>)</w:t>
      </w:r>
      <w:r>
        <w:rPr>
          <w:b/>
        </w:rPr>
        <w:tab/>
      </w:r>
      <w:bookmarkStart w:id="1837" w:name="art101_pu"/>
      <w:r w:rsidRPr="000D2C86">
        <w:t>Parágrafo único</w:t>
      </w:r>
      <w:bookmarkEnd w:id="1837"/>
      <w:r w:rsidR="00DC58E4">
        <w:t xml:space="preserve">.  </w:t>
      </w:r>
      <w:r w:rsidRPr="000D2C86">
        <w:t>A atividade principal do estabelecimento será classificada segundo Roteiro da Codificação estabelecido pela Comissão Nacional de Classificação (CONCLA), criada pelo</w:t>
      </w:r>
      <w:r>
        <w:t xml:space="preserve"> </w:t>
      </w:r>
      <w:hyperlink r:id="rId1564" w:history="1">
        <w:r w:rsidRPr="00935E72">
          <w:rPr>
            <w:rStyle w:val="Hyperlink"/>
          </w:rPr>
          <w:t>Decreto Federal nº 1.264</w:t>
        </w:r>
      </w:hyperlink>
      <w:r w:rsidRPr="000D2C86">
        <w:t>, de 11 de outubro de 1994</w:t>
      </w:r>
      <w:r>
        <w:rPr>
          <w:b/>
          <w:bCs/>
        </w:rPr>
        <w:t>.</w:t>
      </w:r>
    </w:p>
    <w:p w14:paraId="5EE73312" w14:textId="77777777" w:rsidR="00B60DD6" w:rsidRDefault="00B60DD6">
      <w:pPr>
        <w:pStyle w:val="Texto"/>
      </w:pPr>
    </w:p>
    <w:p w14:paraId="669F335F" w14:textId="77777777" w:rsidR="00B60DD6" w:rsidRDefault="00B60DD6">
      <w:pPr>
        <w:pStyle w:val="Texto"/>
        <w:ind w:firstLine="0"/>
      </w:pPr>
      <w:r>
        <w:t>(</w:t>
      </w:r>
      <w:hyperlink r:id="rId1565" w:anchor="nota220" w:history="1">
        <w:r>
          <w:rPr>
            <w:rStyle w:val="Hyperlink"/>
          </w:rPr>
          <w:t>220</w:t>
        </w:r>
      </w:hyperlink>
      <w:r>
        <w:t>)</w:t>
      </w:r>
      <w:r>
        <w:tab/>
      </w:r>
      <w:bookmarkStart w:id="1838" w:name="art102"/>
      <w:r>
        <w:rPr>
          <w:b/>
        </w:rPr>
        <w:t>Art. 102</w:t>
      </w:r>
      <w:r w:rsidR="00CA79BE">
        <w:rPr>
          <w:b/>
        </w:rPr>
        <w:t xml:space="preserve">.  </w:t>
      </w:r>
      <w:bookmarkEnd w:id="1838"/>
      <w:r>
        <w:t>Cumpridas as exigências previstas nesta Seção e após receber o número de Inscrição Estadual, o contribuinte estará habilitado a iniciar a atividade.</w:t>
      </w:r>
    </w:p>
    <w:p w14:paraId="0482AAB1" w14:textId="77777777" w:rsidR="00B60DD6" w:rsidRDefault="00B60DD6">
      <w:pPr>
        <w:pStyle w:val="Texto"/>
        <w:ind w:firstLine="0"/>
      </w:pPr>
      <w:r>
        <w:t>(</w:t>
      </w:r>
      <w:hyperlink r:id="rId1566" w:anchor="nota220" w:history="1">
        <w:r>
          <w:rPr>
            <w:rStyle w:val="Hyperlink"/>
          </w:rPr>
          <w:t>220</w:t>
        </w:r>
      </w:hyperlink>
      <w:r>
        <w:t>)</w:t>
      </w:r>
      <w:r>
        <w:tab/>
      </w:r>
      <w:bookmarkStart w:id="1839" w:name="art102_pu"/>
      <w:r>
        <w:t>Parágrafo único</w:t>
      </w:r>
      <w:r w:rsidR="00CA79BE">
        <w:t xml:space="preserve">.  </w:t>
      </w:r>
      <w:bookmarkEnd w:id="1839"/>
      <w:r>
        <w:t>A Secretaria de Estado de Fazenda disponibilizará, em seu endereço eletrônico na internet (www.sef.mg.gov.br), o comprovante de inscrição estadual do contribuinte.</w:t>
      </w:r>
    </w:p>
    <w:p w14:paraId="23DB0059" w14:textId="77777777" w:rsidR="00B60DD6" w:rsidRDefault="00B60DD6">
      <w:pPr>
        <w:pStyle w:val="Texto"/>
      </w:pPr>
    </w:p>
    <w:p w14:paraId="23A92B14" w14:textId="77777777" w:rsidR="00DA24B4" w:rsidRDefault="00C610E1" w:rsidP="00C610E1">
      <w:pPr>
        <w:pStyle w:val="Texto"/>
        <w:ind w:firstLine="0"/>
      </w:pPr>
      <w:r>
        <w:t>(</w:t>
      </w:r>
      <w:hyperlink r:id="rId1567" w:anchor="nota1176" w:history="1">
        <w:r>
          <w:rPr>
            <w:rStyle w:val="Hyperlink"/>
          </w:rPr>
          <w:t>1176</w:t>
        </w:r>
      </w:hyperlink>
      <w:r>
        <w:t>)</w:t>
      </w:r>
      <w:r>
        <w:tab/>
      </w:r>
      <w:bookmarkStart w:id="1840" w:name="art103"/>
      <w:r w:rsidR="00DA24B4" w:rsidRPr="003E3F50">
        <w:rPr>
          <w:b/>
        </w:rPr>
        <w:t>Art. 103</w:t>
      </w:r>
      <w:r w:rsidR="00CA79BE">
        <w:rPr>
          <w:b/>
        </w:rPr>
        <w:t xml:space="preserve">.  </w:t>
      </w:r>
      <w:bookmarkEnd w:id="1840"/>
      <w:r w:rsidR="00DA24B4" w:rsidRPr="003C1870">
        <w:t>A tramitação da solicitação do contribuinte relativa ao cadastro de contribuintes não impede o exercício de atividade fi</w:t>
      </w:r>
      <w:r w:rsidR="00DA24B4">
        <w:t>scalizadora junto ao mesmo.</w:t>
      </w:r>
    </w:p>
    <w:p w14:paraId="2BE66274" w14:textId="77777777" w:rsidR="00DA24B4" w:rsidRDefault="00DA24B4">
      <w:pPr>
        <w:pStyle w:val="Texto"/>
      </w:pPr>
    </w:p>
    <w:p w14:paraId="405BBADB" w14:textId="77777777" w:rsidR="00FB011F" w:rsidRDefault="00FB011F" w:rsidP="00FB011F">
      <w:pPr>
        <w:pStyle w:val="Texto"/>
        <w:ind w:firstLine="0"/>
      </w:pPr>
      <w:r>
        <w:t>(</w:t>
      </w:r>
      <w:hyperlink r:id="rId1568" w:anchor="nota232" w:history="1">
        <w:r>
          <w:rPr>
            <w:rStyle w:val="Hyperlink"/>
          </w:rPr>
          <w:t>232</w:t>
        </w:r>
      </w:hyperlink>
      <w:r>
        <w:t>)</w:t>
      </w:r>
      <w:r>
        <w:tab/>
      </w:r>
      <w:bookmarkStart w:id="1841" w:name="art104"/>
      <w:r>
        <w:rPr>
          <w:b/>
        </w:rPr>
        <w:t>Art. 104</w:t>
      </w:r>
      <w:r w:rsidR="00CA79BE">
        <w:rPr>
          <w:b/>
        </w:rPr>
        <w:t xml:space="preserve">. </w:t>
      </w:r>
      <w:bookmarkEnd w:id="1841"/>
    </w:p>
    <w:p w14:paraId="1A1C3EAD" w14:textId="77777777" w:rsidR="00FB011F" w:rsidRDefault="00FB011F" w:rsidP="00FB011F">
      <w:pPr>
        <w:pStyle w:val="Texto"/>
      </w:pPr>
    </w:p>
    <w:p w14:paraId="489D2187" w14:textId="77777777" w:rsidR="00FB011F" w:rsidRDefault="00FB011F" w:rsidP="00FB011F">
      <w:pPr>
        <w:pStyle w:val="Texto"/>
      </w:pPr>
      <w:bookmarkStart w:id="1842" w:name="art105"/>
      <w:r>
        <w:rPr>
          <w:b/>
        </w:rPr>
        <w:t>Art. 105</w:t>
      </w:r>
      <w:bookmarkEnd w:id="1842"/>
      <w:r w:rsidR="00CA79BE">
        <w:rPr>
          <w:b/>
        </w:rPr>
        <w:t xml:space="preserve">.  </w:t>
      </w:r>
      <w:r>
        <w:t>Para o efeito de inscrição de estabelecimento no Cadastro de Contribuintes do ICMS, quando a sua área estiver situada em mais de um Município, o mesmo será considerado como localizado no Município constante de seus atos constitutivos.</w:t>
      </w:r>
    </w:p>
    <w:p w14:paraId="4F1C181A" w14:textId="77777777" w:rsidR="00FB011F" w:rsidRDefault="00FB011F">
      <w:pPr>
        <w:pStyle w:val="Texto"/>
      </w:pPr>
    </w:p>
    <w:p w14:paraId="03D5720B" w14:textId="77777777" w:rsidR="00DE28CA" w:rsidRDefault="00DE28CA" w:rsidP="00CA79BE">
      <w:pPr>
        <w:pStyle w:val="Texto"/>
        <w:ind w:firstLine="0"/>
        <w:rPr>
          <w:b/>
        </w:rPr>
      </w:pPr>
      <w:r>
        <w:t>(</w:t>
      </w:r>
      <w:hyperlink r:id="rId1569" w:anchor="nota232" w:history="1">
        <w:r>
          <w:rPr>
            <w:rStyle w:val="Hyperlink"/>
          </w:rPr>
          <w:t>232</w:t>
        </w:r>
      </w:hyperlink>
      <w:r>
        <w:t>)</w:t>
      </w:r>
      <w:r>
        <w:tab/>
      </w:r>
      <w:bookmarkStart w:id="1843" w:name="art106"/>
      <w:r>
        <w:rPr>
          <w:b/>
        </w:rPr>
        <w:t>Art. 106</w:t>
      </w:r>
      <w:r w:rsidR="00CA79BE">
        <w:rPr>
          <w:b/>
        </w:rPr>
        <w:t xml:space="preserve">. </w:t>
      </w:r>
      <w:bookmarkEnd w:id="1843"/>
    </w:p>
    <w:p w14:paraId="2E84C63F" w14:textId="77777777" w:rsidR="00CA79BE" w:rsidRDefault="00CA79BE" w:rsidP="00CA79BE">
      <w:pPr>
        <w:pStyle w:val="Texto"/>
        <w:ind w:firstLine="0"/>
      </w:pPr>
    </w:p>
    <w:p w14:paraId="36B625D8" w14:textId="77777777" w:rsidR="00DE28CA" w:rsidRDefault="00DE28CA" w:rsidP="00DE28CA">
      <w:pPr>
        <w:pStyle w:val="Texto"/>
      </w:pPr>
      <w:bookmarkStart w:id="1844" w:name="art107"/>
      <w:r>
        <w:rPr>
          <w:b/>
        </w:rPr>
        <w:t>Art. 107</w:t>
      </w:r>
      <w:bookmarkEnd w:id="1844"/>
      <w:r w:rsidR="00CA79BE">
        <w:rPr>
          <w:b/>
        </w:rPr>
        <w:t xml:space="preserve">.  </w:t>
      </w:r>
      <w:r>
        <w:t>O número de inscrição estadual constará:</w:t>
      </w:r>
    </w:p>
    <w:p w14:paraId="04D6A9D6" w14:textId="77777777" w:rsidR="00DE28CA" w:rsidRDefault="00DE28CA" w:rsidP="00DE28CA">
      <w:pPr>
        <w:pStyle w:val="Texto"/>
      </w:pPr>
      <w:bookmarkStart w:id="1845" w:name="art107_i"/>
      <w:r>
        <w:t xml:space="preserve">I </w:t>
      </w:r>
      <w:bookmarkEnd w:id="1845"/>
      <w:r>
        <w:t>- dos papéis encaminhados às repartições estaduais;</w:t>
      </w:r>
    </w:p>
    <w:p w14:paraId="3A3E2C77" w14:textId="77777777" w:rsidR="00DE28CA" w:rsidRDefault="00DE28CA" w:rsidP="00DE28CA">
      <w:pPr>
        <w:pStyle w:val="Texto"/>
      </w:pPr>
      <w:bookmarkStart w:id="1846" w:name="art107_ii"/>
      <w:r>
        <w:t xml:space="preserve">II - </w:t>
      </w:r>
      <w:bookmarkEnd w:id="1846"/>
      <w:r>
        <w:t>dos atos e dos contratos firmados no País e que se relacionarem com o fato gerador do imposto;</w:t>
      </w:r>
    </w:p>
    <w:p w14:paraId="7E3CB422" w14:textId="77777777" w:rsidR="00DE28CA" w:rsidRDefault="00DE28CA" w:rsidP="00DE28CA">
      <w:pPr>
        <w:pStyle w:val="Texto"/>
      </w:pPr>
      <w:bookmarkStart w:id="1847" w:name="art107_iii"/>
      <w:r>
        <w:t xml:space="preserve">III </w:t>
      </w:r>
      <w:bookmarkEnd w:id="1847"/>
      <w:r>
        <w:t>- de todos os documentos fiscais exigidos pela legislação tributária.</w:t>
      </w:r>
    </w:p>
    <w:p w14:paraId="79D7738F" w14:textId="77777777" w:rsidR="00DE28CA" w:rsidRDefault="00DE28CA" w:rsidP="00DE28CA">
      <w:pPr>
        <w:pStyle w:val="Texto"/>
      </w:pPr>
    </w:p>
    <w:p w14:paraId="7D2F46FA" w14:textId="77777777" w:rsidR="00893734" w:rsidRDefault="00893734" w:rsidP="00893734">
      <w:pPr>
        <w:pStyle w:val="Texto"/>
        <w:ind w:firstLine="0"/>
      </w:pPr>
      <w:r>
        <w:t>(</w:t>
      </w:r>
      <w:hyperlink r:id="rId1570" w:anchor="nota4236" w:history="1">
        <w:r>
          <w:rPr>
            <w:rStyle w:val="Hyperlink"/>
          </w:rPr>
          <w:t>4236</w:t>
        </w:r>
      </w:hyperlink>
      <w:r>
        <w:t>)</w:t>
      </w:r>
      <w:r>
        <w:tab/>
      </w:r>
      <w:bookmarkStart w:id="1848" w:name="art108"/>
      <w:r>
        <w:rPr>
          <w:b/>
        </w:rPr>
        <w:t>Art. 108</w:t>
      </w:r>
      <w:bookmarkEnd w:id="1848"/>
      <w:r>
        <w:rPr>
          <w:b/>
        </w:rPr>
        <w:t xml:space="preserve">.  </w:t>
      </w:r>
      <w:r w:rsidRPr="00EB7415">
        <w:t>A inscrição do contribuinte no Cadastro de Contribuintes do ICMS deste Estado poderá ser suspensa ou cancelada</w:t>
      </w:r>
      <w:r>
        <w:t>:</w:t>
      </w:r>
    </w:p>
    <w:p w14:paraId="19ED6B6F" w14:textId="77777777" w:rsidR="00607976" w:rsidRDefault="00607976" w:rsidP="00607976">
      <w:pPr>
        <w:pStyle w:val="Texto"/>
        <w:ind w:firstLine="0"/>
      </w:pPr>
      <w:r>
        <w:t>(</w:t>
      </w:r>
      <w:hyperlink r:id="rId1571" w:anchor="nota3707" w:history="1">
        <w:r>
          <w:rPr>
            <w:rStyle w:val="Hyperlink"/>
          </w:rPr>
          <w:t>3707</w:t>
        </w:r>
      </w:hyperlink>
      <w:r>
        <w:t>)</w:t>
      </w:r>
      <w:r>
        <w:tab/>
      </w:r>
      <w:bookmarkStart w:id="1849" w:name="art108_i"/>
      <w:r>
        <w:t xml:space="preserve">I </w:t>
      </w:r>
      <w:bookmarkEnd w:id="1849"/>
      <w:r>
        <w:t xml:space="preserve">- </w:t>
      </w:r>
    </w:p>
    <w:p w14:paraId="443F4BCE" w14:textId="77777777" w:rsidR="00DE28CA" w:rsidRDefault="00DE28CA" w:rsidP="00DE28CA">
      <w:pPr>
        <w:pStyle w:val="Texto"/>
      </w:pPr>
      <w:bookmarkStart w:id="1850" w:name="art108_ii"/>
      <w:r>
        <w:t xml:space="preserve">II </w:t>
      </w:r>
      <w:bookmarkEnd w:id="1850"/>
      <w:r>
        <w:t>- de ofício, por ato do Chefe da Administração Fazendária (AF) que concedeu a inscrição, quando:</w:t>
      </w:r>
    </w:p>
    <w:p w14:paraId="4B4BE671" w14:textId="77777777" w:rsidR="00762082" w:rsidRDefault="00762082" w:rsidP="00762082">
      <w:pPr>
        <w:pStyle w:val="Texto"/>
      </w:pPr>
      <w:bookmarkStart w:id="1851" w:name="art108_ii_a"/>
      <w:r>
        <w:t>a</w:t>
      </w:r>
      <w:bookmarkEnd w:id="1851"/>
      <w:r w:rsidR="00CA79BE">
        <w:t>)</w:t>
      </w:r>
      <w:r w:rsidR="00DB5B91">
        <w:t xml:space="preserve"> </w:t>
      </w:r>
      <w:r>
        <w:t>houver sentença declaratória de falência transitada em julgado, ressalvada a hipótese de continuação do negócio deferida pelo Poder Judiciário;</w:t>
      </w:r>
    </w:p>
    <w:p w14:paraId="39D45744" w14:textId="6546D32D" w:rsidR="00023034" w:rsidRDefault="001C3241" w:rsidP="00023034">
      <w:pPr>
        <w:pStyle w:val="Texto"/>
      </w:pPr>
      <w:bookmarkStart w:id="1852" w:name="art108_ii_b"/>
      <w:r>
        <w:t>b</w:t>
      </w:r>
      <w:r w:rsidR="00CA79BE">
        <w:t>)</w:t>
      </w:r>
      <w:r w:rsidR="00023034">
        <w:t xml:space="preserve"> </w:t>
      </w:r>
      <w:bookmarkEnd w:id="1852"/>
      <w:r w:rsidR="00023034">
        <w:t>ficar constatado o desaparecimento do contribuinte;</w:t>
      </w:r>
    </w:p>
    <w:p w14:paraId="195DB57C" w14:textId="77777777" w:rsidR="006A56A6" w:rsidRDefault="006A56A6" w:rsidP="006A56A6">
      <w:pPr>
        <w:pStyle w:val="Texto"/>
        <w:ind w:firstLine="0"/>
      </w:pPr>
      <w:r>
        <w:t>(</w:t>
      </w:r>
      <w:hyperlink r:id="rId1572" w:anchor="nota4577" w:history="1">
        <w:r>
          <w:rPr>
            <w:rStyle w:val="Hyperlink"/>
          </w:rPr>
          <w:t>4577</w:t>
        </w:r>
      </w:hyperlink>
      <w:r>
        <w:t>)</w:t>
      </w:r>
      <w:r>
        <w:tab/>
      </w:r>
      <w:bookmarkStart w:id="1853" w:name="art108_ii_c"/>
      <w:r>
        <w:t xml:space="preserve">c) </w:t>
      </w:r>
      <w:bookmarkEnd w:id="1853"/>
      <w:r w:rsidRPr="00A93DF2">
        <w:t>ficar comprovado que o contribuinte não exerce atividade no endereço ou no local indicado</w:t>
      </w:r>
      <w:r>
        <w:t>;</w:t>
      </w:r>
    </w:p>
    <w:p w14:paraId="6A351E5B" w14:textId="77777777" w:rsidR="00893734" w:rsidRPr="00EB7415" w:rsidRDefault="00893734" w:rsidP="00893734">
      <w:pPr>
        <w:jc w:val="both"/>
      </w:pPr>
      <w:r>
        <w:t>(</w:t>
      </w:r>
      <w:hyperlink r:id="rId1573" w:anchor="nota4236" w:history="1">
        <w:r>
          <w:rPr>
            <w:rStyle w:val="Hyperlink"/>
          </w:rPr>
          <w:t>4236</w:t>
        </w:r>
      </w:hyperlink>
      <w:r>
        <w:t>)</w:t>
      </w:r>
      <w:r>
        <w:tab/>
      </w:r>
      <w:bookmarkStart w:id="1854" w:name="art108_ii_d"/>
      <w:r w:rsidRPr="00EB7415">
        <w:t xml:space="preserve">d) </w:t>
      </w:r>
      <w:bookmarkEnd w:id="1854"/>
      <w:r w:rsidRPr="00EB7415">
        <w:t xml:space="preserve">for cancelado o registro no órgão competente ou a inscrição no Cadastro Nacional da Pessoa Jurídica </w:t>
      </w:r>
      <w:r>
        <w:t>-</w:t>
      </w:r>
      <w:r w:rsidRPr="00EB7415">
        <w:t xml:space="preserve"> CNPJ;</w:t>
      </w:r>
    </w:p>
    <w:p w14:paraId="399E9F11" w14:textId="77777777" w:rsidR="00DE28CA" w:rsidRPr="000A2EF5" w:rsidRDefault="00DE28CA" w:rsidP="00DE28CA">
      <w:pPr>
        <w:pStyle w:val="Texto"/>
        <w:ind w:firstLine="0"/>
      </w:pPr>
      <w:r>
        <w:t>(</w:t>
      </w:r>
      <w:hyperlink r:id="rId1574" w:anchor="nota1105" w:history="1">
        <w:r w:rsidR="00D16382">
          <w:rPr>
            <w:rStyle w:val="Hyperlink"/>
          </w:rPr>
          <w:t>1105</w:t>
        </w:r>
      </w:hyperlink>
      <w:r>
        <w:t>)</w:t>
      </w:r>
      <w:r>
        <w:tab/>
      </w:r>
      <w:bookmarkStart w:id="1855" w:name="art108_ii_e"/>
      <w:r>
        <w:t>e</w:t>
      </w:r>
      <w:bookmarkEnd w:id="1855"/>
      <w:r w:rsidR="00CA79BE">
        <w:t>)</w:t>
      </w:r>
      <w:r w:rsidRPr="000A2EF5">
        <w:t xml:space="preserve"> ficar comprovada a indicação de dados cadastrais falsos; </w:t>
      </w:r>
    </w:p>
    <w:p w14:paraId="15492FC3" w14:textId="77777777" w:rsidR="00B60DD6" w:rsidRDefault="00B60DD6">
      <w:pPr>
        <w:pStyle w:val="Texto"/>
      </w:pPr>
      <w:bookmarkStart w:id="1856" w:name="art108_ii_f"/>
      <w:r>
        <w:t>f</w:t>
      </w:r>
      <w:bookmarkEnd w:id="1856"/>
      <w:r w:rsidR="00CA79BE">
        <w:t>)</w:t>
      </w:r>
      <w:r>
        <w:t xml:space="preserve"> for utilizada com dolo ou fraude;</w:t>
      </w:r>
    </w:p>
    <w:p w14:paraId="33BA047D" w14:textId="77777777" w:rsidR="00B60DD6" w:rsidRDefault="00B60DD6">
      <w:pPr>
        <w:pStyle w:val="Texto"/>
      </w:pPr>
      <w:bookmarkStart w:id="1857" w:name="art108_ii_g"/>
      <w:r>
        <w:t>g</w:t>
      </w:r>
      <w:bookmarkEnd w:id="1857"/>
      <w:r w:rsidR="00CA79BE">
        <w:t>)</w:t>
      </w:r>
      <w:r>
        <w:t xml:space="preserve"> ficar comprovada a emissão de documento fiscal para acobertamento de operação ou prestação não autorizadas pelo órgão regulamentador da atividade do contribuinte;</w:t>
      </w:r>
    </w:p>
    <w:p w14:paraId="024AEF2E" w14:textId="77777777" w:rsidR="00B60DD6" w:rsidRDefault="00B60DD6">
      <w:pPr>
        <w:pStyle w:val="Texto"/>
        <w:ind w:firstLine="0"/>
      </w:pPr>
      <w:r>
        <w:lastRenderedPageBreak/>
        <w:t>(</w:t>
      </w:r>
      <w:hyperlink r:id="rId1575" w:anchor="nota223" w:history="1">
        <w:r>
          <w:rPr>
            <w:rStyle w:val="Hyperlink"/>
          </w:rPr>
          <w:t>223</w:t>
        </w:r>
      </w:hyperlink>
      <w:r>
        <w:t>)</w:t>
      </w:r>
      <w:r>
        <w:tab/>
      </w:r>
      <w:bookmarkStart w:id="1858" w:name="art108_ii_h"/>
      <w:r>
        <w:t>h</w:t>
      </w:r>
      <w:bookmarkEnd w:id="1858"/>
      <w:r w:rsidR="00CA79BE">
        <w:t>)</w:t>
      </w:r>
      <w:r>
        <w:t xml:space="preserve"> expirar o prazo de paralisação temporária sem a apresentação de pedido de baixa, reativação ou de nova comunicação de paralisação temporária de inscrição estadual.</w:t>
      </w:r>
    </w:p>
    <w:p w14:paraId="53D20BFF" w14:textId="77777777" w:rsidR="00893734" w:rsidRPr="000A2EF5" w:rsidRDefault="00893734" w:rsidP="00893734">
      <w:pPr>
        <w:pStyle w:val="Texto"/>
        <w:ind w:firstLine="0"/>
      </w:pPr>
      <w:r>
        <w:t>(</w:t>
      </w:r>
      <w:hyperlink r:id="rId1576" w:anchor="nota4236" w:history="1">
        <w:r>
          <w:rPr>
            <w:rStyle w:val="Hyperlink"/>
          </w:rPr>
          <w:t>4236</w:t>
        </w:r>
      </w:hyperlink>
      <w:r>
        <w:t>)</w:t>
      </w:r>
      <w:r>
        <w:tab/>
      </w:r>
      <w:bookmarkStart w:id="1859" w:name="art108_ii_i"/>
      <w:r w:rsidRPr="000A2EF5">
        <w:t>i</w:t>
      </w:r>
      <w:r>
        <w:t xml:space="preserve">) </w:t>
      </w:r>
      <w:bookmarkEnd w:id="1859"/>
      <w:r w:rsidRPr="00EB7415">
        <w:t>ficar comprovado que o sócio ou o dirigente da empresa foi condenado por crime de furto, roubo, receptação ou contra a propriedade industrial há menos de cinco anos, contados da data em que transitou em julgado a sentença</w:t>
      </w:r>
      <w:r>
        <w:t>;</w:t>
      </w:r>
    </w:p>
    <w:p w14:paraId="479B1E2D" w14:textId="77777777" w:rsidR="00D16382" w:rsidRPr="000A2EF5" w:rsidRDefault="00D16382" w:rsidP="00D16382">
      <w:pPr>
        <w:pStyle w:val="Texto"/>
        <w:ind w:firstLine="0"/>
      </w:pPr>
      <w:r>
        <w:t>(</w:t>
      </w:r>
      <w:hyperlink r:id="rId1577" w:anchor="nota1104" w:history="1">
        <w:r>
          <w:rPr>
            <w:rStyle w:val="Hyperlink"/>
          </w:rPr>
          <w:t>1104</w:t>
        </w:r>
      </w:hyperlink>
      <w:r>
        <w:t>)</w:t>
      </w:r>
      <w:r>
        <w:tab/>
      </w:r>
      <w:bookmarkStart w:id="1860" w:name="art108_ii_j"/>
      <w:r>
        <w:t>j</w:t>
      </w:r>
      <w:bookmarkEnd w:id="1860"/>
      <w:r w:rsidR="00CA79BE">
        <w:t>)</w:t>
      </w:r>
      <w:r w:rsidRPr="000A2EF5">
        <w:t xml:space="preserve"> relativamente à empresa envolvida em ilícito fiscal em cujo quadro societário figure empresa sediada no exterior, não for identificado ou houver identificação incorreta de seus controladores ou beneficiários; </w:t>
      </w:r>
    </w:p>
    <w:p w14:paraId="1823D2D6" w14:textId="77777777" w:rsidR="00893734" w:rsidRDefault="00893734" w:rsidP="00893734">
      <w:pPr>
        <w:jc w:val="both"/>
      </w:pPr>
      <w:r>
        <w:t>(</w:t>
      </w:r>
      <w:hyperlink r:id="rId1578" w:anchor="nota4236" w:history="1">
        <w:r>
          <w:rPr>
            <w:rStyle w:val="Hyperlink"/>
          </w:rPr>
          <w:t>4236</w:t>
        </w:r>
      </w:hyperlink>
      <w:r>
        <w:t>)</w:t>
      </w:r>
      <w:r>
        <w:tab/>
      </w:r>
      <w:bookmarkStart w:id="1861" w:name="art108_ii_k"/>
      <w:r w:rsidRPr="004E0EA9">
        <w:t xml:space="preserve">k) </w:t>
      </w:r>
      <w:bookmarkEnd w:id="1861"/>
      <w:r w:rsidRPr="00EB7415">
        <w:t>ficar comprovada a produção, a aquisição, a comercialização, a distribuição, o transporte ou a estocagem de mercadoria falsificada ou adulterada, apurado em laudo expedido pelo órgão competente</w:t>
      </w:r>
      <w:r w:rsidRPr="004E0EA9">
        <w:t>;</w:t>
      </w:r>
    </w:p>
    <w:p w14:paraId="791D4FD5" w14:textId="5DFABB58" w:rsidR="00973DDA" w:rsidRDefault="00973DDA" w:rsidP="00973DDA">
      <w:pPr>
        <w:jc w:val="both"/>
      </w:pPr>
      <w:r>
        <w:t>(</w:t>
      </w:r>
      <w:hyperlink r:id="rId1579" w:anchor="nota3609" w:history="1">
        <w:r>
          <w:rPr>
            <w:rStyle w:val="Hyperlink"/>
          </w:rPr>
          <w:t>3609</w:t>
        </w:r>
      </w:hyperlink>
      <w:r>
        <w:t>)</w:t>
      </w:r>
      <w:r>
        <w:tab/>
      </w:r>
      <w:bookmarkStart w:id="1862" w:name="art108_ii_l"/>
      <w:r w:rsidRPr="004E0EA9">
        <w:t xml:space="preserve">l) </w:t>
      </w:r>
      <w:bookmarkEnd w:id="1862"/>
      <w:r w:rsidRPr="004E0EA9">
        <w:t>ficar comprovada a utilização como insumo, a comercialização ou a estocagem de mercadoria</w:t>
      </w:r>
      <w:r>
        <w:t xml:space="preserve"> </w:t>
      </w:r>
      <w:r w:rsidRPr="004E0EA9">
        <w:t>objeto de contrabando ou descaminho</w:t>
      </w:r>
      <w:r w:rsidR="00893734">
        <w:t>;</w:t>
      </w:r>
    </w:p>
    <w:p w14:paraId="3C8C9E3F" w14:textId="77777777" w:rsidR="00893734" w:rsidRPr="00EB7415" w:rsidRDefault="00893734" w:rsidP="00893734">
      <w:pPr>
        <w:jc w:val="both"/>
      </w:pPr>
      <w:r>
        <w:t>(</w:t>
      </w:r>
      <w:hyperlink r:id="rId1580" w:anchor="nota4237" w:history="1">
        <w:r>
          <w:rPr>
            <w:rStyle w:val="Hyperlink"/>
          </w:rPr>
          <w:t>4237</w:t>
        </w:r>
      </w:hyperlink>
      <w:r>
        <w:t>)</w:t>
      </w:r>
      <w:r>
        <w:tab/>
      </w:r>
      <w:bookmarkStart w:id="1863" w:name="art108_ii_m"/>
      <w:r w:rsidRPr="00EB7415">
        <w:t xml:space="preserve">m) </w:t>
      </w:r>
      <w:bookmarkEnd w:id="1863"/>
      <w:r w:rsidRPr="00EB7415">
        <w:t xml:space="preserve">ocorrer a aquisição, a distribuição, o transporte, a estocagem ou a revenda de combustível adulterado ou em desconformidade com as especificações estabelecidas pelo órgão regulador competente, comprovada por meio de laudo elaborado por entidade credenciada ou conveniada com a Agência Nacional do Petróleo, Gás Natural e Biocombustíveis </w:t>
      </w:r>
      <w:r>
        <w:t>-</w:t>
      </w:r>
      <w:r w:rsidRPr="00EB7415">
        <w:t xml:space="preserve"> ANP ou com o Serviço de Proteção e Defesa do Consumidor </w:t>
      </w:r>
      <w:r>
        <w:t>-</w:t>
      </w:r>
      <w:r w:rsidRPr="00EB7415">
        <w:t xml:space="preserve"> Procon do Ministério Público;</w:t>
      </w:r>
    </w:p>
    <w:p w14:paraId="799F9A3E" w14:textId="77777777" w:rsidR="00893734" w:rsidRPr="00EB7415" w:rsidRDefault="00893734" w:rsidP="00893734">
      <w:pPr>
        <w:jc w:val="both"/>
      </w:pPr>
      <w:r>
        <w:t>(</w:t>
      </w:r>
      <w:hyperlink r:id="rId1581" w:anchor="nota4237" w:history="1">
        <w:r>
          <w:rPr>
            <w:rStyle w:val="Hyperlink"/>
          </w:rPr>
          <w:t>4237</w:t>
        </w:r>
      </w:hyperlink>
      <w:r>
        <w:t>)</w:t>
      </w:r>
      <w:r>
        <w:tab/>
      </w:r>
      <w:bookmarkStart w:id="1864" w:name="art108_ii_n"/>
      <w:r w:rsidRPr="00EB7415">
        <w:t xml:space="preserve">n) </w:t>
      </w:r>
      <w:bookmarkEnd w:id="1864"/>
      <w:r w:rsidRPr="00EB7415">
        <w:t>houver crédito tributário inscrito em dívida ativa em nome do estabelecimento, de natureza não contenciosa, sem a exigibilidade suspensa e com valor superior ao capital integralizado;</w:t>
      </w:r>
    </w:p>
    <w:p w14:paraId="7AED4809" w14:textId="77777777" w:rsidR="00893734" w:rsidRPr="00EB7415" w:rsidRDefault="00893734" w:rsidP="00893734">
      <w:pPr>
        <w:jc w:val="both"/>
      </w:pPr>
      <w:r>
        <w:t>(</w:t>
      </w:r>
      <w:hyperlink r:id="rId1582" w:anchor="nota4237" w:history="1">
        <w:r>
          <w:rPr>
            <w:rStyle w:val="Hyperlink"/>
          </w:rPr>
          <w:t>4237</w:t>
        </w:r>
      </w:hyperlink>
      <w:r>
        <w:t>)</w:t>
      </w:r>
      <w:r>
        <w:tab/>
      </w:r>
      <w:bookmarkStart w:id="1865" w:name="art108_ii_o"/>
      <w:r w:rsidRPr="00EB7415">
        <w:t xml:space="preserve">o) </w:t>
      </w:r>
      <w:bookmarkEnd w:id="1865"/>
      <w:r w:rsidRPr="00EB7415">
        <w:t>o contribuinte encontrar-se em situação de inadimplência fraudulenta, assim entendida a falta de recolhimento de débito tributário vencido relativo a imposto já retido por substituição tributária, relativamente a seis períodos de apuração em doze meses ou relativamente a dezoito períodos de apuração, consecutivos ou alternados;</w:t>
      </w:r>
    </w:p>
    <w:p w14:paraId="7BF189DC" w14:textId="77777777" w:rsidR="00893734" w:rsidRPr="00EB7415" w:rsidRDefault="00893734" w:rsidP="00893734">
      <w:pPr>
        <w:jc w:val="both"/>
      </w:pPr>
      <w:r>
        <w:t>(</w:t>
      </w:r>
      <w:hyperlink r:id="rId1583" w:anchor="nota4237" w:history="1">
        <w:r>
          <w:rPr>
            <w:rStyle w:val="Hyperlink"/>
          </w:rPr>
          <w:t>4237</w:t>
        </w:r>
      </w:hyperlink>
      <w:r>
        <w:t>)</w:t>
      </w:r>
      <w:r>
        <w:tab/>
      </w:r>
      <w:bookmarkStart w:id="1866" w:name="art108_ii_p"/>
      <w:r w:rsidRPr="00EB7415">
        <w:t xml:space="preserve">p) </w:t>
      </w:r>
      <w:bookmarkEnd w:id="1866"/>
      <w:r w:rsidRPr="00EB7415">
        <w:t>o contribuinte praticar operações incompatíveis:</w:t>
      </w:r>
    </w:p>
    <w:p w14:paraId="7C42C237" w14:textId="77777777" w:rsidR="00893734" w:rsidRPr="00EB7415" w:rsidRDefault="00893734" w:rsidP="00893734">
      <w:pPr>
        <w:jc w:val="both"/>
      </w:pPr>
      <w:r>
        <w:t>(</w:t>
      </w:r>
      <w:hyperlink r:id="rId1584" w:anchor="nota4237" w:history="1">
        <w:r>
          <w:rPr>
            <w:rStyle w:val="Hyperlink"/>
          </w:rPr>
          <w:t>4237</w:t>
        </w:r>
      </w:hyperlink>
      <w:r>
        <w:t>)</w:t>
      </w:r>
      <w:r>
        <w:tab/>
      </w:r>
      <w:bookmarkStart w:id="1867" w:name="art108_ii_p_1"/>
      <w:r w:rsidRPr="00EB7415">
        <w:t xml:space="preserve">1 </w:t>
      </w:r>
      <w:r>
        <w:t>-</w:t>
      </w:r>
      <w:r w:rsidRPr="00EB7415">
        <w:t xml:space="preserve"> </w:t>
      </w:r>
      <w:bookmarkEnd w:id="1867"/>
      <w:r w:rsidRPr="00EB7415">
        <w:t>relativas às entradas e/ou saídas de mercadorias evidentemente estranhas ao seu objeto social;</w:t>
      </w:r>
    </w:p>
    <w:p w14:paraId="2821BD94" w14:textId="77777777" w:rsidR="00893734" w:rsidRPr="00EB7415" w:rsidRDefault="00893734" w:rsidP="00893734">
      <w:pPr>
        <w:jc w:val="both"/>
      </w:pPr>
      <w:r>
        <w:t>(</w:t>
      </w:r>
      <w:hyperlink r:id="rId1585" w:anchor="nota4237" w:history="1">
        <w:r>
          <w:rPr>
            <w:rStyle w:val="Hyperlink"/>
          </w:rPr>
          <w:t>4237</w:t>
        </w:r>
      </w:hyperlink>
      <w:r>
        <w:t>)</w:t>
      </w:r>
      <w:r>
        <w:tab/>
      </w:r>
      <w:bookmarkStart w:id="1868" w:name="art108_ii_p_2"/>
      <w:r w:rsidRPr="00EB7415">
        <w:t xml:space="preserve">2 </w:t>
      </w:r>
      <w:r>
        <w:t>-</w:t>
      </w:r>
      <w:r w:rsidRPr="00EB7415">
        <w:t xml:space="preserve"> </w:t>
      </w:r>
      <w:bookmarkEnd w:id="1868"/>
      <w:r w:rsidRPr="00EB7415">
        <w:t>com a sua capacidade financeira, na hipótese em que o seu patrimônio ou a sua movimentação bancária ou contábil não corresponder aos valores das notas fiscais de entrada e de saída;</w:t>
      </w:r>
    </w:p>
    <w:p w14:paraId="3172AB83" w14:textId="77777777" w:rsidR="00893734" w:rsidRPr="00EB7415" w:rsidRDefault="00893734" w:rsidP="00893734">
      <w:pPr>
        <w:jc w:val="both"/>
      </w:pPr>
      <w:r>
        <w:t>(</w:t>
      </w:r>
      <w:hyperlink r:id="rId1586" w:anchor="nota4237" w:history="1">
        <w:r>
          <w:rPr>
            <w:rStyle w:val="Hyperlink"/>
          </w:rPr>
          <w:t>4237</w:t>
        </w:r>
      </w:hyperlink>
      <w:r>
        <w:t>)</w:t>
      </w:r>
      <w:r>
        <w:tab/>
      </w:r>
      <w:bookmarkStart w:id="1869" w:name="art108_ii_p_3"/>
      <w:r w:rsidRPr="00EB7415">
        <w:t xml:space="preserve">3 </w:t>
      </w:r>
      <w:bookmarkEnd w:id="1869"/>
      <w:r>
        <w:t>-</w:t>
      </w:r>
      <w:r w:rsidRPr="00EB7415">
        <w:t xml:space="preserve"> com as condições físicas de seu estabelecimento, na hipótese em que as movimentações descritas nas notas fiscais de entradas e/ou saídas demonstrarem a impossibilidade de descarregamento e carrega- mento de mercadorias no endereço cadastrado;</w:t>
      </w:r>
    </w:p>
    <w:p w14:paraId="172A84C7" w14:textId="77777777" w:rsidR="00893734" w:rsidRPr="00EB7415" w:rsidRDefault="00893734" w:rsidP="00893734">
      <w:pPr>
        <w:jc w:val="both"/>
      </w:pPr>
      <w:r>
        <w:t>(</w:t>
      </w:r>
      <w:hyperlink r:id="rId1587" w:anchor="nota4237" w:history="1">
        <w:r>
          <w:rPr>
            <w:rStyle w:val="Hyperlink"/>
          </w:rPr>
          <w:t>4237</w:t>
        </w:r>
      </w:hyperlink>
      <w:r>
        <w:t>)</w:t>
      </w:r>
      <w:r>
        <w:tab/>
      </w:r>
      <w:bookmarkStart w:id="1870" w:name="art108_ii_q"/>
      <w:r w:rsidRPr="00EB7415">
        <w:t xml:space="preserve">q) </w:t>
      </w:r>
      <w:bookmarkEnd w:id="1870"/>
      <w:r w:rsidRPr="00EB7415">
        <w:t>for cancelado o registro no órgão regulamentador da atividade do contribuinte;</w:t>
      </w:r>
    </w:p>
    <w:p w14:paraId="55348502" w14:textId="77777777" w:rsidR="00893734" w:rsidRPr="00EB7415" w:rsidRDefault="00893734" w:rsidP="00893734">
      <w:pPr>
        <w:jc w:val="both"/>
      </w:pPr>
      <w:r>
        <w:t>(</w:t>
      </w:r>
      <w:hyperlink r:id="rId1588" w:anchor="nota4237" w:history="1">
        <w:r>
          <w:rPr>
            <w:rStyle w:val="Hyperlink"/>
          </w:rPr>
          <w:t>4237</w:t>
        </w:r>
      </w:hyperlink>
      <w:r>
        <w:t>)</w:t>
      </w:r>
      <w:r>
        <w:tab/>
      </w:r>
      <w:bookmarkStart w:id="1871" w:name="art108_ii_r"/>
      <w:r w:rsidRPr="00EB7415">
        <w:t xml:space="preserve">r) </w:t>
      </w:r>
      <w:bookmarkEnd w:id="1871"/>
      <w:r w:rsidRPr="00EB7415">
        <w:t>ficar comprovada a participação em organização ou associação constituída com a finalidade de implementar esquema de evasão fiscal mediante artifícios que envolvam a dissimulação de atos, negócios ou pessoas, potencialmente lesivos ao erário;</w:t>
      </w:r>
    </w:p>
    <w:p w14:paraId="5ADF78D7" w14:textId="77777777" w:rsidR="00893734" w:rsidRPr="00EB7415" w:rsidRDefault="00893734" w:rsidP="00893734">
      <w:pPr>
        <w:jc w:val="both"/>
      </w:pPr>
      <w:r>
        <w:t>(</w:t>
      </w:r>
      <w:hyperlink r:id="rId1589" w:anchor="nota4237" w:history="1">
        <w:r>
          <w:rPr>
            <w:rStyle w:val="Hyperlink"/>
          </w:rPr>
          <w:t>4237</w:t>
        </w:r>
      </w:hyperlink>
      <w:r>
        <w:t>)</w:t>
      </w:r>
      <w:r>
        <w:tab/>
      </w:r>
      <w:bookmarkStart w:id="1872" w:name="art108_ii_s"/>
      <w:r w:rsidRPr="00EB7415">
        <w:t xml:space="preserve">s) </w:t>
      </w:r>
      <w:bookmarkEnd w:id="1872"/>
      <w:r w:rsidRPr="00EB7415">
        <w:t>o contribuinte deixar de entregar, nos prazos fixados, documentos destinados a informar a apuração mensal do imposto;</w:t>
      </w:r>
    </w:p>
    <w:p w14:paraId="4A2BA526" w14:textId="77777777" w:rsidR="00893734" w:rsidRPr="00EB7415" w:rsidRDefault="00893734" w:rsidP="00893734">
      <w:pPr>
        <w:jc w:val="both"/>
      </w:pPr>
      <w:r>
        <w:t>(</w:t>
      </w:r>
      <w:hyperlink r:id="rId1590" w:anchor="nota4237" w:history="1">
        <w:r>
          <w:rPr>
            <w:rStyle w:val="Hyperlink"/>
          </w:rPr>
          <w:t>4237</w:t>
        </w:r>
      </w:hyperlink>
      <w:r>
        <w:t>)</w:t>
      </w:r>
      <w:r>
        <w:tab/>
      </w:r>
      <w:bookmarkStart w:id="1873" w:name="art108_ii_t"/>
      <w:r w:rsidRPr="00EB7415">
        <w:t xml:space="preserve">t) </w:t>
      </w:r>
      <w:bookmarkEnd w:id="1873"/>
      <w:r w:rsidRPr="00EB7415">
        <w:t>ficar comprovado que o sócio ou o dirigente da empresa foi condenado pelo crime previsto no art. 149 do Código Penal, após o trânsito em julgado da sentença condenatória;</w:t>
      </w:r>
    </w:p>
    <w:p w14:paraId="748C8E3E" w14:textId="77777777" w:rsidR="00D16382" w:rsidRPr="000A2EF5" w:rsidRDefault="00D16382" w:rsidP="00D16382">
      <w:pPr>
        <w:pStyle w:val="Texto"/>
        <w:ind w:firstLine="0"/>
      </w:pPr>
      <w:r>
        <w:t>(</w:t>
      </w:r>
      <w:hyperlink r:id="rId1591" w:anchor="nota1105" w:history="1">
        <w:r>
          <w:rPr>
            <w:rStyle w:val="Hyperlink"/>
          </w:rPr>
          <w:t>1105</w:t>
        </w:r>
      </w:hyperlink>
      <w:r>
        <w:t>)</w:t>
      </w:r>
      <w:r>
        <w:tab/>
      </w:r>
      <w:bookmarkStart w:id="1874" w:name="art108_iii"/>
      <w:r w:rsidRPr="000A2EF5">
        <w:t>III</w:t>
      </w:r>
      <w:bookmarkEnd w:id="1874"/>
      <w:r w:rsidRPr="000A2EF5">
        <w:t xml:space="preserve"> - em caso de estabelecimento de comércio varejista de combustíveis e lubrificantes, ponto de abastecimento, transportador revendedor retalhista (TRR), distribuidor e produtor de combustíveis, quando houver: </w:t>
      </w:r>
    </w:p>
    <w:p w14:paraId="4F39E811" w14:textId="77777777" w:rsidR="00B60DD6" w:rsidRDefault="00B60DD6">
      <w:pPr>
        <w:pStyle w:val="Texto"/>
      </w:pPr>
      <w:bookmarkStart w:id="1875" w:name="art108_iii_a"/>
      <w:r>
        <w:t>a</w:t>
      </w:r>
      <w:bookmarkEnd w:id="1875"/>
      <w:r w:rsidR="00554342">
        <w:t>)</w:t>
      </w:r>
      <w:r>
        <w:t xml:space="preserve"> reincidência na comercialização de produto não acobertado por documento fiscal idôneo;</w:t>
      </w:r>
    </w:p>
    <w:p w14:paraId="7B88C4A4" w14:textId="77777777" w:rsidR="00D16382" w:rsidRPr="000A2EF5" w:rsidRDefault="00D16382" w:rsidP="00D16382">
      <w:pPr>
        <w:pStyle w:val="Texto"/>
        <w:ind w:firstLine="0"/>
      </w:pPr>
      <w:r>
        <w:t>(</w:t>
      </w:r>
      <w:hyperlink r:id="rId1592" w:anchor="nota1105" w:history="1">
        <w:r>
          <w:rPr>
            <w:rStyle w:val="Hyperlink"/>
          </w:rPr>
          <w:t>1105</w:t>
        </w:r>
      </w:hyperlink>
      <w:r>
        <w:t>)</w:t>
      </w:r>
      <w:r>
        <w:tab/>
      </w:r>
      <w:bookmarkStart w:id="1876" w:name="art108_iii_b"/>
      <w:r>
        <w:t>b</w:t>
      </w:r>
      <w:r w:rsidR="00554342">
        <w:t>)</w:t>
      </w:r>
      <w:r w:rsidRPr="000A2EF5">
        <w:t xml:space="preserve"> </w:t>
      </w:r>
      <w:bookmarkEnd w:id="1876"/>
      <w:r w:rsidRPr="000A2EF5">
        <w:t>violação do dispositivo assegurador da inviolabilidade das bombas de combustível ou do mecanismo de medição de volume exigidos e controlados pelo Fisco ou do próprio mecanismo de medição, em desconformida</w:t>
      </w:r>
      <w:r w:rsidR="00DB5B91">
        <w:t>de com a legislação tributária;</w:t>
      </w:r>
    </w:p>
    <w:p w14:paraId="48ECBA11" w14:textId="77777777" w:rsidR="00B60DD6" w:rsidRDefault="00B60DD6">
      <w:pPr>
        <w:pStyle w:val="Texto"/>
        <w:ind w:firstLine="0"/>
      </w:pPr>
      <w:r>
        <w:t>(</w:t>
      </w:r>
      <w:hyperlink r:id="rId1593" w:anchor="nota666" w:history="1">
        <w:r>
          <w:rPr>
            <w:rStyle w:val="Hyperlink"/>
          </w:rPr>
          <w:t>666</w:t>
        </w:r>
      </w:hyperlink>
      <w:r>
        <w:t>)</w:t>
      </w:r>
      <w:r>
        <w:tab/>
      </w:r>
      <w:bookmarkStart w:id="1877" w:name="art108_iii_c"/>
      <w:r>
        <w:t>c</w:t>
      </w:r>
      <w:bookmarkEnd w:id="1877"/>
      <w:r w:rsidR="00554342">
        <w:t>)</w:t>
      </w:r>
      <w:r>
        <w:t xml:space="preserve"> reincidência na aquisição, distribuição, transporte, estocagem ou revenda de combustível adulterado ou desconforme.</w:t>
      </w:r>
    </w:p>
    <w:p w14:paraId="777648CB" w14:textId="77777777" w:rsidR="004F10FD" w:rsidRPr="00EB7415" w:rsidRDefault="004F10FD" w:rsidP="004F10FD">
      <w:pPr>
        <w:jc w:val="both"/>
      </w:pPr>
      <w:r>
        <w:t>(</w:t>
      </w:r>
      <w:hyperlink r:id="rId1594" w:anchor="nota4236" w:history="1">
        <w:r>
          <w:rPr>
            <w:rStyle w:val="Hyperlink"/>
          </w:rPr>
          <w:t>4236</w:t>
        </w:r>
      </w:hyperlink>
      <w:r>
        <w:t>)</w:t>
      </w:r>
      <w:r>
        <w:tab/>
      </w:r>
      <w:bookmarkStart w:id="1878" w:name="art108_p1"/>
      <w:r w:rsidRPr="00EB7415">
        <w:t xml:space="preserve">§ 1º </w:t>
      </w:r>
      <w:bookmarkEnd w:id="1878"/>
      <w:r>
        <w:t>-</w:t>
      </w:r>
      <w:r w:rsidRPr="00EB7415">
        <w:t xml:space="preserve"> A Advocacia-Geral do Estado </w:t>
      </w:r>
      <w:r>
        <w:t>-</w:t>
      </w:r>
      <w:r w:rsidRPr="00EB7415">
        <w:t xml:space="preserve"> AGE, quando notificada, prestará informações à SEF, referentes às sentenças:</w:t>
      </w:r>
    </w:p>
    <w:p w14:paraId="0FD37B86" w14:textId="40E4C384" w:rsidR="004F10FD" w:rsidRPr="00EB7415" w:rsidRDefault="00637A42" w:rsidP="004F10FD">
      <w:pPr>
        <w:jc w:val="both"/>
      </w:pPr>
      <w:r>
        <w:t>(</w:t>
      </w:r>
      <w:hyperlink r:id="rId1595" w:anchor="nota4237" w:history="1">
        <w:r>
          <w:rPr>
            <w:rStyle w:val="Hyperlink"/>
          </w:rPr>
          <w:t>4237</w:t>
        </w:r>
      </w:hyperlink>
      <w:r>
        <w:t>)</w:t>
      </w:r>
      <w:r w:rsidR="004F10FD">
        <w:tab/>
      </w:r>
      <w:bookmarkStart w:id="1879" w:name="art108_p1_i"/>
      <w:r w:rsidR="004F10FD" w:rsidRPr="00EB7415">
        <w:t xml:space="preserve">I </w:t>
      </w:r>
      <w:r w:rsidR="004F10FD">
        <w:t>-</w:t>
      </w:r>
      <w:r w:rsidR="004F10FD" w:rsidRPr="00EB7415">
        <w:t xml:space="preserve"> </w:t>
      </w:r>
      <w:bookmarkEnd w:id="1879"/>
      <w:r w:rsidR="004F10FD" w:rsidRPr="00EB7415">
        <w:t>declaratórias de falência de contribuintes com trânsito em julgado, na hipótese da alínea “a” do inciso II do caput;</w:t>
      </w:r>
    </w:p>
    <w:p w14:paraId="3F368D2F" w14:textId="5440B17F" w:rsidR="004F10FD" w:rsidRDefault="00637A42" w:rsidP="004F10FD">
      <w:pPr>
        <w:jc w:val="both"/>
      </w:pPr>
      <w:r>
        <w:t>(</w:t>
      </w:r>
      <w:hyperlink r:id="rId1596" w:anchor="nota4237" w:history="1">
        <w:r>
          <w:rPr>
            <w:rStyle w:val="Hyperlink"/>
          </w:rPr>
          <w:t>4237</w:t>
        </w:r>
      </w:hyperlink>
      <w:r>
        <w:t>)</w:t>
      </w:r>
      <w:r w:rsidR="004F10FD">
        <w:tab/>
      </w:r>
      <w:bookmarkStart w:id="1880" w:name="art108_p1_ii"/>
      <w:r w:rsidR="004F10FD" w:rsidRPr="00EB7415">
        <w:t xml:space="preserve">II </w:t>
      </w:r>
      <w:bookmarkEnd w:id="1880"/>
      <w:r w:rsidR="004F10FD">
        <w:t>-</w:t>
      </w:r>
      <w:r w:rsidR="004F10FD" w:rsidRPr="00EB7415">
        <w:t xml:space="preserve"> penais condenatórias com trânsito em julgado, nas hipóteses das alíneas “i” e “t” do inciso II do caput. </w:t>
      </w:r>
    </w:p>
    <w:p w14:paraId="2AD3252F" w14:textId="77777777" w:rsidR="004F10FD" w:rsidRPr="00EB7415" w:rsidRDefault="004F10FD" w:rsidP="004F10FD">
      <w:pPr>
        <w:jc w:val="both"/>
      </w:pPr>
      <w:r>
        <w:t>(</w:t>
      </w:r>
      <w:hyperlink r:id="rId1597" w:anchor="nota4236" w:history="1">
        <w:r>
          <w:rPr>
            <w:rStyle w:val="Hyperlink"/>
          </w:rPr>
          <w:t>4236</w:t>
        </w:r>
      </w:hyperlink>
      <w:r>
        <w:t>)</w:t>
      </w:r>
      <w:r>
        <w:tab/>
      </w:r>
      <w:bookmarkStart w:id="1881" w:name="art108_p2"/>
      <w:r w:rsidRPr="00EB7415">
        <w:t xml:space="preserve">§ 2º </w:t>
      </w:r>
      <w:bookmarkEnd w:id="1881"/>
      <w:r>
        <w:t>-</w:t>
      </w:r>
      <w:r w:rsidRPr="00EB7415">
        <w:t xml:space="preserve"> A inscrição do contribuinte no Cadastro de Contribuintes do ICMS deste Estado somente será suspensa após a prestação de informações ao Fisco:</w:t>
      </w:r>
    </w:p>
    <w:p w14:paraId="01463F24" w14:textId="7DDA2753" w:rsidR="004F10FD" w:rsidRPr="00EB7415" w:rsidRDefault="00637A42" w:rsidP="004F10FD">
      <w:pPr>
        <w:jc w:val="both"/>
      </w:pPr>
      <w:r>
        <w:t>(</w:t>
      </w:r>
      <w:hyperlink r:id="rId1598" w:anchor="nota4237" w:history="1">
        <w:r>
          <w:rPr>
            <w:rStyle w:val="Hyperlink"/>
          </w:rPr>
          <w:t>4237</w:t>
        </w:r>
      </w:hyperlink>
      <w:r>
        <w:t>)</w:t>
      </w:r>
      <w:r w:rsidR="004F10FD">
        <w:tab/>
      </w:r>
      <w:bookmarkStart w:id="1882" w:name="art108_p2_i"/>
      <w:r w:rsidR="004F10FD" w:rsidRPr="00EB7415">
        <w:t xml:space="preserve">I </w:t>
      </w:r>
      <w:bookmarkEnd w:id="1882"/>
      <w:r w:rsidR="004F10FD">
        <w:t>-</w:t>
      </w:r>
      <w:r w:rsidR="004F10FD" w:rsidRPr="00EB7415">
        <w:t xml:space="preserve"> pela Agência Nacional do Petróleo, Gás Natural e Biocombustíveis </w:t>
      </w:r>
      <w:r w:rsidR="004F10FD">
        <w:t>-</w:t>
      </w:r>
      <w:r w:rsidR="004F10FD" w:rsidRPr="00EB7415">
        <w:t xml:space="preserve"> ANP, pelo Serviço de Proteção e Defesa do Consumidor </w:t>
      </w:r>
      <w:r w:rsidR="004F10FD">
        <w:t>-</w:t>
      </w:r>
      <w:r w:rsidR="004F10FD" w:rsidRPr="00EB7415">
        <w:t xml:space="preserve"> Procon do Ministério Público ou por órgão municipal de defesa do consumidor a ele conveniado, na hipótese da alínea “c” do inciso III do caput;</w:t>
      </w:r>
    </w:p>
    <w:p w14:paraId="7EF0EAFE" w14:textId="5434FA03" w:rsidR="004F10FD" w:rsidRDefault="00637A42" w:rsidP="004F10FD">
      <w:pPr>
        <w:jc w:val="both"/>
      </w:pPr>
      <w:r>
        <w:t>(</w:t>
      </w:r>
      <w:hyperlink r:id="rId1599" w:anchor="nota4237" w:history="1">
        <w:r>
          <w:rPr>
            <w:rStyle w:val="Hyperlink"/>
          </w:rPr>
          <w:t>4237</w:t>
        </w:r>
      </w:hyperlink>
      <w:r>
        <w:t>)</w:t>
      </w:r>
      <w:r w:rsidR="004F10FD">
        <w:tab/>
      </w:r>
      <w:bookmarkStart w:id="1883" w:name="art108_p2_ii"/>
      <w:r w:rsidR="004F10FD" w:rsidRPr="00EB7415">
        <w:t xml:space="preserve">II </w:t>
      </w:r>
      <w:bookmarkEnd w:id="1883"/>
      <w:r w:rsidR="004F10FD">
        <w:t>-</w:t>
      </w:r>
      <w:r w:rsidR="004F10FD" w:rsidRPr="00EB7415">
        <w:t xml:space="preserve"> pelo Instituto de Pesos e Medidas </w:t>
      </w:r>
      <w:r w:rsidR="004F10FD">
        <w:t>-</w:t>
      </w:r>
      <w:r w:rsidR="004F10FD" w:rsidRPr="00EB7415">
        <w:t xml:space="preserve"> Ipem ou pela ANP, na hipótese da alínea “b” do inciso III do caput. </w:t>
      </w:r>
    </w:p>
    <w:p w14:paraId="095B250A" w14:textId="77777777" w:rsidR="004F10FD" w:rsidRDefault="004F10FD" w:rsidP="004F10FD">
      <w:pPr>
        <w:pStyle w:val="Texto"/>
        <w:ind w:firstLine="0"/>
      </w:pPr>
      <w:r>
        <w:t>(</w:t>
      </w:r>
      <w:hyperlink r:id="rId1600" w:anchor="nota4236" w:history="1">
        <w:r>
          <w:rPr>
            <w:rStyle w:val="Hyperlink"/>
          </w:rPr>
          <w:t>4236</w:t>
        </w:r>
      </w:hyperlink>
      <w:r>
        <w:t>)</w:t>
      </w:r>
      <w:r>
        <w:tab/>
      </w:r>
      <w:bookmarkStart w:id="1884" w:name="art108_p3"/>
      <w:r>
        <w:t>§ 3º</w:t>
      </w:r>
      <w:bookmarkEnd w:id="1884"/>
      <w:r>
        <w:t xml:space="preserve">  </w:t>
      </w:r>
      <w:r w:rsidRPr="00EB7415">
        <w:t>Verificada a ocorrência de quaisquer das hipóteses previstas nos incisos II e III do caput e observado o disposto no § 2º, quando for o caso, o contribuinte será intimado através do Diário Eletrônico da Secretaria de Estado de Fazenda a apresentar as razões e a documentação comprobatória, no prazo de dez dias, podendo ser prorrogado, a critério da chefia da Administração Fazendária, período em que sua inscrição ficará suspensa.</w:t>
      </w:r>
    </w:p>
    <w:p w14:paraId="4E0AEC74" w14:textId="77777777" w:rsidR="004852E9" w:rsidRPr="00003CD9" w:rsidRDefault="004852E9" w:rsidP="004852E9">
      <w:pPr>
        <w:pStyle w:val="Texto"/>
        <w:ind w:firstLine="0"/>
      </w:pPr>
      <w:r>
        <w:t>(</w:t>
      </w:r>
      <w:hyperlink r:id="rId1601" w:anchor="nota3503" w:history="1">
        <w:r>
          <w:rPr>
            <w:rStyle w:val="Hyperlink"/>
          </w:rPr>
          <w:t>3503</w:t>
        </w:r>
      </w:hyperlink>
      <w:r>
        <w:t>)</w:t>
      </w:r>
      <w:r>
        <w:tab/>
      </w:r>
      <w:bookmarkStart w:id="1885" w:name="art108_p4"/>
      <w:r>
        <w:t>§ 4º</w:t>
      </w:r>
      <w:bookmarkEnd w:id="1885"/>
      <w:r>
        <w:t xml:space="preserve">  </w:t>
      </w:r>
      <w:r w:rsidRPr="00F85C32">
        <w:t>Tratando-se de contribuinte situado em outra unidade da Federação, o cancelamento da</w:t>
      </w:r>
      <w:r>
        <w:t xml:space="preserve"> </w:t>
      </w:r>
      <w:r w:rsidRPr="00F85C32">
        <w:t xml:space="preserve">inscrição estadual será determinado pelo titular da Diretoria de Gestão Fiscal da Superintendência de Fiscalização </w:t>
      </w:r>
      <w:r>
        <w:t>-</w:t>
      </w:r>
      <w:r w:rsidRPr="00F85C32">
        <w:t xml:space="preserve"> DGF/SUFIS </w:t>
      </w:r>
      <w:r>
        <w:t>-</w:t>
      </w:r>
      <w:r w:rsidRPr="00F85C32">
        <w:t>, que poderá delegar essa determinação aos coordenadores dos Núcleos de Contribuintes</w:t>
      </w:r>
      <w:r>
        <w:t xml:space="preserve"> </w:t>
      </w:r>
      <w:r w:rsidRPr="00F85C32">
        <w:t xml:space="preserve">Externos </w:t>
      </w:r>
      <w:r>
        <w:t>-</w:t>
      </w:r>
      <w:r w:rsidRPr="00F85C32">
        <w:t xml:space="preserve"> NConext </w:t>
      </w:r>
      <w:r>
        <w:t>-</w:t>
      </w:r>
      <w:r w:rsidRPr="00F85C32">
        <w:t>, e efetivado pela Diretoria de Cadastros, Atendimento e Documentos Eletrônicos da</w:t>
      </w:r>
      <w:r>
        <w:t xml:space="preserve"> </w:t>
      </w:r>
      <w:r w:rsidRPr="00F85C32">
        <w:t xml:space="preserve">Superintendência de Arrecadação e Informações Fiscais </w:t>
      </w:r>
      <w:r>
        <w:t>-</w:t>
      </w:r>
      <w:r w:rsidRPr="00F85C32">
        <w:t xml:space="preserve"> DICADE/SAIF </w:t>
      </w:r>
      <w:r>
        <w:t>-</w:t>
      </w:r>
      <w:r w:rsidRPr="00F85C32">
        <w:t>, que se encarregará da publicação</w:t>
      </w:r>
      <w:r>
        <w:t xml:space="preserve"> </w:t>
      </w:r>
      <w:r w:rsidRPr="00F85C32">
        <w:t>de</w:t>
      </w:r>
      <w:r>
        <w:t xml:space="preserve"> que trata o parágrafo anterior</w:t>
      </w:r>
      <w:r w:rsidRPr="00003CD9">
        <w:t>.</w:t>
      </w:r>
    </w:p>
    <w:p w14:paraId="141DF549" w14:textId="77777777" w:rsidR="00FB011F" w:rsidRDefault="00FB011F" w:rsidP="00FB011F">
      <w:pPr>
        <w:pStyle w:val="Texto"/>
      </w:pPr>
      <w:bookmarkStart w:id="1886" w:name="art108_p5"/>
      <w:r>
        <w:t xml:space="preserve">§ 5º </w:t>
      </w:r>
      <w:bookmarkEnd w:id="1886"/>
      <w:r>
        <w:t xml:space="preserve"> As demais repartições fazendárias, ao terem conhecimento de fatos que possam dar causa a cancelamento de inscrição, tomarão, em caráter de urgência, as providências necessárias à comprovação da irregularidade e enviarão a documentação às repartições fazendárias de que tratam os §§ 3º e 4º deste artigo, conforme o caso.</w:t>
      </w:r>
    </w:p>
    <w:p w14:paraId="5C57AE82" w14:textId="77777777" w:rsidR="00FB011F" w:rsidRDefault="00FB011F" w:rsidP="00FB011F">
      <w:pPr>
        <w:pStyle w:val="Texto"/>
      </w:pPr>
      <w:bookmarkStart w:id="1887" w:name="art108_p6"/>
      <w:r>
        <w:t xml:space="preserve">§ 6º </w:t>
      </w:r>
      <w:bookmarkEnd w:id="1887"/>
      <w:r>
        <w:t xml:space="preserve"> O cancelamento da inscrição, ainda que de ofício, não exonera o contribuinte do pagamento de débito para com a Fazenda Pública Estadual.</w:t>
      </w:r>
    </w:p>
    <w:p w14:paraId="0277A4DE" w14:textId="77777777" w:rsidR="004F10FD" w:rsidRDefault="004F10FD" w:rsidP="004F10FD">
      <w:pPr>
        <w:pStyle w:val="Texto"/>
        <w:ind w:firstLine="0"/>
      </w:pPr>
      <w:r>
        <w:t>(</w:t>
      </w:r>
      <w:hyperlink r:id="rId1602" w:anchor="nota4243" w:history="1">
        <w:r>
          <w:rPr>
            <w:rStyle w:val="Hyperlink"/>
          </w:rPr>
          <w:t>4243</w:t>
        </w:r>
      </w:hyperlink>
      <w:r>
        <w:t>)</w:t>
      </w:r>
      <w:r>
        <w:tab/>
      </w:r>
      <w:bookmarkStart w:id="1888" w:name="art108_p7"/>
      <w:r>
        <w:t xml:space="preserve">§ 7º  </w:t>
      </w:r>
      <w:bookmarkEnd w:id="1888"/>
    </w:p>
    <w:p w14:paraId="55A4E434" w14:textId="77777777" w:rsidR="00FB011F" w:rsidRPr="000A2EF5" w:rsidRDefault="00FB011F" w:rsidP="00FB011F">
      <w:pPr>
        <w:pStyle w:val="Texto"/>
        <w:ind w:firstLine="0"/>
      </w:pPr>
      <w:r>
        <w:lastRenderedPageBreak/>
        <w:t>(</w:t>
      </w:r>
      <w:hyperlink r:id="rId1603" w:anchor="nota1104" w:history="1">
        <w:r>
          <w:rPr>
            <w:rStyle w:val="Hyperlink"/>
          </w:rPr>
          <w:t>1104</w:t>
        </w:r>
      </w:hyperlink>
      <w:r>
        <w:t>)</w:t>
      </w:r>
      <w:r>
        <w:tab/>
      </w:r>
      <w:bookmarkStart w:id="1889" w:name="art108_p8"/>
      <w:r>
        <w:t>§</w:t>
      </w:r>
      <w:r w:rsidRPr="000A2EF5">
        <w:t xml:space="preserve"> 8º</w:t>
      </w:r>
      <w:r>
        <w:t xml:space="preserve"> </w:t>
      </w:r>
      <w:bookmarkEnd w:id="1889"/>
      <w:r w:rsidRPr="000A2EF5">
        <w:t xml:space="preserve"> Para os efeitos da alínea "j" do inciso II do </w:t>
      </w:r>
      <w:r w:rsidRPr="000A2EF5">
        <w:rPr>
          <w:i/>
          <w:iCs/>
        </w:rPr>
        <w:t>caput</w:t>
      </w:r>
      <w:r w:rsidRPr="000A2EF5">
        <w:t xml:space="preserve">, serão considerados: </w:t>
      </w:r>
    </w:p>
    <w:p w14:paraId="31D37655" w14:textId="77777777" w:rsidR="00FB011F" w:rsidRPr="000A2EF5" w:rsidRDefault="00FB011F" w:rsidP="00FB011F">
      <w:pPr>
        <w:pStyle w:val="Texto"/>
        <w:ind w:firstLine="0"/>
      </w:pPr>
      <w:r>
        <w:t>(</w:t>
      </w:r>
      <w:hyperlink r:id="rId1604" w:anchor="nota1104" w:history="1">
        <w:r>
          <w:rPr>
            <w:rStyle w:val="Hyperlink"/>
          </w:rPr>
          <w:t>1104</w:t>
        </w:r>
      </w:hyperlink>
      <w:r>
        <w:t>)</w:t>
      </w:r>
      <w:r>
        <w:tab/>
      </w:r>
      <w:bookmarkStart w:id="1890" w:name="art108_p8_i"/>
      <w:r>
        <w:t xml:space="preserve">I </w:t>
      </w:r>
      <w:bookmarkEnd w:id="1890"/>
      <w:r>
        <w:t>-</w:t>
      </w:r>
      <w:r w:rsidRPr="000A2EF5">
        <w:t xml:space="preserve"> a empresa sediada no exterior que tem por objeto a realização de investimentos financeiros fora de seu país de origem, onde é beneficiada por supressão ou minimização de carga tributária e por reduzida interferência regulatória do governo local (</w:t>
      </w:r>
      <w:r w:rsidRPr="000A2EF5">
        <w:rPr>
          <w:i/>
          <w:iCs/>
        </w:rPr>
        <w:t>offshore</w:t>
      </w:r>
      <w:r w:rsidRPr="000A2EF5">
        <w:t xml:space="preserve">); </w:t>
      </w:r>
    </w:p>
    <w:p w14:paraId="186F73BF" w14:textId="77777777" w:rsidR="00FB011F" w:rsidRPr="000A2EF5" w:rsidRDefault="00FB011F" w:rsidP="00FB011F">
      <w:pPr>
        <w:pStyle w:val="Texto"/>
        <w:ind w:firstLine="0"/>
      </w:pPr>
      <w:r>
        <w:t>(</w:t>
      </w:r>
      <w:hyperlink r:id="rId1605" w:anchor="nota1104" w:history="1">
        <w:r>
          <w:rPr>
            <w:rStyle w:val="Hyperlink"/>
          </w:rPr>
          <w:t>1104</w:t>
        </w:r>
      </w:hyperlink>
      <w:r>
        <w:t>)</w:t>
      </w:r>
      <w:r>
        <w:tab/>
      </w:r>
      <w:bookmarkStart w:id="1891" w:name="art108_p8_ii"/>
      <w:r>
        <w:t>II</w:t>
      </w:r>
      <w:bookmarkEnd w:id="1891"/>
      <w:r>
        <w:t xml:space="preserve"> -</w:t>
      </w:r>
      <w:r w:rsidRPr="000A2EF5">
        <w:t xml:space="preserve"> como controladores ou beneficiários, as pessoas físicas que efetivamente detêm o controle da empresa de investimento (</w:t>
      </w:r>
      <w:r w:rsidRPr="000A2EF5">
        <w:rPr>
          <w:i/>
          <w:iCs/>
        </w:rPr>
        <w:t>beneficial</w:t>
      </w:r>
      <w:r w:rsidRPr="000A2EF5">
        <w:t xml:space="preserve"> </w:t>
      </w:r>
      <w:r w:rsidRPr="000A2EF5">
        <w:rPr>
          <w:i/>
          <w:iCs/>
        </w:rPr>
        <w:t>owner</w:t>
      </w:r>
      <w:r w:rsidRPr="000A2EF5">
        <w:t xml:space="preserve">), independentemente dos nomes de terceiros que eventualmente figurem como titulares em documentos públicos; </w:t>
      </w:r>
    </w:p>
    <w:p w14:paraId="06B82A33" w14:textId="77777777" w:rsidR="00FB011F" w:rsidRDefault="00FB011F" w:rsidP="00FB011F">
      <w:pPr>
        <w:pStyle w:val="Texto"/>
        <w:ind w:firstLine="0"/>
      </w:pPr>
      <w:r>
        <w:t>(</w:t>
      </w:r>
      <w:hyperlink r:id="rId1606" w:anchor="nota1104" w:history="1">
        <w:r>
          <w:rPr>
            <w:rStyle w:val="Hyperlink"/>
          </w:rPr>
          <w:t>1104</w:t>
        </w:r>
      </w:hyperlink>
      <w:r>
        <w:t>)</w:t>
      </w:r>
      <w:r>
        <w:tab/>
      </w:r>
      <w:bookmarkStart w:id="1892" w:name="art108_p8_iii"/>
      <w:r>
        <w:t>III</w:t>
      </w:r>
      <w:bookmarkEnd w:id="1892"/>
      <w:r>
        <w:t xml:space="preserve"> -</w:t>
      </w:r>
      <w:r w:rsidRPr="000A2EF5">
        <w:t xml:space="preserve"> a hipótese, também, em que a participação da empresa de investimento sediada no exterior no quadro societário da empresa mineira envolvida em ilícito fiscal seja indireta, por meio de participação na sociedade de outra empresa que, por sua vez, participa da sociedade da empresa envo</w:t>
      </w:r>
      <w:r>
        <w:t>lvida em ilícitos fiscais.</w:t>
      </w:r>
    </w:p>
    <w:p w14:paraId="6237A8C3" w14:textId="77777777" w:rsidR="00973DDA" w:rsidRPr="004E0EA9" w:rsidRDefault="00973DDA" w:rsidP="00973DDA">
      <w:pPr>
        <w:jc w:val="both"/>
      </w:pPr>
      <w:r>
        <w:t>(</w:t>
      </w:r>
      <w:hyperlink r:id="rId1607" w:anchor="nota3609" w:history="1">
        <w:r>
          <w:rPr>
            <w:rStyle w:val="Hyperlink"/>
          </w:rPr>
          <w:t>3609</w:t>
        </w:r>
      </w:hyperlink>
      <w:r>
        <w:t>)</w:t>
      </w:r>
      <w:r>
        <w:tab/>
      </w:r>
      <w:bookmarkStart w:id="1893" w:name="art108_p9"/>
      <w:r w:rsidRPr="004E0EA9">
        <w:t xml:space="preserve">§ 9º </w:t>
      </w:r>
      <w:bookmarkEnd w:id="1893"/>
      <w:r>
        <w:t>-</w:t>
      </w:r>
      <w:r w:rsidRPr="004E0EA9">
        <w:t xml:space="preserve"> Para fins do disposto </w:t>
      </w:r>
      <w:proofErr w:type="spellStart"/>
      <w:r w:rsidRPr="004E0EA9">
        <w:t>nas</w:t>
      </w:r>
      <w:proofErr w:type="spellEnd"/>
      <w:r w:rsidRPr="004E0EA9">
        <w:t xml:space="preserve"> alíneas “k” e “l” do inciso II do caput serão necessários:</w:t>
      </w:r>
    </w:p>
    <w:p w14:paraId="0C523090" w14:textId="77777777" w:rsidR="00973DDA" w:rsidRPr="004E0EA9" w:rsidRDefault="00973DDA" w:rsidP="00973DDA">
      <w:pPr>
        <w:jc w:val="both"/>
      </w:pPr>
      <w:r>
        <w:t>(</w:t>
      </w:r>
      <w:hyperlink r:id="rId1608" w:anchor="nota3609" w:history="1">
        <w:r>
          <w:rPr>
            <w:rStyle w:val="Hyperlink"/>
          </w:rPr>
          <w:t>3609</w:t>
        </w:r>
      </w:hyperlink>
      <w:r>
        <w:t>)</w:t>
      </w:r>
      <w:r>
        <w:tab/>
      </w:r>
      <w:bookmarkStart w:id="1894" w:name="art108_p9_i"/>
      <w:r w:rsidRPr="004E0EA9">
        <w:t>I</w:t>
      </w:r>
      <w:bookmarkEnd w:id="1894"/>
      <w:r w:rsidRPr="004E0EA9">
        <w:t xml:space="preserve"> </w:t>
      </w:r>
      <w:r>
        <w:t>-</w:t>
      </w:r>
      <w:r w:rsidRPr="004E0EA9">
        <w:t xml:space="preserve"> documento relativo à apreensão, por órgão policial ou fiscal de qualquer esfera governamental,</w:t>
      </w:r>
      <w:r>
        <w:t xml:space="preserve"> </w:t>
      </w:r>
      <w:r w:rsidRPr="004E0EA9">
        <w:t>da mercadoria considerada objeto de contrabando ou descaminho, falsificada ou adulterada;</w:t>
      </w:r>
    </w:p>
    <w:p w14:paraId="481DB11F" w14:textId="77777777" w:rsidR="00973DDA" w:rsidRPr="004E0EA9" w:rsidRDefault="00973DDA" w:rsidP="00973DDA">
      <w:pPr>
        <w:jc w:val="both"/>
      </w:pPr>
      <w:r>
        <w:t>(</w:t>
      </w:r>
      <w:hyperlink r:id="rId1609" w:anchor="nota3609" w:history="1">
        <w:r>
          <w:rPr>
            <w:rStyle w:val="Hyperlink"/>
          </w:rPr>
          <w:t>3609</w:t>
        </w:r>
      </w:hyperlink>
      <w:r>
        <w:t>)</w:t>
      </w:r>
      <w:r>
        <w:tab/>
      </w:r>
      <w:bookmarkStart w:id="1895" w:name="art108_p9_ii"/>
      <w:r w:rsidRPr="004E0EA9">
        <w:t xml:space="preserve">II </w:t>
      </w:r>
      <w:bookmarkEnd w:id="1895"/>
      <w:r>
        <w:t>-</w:t>
      </w:r>
      <w:r w:rsidRPr="004E0EA9">
        <w:t xml:space="preserve"> intimação fiscal do contribuinte, pela Secretaria de Estado de Fazenda ou pela Secretaria da</w:t>
      </w:r>
      <w:r>
        <w:t xml:space="preserve"> </w:t>
      </w:r>
      <w:r w:rsidRPr="004E0EA9">
        <w:t>Receita Federal do Brasil, exigindo a apresentação de documentação comprobatória da regularidade da mercadoria considerada falsificada ou adulterada ou da importação da mercadoria considerada objeto de contrabando</w:t>
      </w:r>
      <w:r>
        <w:t xml:space="preserve"> </w:t>
      </w:r>
      <w:r w:rsidRPr="004E0EA9">
        <w:t>ou descaminho, bem como do respectivo pagamento dos tributos devidos, se for o caso.</w:t>
      </w:r>
    </w:p>
    <w:p w14:paraId="3620BD91" w14:textId="77777777" w:rsidR="00973DDA" w:rsidRPr="004E0EA9" w:rsidRDefault="00973DDA" w:rsidP="00973DDA">
      <w:pPr>
        <w:jc w:val="both"/>
      </w:pPr>
      <w:r>
        <w:t>(</w:t>
      </w:r>
      <w:hyperlink r:id="rId1610" w:anchor="nota3609" w:history="1">
        <w:r>
          <w:rPr>
            <w:rStyle w:val="Hyperlink"/>
          </w:rPr>
          <w:t>3609</w:t>
        </w:r>
      </w:hyperlink>
      <w:r>
        <w:t>)</w:t>
      </w:r>
      <w:r>
        <w:tab/>
      </w:r>
      <w:bookmarkStart w:id="1896" w:name="art108_p10"/>
      <w:r w:rsidRPr="004E0EA9">
        <w:t xml:space="preserve">§ 10 </w:t>
      </w:r>
      <w:bookmarkEnd w:id="1896"/>
      <w:r>
        <w:t>-</w:t>
      </w:r>
      <w:r w:rsidRPr="004E0EA9">
        <w:t xml:space="preserve"> Para fins do disposto na alínea “k” do inciso II do caput, além do previsto no § 9º será necessário o laudo pericial atestando a falsificação ou a adulteração, elaborado por:</w:t>
      </w:r>
    </w:p>
    <w:p w14:paraId="21152C35" w14:textId="77777777" w:rsidR="00973DDA" w:rsidRPr="004E0EA9" w:rsidRDefault="00973DDA" w:rsidP="00973DDA">
      <w:pPr>
        <w:jc w:val="both"/>
      </w:pPr>
      <w:r>
        <w:t>(</w:t>
      </w:r>
      <w:hyperlink r:id="rId1611" w:anchor="nota3609" w:history="1">
        <w:r>
          <w:rPr>
            <w:rStyle w:val="Hyperlink"/>
          </w:rPr>
          <w:t>3609</w:t>
        </w:r>
      </w:hyperlink>
      <w:r>
        <w:t>)</w:t>
      </w:r>
      <w:r>
        <w:tab/>
      </w:r>
      <w:bookmarkStart w:id="1897" w:name="art108_p10_i"/>
      <w:r w:rsidRPr="004E0EA9">
        <w:t>I</w:t>
      </w:r>
      <w:bookmarkEnd w:id="1897"/>
      <w:r w:rsidRPr="004E0EA9">
        <w:t xml:space="preserve"> </w:t>
      </w:r>
      <w:r>
        <w:t>-</w:t>
      </w:r>
      <w:r w:rsidRPr="004E0EA9">
        <w:t xml:space="preserve"> fabricante que teve sua mercadoria falsificada ou adulterada, inclusive por meio de filial ou por</w:t>
      </w:r>
      <w:r>
        <w:t xml:space="preserve"> </w:t>
      </w:r>
      <w:r w:rsidRPr="004E0EA9">
        <w:t>representante situado no País;</w:t>
      </w:r>
    </w:p>
    <w:p w14:paraId="444DC080" w14:textId="77777777" w:rsidR="00973DDA" w:rsidRPr="004E0EA9" w:rsidRDefault="00973DDA" w:rsidP="00973DDA">
      <w:pPr>
        <w:jc w:val="both"/>
      </w:pPr>
      <w:r>
        <w:t>(</w:t>
      </w:r>
      <w:hyperlink r:id="rId1612" w:anchor="nota3609" w:history="1">
        <w:r>
          <w:rPr>
            <w:rStyle w:val="Hyperlink"/>
          </w:rPr>
          <w:t>3609</w:t>
        </w:r>
      </w:hyperlink>
      <w:r>
        <w:t>)</w:t>
      </w:r>
      <w:r>
        <w:tab/>
      </w:r>
      <w:bookmarkStart w:id="1898" w:name="art108_p10_ii"/>
      <w:r w:rsidRPr="004E0EA9">
        <w:t>II</w:t>
      </w:r>
      <w:bookmarkEnd w:id="1898"/>
      <w:r w:rsidRPr="004E0EA9">
        <w:t xml:space="preserve"> </w:t>
      </w:r>
      <w:r>
        <w:t>-</w:t>
      </w:r>
      <w:r w:rsidRPr="004E0EA9">
        <w:t xml:space="preserve"> entidade associativa instituída, entre outras finalidades, para combater as práticas de falsificação e adulteração de produtos;</w:t>
      </w:r>
    </w:p>
    <w:p w14:paraId="75DEC0C5" w14:textId="77777777" w:rsidR="00973DDA" w:rsidRPr="004E0EA9" w:rsidRDefault="00973DDA" w:rsidP="00973DDA">
      <w:pPr>
        <w:jc w:val="both"/>
      </w:pPr>
      <w:r>
        <w:t>(</w:t>
      </w:r>
      <w:hyperlink r:id="rId1613" w:anchor="nota3609" w:history="1">
        <w:r>
          <w:rPr>
            <w:rStyle w:val="Hyperlink"/>
          </w:rPr>
          <w:t>3609</w:t>
        </w:r>
      </w:hyperlink>
      <w:r>
        <w:t>)</w:t>
      </w:r>
      <w:r>
        <w:tab/>
      </w:r>
      <w:bookmarkStart w:id="1899" w:name="art108_p10_iii"/>
      <w:r w:rsidRPr="004E0EA9">
        <w:t>III</w:t>
      </w:r>
      <w:bookmarkEnd w:id="1899"/>
      <w:r w:rsidRPr="004E0EA9">
        <w:t xml:space="preserve"> </w:t>
      </w:r>
      <w:r>
        <w:t>-</w:t>
      </w:r>
      <w:r w:rsidRPr="004E0EA9">
        <w:t xml:space="preserve"> órgão técnico especializado;</w:t>
      </w:r>
    </w:p>
    <w:p w14:paraId="7D963056" w14:textId="77777777" w:rsidR="00973DDA" w:rsidRPr="004E0EA9" w:rsidRDefault="00973DDA" w:rsidP="00973DDA">
      <w:pPr>
        <w:jc w:val="both"/>
      </w:pPr>
      <w:r>
        <w:t>(</w:t>
      </w:r>
      <w:hyperlink r:id="rId1614" w:anchor="nota3609" w:history="1">
        <w:r>
          <w:rPr>
            <w:rStyle w:val="Hyperlink"/>
          </w:rPr>
          <w:t>3609</w:t>
        </w:r>
      </w:hyperlink>
      <w:r>
        <w:t>)</w:t>
      </w:r>
      <w:r>
        <w:tab/>
      </w:r>
      <w:bookmarkStart w:id="1900" w:name="art108_p10_iv"/>
      <w:r w:rsidRPr="004E0EA9">
        <w:t xml:space="preserve">IV </w:t>
      </w:r>
      <w:bookmarkEnd w:id="1900"/>
      <w:r>
        <w:t>-</w:t>
      </w:r>
      <w:r w:rsidRPr="004E0EA9">
        <w:t xml:space="preserve"> órgão de polícia técnico-científica.</w:t>
      </w:r>
    </w:p>
    <w:p w14:paraId="05C94D4E" w14:textId="77777777" w:rsidR="00973DDA" w:rsidRPr="004E0EA9" w:rsidRDefault="00973DDA" w:rsidP="00973DDA">
      <w:pPr>
        <w:jc w:val="both"/>
      </w:pPr>
      <w:r>
        <w:t>(</w:t>
      </w:r>
      <w:hyperlink r:id="rId1615" w:anchor="nota3609" w:history="1">
        <w:r>
          <w:rPr>
            <w:rStyle w:val="Hyperlink"/>
          </w:rPr>
          <w:t>3609</w:t>
        </w:r>
      </w:hyperlink>
      <w:r>
        <w:t>)</w:t>
      </w:r>
      <w:r>
        <w:tab/>
      </w:r>
      <w:bookmarkStart w:id="1901" w:name="art108_p11"/>
      <w:r w:rsidRPr="004E0EA9">
        <w:t xml:space="preserve">§ 11 </w:t>
      </w:r>
      <w:bookmarkEnd w:id="1901"/>
      <w:r>
        <w:t>-</w:t>
      </w:r>
      <w:r w:rsidRPr="004E0EA9">
        <w:t xml:space="preserve"> Na hipótese do inciso II do § 9º:</w:t>
      </w:r>
    </w:p>
    <w:p w14:paraId="16A758C5" w14:textId="77777777" w:rsidR="00973DDA" w:rsidRPr="004E0EA9" w:rsidRDefault="00973DDA" w:rsidP="00973DDA">
      <w:pPr>
        <w:jc w:val="both"/>
      </w:pPr>
      <w:r>
        <w:t>(</w:t>
      </w:r>
      <w:hyperlink r:id="rId1616" w:anchor="nota3609" w:history="1">
        <w:r>
          <w:rPr>
            <w:rStyle w:val="Hyperlink"/>
          </w:rPr>
          <w:t>3609</w:t>
        </w:r>
      </w:hyperlink>
      <w:r>
        <w:t>)</w:t>
      </w:r>
      <w:r>
        <w:tab/>
      </w:r>
      <w:bookmarkStart w:id="1902" w:name="art108_p11_i"/>
      <w:r w:rsidRPr="004E0EA9">
        <w:t xml:space="preserve">I </w:t>
      </w:r>
      <w:bookmarkEnd w:id="1902"/>
      <w:r>
        <w:t>-</w:t>
      </w:r>
      <w:r w:rsidRPr="004E0EA9">
        <w:t xml:space="preserve"> caso o contribuinte, em atendimento à intimação, apresente a respectiva nota fiscal, a fiscalização promoverá coleta de informações e, se possível, diligências fiscais na empresa fornecedora com o objetivo</w:t>
      </w:r>
      <w:r>
        <w:t xml:space="preserve"> </w:t>
      </w:r>
      <w:r w:rsidRPr="004E0EA9">
        <w:t>de confirmar a operação;</w:t>
      </w:r>
    </w:p>
    <w:p w14:paraId="2D053038" w14:textId="7F0FE163" w:rsidR="00973DDA" w:rsidRDefault="00973DDA" w:rsidP="00973DDA">
      <w:pPr>
        <w:pStyle w:val="Texto"/>
        <w:ind w:firstLine="0"/>
      </w:pPr>
      <w:r>
        <w:t>(</w:t>
      </w:r>
      <w:hyperlink r:id="rId1617" w:anchor="nota3609" w:history="1">
        <w:r>
          <w:rPr>
            <w:rStyle w:val="Hyperlink"/>
          </w:rPr>
          <w:t>3609</w:t>
        </w:r>
      </w:hyperlink>
      <w:r>
        <w:t>)</w:t>
      </w:r>
      <w:r>
        <w:tab/>
      </w:r>
      <w:bookmarkStart w:id="1903" w:name="art108_p11_ii"/>
      <w:r w:rsidRPr="004E0EA9">
        <w:t xml:space="preserve">II </w:t>
      </w:r>
      <w:bookmarkEnd w:id="1903"/>
      <w:r>
        <w:t>-</w:t>
      </w:r>
      <w:r w:rsidRPr="004E0EA9">
        <w:t xml:space="preserve"> não atendida a intimação ou não confirmada a aquisição regular da mercadoria, será efetivado</w:t>
      </w:r>
      <w:r>
        <w:t xml:space="preserve"> </w:t>
      </w:r>
      <w:r w:rsidRPr="004E0EA9">
        <w:t>o cancelamento da inscrição.</w:t>
      </w:r>
    </w:p>
    <w:p w14:paraId="70E4D1D0" w14:textId="77777777" w:rsidR="004F10FD" w:rsidRDefault="004F10FD" w:rsidP="004F10FD">
      <w:pPr>
        <w:jc w:val="both"/>
      </w:pPr>
      <w:r>
        <w:t>(</w:t>
      </w:r>
      <w:hyperlink r:id="rId1618" w:anchor="nota4237" w:history="1">
        <w:r>
          <w:rPr>
            <w:rStyle w:val="Hyperlink"/>
          </w:rPr>
          <w:t>4237</w:t>
        </w:r>
      </w:hyperlink>
      <w:r>
        <w:t>)</w:t>
      </w:r>
      <w:r>
        <w:tab/>
      </w:r>
      <w:bookmarkStart w:id="1904" w:name="art108_p12"/>
      <w:r w:rsidRPr="00EB7415">
        <w:t xml:space="preserve">§ 12 </w:t>
      </w:r>
      <w:bookmarkEnd w:id="1904"/>
      <w:r>
        <w:t>-</w:t>
      </w:r>
      <w:r w:rsidRPr="00EB7415">
        <w:t xml:space="preserve"> A inscrição estadual não será concedida à pessoa jurídica cujo sócio ou dirigente tiver sido condenado por crime de furto, roubo, receptação ou contra a propriedade industrial no período de cinco anos contados da data em que transitar em julgado a sentença de condenação. </w:t>
      </w:r>
    </w:p>
    <w:p w14:paraId="1552049D" w14:textId="77777777" w:rsidR="004F10FD" w:rsidRDefault="004F10FD" w:rsidP="004F10FD">
      <w:pPr>
        <w:pStyle w:val="Texto"/>
        <w:ind w:firstLine="0"/>
      </w:pPr>
      <w:r>
        <w:t>(</w:t>
      </w:r>
      <w:hyperlink r:id="rId1619" w:anchor="nota4237" w:history="1">
        <w:r>
          <w:rPr>
            <w:rStyle w:val="Hyperlink"/>
          </w:rPr>
          <w:t>4237</w:t>
        </w:r>
      </w:hyperlink>
      <w:r>
        <w:t>)</w:t>
      </w:r>
      <w:r>
        <w:tab/>
      </w:r>
      <w:bookmarkStart w:id="1905" w:name="art108_p13"/>
      <w:r w:rsidRPr="00EB7415">
        <w:t xml:space="preserve">§ 13 </w:t>
      </w:r>
      <w:bookmarkEnd w:id="1905"/>
      <w:r>
        <w:t>-</w:t>
      </w:r>
      <w:r w:rsidRPr="00EB7415">
        <w:t xml:space="preserve"> O recebimento e a emissão de documentos fiscais eletrônicos poderão ser monitorados nas hipóteses previstas de suspensão ou de cancelamento da inscrição estadual de que trata este artigo.</w:t>
      </w:r>
    </w:p>
    <w:p w14:paraId="3B17A617" w14:textId="77777777" w:rsidR="00FB011F" w:rsidRDefault="00FB011F">
      <w:pPr>
        <w:pStyle w:val="Texto"/>
      </w:pPr>
    </w:p>
    <w:p w14:paraId="154BA0B7" w14:textId="77777777" w:rsidR="00F467CE" w:rsidRDefault="00F467CE" w:rsidP="00F467CE">
      <w:pPr>
        <w:pStyle w:val="Texto"/>
        <w:ind w:firstLine="0"/>
      </w:pPr>
      <w:r>
        <w:t>(</w:t>
      </w:r>
      <w:hyperlink r:id="rId1620" w:anchor="nota1176" w:history="1">
        <w:r>
          <w:rPr>
            <w:rStyle w:val="Hyperlink"/>
          </w:rPr>
          <w:t>1176</w:t>
        </w:r>
      </w:hyperlink>
      <w:r>
        <w:t>)</w:t>
      </w:r>
      <w:r>
        <w:tab/>
      </w:r>
      <w:bookmarkStart w:id="1906" w:name="art109"/>
      <w:r w:rsidRPr="0089395B">
        <w:rPr>
          <w:b/>
        </w:rPr>
        <w:t>Art. 109</w:t>
      </w:r>
      <w:bookmarkEnd w:id="1906"/>
      <w:r w:rsidR="00554342">
        <w:rPr>
          <w:b/>
        </w:rPr>
        <w:t xml:space="preserve">.  </w:t>
      </w:r>
      <w:r w:rsidRPr="003C1870">
        <w:t>O contribuinte inscrito no Cadastro de Contribuintes do ICMS efetuará todas as alterações ocorridas nas informações prestadas relativamente à inscrição na forma que dispuser portaria da Subsecr</w:t>
      </w:r>
      <w:r>
        <w:t>etaria da Receita Estadual.</w:t>
      </w:r>
    </w:p>
    <w:p w14:paraId="11615696" w14:textId="77777777" w:rsidR="00E64717" w:rsidRDefault="00F467CE" w:rsidP="00F467CE">
      <w:pPr>
        <w:pStyle w:val="Texto"/>
        <w:ind w:firstLine="0"/>
      </w:pPr>
      <w:r>
        <w:t>(</w:t>
      </w:r>
      <w:hyperlink r:id="rId1621" w:anchor="nota1181" w:history="1">
        <w:r>
          <w:rPr>
            <w:rStyle w:val="Hyperlink"/>
          </w:rPr>
          <w:t>1181</w:t>
        </w:r>
      </w:hyperlink>
      <w:r>
        <w:t>)</w:t>
      </w:r>
      <w:r>
        <w:tab/>
      </w:r>
      <w:bookmarkStart w:id="1907" w:name="art109_p1"/>
      <w:r w:rsidR="00E64717">
        <w:t>§ 1º</w:t>
      </w:r>
      <w:bookmarkEnd w:id="1907"/>
      <w:r w:rsidR="00554342">
        <w:t xml:space="preserve"> </w:t>
      </w:r>
      <w:r w:rsidR="00E64717">
        <w:t xml:space="preserve"> </w:t>
      </w:r>
    </w:p>
    <w:p w14:paraId="5E43849E" w14:textId="77777777" w:rsidR="00E64717" w:rsidRDefault="00F467CE" w:rsidP="00F467CE">
      <w:pPr>
        <w:pStyle w:val="Texto"/>
        <w:ind w:firstLine="0"/>
      </w:pPr>
      <w:r>
        <w:t>(</w:t>
      </w:r>
      <w:hyperlink r:id="rId1622" w:anchor="nota1181" w:history="1">
        <w:r>
          <w:rPr>
            <w:rStyle w:val="Hyperlink"/>
          </w:rPr>
          <w:t>1181</w:t>
        </w:r>
      </w:hyperlink>
      <w:r>
        <w:t>)</w:t>
      </w:r>
      <w:r>
        <w:tab/>
      </w:r>
      <w:bookmarkStart w:id="1908" w:name="art109_p2"/>
      <w:r w:rsidR="00E64717">
        <w:t xml:space="preserve">§ 2° </w:t>
      </w:r>
      <w:bookmarkEnd w:id="1908"/>
      <w:r w:rsidR="00E64717">
        <w:t xml:space="preserve"> </w:t>
      </w:r>
    </w:p>
    <w:p w14:paraId="5F439037" w14:textId="77777777" w:rsidR="00E64717" w:rsidRDefault="00E64717" w:rsidP="00E64717">
      <w:pPr>
        <w:pStyle w:val="Texto"/>
      </w:pPr>
    </w:p>
    <w:p w14:paraId="3E00809F" w14:textId="575C31D9" w:rsidR="00F467CE" w:rsidRDefault="00F467CE" w:rsidP="00F467CE">
      <w:pPr>
        <w:pStyle w:val="Texto"/>
        <w:ind w:firstLine="0"/>
      </w:pPr>
      <w:r>
        <w:t>(</w:t>
      </w:r>
      <w:hyperlink r:id="rId1623" w:anchor="nota1176" w:history="1">
        <w:r>
          <w:rPr>
            <w:rStyle w:val="Hyperlink"/>
          </w:rPr>
          <w:t>1176</w:t>
        </w:r>
      </w:hyperlink>
      <w:r>
        <w:t>)</w:t>
      </w:r>
      <w:r>
        <w:tab/>
      </w:r>
      <w:bookmarkStart w:id="1909" w:name="art109A"/>
      <w:r w:rsidRPr="0089395B">
        <w:rPr>
          <w:b/>
        </w:rPr>
        <w:t>Art. 109-A</w:t>
      </w:r>
      <w:r w:rsidR="00554342">
        <w:rPr>
          <w:b/>
        </w:rPr>
        <w:t xml:space="preserve">.  </w:t>
      </w:r>
      <w:bookmarkEnd w:id="1909"/>
      <w:r w:rsidRPr="003C1870">
        <w:t xml:space="preserve">O contribuinte inscrito no Cadastro de Contribuintes do ICMS comunicará a paralisação temporária de atividades, a que se refere o </w:t>
      </w:r>
      <w:hyperlink r:id="rId1624" w:anchor="art96_v" w:history="1">
        <w:r w:rsidRPr="00AA55C0">
          <w:rPr>
            <w:rStyle w:val="Hyperlink"/>
          </w:rPr>
          <w:t>inciso V do artigo 96 deste Regulamento</w:t>
        </w:r>
      </w:hyperlink>
      <w:r w:rsidRPr="003C1870">
        <w:t>, na forma que dispuser portaria da Subsec</w:t>
      </w:r>
      <w:r>
        <w:t>retaria da Receita Estadual.</w:t>
      </w:r>
    </w:p>
    <w:p w14:paraId="34532A28" w14:textId="77777777" w:rsidR="00E64717" w:rsidRDefault="00F467CE" w:rsidP="00E64717">
      <w:pPr>
        <w:pStyle w:val="Texto"/>
        <w:ind w:firstLine="0"/>
      </w:pPr>
      <w:r>
        <w:t>(</w:t>
      </w:r>
      <w:hyperlink r:id="rId1625" w:anchor="nota1182" w:history="1">
        <w:r>
          <w:rPr>
            <w:rStyle w:val="Hyperlink"/>
          </w:rPr>
          <w:t>1182</w:t>
        </w:r>
      </w:hyperlink>
      <w:r>
        <w:t>)</w:t>
      </w:r>
      <w:r>
        <w:tab/>
      </w:r>
      <w:bookmarkStart w:id="1910" w:name="art109A_i"/>
      <w:r w:rsidR="00E64717">
        <w:t xml:space="preserve">I </w:t>
      </w:r>
      <w:bookmarkEnd w:id="1910"/>
      <w:r w:rsidR="00E64717">
        <w:t xml:space="preserve">- </w:t>
      </w:r>
    </w:p>
    <w:p w14:paraId="75850490" w14:textId="77777777" w:rsidR="00E64717" w:rsidRDefault="00F467CE" w:rsidP="00E64717">
      <w:pPr>
        <w:pStyle w:val="Texto"/>
        <w:ind w:firstLine="0"/>
      </w:pPr>
      <w:r>
        <w:t>(</w:t>
      </w:r>
      <w:hyperlink r:id="rId1626" w:anchor="nota1182" w:history="1">
        <w:r>
          <w:rPr>
            <w:rStyle w:val="Hyperlink"/>
          </w:rPr>
          <w:t>1182</w:t>
        </w:r>
      </w:hyperlink>
      <w:r>
        <w:t>)</w:t>
      </w:r>
      <w:r>
        <w:tab/>
      </w:r>
      <w:bookmarkStart w:id="1911" w:name="art109A_ii"/>
      <w:r w:rsidR="00E64717">
        <w:t>II</w:t>
      </w:r>
      <w:bookmarkEnd w:id="1911"/>
      <w:r w:rsidR="00E64717">
        <w:t xml:space="preserve"> - </w:t>
      </w:r>
    </w:p>
    <w:p w14:paraId="0B0D05D2" w14:textId="77777777" w:rsidR="00E64717" w:rsidRDefault="00F467CE" w:rsidP="00E64717">
      <w:pPr>
        <w:pStyle w:val="Texto"/>
        <w:ind w:firstLine="0"/>
      </w:pPr>
      <w:r>
        <w:t>(</w:t>
      </w:r>
      <w:hyperlink r:id="rId1627" w:anchor="nota1182" w:history="1">
        <w:r>
          <w:rPr>
            <w:rStyle w:val="Hyperlink"/>
          </w:rPr>
          <w:t>1182</w:t>
        </w:r>
      </w:hyperlink>
      <w:r>
        <w:t>)</w:t>
      </w:r>
      <w:r>
        <w:tab/>
      </w:r>
      <w:bookmarkStart w:id="1912" w:name="art109A_iii"/>
      <w:r w:rsidR="00E64717">
        <w:t>III</w:t>
      </w:r>
      <w:bookmarkEnd w:id="1912"/>
      <w:r w:rsidR="00E64717">
        <w:t xml:space="preserve"> - </w:t>
      </w:r>
    </w:p>
    <w:p w14:paraId="0DA5065C" w14:textId="77777777" w:rsidR="00B60DD6" w:rsidRDefault="00F467CE">
      <w:pPr>
        <w:pStyle w:val="Texto"/>
        <w:ind w:firstLine="0"/>
      </w:pPr>
      <w:r>
        <w:t>(</w:t>
      </w:r>
      <w:hyperlink r:id="rId1628" w:anchor="nota1182" w:history="1">
        <w:r>
          <w:rPr>
            <w:rStyle w:val="Hyperlink"/>
          </w:rPr>
          <w:t>1182</w:t>
        </w:r>
      </w:hyperlink>
      <w:r>
        <w:t>)</w:t>
      </w:r>
      <w:r>
        <w:tab/>
      </w:r>
      <w:bookmarkStart w:id="1913" w:name="art109A_pu"/>
      <w:r w:rsidR="00B60DD6">
        <w:t>Parágrafo único</w:t>
      </w:r>
      <w:r w:rsidR="00554342">
        <w:t xml:space="preserve">. </w:t>
      </w:r>
      <w:bookmarkEnd w:id="1913"/>
    </w:p>
    <w:p w14:paraId="0C8768D6" w14:textId="77777777" w:rsidR="003A6634" w:rsidRDefault="003A6634">
      <w:pPr>
        <w:pStyle w:val="Texto"/>
      </w:pPr>
    </w:p>
    <w:p w14:paraId="686CA8C4" w14:textId="77777777" w:rsidR="00FB011F" w:rsidRDefault="00FB011F" w:rsidP="00FB011F">
      <w:pPr>
        <w:pStyle w:val="Texto"/>
        <w:ind w:firstLine="0"/>
      </w:pPr>
      <w:r>
        <w:t>(</w:t>
      </w:r>
      <w:hyperlink r:id="rId1629" w:anchor="nota223" w:history="1">
        <w:r>
          <w:rPr>
            <w:rStyle w:val="Hyperlink"/>
          </w:rPr>
          <w:t>223</w:t>
        </w:r>
      </w:hyperlink>
      <w:r>
        <w:t>)</w:t>
      </w:r>
      <w:r>
        <w:tab/>
      </w:r>
      <w:bookmarkStart w:id="1914" w:name="art109B"/>
      <w:r>
        <w:rPr>
          <w:b/>
        </w:rPr>
        <w:t>Art. 109-B</w:t>
      </w:r>
      <w:r w:rsidR="00554342">
        <w:rPr>
          <w:b/>
        </w:rPr>
        <w:t xml:space="preserve">. </w:t>
      </w:r>
      <w:bookmarkEnd w:id="1914"/>
      <w:r w:rsidR="00554342">
        <w:rPr>
          <w:b/>
        </w:rPr>
        <w:t xml:space="preserve"> </w:t>
      </w:r>
      <w:r>
        <w:t>Observado o disposto no § 1º deste artigo, o contribuinte que comunicar a paralisação temporária de suas atividades ficará dispensado do cumprimento de suas obrigações acessórias durante a vigência da paralisação, desde que preenchidos os seguintes requisitos:</w:t>
      </w:r>
    </w:p>
    <w:p w14:paraId="5EA276FF" w14:textId="77777777" w:rsidR="00233CBE" w:rsidRDefault="00233CBE" w:rsidP="00233CBE">
      <w:pPr>
        <w:pStyle w:val="Texto"/>
        <w:ind w:firstLine="0"/>
      </w:pPr>
      <w:r>
        <w:t>(</w:t>
      </w:r>
      <w:hyperlink r:id="rId1630" w:anchor="nota4276" w:history="1">
        <w:r>
          <w:rPr>
            <w:rStyle w:val="Hyperlink"/>
          </w:rPr>
          <w:t>4276</w:t>
        </w:r>
      </w:hyperlink>
      <w:r>
        <w:t>)</w:t>
      </w:r>
      <w:r>
        <w:tab/>
      </w:r>
      <w:bookmarkStart w:id="1915" w:name="art109B_i"/>
      <w:r>
        <w:t xml:space="preserve">I </w:t>
      </w:r>
      <w:bookmarkEnd w:id="1915"/>
      <w:r>
        <w:t>-</w:t>
      </w:r>
    </w:p>
    <w:p w14:paraId="7C9F67BC" w14:textId="65C9EB6F" w:rsidR="003019AA" w:rsidRDefault="003019AA" w:rsidP="003019AA">
      <w:pPr>
        <w:pStyle w:val="Texto"/>
        <w:ind w:firstLine="0"/>
      </w:pPr>
      <w:r>
        <w:t>(</w:t>
      </w:r>
      <w:hyperlink r:id="rId1631" w:anchor="nota4257" w:history="1">
        <w:r>
          <w:rPr>
            <w:rStyle w:val="Hyperlink"/>
          </w:rPr>
          <w:t>4257</w:t>
        </w:r>
      </w:hyperlink>
      <w:r>
        <w:t>)</w:t>
      </w:r>
      <w:r>
        <w:tab/>
      </w:r>
      <w:bookmarkStart w:id="1916" w:name="art109B_ii"/>
      <w:r>
        <w:t xml:space="preserve">II </w:t>
      </w:r>
      <w:bookmarkEnd w:id="1916"/>
      <w:r>
        <w:t xml:space="preserve">- </w:t>
      </w:r>
      <w:r w:rsidRPr="00C36729">
        <w:t>manter em poder do contabilista responsável pela escrituração os documentos fiscais previstos</w:t>
      </w:r>
      <w:r>
        <w:t xml:space="preserve"> </w:t>
      </w:r>
      <w:r w:rsidRPr="00C36729">
        <w:t xml:space="preserve">nos incisos I, XV e XVI do caput do </w:t>
      </w:r>
      <w:hyperlink r:id="rId1632" w:anchor="art130" w:history="1">
        <w:r w:rsidRPr="00FF17C6">
          <w:rPr>
            <w:rStyle w:val="Hyperlink"/>
          </w:rPr>
          <w:t>art. 130</w:t>
        </w:r>
      </w:hyperlink>
      <w:r w:rsidRPr="00C36729">
        <w:t xml:space="preserve"> deste Regulamento autorizados e em branco ou cancelá-los</w:t>
      </w:r>
      <w:r>
        <w:t>;</w:t>
      </w:r>
    </w:p>
    <w:p w14:paraId="6D135A7B" w14:textId="77777777" w:rsidR="00FB011F" w:rsidRDefault="00FB011F" w:rsidP="00FB011F">
      <w:pPr>
        <w:pStyle w:val="Texto"/>
        <w:ind w:firstLine="0"/>
      </w:pPr>
      <w:r>
        <w:t>(</w:t>
      </w:r>
      <w:hyperlink r:id="rId1633" w:anchor="nota223" w:history="1">
        <w:r>
          <w:rPr>
            <w:rStyle w:val="Hyperlink"/>
          </w:rPr>
          <w:t>223</w:t>
        </w:r>
      </w:hyperlink>
      <w:r>
        <w:t>)</w:t>
      </w:r>
      <w:r>
        <w:tab/>
      </w:r>
      <w:bookmarkStart w:id="1917" w:name="art109B_iii"/>
      <w:r>
        <w:t>III</w:t>
      </w:r>
      <w:bookmarkEnd w:id="1917"/>
      <w:r>
        <w:t xml:space="preserve"> - providenciar a intervenção no Equipamento Emissor de Cupom Fiscal (ECF), na hipótese de usuário desse equipamento; e</w:t>
      </w:r>
    </w:p>
    <w:p w14:paraId="1A830B29" w14:textId="77777777" w:rsidR="00FB011F" w:rsidRDefault="00FB011F" w:rsidP="00FB011F">
      <w:pPr>
        <w:pStyle w:val="Texto"/>
        <w:ind w:firstLine="0"/>
      </w:pPr>
      <w:r>
        <w:t>(</w:t>
      </w:r>
      <w:hyperlink r:id="rId1634" w:anchor="nota223" w:history="1">
        <w:r>
          <w:rPr>
            <w:rStyle w:val="Hyperlink"/>
          </w:rPr>
          <w:t>223</w:t>
        </w:r>
      </w:hyperlink>
      <w:r>
        <w:t>)</w:t>
      </w:r>
      <w:r>
        <w:tab/>
      </w:r>
      <w:bookmarkStart w:id="1918" w:name="art109B_iv"/>
      <w:r>
        <w:t xml:space="preserve">IV </w:t>
      </w:r>
      <w:bookmarkEnd w:id="1918"/>
      <w:r>
        <w:t>- indicar o novo estabelecimento matriz ou principal, quando encontrar-se nesta categoria e houver mais de um estabelecimento no Estado.</w:t>
      </w:r>
    </w:p>
    <w:p w14:paraId="304FDBB8" w14:textId="77777777" w:rsidR="00FB011F" w:rsidRDefault="00FB011F" w:rsidP="00FB011F">
      <w:pPr>
        <w:pStyle w:val="Texto"/>
        <w:ind w:firstLine="0"/>
      </w:pPr>
      <w:r>
        <w:t>(</w:t>
      </w:r>
      <w:hyperlink r:id="rId1635" w:anchor="nota223" w:history="1">
        <w:r>
          <w:rPr>
            <w:rStyle w:val="Hyperlink"/>
          </w:rPr>
          <w:t>223</w:t>
        </w:r>
      </w:hyperlink>
      <w:r>
        <w:t>)</w:t>
      </w:r>
      <w:r>
        <w:tab/>
      </w:r>
      <w:bookmarkStart w:id="1919" w:name="art109B_p1"/>
      <w:r>
        <w:t xml:space="preserve">§ 1º </w:t>
      </w:r>
      <w:bookmarkEnd w:id="1919"/>
      <w:r>
        <w:t xml:space="preserve"> A dispensa prevista no </w:t>
      </w:r>
      <w:r>
        <w:rPr>
          <w:i/>
        </w:rPr>
        <w:t>caput</w:t>
      </w:r>
      <w:r>
        <w:t xml:space="preserve"> deste artigo compreenderá um prazo mínimo de 2 (dois) meses e máximo de 12 (doze) meses e vigorará a partir do primeiro dia do mês subseqüente à comunicação.</w:t>
      </w:r>
    </w:p>
    <w:p w14:paraId="02ACE1B0" w14:textId="77777777" w:rsidR="00FB011F" w:rsidRDefault="00FB011F" w:rsidP="00FB011F">
      <w:pPr>
        <w:pStyle w:val="Texto"/>
        <w:ind w:firstLine="0"/>
      </w:pPr>
      <w:r>
        <w:t>(</w:t>
      </w:r>
      <w:hyperlink r:id="rId1636" w:anchor="nota223" w:history="1">
        <w:r>
          <w:rPr>
            <w:rStyle w:val="Hyperlink"/>
          </w:rPr>
          <w:t>223</w:t>
        </w:r>
      </w:hyperlink>
      <w:r>
        <w:t>)</w:t>
      </w:r>
      <w:r>
        <w:tab/>
      </w:r>
      <w:bookmarkStart w:id="1920" w:name="art109B_p2"/>
      <w:r>
        <w:t xml:space="preserve">§ 2º </w:t>
      </w:r>
      <w:bookmarkEnd w:id="1920"/>
      <w:r>
        <w:t xml:space="preserve"> Na hipótese de paralisação de atividades em decorrência de caso fortuito ou força maior devidamente comprovado, o contribuinte impedido de cumprir as exigências previstas nos incisos II e III do </w:t>
      </w:r>
      <w:r>
        <w:rPr>
          <w:i/>
        </w:rPr>
        <w:t>caput</w:t>
      </w:r>
      <w:r>
        <w:t xml:space="preserve"> deste artigo justificará tal impossibilidade.</w:t>
      </w:r>
    </w:p>
    <w:p w14:paraId="3D5AC71F" w14:textId="77777777" w:rsidR="00B60DD6" w:rsidRDefault="00B60DD6">
      <w:pPr>
        <w:pStyle w:val="Texto"/>
      </w:pPr>
    </w:p>
    <w:p w14:paraId="32E69971" w14:textId="77777777" w:rsidR="008447D1" w:rsidRDefault="008447D1" w:rsidP="008447D1">
      <w:pPr>
        <w:pStyle w:val="Texto"/>
        <w:ind w:firstLine="0"/>
      </w:pPr>
      <w:r>
        <w:lastRenderedPageBreak/>
        <w:t>(</w:t>
      </w:r>
      <w:hyperlink r:id="rId1637" w:anchor="nota4238" w:history="1">
        <w:r>
          <w:rPr>
            <w:rStyle w:val="Hyperlink"/>
          </w:rPr>
          <w:t>4238</w:t>
        </w:r>
      </w:hyperlink>
      <w:r>
        <w:t>)</w:t>
      </w:r>
      <w:r>
        <w:tab/>
      </w:r>
      <w:bookmarkStart w:id="1921" w:name="art110"/>
      <w:r>
        <w:rPr>
          <w:b/>
        </w:rPr>
        <w:t xml:space="preserve">Art. 110.  </w:t>
      </w:r>
      <w:bookmarkEnd w:id="1921"/>
      <w:r w:rsidRPr="00EB7415">
        <w:t>Na fusão, na incorporação ou na cisão de empresas, as partes interessadas deverão, concomitantemente, requerer a correspondente alteração ou a baixa da inscrição, conforme o caso, na forma que dispuser portaria da Subsecretaria da Receita Estadual</w:t>
      </w:r>
      <w:r>
        <w:t>.</w:t>
      </w:r>
    </w:p>
    <w:p w14:paraId="34FB3EAA" w14:textId="77777777" w:rsidR="00FB011F" w:rsidRDefault="00FB011F" w:rsidP="00FB011F">
      <w:pPr>
        <w:pStyle w:val="Texto"/>
      </w:pPr>
    </w:p>
    <w:p w14:paraId="259FBCD4" w14:textId="77777777" w:rsidR="00624002" w:rsidRDefault="00624002" w:rsidP="00624002">
      <w:pPr>
        <w:pStyle w:val="Texto"/>
        <w:ind w:firstLine="0"/>
      </w:pPr>
      <w:r>
        <w:t>(</w:t>
      </w:r>
      <w:hyperlink r:id="rId1638" w:anchor="nota1176" w:history="1">
        <w:r>
          <w:rPr>
            <w:rStyle w:val="Hyperlink"/>
          </w:rPr>
          <w:t>1176</w:t>
        </w:r>
      </w:hyperlink>
      <w:r>
        <w:t>)</w:t>
      </w:r>
      <w:r>
        <w:tab/>
      </w:r>
      <w:bookmarkStart w:id="1922" w:name="art111"/>
      <w:r w:rsidRPr="0089395B">
        <w:rPr>
          <w:b/>
        </w:rPr>
        <w:t>Art. 111</w:t>
      </w:r>
      <w:bookmarkEnd w:id="1922"/>
      <w:r w:rsidR="00554342">
        <w:rPr>
          <w:b/>
        </w:rPr>
        <w:t xml:space="preserve">.  </w:t>
      </w:r>
      <w:r w:rsidRPr="003C1870">
        <w:t>Na hipótese de encerramento de atividade, o contribuinte requererá a baixa de inscrição do estabelecimento na forma que dispuser portaria da Subsecr</w:t>
      </w:r>
      <w:r>
        <w:t>etaria da Receita Estadual.</w:t>
      </w:r>
    </w:p>
    <w:p w14:paraId="7C1BC5E9" w14:textId="1C3A4718" w:rsidR="00FB011F" w:rsidRDefault="00624002" w:rsidP="00624002">
      <w:pPr>
        <w:pStyle w:val="Texto"/>
        <w:ind w:firstLine="0"/>
      </w:pPr>
      <w:r>
        <w:t>(</w:t>
      </w:r>
      <w:hyperlink r:id="rId1639" w:anchor="nota1183" w:history="1">
        <w:r>
          <w:rPr>
            <w:rStyle w:val="Hyperlink"/>
          </w:rPr>
          <w:t>1183</w:t>
        </w:r>
      </w:hyperlink>
      <w:r>
        <w:t>)</w:t>
      </w:r>
      <w:r>
        <w:tab/>
      </w:r>
      <w:bookmarkStart w:id="1923" w:name="art111_pu"/>
      <w:r w:rsidR="00FB011F">
        <w:t>Parágrafo único</w:t>
      </w:r>
      <w:r w:rsidR="00554342">
        <w:t>.</w:t>
      </w:r>
      <w:r w:rsidR="00FB011F">
        <w:t xml:space="preserve"> </w:t>
      </w:r>
      <w:bookmarkEnd w:id="1923"/>
    </w:p>
    <w:p w14:paraId="02C62C8E" w14:textId="49D814AA" w:rsidR="008447D1" w:rsidRDefault="008447D1" w:rsidP="00624002">
      <w:pPr>
        <w:pStyle w:val="Texto"/>
        <w:ind w:firstLine="0"/>
      </w:pPr>
    </w:p>
    <w:p w14:paraId="15188268" w14:textId="77777777" w:rsidR="008447D1" w:rsidRPr="00EB7415" w:rsidRDefault="008447D1" w:rsidP="008447D1">
      <w:pPr>
        <w:jc w:val="both"/>
      </w:pPr>
      <w:r>
        <w:t>(</w:t>
      </w:r>
      <w:hyperlink r:id="rId1640" w:anchor="nota4239" w:history="1">
        <w:r>
          <w:rPr>
            <w:rStyle w:val="Hyperlink"/>
          </w:rPr>
          <w:t>4239</w:t>
        </w:r>
      </w:hyperlink>
      <w:r>
        <w:t>)</w:t>
      </w:r>
      <w:r>
        <w:tab/>
      </w:r>
      <w:bookmarkStart w:id="1924" w:name="art111A"/>
      <w:r w:rsidRPr="000D7BBA">
        <w:rPr>
          <w:b/>
          <w:noProof/>
        </w:rPr>
        <w:t xml:space="preserve">Art. 111-A </w:t>
      </w:r>
      <w:bookmarkEnd w:id="1924"/>
      <w:r w:rsidRPr="000D7BBA">
        <w:rPr>
          <w:b/>
          <w:noProof/>
        </w:rPr>
        <w:t>-</w:t>
      </w:r>
      <w:r w:rsidRPr="00EB7415">
        <w:t xml:space="preserve"> A inscrição do contribuinte poderá ser reativada, a critério do Fisco, quando estiver na situação cadastral suspensa ou cancelada, desde que:</w:t>
      </w:r>
    </w:p>
    <w:p w14:paraId="684F79E4" w14:textId="77777777" w:rsidR="008447D1" w:rsidRPr="00EB7415" w:rsidRDefault="008447D1" w:rsidP="008447D1">
      <w:pPr>
        <w:jc w:val="both"/>
      </w:pPr>
      <w:r>
        <w:t>(</w:t>
      </w:r>
      <w:hyperlink r:id="rId1641" w:anchor="nota4239" w:history="1">
        <w:r>
          <w:rPr>
            <w:rStyle w:val="Hyperlink"/>
          </w:rPr>
          <w:t>4239</w:t>
        </w:r>
      </w:hyperlink>
      <w:r>
        <w:t>)</w:t>
      </w:r>
      <w:r>
        <w:tab/>
      </w:r>
      <w:bookmarkStart w:id="1925" w:name="art111A_i"/>
      <w:r w:rsidRPr="00EB7415">
        <w:t xml:space="preserve">I </w:t>
      </w:r>
      <w:bookmarkEnd w:id="1925"/>
      <w:r>
        <w:t>-</w:t>
      </w:r>
      <w:r w:rsidRPr="00EB7415">
        <w:t xml:space="preserve"> o CNPJ esteja na situação cadastral ativa;</w:t>
      </w:r>
    </w:p>
    <w:p w14:paraId="4C040851" w14:textId="77777777" w:rsidR="008447D1" w:rsidRPr="00EB7415" w:rsidRDefault="008447D1" w:rsidP="008447D1">
      <w:pPr>
        <w:jc w:val="both"/>
      </w:pPr>
      <w:r>
        <w:t>(</w:t>
      </w:r>
      <w:hyperlink r:id="rId1642" w:anchor="nota4239" w:history="1">
        <w:r>
          <w:rPr>
            <w:rStyle w:val="Hyperlink"/>
          </w:rPr>
          <w:t>4239</w:t>
        </w:r>
      </w:hyperlink>
      <w:r>
        <w:t>)</w:t>
      </w:r>
      <w:r>
        <w:tab/>
      </w:r>
      <w:bookmarkStart w:id="1926" w:name="art111A_ii"/>
      <w:r w:rsidRPr="00EB7415">
        <w:t xml:space="preserve">II </w:t>
      </w:r>
      <w:bookmarkEnd w:id="1926"/>
      <w:r>
        <w:t>-</w:t>
      </w:r>
      <w:r w:rsidRPr="00EB7415">
        <w:t xml:space="preserve"> o registro no órgão competente esteja em situação válida;</w:t>
      </w:r>
    </w:p>
    <w:p w14:paraId="51BFDD8C" w14:textId="77777777" w:rsidR="008447D1" w:rsidRDefault="008447D1" w:rsidP="008447D1">
      <w:pPr>
        <w:pStyle w:val="Texto"/>
        <w:ind w:firstLine="0"/>
      </w:pPr>
      <w:r>
        <w:t>(</w:t>
      </w:r>
      <w:hyperlink r:id="rId1643" w:anchor="nota4239" w:history="1">
        <w:r>
          <w:rPr>
            <w:rStyle w:val="Hyperlink"/>
          </w:rPr>
          <w:t>4239</w:t>
        </w:r>
      </w:hyperlink>
      <w:r>
        <w:t>)</w:t>
      </w:r>
      <w:r>
        <w:tab/>
      </w:r>
      <w:bookmarkStart w:id="1927" w:name="art111A_iii"/>
      <w:r w:rsidRPr="00EB7415">
        <w:t xml:space="preserve">III </w:t>
      </w:r>
      <w:bookmarkEnd w:id="1927"/>
      <w:r>
        <w:t>-</w:t>
      </w:r>
      <w:r w:rsidRPr="00EB7415">
        <w:t xml:space="preserve"> atendidas as demais regras deste Capítulo. </w:t>
      </w:r>
    </w:p>
    <w:p w14:paraId="48A320B2" w14:textId="77777777" w:rsidR="008447D1" w:rsidRDefault="008447D1" w:rsidP="008447D1">
      <w:pPr>
        <w:pStyle w:val="Texto"/>
        <w:ind w:firstLine="0"/>
      </w:pPr>
      <w:r>
        <w:t>(</w:t>
      </w:r>
      <w:hyperlink r:id="rId1644" w:anchor="nota4239" w:history="1">
        <w:r>
          <w:rPr>
            <w:rStyle w:val="Hyperlink"/>
          </w:rPr>
          <w:t>4239</w:t>
        </w:r>
      </w:hyperlink>
      <w:r>
        <w:t>)</w:t>
      </w:r>
      <w:r>
        <w:tab/>
      </w:r>
      <w:bookmarkStart w:id="1928" w:name="art111A_pu"/>
      <w:r w:rsidRPr="00EB7415">
        <w:t xml:space="preserve">Parágrafo único </w:t>
      </w:r>
      <w:bookmarkEnd w:id="1928"/>
      <w:r>
        <w:t>-</w:t>
      </w:r>
      <w:r w:rsidRPr="00EB7415">
        <w:t xml:space="preserve"> O recebimento e a emissão de documentos fiscais eletrônicos poderão ser monitorados caso não sejam atendidas as exigências previstas nas hipóteses dos incisos I a III do caput.</w:t>
      </w:r>
    </w:p>
    <w:p w14:paraId="508484FD" w14:textId="77777777" w:rsidR="0097035D" w:rsidRDefault="0097035D" w:rsidP="00FB011F">
      <w:pPr>
        <w:pStyle w:val="Texto"/>
      </w:pPr>
    </w:p>
    <w:p w14:paraId="06EEB5CE" w14:textId="77777777" w:rsidR="00FB011F" w:rsidRPr="00546436" w:rsidRDefault="00FB011F" w:rsidP="00FB011F">
      <w:pPr>
        <w:pStyle w:val="Ttulotema"/>
        <w:rPr>
          <w:bCs/>
          <w:sz w:val="20"/>
        </w:rPr>
      </w:pPr>
      <w:bookmarkStart w:id="1929" w:name="tit_v_cap_ii_sec_iii"/>
      <w:r w:rsidRPr="00546436">
        <w:rPr>
          <w:bCs/>
          <w:sz w:val="20"/>
        </w:rPr>
        <w:t>S</w:t>
      </w:r>
      <w:r>
        <w:rPr>
          <w:bCs/>
          <w:sz w:val="20"/>
        </w:rPr>
        <w:t>EÇÃO</w:t>
      </w:r>
      <w:r w:rsidRPr="00546436">
        <w:rPr>
          <w:bCs/>
          <w:sz w:val="20"/>
        </w:rPr>
        <w:t xml:space="preserve"> III</w:t>
      </w:r>
      <w:bookmarkEnd w:id="1929"/>
    </w:p>
    <w:p w14:paraId="0EC155CA" w14:textId="77777777" w:rsidR="00F810A5" w:rsidRDefault="00F810A5" w:rsidP="00F810A5">
      <w:pPr>
        <w:pStyle w:val="Ttulocap"/>
      </w:pPr>
      <w:r w:rsidRPr="00BE35C0">
        <w:t>(</w:t>
      </w:r>
      <w:hyperlink r:id="rId1645" w:anchor="nota1338" w:history="1">
        <w:r w:rsidRPr="00BE35C0">
          <w:rPr>
            <w:rStyle w:val="Hyperlink"/>
          </w:rPr>
          <w:t>1338</w:t>
        </w:r>
      </w:hyperlink>
      <w:r w:rsidRPr="00BE35C0">
        <w:t>)</w:t>
      </w:r>
      <w:r>
        <w:t xml:space="preserve">   Do Cadastro de Produtor Rural Pessoa Física</w:t>
      </w:r>
    </w:p>
    <w:p w14:paraId="2A04D178" w14:textId="77777777" w:rsidR="00F810A5" w:rsidRDefault="00F810A5" w:rsidP="00F810A5">
      <w:pPr>
        <w:pStyle w:val="Texto"/>
      </w:pPr>
    </w:p>
    <w:p w14:paraId="15E4AD15" w14:textId="77777777" w:rsidR="00F810A5" w:rsidRDefault="00F810A5" w:rsidP="00F810A5">
      <w:pPr>
        <w:pStyle w:val="Texto"/>
        <w:ind w:firstLine="0"/>
      </w:pPr>
      <w:r>
        <w:t>(</w:t>
      </w:r>
      <w:hyperlink r:id="rId1646" w:anchor="nota1338" w:history="1">
        <w:r>
          <w:rPr>
            <w:rStyle w:val="Hyperlink"/>
          </w:rPr>
          <w:t>1338</w:t>
        </w:r>
      </w:hyperlink>
      <w:r>
        <w:t>)</w:t>
      </w:r>
      <w:r>
        <w:tab/>
      </w:r>
      <w:bookmarkStart w:id="1930" w:name="art112"/>
      <w:r w:rsidRPr="00BE35C0">
        <w:rPr>
          <w:b/>
        </w:rPr>
        <w:t>Art. 112</w:t>
      </w:r>
      <w:bookmarkEnd w:id="1930"/>
      <w:r w:rsidR="005B62EF">
        <w:rPr>
          <w:b/>
        </w:rPr>
        <w:t xml:space="preserve">.  </w:t>
      </w:r>
      <w:r w:rsidRPr="00754F05">
        <w:t>A inscrição no Cadastro de Produtor Rural Pessoa Física observará o disposto neste Capítulo e em portaria da Subsecretaria da Receita Estadual.</w:t>
      </w:r>
    </w:p>
    <w:p w14:paraId="00D0B2DC" w14:textId="77777777" w:rsidR="00F810A5" w:rsidRDefault="00F810A5" w:rsidP="00F810A5">
      <w:pPr>
        <w:pStyle w:val="Texto"/>
        <w:ind w:firstLine="0"/>
      </w:pPr>
      <w:r>
        <w:t>(</w:t>
      </w:r>
      <w:hyperlink r:id="rId1647" w:anchor="nota1341" w:history="1">
        <w:r>
          <w:rPr>
            <w:rStyle w:val="Hyperlink"/>
          </w:rPr>
          <w:t>1341</w:t>
        </w:r>
      </w:hyperlink>
      <w:r>
        <w:t>)</w:t>
      </w:r>
      <w:r>
        <w:tab/>
      </w:r>
      <w:bookmarkStart w:id="1931" w:name="art112_i"/>
      <w:r>
        <w:t xml:space="preserve">I </w:t>
      </w:r>
      <w:bookmarkEnd w:id="1931"/>
      <w:r>
        <w:t xml:space="preserve">- </w:t>
      </w:r>
    </w:p>
    <w:p w14:paraId="616A462F" w14:textId="77777777" w:rsidR="00F810A5" w:rsidRDefault="00F810A5" w:rsidP="00F810A5">
      <w:pPr>
        <w:pStyle w:val="Texto"/>
        <w:ind w:firstLine="0"/>
      </w:pPr>
      <w:r>
        <w:t>(</w:t>
      </w:r>
      <w:hyperlink r:id="rId1648" w:anchor="nota1341" w:history="1">
        <w:r>
          <w:rPr>
            <w:rStyle w:val="Hyperlink"/>
          </w:rPr>
          <w:t>1341</w:t>
        </w:r>
      </w:hyperlink>
      <w:r>
        <w:t>)</w:t>
      </w:r>
      <w:r>
        <w:tab/>
      </w:r>
      <w:bookmarkStart w:id="1932" w:name="art112_ii"/>
      <w:r>
        <w:t xml:space="preserve">II </w:t>
      </w:r>
      <w:bookmarkEnd w:id="1932"/>
      <w:r>
        <w:t xml:space="preserve">- </w:t>
      </w:r>
    </w:p>
    <w:p w14:paraId="451375FB" w14:textId="77777777" w:rsidR="00607976" w:rsidRPr="00754F05" w:rsidRDefault="00607976" w:rsidP="00607976">
      <w:pPr>
        <w:pStyle w:val="Texto"/>
        <w:ind w:firstLine="0"/>
      </w:pPr>
      <w:r>
        <w:t>(</w:t>
      </w:r>
      <w:hyperlink r:id="rId1649" w:anchor="nota3707" w:history="1">
        <w:r>
          <w:rPr>
            <w:rStyle w:val="Hyperlink"/>
          </w:rPr>
          <w:t>3707</w:t>
        </w:r>
      </w:hyperlink>
      <w:r>
        <w:t>)</w:t>
      </w:r>
      <w:r>
        <w:tab/>
      </w:r>
      <w:bookmarkStart w:id="1933" w:name="art112_p1"/>
      <w:r>
        <w:t xml:space="preserve">§ 1º </w:t>
      </w:r>
      <w:bookmarkEnd w:id="1933"/>
    </w:p>
    <w:p w14:paraId="16A1FB9F" w14:textId="77777777" w:rsidR="00FB011F" w:rsidRDefault="00251870" w:rsidP="00607976">
      <w:pPr>
        <w:pStyle w:val="Texto"/>
        <w:ind w:firstLine="0"/>
      </w:pPr>
      <w:r>
        <w:t>(</w:t>
      </w:r>
      <w:hyperlink r:id="rId1650" w:anchor="nota1203" w:history="1">
        <w:r w:rsidRPr="005F0085">
          <w:rPr>
            <w:rStyle w:val="Hyperlink"/>
          </w:rPr>
          <w:t>1203</w:t>
        </w:r>
      </w:hyperlink>
      <w:r>
        <w:t>)</w:t>
      </w:r>
      <w:r w:rsidR="00FB011F">
        <w:tab/>
      </w:r>
      <w:bookmarkStart w:id="1934" w:name="art112_p2"/>
      <w:r w:rsidR="00FB011F">
        <w:t>§ 2º</w:t>
      </w:r>
      <w:bookmarkEnd w:id="1934"/>
      <w:r w:rsidR="00FB011F">
        <w:t xml:space="preserve">  </w:t>
      </w:r>
    </w:p>
    <w:p w14:paraId="5F3EC9A4" w14:textId="77777777" w:rsidR="00FB011F" w:rsidRDefault="00FB011F" w:rsidP="00FB011F">
      <w:pPr>
        <w:pStyle w:val="Texto"/>
        <w:ind w:firstLine="0"/>
      </w:pPr>
      <w:r>
        <w:t>(</w:t>
      </w:r>
      <w:hyperlink r:id="rId1651" w:anchor="nota673" w:history="1">
        <w:r w:rsidRPr="009B3291">
          <w:rPr>
            <w:rStyle w:val="Hyperlink"/>
          </w:rPr>
          <w:t>673</w:t>
        </w:r>
      </w:hyperlink>
      <w:r>
        <w:t>)</w:t>
      </w:r>
      <w:r>
        <w:tab/>
      </w:r>
      <w:bookmarkStart w:id="1935" w:name="art112_p3"/>
      <w:r>
        <w:t>§ 3º</w:t>
      </w:r>
      <w:bookmarkEnd w:id="1935"/>
      <w:r>
        <w:t xml:space="preserve">  Na hipótese de exploração agropecuária em regime de economia familiar a inscrição no Cadasto de Produtor Rural poderá ser de forma coletiva desde que observado o seguinte:</w:t>
      </w:r>
    </w:p>
    <w:p w14:paraId="06CA9257" w14:textId="77777777" w:rsidR="00FB011F" w:rsidRDefault="00FB011F" w:rsidP="00FB011F">
      <w:pPr>
        <w:pStyle w:val="Texto"/>
        <w:ind w:firstLine="0"/>
      </w:pPr>
      <w:r>
        <w:t>(</w:t>
      </w:r>
      <w:hyperlink r:id="rId1652" w:anchor="nota673" w:history="1">
        <w:r w:rsidRPr="009B3291">
          <w:rPr>
            <w:rStyle w:val="Hyperlink"/>
          </w:rPr>
          <w:t>673</w:t>
        </w:r>
      </w:hyperlink>
      <w:r>
        <w:t>)</w:t>
      </w:r>
      <w:r>
        <w:tab/>
      </w:r>
      <w:bookmarkStart w:id="1936" w:name="art112_p3_i"/>
      <w:r>
        <w:t xml:space="preserve">I </w:t>
      </w:r>
      <w:bookmarkEnd w:id="1936"/>
      <w:r>
        <w:t>- será cadastrado como titular o produtor rural que possuir o título de domínio, a concessão de uso, o arrendamento de terra ou qualquer posse sem título ou qualquer direito pessoal ou real sobre ela incidente;</w:t>
      </w:r>
    </w:p>
    <w:p w14:paraId="245CCD74" w14:textId="77777777" w:rsidR="00FB011F" w:rsidRDefault="00FB011F" w:rsidP="00FB011F">
      <w:pPr>
        <w:pStyle w:val="Texto"/>
        <w:ind w:firstLine="0"/>
      </w:pPr>
      <w:r>
        <w:t>(</w:t>
      </w:r>
      <w:hyperlink r:id="rId1653" w:anchor="nota673" w:history="1">
        <w:r w:rsidRPr="009B3291">
          <w:rPr>
            <w:rStyle w:val="Hyperlink"/>
          </w:rPr>
          <w:t>673</w:t>
        </w:r>
      </w:hyperlink>
      <w:r>
        <w:t>)</w:t>
      </w:r>
      <w:r>
        <w:tab/>
      </w:r>
      <w:bookmarkStart w:id="1937" w:name="art112_p3_ii"/>
      <w:r>
        <w:t>II</w:t>
      </w:r>
      <w:bookmarkEnd w:id="1937"/>
      <w:r>
        <w:t xml:space="preserve"> - poderão ser cadastrados como co-titular os ascendentes e o cônjuge ou companheiro do titular, os filhos do titular e respectivos cônjuges ou companheiros, maiores de dezesseis anos e efetivamente integrados no mesmo núcleo familiar e que desenvolvam atividades de exploração agropecuária em regime de economia familiar;</w:t>
      </w:r>
    </w:p>
    <w:p w14:paraId="17429750" w14:textId="77777777" w:rsidR="00FB011F" w:rsidRDefault="00FB011F" w:rsidP="00FB011F">
      <w:pPr>
        <w:pStyle w:val="Texto"/>
        <w:ind w:firstLine="0"/>
      </w:pPr>
      <w:r>
        <w:t>(</w:t>
      </w:r>
      <w:hyperlink r:id="rId1654" w:anchor="nota673" w:history="1">
        <w:r w:rsidRPr="009B3291">
          <w:rPr>
            <w:rStyle w:val="Hyperlink"/>
          </w:rPr>
          <w:t>673</w:t>
        </w:r>
      </w:hyperlink>
      <w:r>
        <w:t>)</w:t>
      </w:r>
      <w:r>
        <w:tab/>
      </w:r>
      <w:bookmarkStart w:id="1938" w:name="art112_p3_iii"/>
      <w:r>
        <w:t>III</w:t>
      </w:r>
      <w:bookmarkEnd w:id="1938"/>
      <w:r>
        <w:t xml:space="preserve"> - o titular é responsável pela inclusão e exclusão dos co-titulares no cadastro.</w:t>
      </w:r>
    </w:p>
    <w:p w14:paraId="70B38611" w14:textId="77777777" w:rsidR="00875BB0" w:rsidRDefault="00875BB0" w:rsidP="00875BB0">
      <w:pPr>
        <w:pStyle w:val="Texto"/>
      </w:pPr>
    </w:p>
    <w:p w14:paraId="322B283F" w14:textId="77777777" w:rsidR="00875BB0" w:rsidRPr="00E455BD" w:rsidRDefault="00875BB0" w:rsidP="00875BB0">
      <w:pPr>
        <w:pStyle w:val="Texto"/>
        <w:ind w:firstLine="0"/>
      </w:pPr>
      <w:r w:rsidRPr="00E455BD">
        <w:t>(</w:t>
      </w:r>
      <w:hyperlink r:id="rId1655" w:anchor="nota1361" w:history="1">
        <w:r w:rsidRPr="00E455BD">
          <w:rPr>
            <w:rStyle w:val="Hyperlink"/>
          </w:rPr>
          <w:t>1361</w:t>
        </w:r>
      </w:hyperlink>
      <w:r w:rsidRPr="00E455BD">
        <w:t>)</w:t>
      </w:r>
      <w:r w:rsidRPr="00E455BD">
        <w:tab/>
      </w:r>
      <w:bookmarkStart w:id="1939" w:name="art113"/>
      <w:r w:rsidRPr="00E455BD">
        <w:rPr>
          <w:b/>
        </w:rPr>
        <w:t>Art. 113</w:t>
      </w:r>
      <w:bookmarkEnd w:id="1939"/>
      <w:r w:rsidR="005B62EF" w:rsidRPr="00E455BD">
        <w:rPr>
          <w:b/>
        </w:rPr>
        <w:t xml:space="preserve">. </w:t>
      </w:r>
    </w:p>
    <w:p w14:paraId="3CB3CC48" w14:textId="77777777" w:rsidR="00E92C85" w:rsidRDefault="00E92C85" w:rsidP="00625633">
      <w:pPr>
        <w:pStyle w:val="Texto"/>
        <w:ind w:firstLine="0"/>
      </w:pPr>
    </w:p>
    <w:p w14:paraId="58B0C65D" w14:textId="77777777" w:rsidR="00625633" w:rsidRDefault="00625633" w:rsidP="00625633">
      <w:pPr>
        <w:pStyle w:val="Texto"/>
        <w:ind w:firstLine="0"/>
      </w:pPr>
      <w:r>
        <w:t>(</w:t>
      </w:r>
      <w:hyperlink r:id="rId1656" w:anchor="nota1361" w:history="1">
        <w:r>
          <w:rPr>
            <w:rStyle w:val="Hyperlink"/>
          </w:rPr>
          <w:t>1361</w:t>
        </w:r>
      </w:hyperlink>
      <w:r>
        <w:t>)</w:t>
      </w:r>
      <w:r>
        <w:tab/>
      </w:r>
      <w:bookmarkStart w:id="1940" w:name="art114"/>
      <w:r w:rsidRPr="00CA59BB">
        <w:rPr>
          <w:b/>
        </w:rPr>
        <w:t>Art. 114</w:t>
      </w:r>
      <w:bookmarkEnd w:id="1940"/>
      <w:r w:rsidR="005B62EF">
        <w:rPr>
          <w:b/>
        </w:rPr>
        <w:t xml:space="preserve">. </w:t>
      </w:r>
    </w:p>
    <w:p w14:paraId="10B6C052" w14:textId="77777777" w:rsidR="00B60DD6" w:rsidRDefault="00B60DD6">
      <w:pPr>
        <w:pStyle w:val="Texto"/>
      </w:pPr>
    </w:p>
    <w:p w14:paraId="4DFCB7CB" w14:textId="77777777" w:rsidR="00B60DD6" w:rsidRDefault="00B60DD6">
      <w:pPr>
        <w:pStyle w:val="Texto"/>
      </w:pPr>
      <w:bookmarkStart w:id="1941" w:name="art115"/>
      <w:r>
        <w:rPr>
          <w:b/>
        </w:rPr>
        <w:t>Art. 115</w:t>
      </w:r>
      <w:bookmarkEnd w:id="1941"/>
      <w:r w:rsidR="0060217E">
        <w:rPr>
          <w:b/>
        </w:rPr>
        <w:t xml:space="preserve">.  </w:t>
      </w:r>
      <w:r>
        <w:t>Para os fins de cadastramento e inscrição, será considerado autônomo cada imóvel do mesmo produtor, quando de área contínua, independentemente de sua localização.</w:t>
      </w:r>
    </w:p>
    <w:p w14:paraId="7323D4D0" w14:textId="77777777" w:rsidR="00B60DD6" w:rsidRDefault="00B60DD6">
      <w:pPr>
        <w:pStyle w:val="Texto"/>
      </w:pPr>
      <w:bookmarkStart w:id="1942" w:name="art115_p1"/>
      <w:r>
        <w:t xml:space="preserve">§ 1° </w:t>
      </w:r>
      <w:bookmarkEnd w:id="1942"/>
      <w:r>
        <w:t xml:space="preserve"> Não descaracteriza a continuidade da área a simples divisão do imóvel pela passagem de ferrovia ou rodovia, ou de curso de água, quando não constituam obstáculo à travessia normal de pessoas, veículos e animais, e todo o conjunto configure unidade autônoma de produção e possua sede comum.</w:t>
      </w:r>
    </w:p>
    <w:p w14:paraId="40A8293F" w14:textId="77777777" w:rsidR="00B60DD6" w:rsidRDefault="00B60DD6">
      <w:pPr>
        <w:pStyle w:val="Texto"/>
      </w:pPr>
      <w:bookmarkStart w:id="1943" w:name="art115_p2"/>
      <w:r>
        <w:t xml:space="preserve">§ 2° </w:t>
      </w:r>
      <w:bookmarkEnd w:id="1943"/>
      <w:r>
        <w:t xml:space="preserve"> Mediante requerimento do interessado e a critério do Fisco, poderão ser autorizados o cadastramento e a inscrição distintos para um mesmo imóvel de área contínua, quando houver setores de produção isolados, situados em áreas delimitadas e com acessos independentes.</w:t>
      </w:r>
    </w:p>
    <w:p w14:paraId="0E432F21" w14:textId="77777777" w:rsidR="00B60DD6" w:rsidRDefault="00044303" w:rsidP="00044303">
      <w:pPr>
        <w:pStyle w:val="Texto"/>
        <w:ind w:firstLine="0"/>
      </w:pPr>
      <w:r>
        <w:t>(</w:t>
      </w:r>
      <w:hyperlink r:id="rId1657" w:anchor="nota1081" w:history="1">
        <w:r>
          <w:rPr>
            <w:rStyle w:val="Hyperlink"/>
          </w:rPr>
          <w:t>1081</w:t>
        </w:r>
      </w:hyperlink>
      <w:r>
        <w:t>)</w:t>
      </w:r>
      <w:r>
        <w:tab/>
      </w:r>
      <w:bookmarkStart w:id="1944" w:name="art115_p3"/>
      <w:r w:rsidR="00B60DD6">
        <w:t>§ 3º</w:t>
      </w:r>
      <w:bookmarkEnd w:id="1944"/>
      <w:r w:rsidR="0060217E">
        <w:t xml:space="preserve"> </w:t>
      </w:r>
    </w:p>
    <w:p w14:paraId="4273C547" w14:textId="77777777" w:rsidR="00B60DD6" w:rsidRDefault="00B60DD6">
      <w:pPr>
        <w:pStyle w:val="Texto"/>
      </w:pPr>
    </w:p>
    <w:p w14:paraId="6E6408C9" w14:textId="77777777" w:rsidR="00B60DD6" w:rsidRDefault="00B60DD6">
      <w:pPr>
        <w:pStyle w:val="Texto"/>
      </w:pPr>
      <w:bookmarkStart w:id="1945" w:name="art116"/>
      <w:r>
        <w:rPr>
          <w:b/>
        </w:rPr>
        <w:t>Art. 116</w:t>
      </w:r>
      <w:bookmarkEnd w:id="1945"/>
      <w:r w:rsidR="0060217E">
        <w:rPr>
          <w:b/>
        </w:rPr>
        <w:t xml:space="preserve">.  </w:t>
      </w:r>
      <w:r>
        <w:t>Quando o imóvel estiver situado em território de mais de um Município, neste Estado, o cadastramento e a inscrição serão feitos no Município em que se encontrar sua sede, ou, na falta desta, naquele onde se localizar a maior parte de sua área.</w:t>
      </w:r>
    </w:p>
    <w:p w14:paraId="0EB1F89D" w14:textId="77777777" w:rsidR="00B60DD6" w:rsidRDefault="00B60DD6">
      <w:pPr>
        <w:pStyle w:val="Texto"/>
      </w:pPr>
    </w:p>
    <w:p w14:paraId="5C9B6099" w14:textId="77777777" w:rsidR="00B60DD6" w:rsidRDefault="00B60DD6">
      <w:pPr>
        <w:pStyle w:val="Texto"/>
      </w:pPr>
      <w:bookmarkStart w:id="1946" w:name="art117"/>
      <w:r>
        <w:rPr>
          <w:b/>
        </w:rPr>
        <w:t>Art. 117</w:t>
      </w:r>
      <w:bookmarkEnd w:id="1946"/>
      <w:r w:rsidR="0060217E">
        <w:rPr>
          <w:b/>
        </w:rPr>
        <w:t xml:space="preserve">.  </w:t>
      </w:r>
      <w:r>
        <w:t>Se o imóvel estender-se a outro Estado, o produtor deverá promover o cadastramento e a inscrição relativamente à área situada em território mineiro, ainda que sua sede ou a maior parte da área se encontrem no Estado limítrofe.</w:t>
      </w:r>
    </w:p>
    <w:p w14:paraId="4FD5A4F3" w14:textId="77777777" w:rsidR="00C96410" w:rsidRDefault="00C96410" w:rsidP="00C96410">
      <w:pPr>
        <w:pStyle w:val="Texto"/>
      </w:pPr>
    </w:p>
    <w:p w14:paraId="5225D02C" w14:textId="77777777" w:rsidR="00C96410" w:rsidRPr="00E455BD" w:rsidRDefault="00D512AC" w:rsidP="00C96410">
      <w:pPr>
        <w:pStyle w:val="Texto"/>
        <w:ind w:firstLine="0"/>
        <w:rPr>
          <w:lang w:val="en-US"/>
        </w:rPr>
      </w:pPr>
      <w:r w:rsidRPr="00E455BD">
        <w:rPr>
          <w:lang w:val="en-US"/>
        </w:rPr>
        <w:t>(</w:t>
      </w:r>
      <w:hyperlink r:id="rId1658" w:anchor="nota1361" w:history="1">
        <w:r w:rsidRPr="00E455BD">
          <w:rPr>
            <w:rStyle w:val="Hyperlink"/>
            <w:lang w:val="en-US"/>
          </w:rPr>
          <w:t>1361</w:t>
        </w:r>
      </w:hyperlink>
      <w:r w:rsidRPr="00E455BD">
        <w:rPr>
          <w:lang w:val="en-US"/>
        </w:rPr>
        <w:t>)</w:t>
      </w:r>
      <w:r w:rsidR="00C96410" w:rsidRPr="00E455BD">
        <w:rPr>
          <w:lang w:val="en-US"/>
        </w:rPr>
        <w:tab/>
      </w:r>
      <w:bookmarkStart w:id="1947" w:name="art118"/>
      <w:r w:rsidR="00C96410" w:rsidRPr="00E455BD">
        <w:rPr>
          <w:b/>
          <w:lang w:val="en-US"/>
        </w:rPr>
        <w:t>Art. 118</w:t>
      </w:r>
      <w:bookmarkEnd w:id="1947"/>
      <w:r w:rsidR="0060217E" w:rsidRPr="00E455BD">
        <w:rPr>
          <w:b/>
          <w:lang w:val="en-US"/>
        </w:rPr>
        <w:t xml:space="preserve">. </w:t>
      </w:r>
    </w:p>
    <w:p w14:paraId="0FB01648" w14:textId="77777777" w:rsidR="00C96410" w:rsidRPr="00E455BD" w:rsidRDefault="00C96410" w:rsidP="00C96410">
      <w:pPr>
        <w:pStyle w:val="Texto"/>
        <w:rPr>
          <w:lang w:val="en-US"/>
        </w:rPr>
      </w:pPr>
    </w:p>
    <w:p w14:paraId="71538A04" w14:textId="77777777" w:rsidR="00C96410" w:rsidRPr="00E455BD" w:rsidRDefault="00D512AC" w:rsidP="00C96410">
      <w:pPr>
        <w:pStyle w:val="Texto"/>
        <w:ind w:firstLine="0"/>
        <w:rPr>
          <w:lang w:val="en-US"/>
        </w:rPr>
      </w:pPr>
      <w:r w:rsidRPr="00E455BD">
        <w:rPr>
          <w:lang w:val="en-US"/>
        </w:rPr>
        <w:t>(</w:t>
      </w:r>
      <w:hyperlink r:id="rId1659" w:anchor="nota1361" w:history="1">
        <w:r w:rsidRPr="00E455BD">
          <w:rPr>
            <w:rStyle w:val="Hyperlink"/>
            <w:lang w:val="en-US"/>
          </w:rPr>
          <w:t>1361</w:t>
        </w:r>
      </w:hyperlink>
      <w:r w:rsidRPr="00E455BD">
        <w:rPr>
          <w:lang w:val="en-US"/>
        </w:rPr>
        <w:t>)</w:t>
      </w:r>
      <w:r w:rsidR="00C96410" w:rsidRPr="00E455BD">
        <w:rPr>
          <w:lang w:val="en-US"/>
        </w:rPr>
        <w:tab/>
      </w:r>
      <w:bookmarkStart w:id="1948" w:name="art119"/>
      <w:r w:rsidR="00C96410" w:rsidRPr="00E455BD">
        <w:rPr>
          <w:b/>
          <w:lang w:val="en-US"/>
        </w:rPr>
        <w:t>Art. 119</w:t>
      </w:r>
      <w:bookmarkEnd w:id="1948"/>
      <w:r w:rsidR="0060217E" w:rsidRPr="00E455BD">
        <w:rPr>
          <w:b/>
          <w:lang w:val="en-US"/>
        </w:rPr>
        <w:t xml:space="preserve">. </w:t>
      </w:r>
    </w:p>
    <w:p w14:paraId="2CE2AEB2" w14:textId="77777777" w:rsidR="00C96410" w:rsidRPr="00E455BD" w:rsidRDefault="00C96410" w:rsidP="00C96410">
      <w:pPr>
        <w:pStyle w:val="Texto"/>
        <w:rPr>
          <w:lang w:val="en-US"/>
        </w:rPr>
      </w:pPr>
    </w:p>
    <w:p w14:paraId="0F54A43B" w14:textId="77777777" w:rsidR="00C96410" w:rsidRPr="00E455BD" w:rsidRDefault="00D512AC" w:rsidP="00C96410">
      <w:pPr>
        <w:pStyle w:val="Texto"/>
        <w:ind w:firstLine="0"/>
        <w:rPr>
          <w:lang w:val="en-US"/>
        </w:rPr>
      </w:pPr>
      <w:r w:rsidRPr="00E455BD">
        <w:rPr>
          <w:lang w:val="en-US"/>
        </w:rPr>
        <w:t>(</w:t>
      </w:r>
      <w:hyperlink r:id="rId1660" w:anchor="nota1361" w:history="1">
        <w:r w:rsidRPr="00E455BD">
          <w:rPr>
            <w:rStyle w:val="Hyperlink"/>
            <w:lang w:val="en-US"/>
          </w:rPr>
          <w:t>1361</w:t>
        </w:r>
      </w:hyperlink>
      <w:r w:rsidRPr="00E455BD">
        <w:rPr>
          <w:lang w:val="en-US"/>
        </w:rPr>
        <w:t>)</w:t>
      </w:r>
      <w:r w:rsidR="00C96410" w:rsidRPr="00E455BD">
        <w:rPr>
          <w:lang w:val="en-US"/>
        </w:rPr>
        <w:tab/>
      </w:r>
      <w:bookmarkStart w:id="1949" w:name="art120"/>
      <w:r w:rsidR="00C96410" w:rsidRPr="00E455BD">
        <w:rPr>
          <w:b/>
          <w:lang w:val="en-US"/>
        </w:rPr>
        <w:t>Art. 120</w:t>
      </w:r>
      <w:bookmarkEnd w:id="1949"/>
      <w:r w:rsidR="00C96410" w:rsidRPr="00E455BD">
        <w:rPr>
          <w:lang w:val="en-US"/>
        </w:rPr>
        <w:t xml:space="preserve"> - </w:t>
      </w:r>
    </w:p>
    <w:p w14:paraId="3D2D1C70" w14:textId="77777777" w:rsidR="00C96410" w:rsidRPr="00E455BD" w:rsidRDefault="00C96410" w:rsidP="00C96410">
      <w:pPr>
        <w:pStyle w:val="Texto"/>
        <w:rPr>
          <w:lang w:val="en-US"/>
        </w:rPr>
      </w:pPr>
    </w:p>
    <w:p w14:paraId="06A8C697" w14:textId="77777777" w:rsidR="00C96410" w:rsidRPr="00F35731" w:rsidRDefault="00D512AC" w:rsidP="00C96410">
      <w:pPr>
        <w:pStyle w:val="Texto"/>
        <w:ind w:firstLine="0"/>
        <w:rPr>
          <w:lang w:val="en-US"/>
        </w:rPr>
      </w:pPr>
      <w:r w:rsidRPr="00F35731">
        <w:rPr>
          <w:lang w:val="en-US"/>
        </w:rPr>
        <w:t>(</w:t>
      </w:r>
      <w:hyperlink r:id="rId1661" w:anchor="nota1361" w:history="1">
        <w:r w:rsidRPr="00F35731">
          <w:rPr>
            <w:rStyle w:val="Hyperlink"/>
            <w:lang w:val="en-US"/>
          </w:rPr>
          <w:t>1361</w:t>
        </w:r>
      </w:hyperlink>
      <w:r w:rsidRPr="00F35731">
        <w:rPr>
          <w:lang w:val="en-US"/>
        </w:rPr>
        <w:t>)</w:t>
      </w:r>
      <w:r w:rsidR="00C96410" w:rsidRPr="00F35731">
        <w:rPr>
          <w:lang w:val="en-US"/>
        </w:rPr>
        <w:tab/>
      </w:r>
      <w:bookmarkStart w:id="1950" w:name="art121"/>
      <w:r w:rsidR="00C96410" w:rsidRPr="00F35731">
        <w:rPr>
          <w:b/>
          <w:lang w:val="en-US"/>
        </w:rPr>
        <w:t>Art. 121</w:t>
      </w:r>
      <w:bookmarkEnd w:id="1950"/>
      <w:r w:rsidR="0060217E" w:rsidRPr="00F35731">
        <w:rPr>
          <w:b/>
          <w:lang w:val="en-US"/>
        </w:rPr>
        <w:t xml:space="preserve">. </w:t>
      </w:r>
    </w:p>
    <w:p w14:paraId="13D7306D" w14:textId="77777777" w:rsidR="00625633" w:rsidRPr="00F35731" w:rsidRDefault="00625633">
      <w:pPr>
        <w:pStyle w:val="Texto"/>
        <w:rPr>
          <w:lang w:val="en-US"/>
        </w:rPr>
      </w:pPr>
    </w:p>
    <w:p w14:paraId="41698776" w14:textId="77777777" w:rsidR="005357B0" w:rsidRPr="005357B0" w:rsidRDefault="005357B0" w:rsidP="005357B0">
      <w:pPr>
        <w:pStyle w:val="Texto"/>
        <w:ind w:firstLine="0"/>
        <w:rPr>
          <w:lang w:val="en-US"/>
        </w:rPr>
      </w:pPr>
      <w:r w:rsidRPr="005357B0">
        <w:rPr>
          <w:lang w:val="en-US"/>
        </w:rPr>
        <w:t>(</w:t>
      </w:r>
      <w:hyperlink r:id="rId1662" w:anchor="nota1203" w:history="1">
        <w:r w:rsidRPr="005357B0">
          <w:rPr>
            <w:rStyle w:val="Hyperlink"/>
            <w:lang w:val="en-US"/>
          </w:rPr>
          <w:t>1203</w:t>
        </w:r>
      </w:hyperlink>
      <w:r w:rsidRPr="005357B0">
        <w:rPr>
          <w:lang w:val="en-US"/>
        </w:rPr>
        <w:t>)</w:t>
      </w:r>
      <w:r w:rsidRPr="005357B0">
        <w:rPr>
          <w:lang w:val="en-US"/>
        </w:rPr>
        <w:tab/>
      </w:r>
      <w:bookmarkStart w:id="1951" w:name="art122"/>
      <w:r w:rsidRPr="005357B0">
        <w:rPr>
          <w:b/>
          <w:lang w:val="en-US"/>
        </w:rPr>
        <w:t>Art. 122</w:t>
      </w:r>
      <w:bookmarkEnd w:id="1951"/>
      <w:r w:rsidR="0060217E">
        <w:rPr>
          <w:b/>
          <w:lang w:val="en-US"/>
        </w:rPr>
        <w:t>.</w:t>
      </w:r>
      <w:r w:rsidRPr="005357B0">
        <w:rPr>
          <w:lang w:val="en-US"/>
        </w:rPr>
        <w:t xml:space="preserve"> </w:t>
      </w:r>
    </w:p>
    <w:p w14:paraId="087E86BF" w14:textId="77777777" w:rsidR="00607976" w:rsidRPr="002D0BD3" w:rsidRDefault="00607976" w:rsidP="00B2139C">
      <w:pPr>
        <w:pStyle w:val="Texto"/>
        <w:ind w:firstLine="0"/>
        <w:rPr>
          <w:lang w:val="en-US"/>
        </w:rPr>
      </w:pPr>
    </w:p>
    <w:p w14:paraId="79040ECC" w14:textId="77777777" w:rsidR="00B2139C" w:rsidRPr="00754F05" w:rsidRDefault="00B2139C" w:rsidP="00B2139C">
      <w:pPr>
        <w:pStyle w:val="Texto"/>
        <w:ind w:firstLine="0"/>
      </w:pPr>
      <w:r w:rsidRPr="00E455BD">
        <w:lastRenderedPageBreak/>
        <w:t>(</w:t>
      </w:r>
      <w:hyperlink r:id="rId1663" w:anchor="nota1338" w:history="1">
        <w:r w:rsidRPr="00E455BD">
          <w:rPr>
            <w:rStyle w:val="Hyperlink"/>
          </w:rPr>
          <w:t>1338</w:t>
        </w:r>
      </w:hyperlink>
      <w:r w:rsidRPr="00E455BD">
        <w:t>)</w:t>
      </w:r>
      <w:r w:rsidRPr="00E455BD">
        <w:tab/>
      </w:r>
      <w:bookmarkStart w:id="1952" w:name="art123"/>
      <w:r w:rsidRPr="00E455BD">
        <w:rPr>
          <w:b/>
        </w:rPr>
        <w:t>Art. 123</w:t>
      </w:r>
      <w:bookmarkEnd w:id="1952"/>
      <w:r w:rsidR="0060217E" w:rsidRPr="00E455BD">
        <w:rPr>
          <w:b/>
        </w:rPr>
        <w:t xml:space="preserve">.  </w:t>
      </w:r>
      <w:r w:rsidRPr="00754F05">
        <w:t>Não serão exigidos imposto ou penalidades sobre as diferenças apuradas no confronto entre declarações prestadas pelo produtor inscrito no Cadastro de Produtor Rural Pessoa Física com base no cadastro previsto nesta Seção, quando resultarem unicamente de:</w:t>
      </w:r>
    </w:p>
    <w:p w14:paraId="2BB897E7" w14:textId="77777777" w:rsidR="00B60DD6" w:rsidRDefault="00B60DD6">
      <w:pPr>
        <w:pStyle w:val="Texto"/>
      </w:pPr>
      <w:bookmarkStart w:id="1953" w:name="art123_i"/>
      <w:r>
        <w:t>I</w:t>
      </w:r>
      <w:bookmarkEnd w:id="1953"/>
      <w:r>
        <w:t xml:space="preserve"> - aumento do plantel;</w:t>
      </w:r>
    </w:p>
    <w:p w14:paraId="63A8530E" w14:textId="77777777" w:rsidR="00B60DD6" w:rsidRDefault="00B60DD6">
      <w:pPr>
        <w:pStyle w:val="Texto"/>
      </w:pPr>
      <w:bookmarkStart w:id="1954" w:name="art123_ii"/>
      <w:r>
        <w:t>II</w:t>
      </w:r>
      <w:bookmarkEnd w:id="1954"/>
      <w:r>
        <w:t xml:space="preserve"> - diminuição do plantel de até 5% (cinco por cento) na faixa de classificação de machos acima de 3 (três) anos;</w:t>
      </w:r>
    </w:p>
    <w:p w14:paraId="4B872DA1" w14:textId="77777777" w:rsidR="00B60DD6" w:rsidRDefault="00B60DD6">
      <w:pPr>
        <w:pStyle w:val="Texto"/>
      </w:pPr>
      <w:bookmarkStart w:id="1955" w:name="art123_iii"/>
      <w:r>
        <w:t>III</w:t>
      </w:r>
      <w:bookmarkEnd w:id="1955"/>
      <w:r>
        <w:t xml:space="preserve"> - diminuição do plantel de até 12% (doze por cento) nas seguintes faixas de classificação:</w:t>
      </w:r>
    </w:p>
    <w:p w14:paraId="1BEE68C2" w14:textId="77777777" w:rsidR="00B60DD6" w:rsidRDefault="00B60DD6">
      <w:pPr>
        <w:pStyle w:val="Texto"/>
      </w:pPr>
      <w:bookmarkStart w:id="1956" w:name="art123_iii_a"/>
      <w:r>
        <w:t>a</w:t>
      </w:r>
      <w:bookmarkEnd w:id="1956"/>
      <w:r w:rsidR="0060217E">
        <w:t>)</w:t>
      </w:r>
      <w:r>
        <w:t xml:space="preserve"> macho até 3 (três) anos;</w:t>
      </w:r>
    </w:p>
    <w:p w14:paraId="2435AA34" w14:textId="77777777" w:rsidR="00B60DD6" w:rsidRDefault="00416FB3">
      <w:pPr>
        <w:pStyle w:val="Texto"/>
      </w:pPr>
      <w:bookmarkStart w:id="1957" w:name="art123_iii_b"/>
      <w:r>
        <w:t>b</w:t>
      </w:r>
      <w:r w:rsidR="0060217E">
        <w:t>)</w:t>
      </w:r>
      <w:r w:rsidR="00B60DD6">
        <w:t xml:space="preserve"> </w:t>
      </w:r>
      <w:bookmarkEnd w:id="1957"/>
      <w:r w:rsidR="00B60DD6">
        <w:t>fêmea de qualquer idade.</w:t>
      </w:r>
    </w:p>
    <w:p w14:paraId="39CF4A8F" w14:textId="77777777" w:rsidR="00B60DD6" w:rsidRDefault="00B60DD6">
      <w:pPr>
        <w:pStyle w:val="Texto"/>
      </w:pPr>
      <w:bookmarkStart w:id="1958" w:name="art123_p1"/>
      <w:r>
        <w:t xml:space="preserve">§ 1° </w:t>
      </w:r>
      <w:bookmarkEnd w:id="1958"/>
      <w:r>
        <w:t xml:space="preserve"> As disposições contidas nos incisos II e III do </w:t>
      </w:r>
      <w:r>
        <w:rPr>
          <w:i/>
        </w:rPr>
        <w:t>caput</w:t>
      </w:r>
      <w:r>
        <w:t xml:space="preserve"> deste artigo não se aplicam nos casos de diminuição, em qualquer percentual, decorrente de saída comprovadamente tributada.</w:t>
      </w:r>
    </w:p>
    <w:p w14:paraId="606C163B" w14:textId="77777777" w:rsidR="00B60DD6" w:rsidRDefault="00B60DD6">
      <w:pPr>
        <w:pStyle w:val="Texto"/>
      </w:pPr>
      <w:bookmarkStart w:id="1959" w:name="art123_p2"/>
      <w:r>
        <w:t xml:space="preserve">§ 2° </w:t>
      </w:r>
      <w:bookmarkEnd w:id="1959"/>
      <w:r>
        <w:t xml:space="preserve"> Para o efeito de cálculo dos percentuais fixados nos incisos II e III do </w:t>
      </w:r>
      <w:r>
        <w:rPr>
          <w:i/>
        </w:rPr>
        <w:t>caput</w:t>
      </w:r>
      <w:r>
        <w:t xml:space="preserve"> deste artigo, será considerado o somatório do estoque anterior com as aquisições e os nascimentos ocorridos no exercício.</w:t>
      </w:r>
    </w:p>
    <w:p w14:paraId="2D9DBDCF" w14:textId="77777777" w:rsidR="00B60DD6" w:rsidRDefault="00B60DD6">
      <w:pPr>
        <w:pStyle w:val="Texto"/>
      </w:pPr>
      <w:bookmarkStart w:id="1960" w:name="art123_p3"/>
      <w:r>
        <w:t xml:space="preserve">§ 3º </w:t>
      </w:r>
      <w:bookmarkEnd w:id="1960"/>
      <w:r>
        <w:t xml:space="preserve"> Na hipótese de caso fortuito ou de epizootia que tenham implicado redução do plantel em percentuais superiores aos previstos nos incisos II e III do </w:t>
      </w:r>
      <w:r>
        <w:rPr>
          <w:i/>
        </w:rPr>
        <w:t>caput</w:t>
      </w:r>
      <w:r>
        <w:t xml:space="preserve"> deste artigo, o produtor rural deverá comunicar o fato, dentro de prazo que possibilite a sua comprovação pelo Fisco, à repartição fazendária de seu domicílio fiscal.</w:t>
      </w:r>
    </w:p>
    <w:p w14:paraId="17878904" w14:textId="77777777" w:rsidR="00B60DD6" w:rsidRDefault="00B60DD6">
      <w:pPr>
        <w:pStyle w:val="Texto"/>
      </w:pPr>
      <w:bookmarkStart w:id="1961" w:name="art123_p4"/>
      <w:r>
        <w:t xml:space="preserve">§ 4° </w:t>
      </w:r>
      <w:bookmarkEnd w:id="1961"/>
      <w:r>
        <w:t xml:space="preserve"> Tratando-se de epizootia, o produtor rural apresentará à repartição fazendária, no prazo máximo de 30 (trinta) dias da ocorrência, como elementos auxiliares para a apuração do fato:</w:t>
      </w:r>
    </w:p>
    <w:p w14:paraId="45A017A0" w14:textId="77777777" w:rsidR="00B60DD6" w:rsidRDefault="00B60DD6">
      <w:pPr>
        <w:pStyle w:val="Texto"/>
      </w:pPr>
      <w:bookmarkStart w:id="1962" w:name="art123_p4_i"/>
      <w:r>
        <w:t>I -</w:t>
      </w:r>
      <w:bookmarkEnd w:id="1962"/>
      <w:r>
        <w:t xml:space="preserve"> laudo pericial expedido por veterinário inscrito no Conselho Regional de Veterinária (CRV/MG) que descreva as causas da epizootia, com demonstração dos resultados dos exames laboratoriais, se for o caso, e discriminação dos animais mortos;</w:t>
      </w:r>
    </w:p>
    <w:p w14:paraId="29B71F4E" w14:textId="77777777" w:rsidR="00B60DD6" w:rsidRDefault="00B60DD6">
      <w:pPr>
        <w:pStyle w:val="Texto"/>
      </w:pPr>
      <w:bookmarkStart w:id="1963" w:name="art123_p4_ii"/>
      <w:r>
        <w:t>II</w:t>
      </w:r>
      <w:bookmarkEnd w:id="1963"/>
      <w:r>
        <w:t xml:space="preserve"> - cópia reprográfica da 1ª via das notas fiscais relativas à aquisição dos medicamentos aplicados no rebanho para combate da epizootia, na época da ocorrência.</w:t>
      </w:r>
    </w:p>
    <w:p w14:paraId="7138C66E" w14:textId="77777777" w:rsidR="00B60DD6" w:rsidRDefault="00B60DD6">
      <w:pPr>
        <w:pStyle w:val="Texto"/>
      </w:pPr>
      <w:bookmarkStart w:id="1964" w:name="art123_p5"/>
      <w:r>
        <w:t xml:space="preserve">§ 5º </w:t>
      </w:r>
      <w:bookmarkEnd w:id="1964"/>
      <w:r>
        <w:t xml:space="preserve"> Comprovada a ocorrência de caso fortuito ou de epizootia, também não serão exigidos imposto ou penalidades relativos à diferença apurada.</w:t>
      </w:r>
    </w:p>
    <w:p w14:paraId="2A2154A9" w14:textId="77777777" w:rsidR="00345EA9" w:rsidRDefault="00345EA9" w:rsidP="00345EA9">
      <w:pPr>
        <w:pStyle w:val="Texto"/>
        <w:ind w:firstLine="0"/>
      </w:pPr>
      <w:r>
        <w:t>(</w:t>
      </w:r>
      <w:hyperlink r:id="rId1664" w:anchor="nota1361" w:history="1">
        <w:r>
          <w:rPr>
            <w:rStyle w:val="Hyperlink"/>
          </w:rPr>
          <w:t>1361</w:t>
        </w:r>
      </w:hyperlink>
      <w:r>
        <w:t>)</w:t>
      </w:r>
      <w:r>
        <w:tab/>
      </w:r>
      <w:bookmarkStart w:id="1965" w:name="art123_p6"/>
      <w:r>
        <w:t xml:space="preserve">§ 6º </w:t>
      </w:r>
      <w:bookmarkEnd w:id="1965"/>
      <w:r>
        <w:t xml:space="preserve"> </w:t>
      </w:r>
    </w:p>
    <w:p w14:paraId="5BB9A40B" w14:textId="77777777" w:rsidR="00B60DD6" w:rsidRDefault="00B60DD6">
      <w:pPr>
        <w:pStyle w:val="Texto"/>
      </w:pPr>
    </w:p>
    <w:p w14:paraId="0BBA639F" w14:textId="77777777" w:rsidR="008447D1" w:rsidRDefault="008447D1" w:rsidP="008447D1">
      <w:pPr>
        <w:pStyle w:val="Texto"/>
        <w:ind w:firstLine="0"/>
      </w:pPr>
      <w:r w:rsidRPr="007E24F9">
        <w:rPr>
          <w:lang w:val="en-US"/>
        </w:rPr>
        <w:t>(</w:t>
      </w:r>
      <w:hyperlink r:id="rId1665" w:anchor="nota4240" w:history="1">
        <w:r>
          <w:rPr>
            <w:rStyle w:val="Hyperlink"/>
            <w:lang w:val="en-US"/>
          </w:rPr>
          <w:t>4240</w:t>
        </w:r>
      </w:hyperlink>
      <w:r w:rsidRPr="007E24F9">
        <w:rPr>
          <w:lang w:val="en-US"/>
        </w:rPr>
        <w:t>)</w:t>
      </w:r>
      <w:r>
        <w:rPr>
          <w:lang w:val="en-US"/>
        </w:rPr>
        <w:tab/>
      </w:r>
      <w:bookmarkStart w:id="1966" w:name="art124"/>
      <w:r>
        <w:rPr>
          <w:b/>
        </w:rPr>
        <w:t>Art. 124</w:t>
      </w:r>
      <w:bookmarkEnd w:id="1966"/>
      <w:r>
        <w:rPr>
          <w:b/>
        </w:rPr>
        <w:t xml:space="preserve">.  </w:t>
      </w:r>
      <w:r w:rsidRPr="00EB7415">
        <w:t xml:space="preserve">A inscrição será suspensa ou cancelada de ofício, por ato do Chefe da Administração Fazendária </w:t>
      </w:r>
      <w:r>
        <w:t>-</w:t>
      </w:r>
      <w:r w:rsidRPr="00EB7415">
        <w:t xml:space="preserve"> AF, quando</w:t>
      </w:r>
      <w:r>
        <w:t>:</w:t>
      </w:r>
    </w:p>
    <w:p w14:paraId="088C9505" w14:textId="77777777" w:rsidR="008447D1" w:rsidRPr="00EB7415" w:rsidRDefault="008447D1" w:rsidP="008447D1">
      <w:pPr>
        <w:jc w:val="both"/>
      </w:pPr>
      <w:r w:rsidRPr="007E24F9">
        <w:rPr>
          <w:lang w:val="en-US"/>
        </w:rPr>
        <w:t>(</w:t>
      </w:r>
      <w:hyperlink r:id="rId1666" w:anchor="nota4240" w:history="1">
        <w:r>
          <w:rPr>
            <w:rStyle w:val="Hyperlink"/>
            <w:lang w:val="en-US"/>
          </w:rPr>
          <w:t>4240</w:t>
        </w:r>
      </w:hyperlink>
      <w:r w:rsidRPr="007E24F9">
        <w:rPr>
          <w:lang w:val="en-US"/>
        </w:rPr>
        <w:t>)</w:t>
      </w:r>
      <w:r>
        <w:rPr>
          <w:lang w:val="en-US"/>
        </w:rPr>
        <w:tab/>
      </w:r>
      <w:bookmarkStart w:id="1967" w:name="art124_i"/>
      <w:r w:rsidRPr="00EB7415">
        <w:t xml:space="preserve">I </w:t>
      </w:r>
      <w:bookmarkEnd w:id="1967"/>
      <w:r>
        <w:t>-</w:t>
      </w:r>
      <w:r w:rsidRPr="00EB7415">
        <w:t xml:space="preserve"> houver sentença declaratória de falência transitada em julgado, ressalvada a hipótese de continuação do negócio deferida pelo Poder Judiciário;</w:t>
      </w:r>
    </w:p>
    <w:p w14:paraId="143D9485" w14:textId="77777777" w:rsidR="008447D1" w:rsidRPr="00EB7415" w:rsidRDefault="008447D1" w:rsidP="008447D1">
      <w:pPr>
        <w:jc w:val="both"/>
      </w:pPr>
      <w:r w:rsidRPr="007E24F9">
        <w:rPr>
          <w:lang w:val="en-US"/>
        </w:rPr>
        <w:t>(</w:t>
      </w:r>
      <w:hyperlink r:id="rId1667" w:anchor="nota4240" w:history="1">
        <w:r>
          <w:rPr>
            <w:rStyle w:val="Hyperlink"/>
            <w:lang w:val="en-US"/>
          </w:rPr>
          <w:t>4240</w:t>
        </w:r>
      </w:hyperlink>
      <w:r w:rsidRPr="007E24F9">
        <w:rPr>
          <w:lang w:val="en-US"/>
        </w:rPr>
        <w:t>)</w:t>
      </w:r>
      <w:r>
        <w:rPr>
          <w:lang w:val="en-US"/>
        </w:rPr>
        <w:tab/>
      </w:r>
      <w:bookmarkStart w:id="1968" w:name="art124_ii"/>
      <w:r w:rsidRPr="00EB7415">
        <w:t xml:space="preserve">II </w:t>
      </w:r>
      <w:bookmarkEnd w:id="1968"/>
      <w:r>
        <w:t>-</w:t>
      </w:r>
      <w:r w:rsidRPr="00EB7415">
        <w:t xml:space="preserve"> ficar constatado o desaparecimento do contribuinte;</w:t>
      </w:r>
    </w:p>
    <w:p w14:paraId="19777288" w14:textId="77777777" w:rsidR="008447D1" w:rsidRPr="00EB7415" w:rsidRDefault="008447D1" w:rsidP="008447D1">
      <w:pPr>
        <w:jc w:val="both"/>
      </w:pPr>
      <w:r w:rsidRPr="007E24F9">
        <w:rPr>
          <w:lang w:val="en-US"/>
        </w:rPr>
        <w:t>(</w:t>
      </w:r>
      <w:hyperlink r:id="rId1668" w:anchor="nota4240" w:history="1">
        <w:r>
          <w:rPr>
            <w:rStyle w:val="Hyperlink"/>
            <w:lang w:val="en-US"/>
          </w:rPr>
          <w:t>4240</w:t>
        </w:r>
      </w:hyperlink>
      <w:r w:rsidRPr="007E24F9">
        <w:rPr>
          <w:lang w:val="en-US"/>
        </w:rPr>
        <w:t>)</w:t>
      </w:r>
      <w:r>
        <w:rPr>
          <w:lang w:val="en-US"/>
        </w:rPr>
        <w:tab/>
      </w:r>
      <w:bookmarkStart w:id="1969" w:name="art124_iii"/>
      <w:r w:rsidRPr="00EB7415">
        <w:t>III</w:t>
      </w:r>
      <w:bookmarkEnd w:id="1969"/>
      <w:r w:rsidRPr="00EB7415">
        <w:t xml:space="preserve"> </w:t>
      </w:r>
      <w:r>
        <w:t>-</w:t>
      </w:r>
      <w:r w:rsidRPr="00EB7415">
        <w:t xml:space="preserve"> ficar comprovado que o contribuinte não mais exerce a atividade no local indicado;</w:t>
      </w:r>
    </w:p>
    <w:p w14:paraId="1671986F" w14:textId="77777777" w:rsidR="008447D1" w:rsidRPr="00EB7415" w:rsidRDefault="008447D1" w:rsidP="008447D1">
      <w:pPr>
        <w:jc w:val="both"/>
      </w:pPr>
      <w:r w:rsidRPr="007E24F9">
        <w:rPr>
          <w:lang w:val="en-US"/>
        </w:rPr>
        <w:t>(</w:t>
      </w:r>
      <w:hyperlink r:id="rId1669" w:anchor="nota4240" w:history="1">
        <w:r>
          <w:rPr>
            <w:rStyle w:val="Hyperlink"/>
            <w:lang w:val="en-US"/>
          </w:rPr>
          <w:t>4240</w:t>
        </w:r>
      </w:hyperlink>
      <w:r w:rsidRPr="007E24F9">
        <w:rPr>
          <w:lang w:val="en-US"/>
        </w:rPr>
        <w:t>)</w:t>
      </w:r>
      <w:r>
        <w:rPr>
          <w:lang w:val="en-US"/>
        </w:rPr>
        <w:tab/>
      </w:r>
      <w:bookmarkStart w:id="1970" w:name="art124_iv"/>
      <w:r w:rsidRPr="00EB7415">
        <w:t xml:space="preserve">IV </w:t>
      </w:r>
      <w:bookmarkEnd w:id="1970"/>
      <w:r>
        <w:t>-</w:t>
      </w:r>
      <w:r w:rsidRPr="00EB7415">
        <w:t xml:space="preserve"> ficar comprovada a produção, a aquisição, a comercialização, a distribuição, o transporte ou a estocagem de mercadoria falsificada ou adulterada;</w:t>
      </w:r>
    </w:p>
    <w:p w14:paraId="1EF1A9AD" w14:textId="77777777" w:rsidR="008447D1" w:rsidRDefault="008447D1" w:rsidP="008447D1">
      <w:pPr>
        <w:jc w:val="both"/>
      </w:pPr>
      <w:r w:rsidRPr="007E24F9">
        <w:rPr>
          <w:lang w:val="en-US"/>
        </w:rPr>
        <w:t>(</w:t>
      </w:r>
      <w:hyperlink r:id="rId1670" w:anchor="nota4240" w:history="1">
        <w:r>
          <w:rPr>
            <w:rStyle w:val="Hyperlink"/>
            <w:lang w:val="en-US"/>
          </w:rPr>
          <w:t>4240</w:t>
        </w:r>
      </w:hyperlink>
      <w:r w:rsidRPr="007E24F9">
        <w:rPr>
          <w:lang w:val="en-US"/>
        </w:rPr>
        <w:t>)</w:t>
      </w:r>
      <w:r>
        <w:rPr>
          <w:lang w:val="en-US"/>
        </w:rPr>
        <w:tab/>
      </w:r>
      <w:bookmarkStart w:id="1971" w:name="art124_v"/>
      <w:r w:rsidRPr="00EB7415">
        <w:t xml:space="preserve">V </w:t>
      </w:r>
      <w:bookmarkEnd w:id="1971"/>
      <w:r>
        <w:t>-</w:t>
      </w:r>
      <w:r w:rsidRPr="00EB7415">
        <w:t xml:space="preserve"> ficar comprovada a utilização como insumo, a comercialização ou a estocagem de mercadoria objeto de contrabando ou descaminho. </w:t>
      </w:r>
    </w:p>
    <w:p w14:paraId="38071309" w14:textId="77777777" w:rsidR="008447D1" w:rsidRPr="00EB7415" w:rsidRDefault="008447D1" w:rsidP="008447D1">
      <w:pPr>
        <w:jc w:val="both"/>
      </w:pPr>
      <w:r w:rsidRPr="007E24F9">
        <w:rPr>
          <w:lang w:val="en-US"/>
        </w:rPr>
        <w:t>(</w:t>
      </w:r>
      <w:hyperlink r:id="rId1671" w:anchor="nota4240" w:history="1">
        <w:r>
          <w:rPr>
            <w:rStyle w:val="Hyperlink"/>
            <w:lang w:val="en-US"/>
          </w:rPr>
          <w:t>4240</w:t>
        </w:r>
      </w:hyperlink>
      <w:r w:rsidRPr="007E24F9">
        <w:rPr>
          <w:lang w:val="en-US"/>
        </w:rPr>
        <w:t>)</w:t>
      </w:r>
      <w:r>
        <w:rPr>
          <w:lang w:val="en-US"/>
        </w:rPr>
        <w:tab/>
      </w:r>
      <w:bookmarkStart w:id="1972" w:name="art124_pu"/>
      <w:r w:rsidRPr="00EB7415">
        <w:t xml:space="preserve">Parágrafo único </w:t>
      </w:r>
      <w:bookmarkEnd w:id="1972"/>
      <w:r>
        <w:t>-</w:t>
      </w:r>
      <w:r w:rsidRPr="00EB7415">
        <w:t xml:space="preserve"> O cancelamento da inscrição, ainda que de ofício, não exonera o produtor rural do cumprimento de obrigações tributárias.</w:t>
      </w:r>
    </w:p>
    <w:p w14:paraId="58862282" w14:textId="77777777" w:rsidR="008447D1" w:rsidRDefault="008447D1" w:rsidP="00345EA9">
      <w:pPr>
        <w:pStyle w:val="Texto"/>
        <w:ind w:firstLine="0"/>
      </w:pPr>
    </w:p>
    <w:p w14:paraId="4AC21214" w14:textId="600C7234" w:rsidR="00345EA9" w:rsidRPr="00E455BD" w:rsidRDefault="00345EA9" w:rsidP="00345EA9">
      <w:pPr>
        <w:pStyle w:val="Texto"/>
        <w:ind w:firstLine="0"/>
      </w:pPr>
      <w:r w:rsidRPr="00E455BD">
        <w:t>(</w:t>
      </w:r>
      <w:hyperlink r:id="rId1672" w:anchor="nota1361" w:history="1">
        <w:r w:rsidRPr="00E455BD">
          <w:rPr>
            <w:rStyle w:val="Hyperlink"/>
          </w:rPr>
          <w:t>1361</w:t>
        </w:r>
      </w:hyperlink>
      <w:r w:rsidRPr="00E455BD">
        <w:t>)</w:t>
      </w:r>
      <w:r w:rsidRPr="00E455BD">
        <w:tab/>
      </w:r>
      <w:bookmarkStart w:id="1973" w:name="art125"/>
      <w:r w:rsidRPr="00E455BD">
        <w:rPr>
          <w:b/>
        </w:rPr>
        <w:t>Art. 125</w:t>
      </w:r>
      <w:bookmarkEnd w:id="1973"/>
      <w:r w:rsidR="0060217E" w:rsidRPr="00E455BD">
        <w:rPr>
          <w:b/>
        </w:rPr>
        <w:t xml:space="preserve">. </w:t>
      </w:r>
    </w:p>
    <w:p w14:paraId="123C6F05" w14:textId="77777777" w:rsidR="00345EA9" w:rsidRDefault="00345EA9">
      <w:pPr>
        <w:pStyle w:val="Texto"/>
      </w:pPr>
    </w:p>
    <w:p w14:paraId="337BDFEB" w14:textId="05B8E3B4" w:rsidR="00B60DD6" w:rsidRDefault="00B60DD6">
      <w:pPr>
        <w:pStyle w:val="Texto"/>
      </w:pPr>
      <w:bookmarkStart w:id="1974" w:name="art126"/>
      <w:r>
        <w:rPr>
          <w:b/>
        </w:rPr>
        <w:t>Art. 126</w:t>
      </w:r>
      <w:r w:rsidR="008A0EB0">
        <w:rPr>
          <w:b/>
        </w:rPr>
        <w:t xml:space="preserve">.  </w:t>
      </w:r>
      <w:bookmarkEnd w:id="1974"/>
      <w:r>
        <w:t xml:space="preserve">O produtor rural é responsável pelas informações prestadas ao Fisco e pelos atos praticados na condição de contribuinte, podendo ficar, no que couber, sujeito ao Regime Especial de Controle e Fiscalização previsto nos </w:t>
      </w:r>
      <w:hyperlink r:id="rId1673" w:anchor="art197" w:history="1">
        <w:r w:rsidRPr="00B1201B">
          <w:rPr>
            <w:rStyle w:val="Hyperlink"/>
          </w:rPr>
          <w:t>artigos 197</w:t>
        </w:r>
      </w:hyperlink>
      <w:r>
        <w:t xml:space="preserve"> a 200 deste Regulamento, no caso de constatação de informações inexatas, adulteração ou utilização irregular de documentos fiscais, ou de qualquer outra fraude praticada pelo mesmo.</w:t>
      </w:r>
    </w:p>
    <w:p w14:paraId="324A10B1" w14:textId="77777777" w:rsidR="00B60DD6" w:rsidRDefault="00B60DD6">
      <w:pPr>
        <w:pStyle w:val="Texto"/>
        <w:ind w:firstLine="0"/>
      </w:pPr>
      <w:r>
        <w:t>(</w:t>
      </w:r>
      <w:hyperlink r:id="rId1674" w:anchor="nota232" w:history="1">
        <w:r>
          <w:rPr>
            <w:rStyle w:val="Hyperlink"/>
          </w:rPr>
          <w:t>232</w:t>
        </w:r>
      </w:hyperlink>
      <w:r>
        <w:t>)</w:t>
      </w:r>
      <w:r>
        <w:tab/>
      </w:r>
      <w:bookmarkStart w:id="1975" w:name="art126_p1"/>
      <w:r>
        <w:t xml:space="preserve">§ 1º </w:t>
      </w:r>
      <w:bookmarkEnd w:id="1975"/>
    </w:p>
    <w:p w14:paraId="5E6F135E" w14:textId="77777777" w:rsidR="00EF3F31" w:rsidRDefault="00EF3F31" w:rsidP="00EF3F31">
      <w:pPr>
        <w:pStyle w:val="Texto"/>
        <w:ind w:firstLine="0"/>
      </w:pPr>
      <w:r>
        <w:t>(</w:t>
      </w:r>
      <w:hyperlink r:id="rId1675" w:anchor="nota1361" w:history="1">
        <w:r>
          <w:rPr>
            <w:rStyle w:val="Hyperlink"/>
          </w:rPr>
          <w:t>1361</w:t>
        </w:r>
      </w:hyperlink>
      <w:r>
        <w:t>)</w:t>
      </w:r>
      <w:r>
        <w:tab/>
      </w:r>
      <w:bookmarkStart w:id="1976" w:name="art126_p2"/>
      <w:r>
        <w:t xml:space="preserve">§ 2º </w:t>
      </w:r>
      <w:bookmarkEnd w:id="1976"/>
    </w:p>
    <w:p w14:paraId="6646D869" w14:textId="56AFB9E5" w:rsidR="00EF3F31" w:rsidRDefault="00EF3F31" w:rsidP="00EF3F31">
      <w:pPr>
        <w:pStyle w:val="Texto"/>
        <w:ind w:firstLine="0"/>
      </w:pPr>
      <w:r>
        <w:t>(</w:t>
      </w:r>
      <w:hyperlink r:id="rId1676" w:anchor="nota1361" w:history="1">
        <w:r>
          <w:rPr>
            <w:rStyle w:val="Hyperlink"/>
          </w:rPr>
          <w:t>1361</w:t>
        </w:r>
      </w:hyperlink>
      <w:r>
        <w:t>)</w:t>
      </w:r>
      <w:r>
        <w:tab/>
      </w:r>
      <w:bookmarkStart w:id="1977" w:name="art126_p3"/>
      <w:r>
        <w:t xml:space="preserve">§ 3º </w:t>
      </w:r>
      <w:bookmarkEnd w:id="1977"/>
    </w:p>
    <w:p w14:paraId="2E7B7A42" w14:textId="520DF750" w:rsidR="003A6634" w:rsidRDefault="003A6634" w:rsidP="00EF3F31">
      <w:pPr>
        <w:pStyle w:val="Texto"/>
        <w:ind w:firstLine="0"/>
      </w:pPr>
    </w:p>
    <w:p w14:paraId="7728FE70" w14:textId="30CD7FE1" w:rsidR="00C163CB" w:rsidRPr="009B2241" w:rsidRDefault="00C163CB" w:rsidP="00C163CB">
      <w:pPr>
        <w:jc w:val="center"/>
        <w:rPr>
          <w:b/>
        </w:rPr>
      </w:pPr>
      <w:r>
        <w:t>(</w:t>
      </w:r>
      <w:hyperlink r:id="rId1677" w:anchor="nota2772" w:history="1">
        <w:r>
          <w:rPr>
            <w:rStyle w:val="Hyperlink"/>
          </w:rPr>
          <w:t>2772</w:t>
        </w:r>
      </w:hyperlink>
      <w:r>
        <w:t>)</w:t>
      </w:r>
      <w:r>
        <w:tab/>
      </w:r>
      <w:bookmarkStart w:id="1978" w:name="tit_v_cap_ii_sec_iv"/>
      <w:r w:rsidRPr="009B2241">
        <w:rPr>
          <w:b/>
        </w:rPr>
        <w:t>Seção IV</w:t>
      </w:r>
      <w:bookmarkEnd w:id="1978"/>
    </w:p>
    <w:p w14:paraId="7AB60A64" w14:textId="77777777" w:rsidR="00C163CB" w:rsidRPr="009B2241" w:rsidRDefault="00C163CB" w:rsidP="00C163CB">
      <w:pPr>
        <w:jc w:val="center"/>
        <w:rPr>
          <w:b/>
        </w:rPr>
      </w:pPr>
      <w:r>
        <w:t>(</w:t>
      </w:r>
      <w:hyperlink r:id="rId1678" w:anchor="nota2772" w:history="1">
        <w:r>
          <w:rPr>
            <w:rStyle w:val="Hyperlink"/>
          </w:rPr>
          <w:t>2772</w:t>
        </w:r>
      </w:hyperlink>
      <w:r>
        <w:t>)</w:t>
      </w:r>
      <w:r>
        <w:tab/>
      </w:r>
      <w:r w:rsidRPr="009B2241">
        <w:rPr>
          <w:b/>
        </w:rPr>
        <w:t>Do Cadastro Simplificado de Contribuintes do ICMS - DIFAL</w:t>
      </w:r>
    </w:p>
    <w:p w14:paraId="34B99A56" w14:textId="77777777" w:rsidR="00C163CB" w:rsidRDefault="00C163CB" w:rsidP="00C163CB">
      <w:pPr>
        <w:ind w:firstLine="709"/>
        <w:jc w:val="both"/>
      </w:pPr>
    </w:p>
    <w:p w14:paraId="4F62A065" w14:textId="77777777" w:rsidR="00C163CB" w:rsidRPr="0079039A" w:rsidRDefault="00C163CB" w:rsidP="00C163CB">
      <w:pPr>
        <w:jc w:val="both"/>
      </w:pPr>
      <w:r>
        <w:t>(</w:t>
      </w:r>
      <w:hyperlink r:id="rId1679" w:anchor="nota2772" w:history="1">
        <w:r>
          <w:rPr>
            <w:rStyle w:val="Hyperlink"/>
          </w:rPr>
          <w:t>2772</w:t>
        </w:r>
      </w:hyperlink>
      <w:r>
        <w:t>)</w:t>
      </w:r>
      <w:r>
        <w:tab/>
      </w:r>
      <w:bookmarkStart w:id="1979" w:name="art126A"/>
      <w:r w:rsidRPr="009B2241">
        <w:rPr>
          <w:b/>
        </w:rPr>
        <w:t>Art.126-A.</w:t>
      </w:r>
      <w:bookmarkEnd w:id="1979"/>
      <w:r w:rsidRPr="0079039A">
        <w:t xml:space="preserve"> </w:t>
      </w:r>
      <w:r>
        <w:t xml:space="preserve"> </w:t>
      </w:r>
      <w:r w:rsidRPr="0079039A">
        <w:t>O contribuinte domiciliado em outra unidade da Federação que promova operações ou</w:t>
      </w:r>
      <w:r>
        <w:t xml:space="preserve"> </w:t>
      </w:r>
      <w:r w:rsidRPr="0079039A">
        <w:t xml:space="preserve">prestações interestaduais de que tratam </w:t>
      </w:r>
      <w:hyperlink r:id="rId1680" w:anchor="art1_xii" w:history="1">
        <w:r w:rsidRPr="0014651B">
          <w:rPr>
            <w:rStyle w:val="Hyperlink"/>
          </w:rPr>
          <w:t>os incisos XII e XIII do art. 1º deste Regulamento</w:t>
        </w:r>
      </w:hyperlink>
      <w:r w:rsidRPr="0079039A">
        <w:t xml:space="preserve"> deverá cadastrar-se</w:t>
      </w:r>
      <w:r>
        <w:t xml:space="preserve"> </w:t>
      </w:r>
      <w:r w:rsidRPr="0079039A">
        <w:t xml:space="preserve">no Cadastro Simplificado de Contribuintes do ICMS </w:t>
      </w:r>
      <w:r>
        <w:t>-</w:t>
      </w:r>
      <w:r w:rsidRPr="0079039A">
        <w:t xml:space="preserve"> DIFAL.</w:t>
      </w:r>
    </w:p>
    <w:p w14:paraId="15B023A7" w14:textId="77777777" w:rsidR="00C163CB" w:rsidRPr="0079039A" w:rsidRDefault="00C163CB" w:rsidP="00C163CB">
      <w:pPr>
        <w:jc w:val="both"/>
      </w:pPr>
      <w:r>
        <w:t>(</w:t>
      </w:r>
      <w:hyperlink r:id="rId1681" w:anchor="nota2772" w:history="1">
        <w:r>
          <w:rPr>
            <w:rStyle w:val="Hyperlink"/>
          </w:rPr>
          <w:t>2772</w:t>
        </w:r>
      </w:hyperlink>
      <w:r>
        <w:t>)</w:t>
      </w:r>
      <w:r>
        <w:tab/>
      </w:r>
      <w:bookmarkStart w:id="1980" w:name="art126A_p1"/>
      <w:r w:rsidRPr="0079039A">
        <w:t>§ 1º</w:t>
      </w:r>
      <w:bookmarkEnd w:id="1980"/>
      <w:r w:rsidRPr="0079039A">
        <w:t xml:space="preserve"> </w:t>
      </w:r>
      <w:r>
        <w:t xml:space="preserve"> </w:t>
      </w:r>
      <w:r w:rsidRPr="0079039A">
        <w:t>O disposto neste artigo não se aplica:</w:t>
      </w:r>
    </w:p>
    <w:p w14:paraId="215472CB" w14:textId="77777777" w:rsidR="00C163CB" w:rsidRPr="0079039A" w:rsidRDefault="00C163CB" w:rsidP="00C163CB">
      <w:pPr>
        <w:jc w:val="both"/>
      </w:pPr>
      <w:r>
        <w:t>(</w:t>
      </w:r>
      <w:hyperlink r:id="rId1682" w:anchor="nota2772" w:history="1">
        <w:r>
          <w:rPr>
            <w:rStyle w:val="Hyperlink"/>
          </w:rPr>
          <w:t>2772</w:t>
        </w:r>
      </w:hyperlink>
      <w:r>
        <w:t>)</w:t>
      </w:r>
      <w:r>
        <w:tab/>
      </w:r>
      <w:bookmarkStart w:id="1981" w:name="art126A_p1_i"/>
      <w:r w:rsidRPr="0079039A">
        <w:t xml:space="preserve">I </w:t>
      </w:r>
      <w:r>
        <w:t>-</w:t>
      </w:r>
      <w:bookmarkEnd w:id="1981"/>
      <w:r w:rsidRPr="0079039A">
        <w:t xml:space="preserve"> ao estabelecimento de contribuinte estabelecido em outra unidade da Federação que, para</w:t>
      </w:r>
      <w:r>
        <w:t xml:space="preserve"> </w:t>
      </w:r>
      <w:r w:rsidRPr="0079039A">
        <w:t>fins de cumprimento das obrigações como responsável por subs</w:t>
      </w:r>
      <w:r w:rsidR="00A01113">
        <w:t>t</w:t>
      </w:r>
      <w:r w:rsidRPr="0079039A">
        <w:t>ituição tributária, possua inscrição no Cadastro</w:t>
      </w:r>
      <w:r>
        <w:t xml:space="preserve"> </w:t>
      </w:r>
      <w:r w:rsidRPr="0079039A">
        <w:t>de Contribuintes do ICMS deste Estado, hipótese em que a referida inscrição será utilizada para o cumprimento</w:t>
      </w:r>
      <w:r>
        <w:t xml:space="preserve"> </w:t>
      </w:r>
      <w:r w:rsidRPr="0079039A">
        <w:t xml:space="preserve">das obrigações decorrentes das hipóteses de incidência previstas nos </w:t>
      </w:r>
      <w:hyperlink r:id="rId1683" w:anchor="art1_xii" w:history="1">
        <w:r w:rsidRPr="0014651B">
          <w:rPr>
            <w:rStyle w:val="Hyperlink"/>
          </w:rPr>
          <w:t>incisos XII e XIII do art. 1º deste Regulamento</w:t>
        </w:r>
      </w:hyperlink>
      <w:r w:rsidRPr="0079039A">
        <w:t>;</w:t>
      </w:r>
    </w:p>
    <w:p w14:paraId="3FC4A745" w14:textId="77777777" w:rsidR="00C163CB" w:rsidRPr="0079039A" w:rsidRDefault="00C163CB" w:rsidP="00C163CB">
      <w:pPr>
        <w:jc w:val="both"/>
      </w:pPr>
      <w:r>
        <w:t>(</w:t>
      </w:r>
      <w:hyperlink r:id="rId1684" w:anchor="nota2772" w:history="1">
        <w:r>
          <w:rPr>
            <w:rStyle w:val="Hyperlink"/>
          </w:rPr>
          <w:t>2772</w:t>
        </w:r>
      </w:hyperlink>
      <w:r>
        <w:t>)</w:t>
      </w:r>
      <w:r>
        <w:tab/>
      </w:r>
      <w:bookmarkStart w:id="1982" w:name="art126A_p1_ii"/>
      <w:r w:rsidRPr="0079039A">
        <w:t>II</w:t>
      </w:r>
      <w:bookmarkEnd w:id="1982"/>
      <w:r w:rsidRPr="0079039A">
        <w:t xml:space="preserve"> </w:t>
      </w:r>
      <w:r>
        <w:t>-</w:t>
      </w:r>
      <w:r w:rsidRPr="0079039A">
        <w:t xml:space="preserve"> ao contribuinte estabelecido em outra unidade da Federação que tenha como atividade a prestação</w:t>
      </w:r>
      <w:r>
        <w:t xml:space="preserve"> </w:t>
      </w:r>
      <w:r w:rsidRPr="0079039A">
        <w:t>de serviço de transporte de pessoas ou de valores, hipótese em que deverá promover, observado o disposto</w:t>
      </w:r>
      <w:r>
        <w:t xml:space="preserve"> </w:t>
      </w:r>
      <w:r w:rsidRPr="0079039A">
        <w:t>em portaria da Subsecretaria da Receita Estadual, sua inscrição no Cadastro de Contribuintes do ICMS;</w:t>
      </w:r>
    </w:p>
    <w:p w14:paraId="7651CD84" w14:textId="77777777" w:rsidR="00C163CB" w:rsidRPr="0079039A" w:rsidRDefault="00C163CB" w:rsidP="00C163CB">
      <w:pPr>
        <w:jc w:val="both"/>
      </w:pPr>
      <w:r>
        <w:t>(</w:t>
      </w:r>
      <w:hyperlink r:id="rId1685" w:anchor="nota2772" w:history="1">
        <w:r>
          <w:rPr>
            <w:rStyle w:val="Hyperlink"/>
          </w:rPr>
          <w:t>2772</w:t>
        </w:r>
      </w:hyperlink>
      <w:r>
        <w:t>)</w:t>
      </w:r>
      <w:r>
        <w:tab/>
      </w:r>
      <w:bookmarkStart w:id="1983" w:name="art126A_p1_iii"/>
      <w:r w:rsidRPr="0079039A">
        <w:t>III</w:t>
      </w:r>
      <w:bookmarkEnd w:id="1983"/>
      <w:r w:rsidRPr="0079039A">
        <w:t xml:space="preserve"> </w:t>
      </w:r>
      <w:r>
        <w:t>-</w:t>
      </w:r>
      <w:r w:rsidRPr="0079039A">
        <w:t xml:space="preserve"> ao produtor rural estabelecido em outra unidade da Federação não inscrito no Registro Público</w:t>
      </w:r>
      <w:r>
        <w:t xml:space="preserve"> </w:t>
      </w:r>
      <w:r w:rsidRPr="0079039A">
        <w:t>de Empresas Mercantis, hipótese em que efetuará o recolhimento do imposto por operação, no prazo estabelecido</w:t>
      </w:r>
      <w:r>
        <w:t xml:space="preserve"> </w:t>
      </w:r>
      <w:r w:rsidRPr="0079039A">
        <w:t xml:space="preserve">na </w:t>
      </w:r>
      <w:hyperlink r:id="rId1686" w:anchor="art85_xviii_c" w:history="1">
        <w:r w:rsidRPr="004E57AA">
          <w:rPr>
            <w:rStyle w:val="Hyperlink"/>
          </w:rPr>
          <w:t>alínea “c” do inciso XVIII do art. 85 deste Regulamento</w:t>
        </w:r>
      </w:hyperlink>
      <w:r w:rsidRPr="0079039A">
        <w:t>.</w:t>
      </w:r>
    </w:p>
    <w:p w14:paraId="3B463DC9" w14:textId="77777777" w:rsidR="00C163CB" w:rsidRPr="0079039A" w:rsidRDefault="00632A59" w:rsidP="00C163CB">
      <w:pPr>
        <w:jc w:val="both"/>
      </w:pPr>
      <w:r>
        <w:lastRenderedPageBreak/>
        <w:t>(</w:t>
      </w:r>
      <w:hyperlink r:id="rId1687" w:anchor="nota3418" w:history="1">
        <w:r>
          <w:rPr>
            <w:rStyle w:val="Hyperlink"/>
          </w:rPr>
          <w:t>3418</w:t>
        </w:r>
      </w:hyperlink>
      <w:r>
        <w:t>)</w:t>
      </w:r>
      <w:r>
        <w:tab/>
      </w:r>
      <w:bookmarkStart w:id="1984" w:name="art126A_p2"/>
      <w:r w:rsidRPr="0079039A">
        <w:t xml:space="preserve">§ 2º </w:t>
      </w:r>
      <w:r>
        <w:t xml:space="preserve"> </w:t>
      </w:r>
      <w:bookmarkEnd w:id="1984"/>
      <w:r w:rsidRPr="0079039A">
        <w:t>Para a inscrição de que trata o inciso II do § 1º, o contribuinte deverá recolher a taxa de expediente</w:t>
      </w:r>
      <w:r>
        <w:t xml:space="preserve"> </w:t>
      </w:r>
      <w:r w:rsidRPr="0079039A">
        <w:t xml:space="preserve">respectiva e apresentar à </w:t>
      </w:r>
      <w:r w:rsidRPr="007E0290">
        <w:t>Diretoria de Cadastros,</w:t>
      </w:r>
      <w:r>
        <w:t xml:space="preserve"> </w:t>
      </w:r>
      <w:r w:rsidRPr="007E0290">
        <w:t>Atendimento e Documentos Eletrônicos</w:t>
      </w:r>
      <w:r w:rsidRPr="0079039A">
        <w:t xml:space="preserve"> da Superintendência de Arrecadação</w:t>
      </w:r>
      <w:r>
        <w:t xml:space="preserve"> </w:t>
      </w:r>
      <w:r w:rsidRPr="0079039A">
        <w:t>e Informações Fiscais os seguintes documentos:</w:t>
      </w:r>
    </w:p>
    <w:p w14:paraId="10BD132D" w14:textId="77777777" w:rsidR="00C163CB" w:rsidRPr="0079039A" w:rsidRDefault="00C163CB" w:rsidP="00C163CB">
      <w:pPr>
        <w:jc w:val="both"/>
      </w:pPr>
      <w:r>
        <w:t>(</w:t>
      </w:r>
      <w:hyperlink r:id="rId1688" w:anchor="nota2772" w:history="1">
        <w:r>
          <w:rPr>
            <w:rStyle w:val="Hyperlink"/>
          </w:rPr>
          <w:t>2772</w:t>
        </w:r>
      </w:hyperlink>
      <w:r>
        <w:t>)</w:t>
      </w:r>
      <w:r>
        <w:tab/>
      </w:r>
      <w:bookmarkStart w:id="1985" w:name="art126A_p2_i"/>
      <w:r w:rsidRPr="0079039A">
        <w:t>I</w:t>
      </w:r>
      <w:bookmarkEnd w:id="1985"/>
      <w:r w:rsidRPr="0079039A">
        <w:t xml:space="preserve"> </w:t>
      </w:r>
      <w:r>
        <w:t>-</w:t>
      </w:r>
      <w:r w:rsidRPr="0079039A">
        <w:t xml:space="preserve"> cópia reprográfica autenticada dos atos constitutivos da sociedade ou da declaração de empresário,</w:t>
      </w:r>
      <w:r>
        <w:t xml:space="preserve"> </w:t>
      </w:r>
      <w:r w:rsidRPr="0079039A">
        <w:t>devidamente atualizados, e, quando se tratar de sociedade por ações, também da ata da última assembleia</w:t>
      </w:r>
      <w:r>
        <w:t xml:space="preserve"> </w:t>
      </w:r>
      <w:r w:rsidRPr="0079039A">
        <w:t>de designação ou eleição da diretoria;</w:t>
      </w:r>
    </w:p>
    <w:p w14:paraId="40955FF1" w14:textId="77777777" w:rsidR="00C163CB" w:rsidRPr="0079039A" w:rsidRDefault="00C163CB" w:rsidP="00C163CB">
      <w:pPr>
        <w:jc w:val="both"/>
      </w:pPr>
      <w:r>
        <w:t>(</w:t>
      </w:r>
      <w:hyperlink r:id="rId1689" w:anchor="nota2772" w:history="1">
        <w:r>
          <w:rPr>
            <w:rStyle w:val="Hyperlink"/>
          </w:rPr>
          <w:t>2772</w:t>
        </w:r>
      </w:hyperlink>
      <w:r>
        <w:t>)</w:t>
      </w:r>
      <w:r>
        <w:tab/>
      </w:r>
      <w:bookmarkStart w:id="1986" w:name="art126A_p2_ii"/>
      <w:r w:rsidRPr="0079039A">
        <w:t>II</w:t>
      </w:r>
      <w:bookmarkEnd w:id="1986"/>
      <w:r w:rsidRPr="0079039A">
        <w:t xml:space="preserve"> </w:t>
      </w:r>
      <w:r>
        <w:t>-</w:t>
      </w:r>
      <w:r w:rsidRPr="0079039A">
        <w:t xml:space="preserve"> cópia do instrumento de procuração e do documento de identidade do procurador, se for o</w:t>
      </w:r>
      <w:r>
        <w:t xml:space="preserve"> </w:t>
      </w:r>
      <w:r w:rsidRPr="0079039A">
        <w:t>caso.</w:t>
      </w:r>
    </w:p>
    <w:p w14:paraId="3D8E7C0A" w14:textId="77777777" w:rsidR="00C163CB" w:rsidRDefault="00C163CB" w:rsidP="00C163CB">
      <w:pPr>
        <w:jc w:val="both"/>
      </w:pPr>
    </w:p>
    <w:p w14:paraId="1E395D28" w14:textId="77777777" w:rsidR="00C163CB" w:rsidRDefault="00C163CB" w:rsidP="00C163CB">
      <w:pPr>
        <w:jc w:val="both"/>
      </w:pPr>
      <w:r>
        <w:t>(</w:t>
      </w:r>
      <w:hyperlink r:id="rId1690" w:anchor="nota2772" w:history="1">
        <w:r>
          <w:rPr>
            <w:rStyle w:val="Hyperlink"/>
          </w:rPr>
          <w:t>2772</w:t>
        </w:r>
      </w:hyperlink>
      <w:r>
        <w:t>)</w:t>
      </w:r>
      <w:r>
        <w:tab/>
      </w:r>
      <w:bookmarkStart w:id="1987" w:name="art126B"/>
      <w:r w:rsidRPr="009B2241">
        <w:rPr>
          <w:b/>
        </w:rPr>
        <w:t>Art. 126-B.</w:t>
      </w:r>
      <w:bookmarkEnd w:id="1987"/>
      <w:r w:rsidRPr="0079039A">
        <w:t xml:space="preserve"> </w:t>
      </w:r>
      <w:r>
        <w:t xml:space="preserve"> </w:t>
      </w:r>
      <w:r w:rsidRPr="0079039A">
        <w:t>Não será gerado número específico para identificação do contribuinte no Cadastro</w:t>
      </w:r>
      <w:r>
        <w:t xml:space="preserve"> </w:t>
      </w:r>
      <w:r w:rsidRPr="0079039A">
        <w:t xml:space="preserve">Simplificado de Contribuintes do ICMS </w:t>
      </w:r>
      <w:r>
        <w:t>-</w:t>
      </w:r>
      <w:r w:rsidRPr="0079039A">
        <w:t xml:space="preserve"> DIFAL, devendo o contribuinte utilizar o seu número de inscrição no</w:t>
      </w:r>
      <w:r>
        <w:t xml:space="preserve"> </w:t>
      </w:r>
      <w:r w:rsidRPr="0079039A">
        <w:t>CNPJ para o cumprimento das obrigações tributárias perante este Estado.</w:t>
      </w:r>
    </w:p>
    <w:p w14:paraId="19B792FD" w14:textId="77777777" w:rsidR="00995A06" w:rsidRPr="0079039A" w:rsidRDefault="00995A06" w:rsidP="00C163CB">
      <w:pPr>
        <w:jc w:val="both"/>
      </w:pPr>
    </w:p>
    <w:p w14:paraId="328EA404" w14:textId="77777777" w:rsidR="00C163CB" w:rsidRPr="0079039A" w:rsidRDefault="00C163CB" w:rsidP="00C163CB">
      <w:pPr>
        <w:jc w:val="both"/>
      </w:pPr>
      <w:r>
        <w:t>(</w:t>
      </w:r>
      <w:hyperlink r:id="rId1691" w:anchor="nota2772" w:history="1">
        <w:r>
          <w:rPr>
            <w:rStyle w:val="Hyperlink"/>
          </w:rPr>
          <w:t>2772</w:t>
        </w:r>
      </w:hyperlink>
      <w:r>
        <w:t>)</w:t>
      </w:r>
      <w:r>
        <w:tab/>
      </w:r>
      <w:bookmarkStart w:id="1988" w:name="art126C"/>
      <w:r w:rsidRPr="009B2241">
        <w:rPr>
          <w:b/>
        </w:rPr>
        <w:t>Art. 126-C.</w:t>
      </w:r>
      <w:r>
        <w:t xml:space="preserve"> </w:t>
      </w:r>
      <w:r w:rsidRPr="0079039A">
        <w:t xml:space="preserve"> </w:t>
      </w:r>
      <w:bookmarkEnd w:id="1988"/>
      <w:r w:rsidRPr="0079039A">
        <w:t>O cadastramento de contribuinte no Cadastro Simplificado de Contribuintes do ICMS</w:t>
      </w:r>
      <w:r>
        <w:t xml:space="preserve"> -</w:t>
      </w:r>
      <w:r w:rsidRPr="0079039A">
        <w:t xml:space="preserve"> DIFAL será feito por meio do Sistema Integrado de Administração da Receita Estadual </w:t>
      </w:r>
      <w:r>
        <w:t>-</w:t>
      </w:r>
      <w:r w:rsidRPr="0079039A">
        <w:t xml:space="preserve"> SIARE </w:t>
      </w:r>
      <w:r>
        <w:t>-</w:t>
      </w:r>
      <w:r w:rsidRPr="0079039A">
        <w:t>, observado</w:t>
      </w:r>
      <w:r>
        <w:t xml:space="preserve"> </w:t>
      </w:r>
      <w:r w:rsidRPr="0079039A">
        <w:t>o seguinte:</w:t>
      </w:r>
    </w:p>
    <w:p w14:paraId="35FA1EE5" w14:textId="77777777" w:rsidR="002807E3" w:rsidRDefault="002807E3" w:rsidP="002807E3">
      <w:pPr>
        <w:jc w:val="both"/>
      </w:pPr>
      <w:r>
        <w:t>(</w:t>
      </w:r>
      <w:hyperlink r:id="rId1692" w:anchor="nota4448" w:history="1">
        <w:r>
          <w:rPr>
            <w:rStyle w:val="Hyperlink"/>
          </w:rPr>
          <w:t>4448</w:t>
        </w:r>
      </w:hyperlink>
      <w:r>
        <w:t>)</w:t>
      </w:r>
      <w:r>
        <w:tab/>
      </w:r>
      <w:bookmarkStart w:id="1989" w:name="art126C_i"/>
      <w:r w:rsidRPr="0079039A">
        <w:t>I</w:t>
      </w:r>
      <w:bookmarkEnd w:id="1989"/>
      <w:r w:rsidRPr="0079039A">
        <w:t xml:space="preserve"> </w:t>
      </w:r>
      <w:r>
        <w:t>-</w:t>
      </w:r>
      <w:r w:rsidRPr="0079039A">
        <w:t xml:space="preserve"> </w:t>
      </w:r>
      <w:r w:rsidRPr="004C68DE">
        <w:t xml:space="preserve">o contribuinte deverá encaminhar </w:t>
      </w:r>
      <w:proofErr w:type="spellStart"/>
      <w:r w:rsidRPr="004C68DE">
        <w:t>mensagem</w:t>
      </w:r>
      <w:proofErr w:type="spellEnd"/>
      <w:r w:rsidRPr="004C68DE">
        <w:t>, assinada com Certificado Digital e-CNPJ, para o endereço eletrônico “</w:t>
      </w:r>
      <w:hyperlink r:id="rId1693" w:history="1">
        <w:r w:rsidRPr="00A031FB">
          <w:rPr>
            <w:rStyle w:val="Hyperlink"/>
          </w:rPr>
          <w:t>saifdicadest@fazenda.mg.gov.br</w:t>
        </w:r>
      </w:hyperlink>
      <w:r w:rsidRPr="004C68DE">
        <w:t>”, informando o seu nome empresarial (firma ou denominação), o número de inscrição do estabelecimento no CNPJ, o endereço de localização do estabelecimento, o endereço de e-mail do estabelecimento e o nome e o número de inscrição no CPF do administrador na Receita Federal do Brasil;</w:t>
      </w:r>
    </w:p>
    <w:p w14:paraId="48E67386" w14:textId="77777777" w:rsidR="00C163CB" w:rsidRPr="0079039A" w:rsidRDefault="00C163CB" w:rsidP="004852E9">
      <w:pPr>
        <w:jc w:val="both"/>
      </w:pPr>
      <w:r>
        <w:t>(</w:t>
      </w:r>
      <w:hyperlink r:id="rId1694" w:anchor="nota2772" w:history="1">
        <w:r>
          <w:rPr>
            <w:rStyle w:val="Hyperlink"/>
          </w:rPr>
          <w:t>2772</w:t>
        </w:r>
      </w:hyperlink>
      <w:r>
        <w:t>)</w:t>
      </w:r>
      <w:r>
        <w:tab/>
      </w:r>
      <w:bookmarkStart w:id="1990" w:name="art126C_ii"/>
      <w:r w:rsidRPr="0079039A">
        <w:t>II</w:t>
      </w:r>
      <w:bookmarkEnd w:id="1990"/>
      <w:r w:rsidRPr="0079039A">
        <w:t xml:space="preserve"> </w:t>
      </w:r>
      <w:r>
        <w:t>-</w:t>
      </w:r>
      <w:r w:rsidRPr="0079039A">
        <w:t xml:space="preserve"> após recebimento de </w:t>
      </w:r>
      <w:proofErr w:type="spellStart"/>
      <w:r w:rsidRPr="0079039A">
        <w:t>mensagem</w:t>
      </w:r>
      <w:proofErr w:type="spellEnd"/>
      <w:r w:rsidRPr="0079039A">
        <w:t xml:space="preserve"> de retorno da Secretaria de Estado de Fazenda, o contribuinte</w:t>
      </w:r>
      <w:r>
        <w:t xml:space="preserve"> </w:t>
      </w:r>
      <w:r w:rsidRPr="0079039A">
        <w:t>deverá acessar o SIARE, utilizando o seu Certificado Digital e-CNPJ, e prestar as informações solicitadas,</w:t>
      </w:r>
      <w:r>
        <w:t xml:space="preserve"> </w:t>
      </w:r>
      <w:r w:rsidRPr="0079039A">
        <w:t>mediante preenchimento de campos próprios.</w:t>
      </w:r>
    </w:p>
    <w:p w14:paraId="4BEABF69" w14:textId="77777777" w:rsidR="00C163CB" w:rsidRDefault="00C163CB" w:rsidP="00C163CB">
      <w:pPr>
        <w:jc w:val="both"/>
      </w:pPr>
    </w:p>
    <w:p w14:paraId="07BDEFEC" w14:textId="77777777" w:rsidR="00C163CB" w:rsidRPr="0079039A" w:rsidRDefault="00E358FA" w:rsidP="00C163CB">
      <w:pPr>
        <w:jc w:val="both"/>
      </w:pPr>
      <w:r>
        <w:t>(</w:t>
      </w:r>
      <w:hyperlink r:id="rId1695" w:anchor="nota3418" w:history="1">
        <w:r>
          <w:rPr>
            <w:rStyle w:val="Hyperlink"/>
          </w:rPr>
          <w:t>3418</w:t>
        </w:r>
      </w:hyperlink>
      <w:r>
        <w:t>)</w:t>
      </w:r>
      <w:r>
        <w:tab/>
      </w:r>
      <w:bookmarkStart w:id="1991" w:name="art126D"/>
      <w:r>
        <w:rPr>
          <w:b/>
        </w:rPr>
        <w:t>Art. 126-D.</w:t>
      </w:r>
      <w:r>
        <w:t xml:space="preserve">  </w:t>
      </w:r>
      <w:bookmarkEnd w:id="1991"/>
      <w:r>
        <w:t xml:space="preserve">O contribuinte inscrito no Cadastro de Contribuinte do ICMS ou cadastrado no Cadastro Simplificado de Contribuintes do ICMS - DIFAL que por dois meses, consecutivos ou alternados, não recolher, no todo ou em parte, o ICMS devido nas hipóteses dos </w:t>
      </w:r>
      <w:hyperlink r:id="rId1696" w:anchor="art1_xii" w:history="1">
        <w:r>
          <w:rPr>
            <w:rStyle w:val="Hyperlink"/>
          </w:rPr>
          <w:t>incisos XII e XIII do art. 1º deste Regulamento</w:t>
        </w:r>
      </w:hyperlink>
      <w:r>
        <w:t>, ou seus acréscimos legais, poderá ter sua inscrição ou seu cadastro suspensos, até a regularização, ou cancelados, pela Diretoria de Gestão Fiscal da Superintendência de Fiscalização.</w:t>
      </w:r>
    </w:p>
    <w:p w14:paraId="1CA9DCDF" w14:textId="77777777" w:rsidR="00C163CB" w:rsidRDefault="00C163CB" w:rsidP="00C163CB">
      <w:pPr>
        <w:pStyle w:val="Texto"/>
        <w:ind w:firstLine="0"/>
      </w:pPr>
      <w:r>
        <w:t>(</w:t>
      </w:r>
      <w:hyperlink r:id="rId1697" w:anchor="nota2772" w:history="1">
        <w:r>
          <w:rPr>
            <w:rStyle w:val="Hyperlink"/>
          </w:rPr>
          <w:t>2772</w:t>
        </w:r>
      </w:hyperlink>
      <w:r>
        <w:t>)</w:t>
      </w:r>
      <w:r>
        <w:tab/>
      </w:r>
      <w:bookmarkStart w:id="1992" w:name="art126D_pu"/>
      <w:r w:rsidRPr="0079039A">
        <w:t xml:space="preserve">Parágrafo único. </w:t>
      </w:r>
      <w:bookmarkEnd w:id="1992"/>
      <w:r>
        <w:t xml:space="preserve"> </w:t>
      </w:r>
      <w:r w:rsidRPr="0079039A">
        <w:t>Para a reativação da inscrição cancelada o contribuinte deverá estar em situação</w:t>
      </w:r>
      <w:r>
        <w:t xml:space="preserve"> </w:t>
      </w:r>
      <w:r w:rsidRPr="0079039A">
        <w:t>que permita a emissão de certidão de débitos tributários negativa para com a Fazenda Pública deste Estado.</w:t>
      </w:r>
    </w:p>
    <w:p w14:paraId="3B8B09F7" w14:textId="77777777" w:rsidR="00BC1DE5" w:rsidRDefault="00BC1DE5">
      <w:pPr>
        <w:pStyle w:val="Texto"/>
      </w:pPr>
    </w:p>
    <w:p w14:paraId="600A0FFC" w14:textId="77777777" w:rsidR="00B60DD6" w:rsidRDefault="00B60DD6">
      <w:pPr>
        <w:pStyle w:val="Ttulocap"/>
        <w:rPr>
          <w:rFonts w:ascii="Times New Roman" w:hAnsi="Times New Roman"/>
          <w:sz w:val="24"/>
        </w:rPr>
      </w:pPr>
      <w:bookmarkStart w:id="1993" w:name="tit_v_cap_iii"/>
      <w:r>
        <w:rPr>
          <w:rFonts w:ascii="Times New Roman" w:hAnsi="Times New Roman"/>
          <w:sz w:val="24"/>
        </w:rPr>
        <w:t>CAPÍTULO III</w:t>
      </w:r>
      <w:bookmarkEnd w:id="1993"/>
    </w:p>
    <w:p w14:paraId="7D142CC8" w14:textId="77777777" w:rsidR="00B60DD6" w:rsidRDefault="00B60DD6">
      <w:pPr>
        <w:pStyle w:val="Ttulocap"/>
        <w:rPr>
          <w:rFonts w:ascii="Times New Roman" w:hAnsi="Times New Roman"/>
          <w:sz w:val="24"/>
        </w:rPr>
      </w:pPr>
      <w:r>
        <w:rPr>
          <w:rFonts w:ascii="Times New Roman" w:hAnsi="Times New Roman"/>
          <w:sz w:val="24"/>
        </w:rPr>
        <w:t>Da Escrituração</w:t>
      </w:r>
    </w:p>
    <w:p w14:paraId="0A06E6A0" w14:textId="77777777" w:rsidR="00B60DD6" w:rsidRDefault="00B60DD6">
      <w:pPr>
        <w:pStyle w:val="Texto"/>
      </w:pPr>
    </w:p>
    <w:p w14:paraId="45CA463E" w14:textId="77777777" w:rsidR="00B60DD6" w:rsidRDefault="00C405E7" w:rsidP="00C405E7">
      <w:pPr>
        <w:pStyle w:val="Texto"/>
        <w:ind w:firstLine="0"/>
      </w:pPr>
      <w:r>
        <w:t>(</w:t>
      </w:r>
      <w:hyperlink r:id="rId1698" w:anchor="nota1975" w:history="1">
        <w:r>
          <w:rPr>
            <w:rStyle w:val="Hyperlink"/>
          </w:rPr>
          <w:t>1975</w:t>
        </w:r>
      </w:hyperlink>
      <w:r>
        <w:t>)</w:t>
      </w:r>
      <w:r>
        <w:tab/>
      </w:r>
      <w:bookmarkStart w:id="1994" w:name="art127"/>
      <w:r w:rsidR="00B60DD6">
        <w:rPr>
          <w:b/>
        </w:rPr>
        <w:t>Art. 127</w:t>
      </w:r>
      <w:bookmarkEnd w:id="1994"/>
      <w:r w:rsidR="008A0EB0">
        <w:rPr>
          <w:b/>
        </w:rPr>
        <w:t>.</w:t>
      </w:r>
      <w:r w:rsidR="008A0EB0" w:rsidRPr="00C405E7">
        <w:t xml:space="preserve">  </w:t>
      </w:r>
      <w:r w:rsidRPr="00A25806">
        <w:t>A escrituração dos livros e documentos fiscais será feita pelo sujeito passivo, na forma estabelecida pela legislação tributária, com base nos documentos relativos às operações ou às prestações realizadas.</w:t>
      </w:r>
    </w:p>
    <w:p w14:paraId="7BF58240" w14:textId="77777777" w:rsidR="00C02262" w:rsidRDefault="00C02262">
      <w:pPr>
        <w:pStyle w:val="Texto"/>
      </w:pPr>
    </w:p>
    <w:p w14:paraId="1492C744" w14:textId="77777777" w:rsidR="0058098B" w:rsidRPr="00E35C90" w:rsidRDefault="0058098B" w:rsidP="0058098B">
      <w:pPr>
        <w:pStyle w:val="Texto"/>
        <w:ind w:firstLine="0"/>
      </w:pPr>
      <w:r>
        <w:t>(</w:t>
      </w:r>
      <w:hyperlink r:id="rId1699" w:anchor="nota3899" w:history="1">
        <w:r w:rsidR="00B965F3">
          <w:rPr>
            <w:rStyle w:val="Hyperlink"/>
          </w:rPr>
          <w:t>3899</w:t>
        </w:r>
      </w:hyperlink>
      <w:r>
        <w:t>)</w:t>
      </w:r>
      <w:r>
        <w:tab/>
      </w:r>
      <w:bookmarkStart w:id="1995" w:name="art128"/>
      <w:r w:rsidRPr="00153FF2">
        <w:rPr>
          <w:b/>
        </w:rPr>
        <w:t>Art. 128</w:t>
      </w:r>
      <w:bookmarkEnd w:id="1995"/>
      <w:r w:rsidR="008A0EB0">
        <w:rPr>
          <w:b/>
        </w:rPr>
        <w:t xml:space="preserve">.  </w:t>
      </w:r>
      <w:r w:rsidR="00B965F3" w:rsidRPr="00D176B4">
        <w:t>Os dados relativos à escrita fiscal do contribuinte serão fornecidos ao Fisco, mediante</w:t>
      </w:r>
      <w:r w:rsidR="00B965F3">
        <w:t xml:space="preserve"> </w:t>
      </w:r>
      <w:r w:rsidR="00B965F3" w:rsidRPr="00D176B4">
        <w:t xml:space="preserve">preenchimento e entrega da Declaração de Apuração e Informação do ICMS, modelo 1 </w:t>
      </w:r>
      <w:r w:rsidR="00B965F3">
        <w:t>-</w:t>
      </w:r>
      <w:r w:rsidR="00B965F3" w:rsidRPr="00D176B4">
        <w:t xml:space="preserve"> DAPI 1, prevista no</w:t>
      </w:r>
      <w:r w:rsidR="00B965F3">
        <w:t xml:space="preserve"> </w:t>
      </w:r>
      <w:r w:rsidR="00B965F3" w:rsidRPr="00D176B4">
        <w:t xml:space="preserve">inciso I do caput </w:t>
      </w:r>
      <w:hyperlink r:id="rId1700" w:anchor="parte1art152" w:history="1">
        <w:r w:rsidR="00B965F3" w:rsidRPr="00037F7C">
          <w:rPr>
            <w:rStyle w:val="Hyperlink"/>
          </w:rPr>
          <w:t>do art. 152 da Parte 1 do Anexo V</w:t>
        </w:r>
      </w:hyperlink>
      <w:r w:rsidR="00B965F3" w:rsidRPr="00D176B4">
        <w:t xml:space="preserve">, e de outros documentos instituídos para esse fim, e validação da Declaração Anual do Movimento Econômico e Fiscal </w:t>
      </w:r>
      <w:r w:rsidR="00B965F3">
        <w:t>-</w:t>
      </w:r>
      <w:r w:rsidR="00B965F3" w:rsidRPr="00D176B4">
        <w:t xml:space="preserve"> DAMEF, de que trata o caput do </w:t>
      </w:r>
      <w:hyperlink r:id="rId1701" w:anchor="parte1art148" w:history="1">
        <w:r w:rsidR="00B965F3" w:rsidRPr="00F94FDC">
          <w:rPr>
            <w:rStyle w:val="Hyperlink"/>
          </w:rPr>
          <w:t>art. 148 da Parte 1 do Anexo V</w:t>
        </w:r>
      </w:hyperlink>
      <w:r w:rsidR="00B965F3" w:rsidRPr="00D176B4">
        <w:t>.</w:t>
      </w:r>
    </w:p>
    <w:p w14:paraId="5DF33279" w14:textId="77777777" w:rsidR="00D54DC5" w:rsidRDefault="00D54DC5" w:rsidP="00D54DC5">
      <w:pPr>
        <w:pStyle w:val="Texto"/>
      </w:pPr>
    </w:p>
    <w:p w14:paraId="55E443B1" w14:textId="77777777" w:rsidR="00B60DD6" w:rsidRDefault="00B60DD6">
      <w:pPr>
        <w:pStyle w:val="Texto"/>
      </w:pPr>
      <w:bookmarkStart w:id="1996" w:name="art129"/>
      <w:r>
        <w:rPr>
          <w:b/>
        </w:rPr>
        <w:t>Art. 129</w:t>
      </w:r>
      <w:bookmarkEnd w:id="1996"/>
      <w:r w:rsidR="008A0EB0">
        <w:rPr>
          <w:b/>
        </w:rPr>
        <w:t xml:space="preserve">.  </w:t>
      </w:r>
      <w:r>
        <w:t>O imposto, salvo disposição em contrário da legislação tributária, será apurado mensalmente, com base na escrita fiscal do contribuinte.</w:t>
      </w:r>
    </w:p>
    <w:p w14:paraId="3105C12E" w14:textId="6E48C470" w:rsidR="00973DDA" w:rsidRDefault="00973DDA">
      <w:pPr>
        <w:pStyle w:val="Texto"/>
      </w:pPr>
    </w:p>
    <w:p w14:paraId="44D0E06C" w14:textId="77777777" w:rsidR="00B60DD6" w:rsidRDefault="00B60DD6">
      <w:pPr>
        <w:pStyle w:val="Ttulocap"/>
        <w:rPr>
          <w:rFonts w:ascii="Times New Roman" w:hAnsi="Times New Roman"/>
          <w:sz w:val="24"/>
        </w:rPr>
      </w:pPr>
      <w:bookmarkStart w:id="1997" w:name="tit_v_cap_iv"/>
      <w:r>
        <w:rPr>
          <w:rFonts w:ascii="Times New Roman" w:hAnsi="Times New Roman"/>
          <w:sz w:val="24"/>
        </w:rPr>
        <w:t>CAPÍTULO IV</w:t>
      </w:r>
    </w:p>
    <w:bookmarkEnd w:id="1997"/>
    <w:p w14:paraId="1C3E597E" w14:textId="77777777" w:rsidR="00B60DD6" w:rsidRDefault="00B60DD6">
      <w:pPr>
        <w:pStyle w:val="Ttulocap"/>
        <w:rPr>
          <w:rFonts w:ascii="Times New Roman" w:hAnsi="Times New Roman"/>
          <w:sz w:val="24"/>
        </w:rPr>
      </w:pPr>
      <w:r>
        <w:rPr>
          <w:rFonts w:ascii="Times New Roman" w:hAnsi="Times New Roman"/>
          <w:sz w:val="24"/>
        </w:rPr>
        <w:t>Dos Documentos Fiscais</w:t>
      </w:r>
    </w:p>
    <w:p w14:paraId="1EFBEA7A" w14:textId="77777777" w:rsidR="00B60DD6" w:rsidRDefault="00B60DD6">
      <w:pPr>
        <w:pStyle w:val="Texto"/>
      </w:pPr>
    </w:p>
    <w:p w14:paraId="415F0A89" w14:textId="77777777" w:rsidR="00B60DD6" w:rsidRPr="00537399" w:rsidRDefault="00B60DD6" w:rsidP="00537399">
      <w:pPr>
        <w:pStyle w:val="Ttulotema"/>
        <w:rPr>
          <w:bCs/>
          <w:sz w:val="20"/>
        </w:rPr>
      </w:pPr>
      <w:bookmarkStart w:id="1998" w:name="tit_v_cap_iv_sec_i"/>
      <w:r w:rsidRPr="00537399">
        <w:rPr>
          <w:bCs/>
          <w:sz w:val="20"/>
        </w:rPr>
        <w:t>S</w:t>
      </w:r>
      <w:r w:rsidR="00537399" w:rsidRPr="00537399">
        <w:rPr>
          <w:bCs/>
          <w:sz w:val="20"/>
        </w:rPr>
        <w:t>EÇÃO</w:t>
      </w:r>
      <w:r w:rsidRPr="00537399">
        <w:rPr>
          <w:bCs/>
          <w:sz w:val="20"/>
        </w:rPr>
        <w:t xml:space="preserve"> I</w:t>
      </w:r>
    </w:p>
    <w:bookmarkEnd w:id="1998"/>
    <w:p w14:paraId="7623F6CB" w14:textId="77777777" w:rsidR="00B60DD6" w:rsidRPr="00537399" w:rsidRDefault="00B60DD6" w:rsidP="00537399">
      <w:pPr>
        <w:pStyle w:val="Ttulotema"/>
        <w:rPr>
          <w:bCs/>
          <w:sz w:val="20"/>
        </w:rPr>
      </w:pPr>
      <w:r w:rsidRPr="00537399">
        <w:rPr>
          <w:bCs/>
          <w:sz w:val="20"/>
        </w:rPr>
        <w:t>Dos Documentos em Espécie</w:t>
      </w:r>
    </w:p>
    <w:p w14:paraId="5CBFBF75" w14:textId="77777777" w:rsidR="00B60DD6" w:rsidRDefault="00B60DD6">
      <w:pPr>
        <w:pStyle w:val="Texto"/>
      </w:pPr>
    </w:p>
    <w:p w14:paraId="4320D321" w14:textId="77777777" w:rsidR="00B60DD6" w:rsidRDefault="00B60DD6">
      <w:pPr>
        <w:pStyle w:val="Texto"/>
      </w:pPr>
      <w:bookmarkStart w:id="1999" w:name="art130"/>
      <w:r>
        <w:rPr>
          <w:b/>
        </w:rPr>
        <w:t>Art. 130</w:t>
      </w:r>
      <w:bookmarkEnd w:id="1999"/>
      <w:r w:rsidR="008A0EB0">
        <w:rPr>
          <w:b/>
        </w:rPr>
        <w:t xml:space="preserve">.  </w:t>
      </w:r>
      <w:r>
        <w:t>Para acobertar as operações ou as prestações que realizar, o contribuinte do imposto utilizará, conforme o caso, os seguintes documentos fiscais:</w:t>
      </w:r>
    </w:p>
    <w:p w14:paraId="5D507AD8" w14:textId="77777777" w:rsidR="00B60DD6" w:rsidRDefault="00B60DD6">
      <w:pPr>
        <w:pStyle w:val="Texto"/>
      </w:pPr>
      <w:bookmarkStart w:id="2000" w:name="art130_i"/>
      <w:r>
        <w:t xml:space="preserve">I - </w:t>
      </w:r>
      <w:bookmarkEnd w:id="2000"/>
      <w:r>
        <w:t>Nota Fiscal, modelo 1 ou 1-A;</w:t>
      </w:r>
    </w:p>
    <w:p w14:paraId="738592D9" w14:textId="77777777" w:rsidR="00B60DD6" w:rsidRDefault="00B60DD6">
      <w:pPr>
        <w:pStyle w:val="Texto"/>
      </w:pPr>
      <w:bookmarkStart w:id="2001" w:name="art130_ii"/>
      <w:r>
        <w:t>II</w:t>
      </w:r>
      <w:bookmarkEnd w:id="2001"/>
      <w:r>
        <w:t xml:space="preserve"> - Nota Fiscal de Venda a Consumidor, modelo 2;</w:t>
      </w:r>
    </w:p>
    <w:p w14:paraId="665F7BA0" w14:textId="63EECCF6" w:rsidR="00862CA8" w:rsidRDefault="00862CA8" w:rsidP="00862CA8">
      <w:pPr>
        <w:pStyle w:val="Texto"/>
        <w:ind w:firstLine="0"/>
      </w:pPr>
      <w:r>
        <w:t>(</w:t>
      </w:r>
      <w:hyperlink r:id="rId1702" w:anchor="nota1257" w:history="1">
        <w:r>
          <w:rPr>
            <w:rStyle w:val="Hyperlink"/>
          </w:rPr>
          <w:t>1257</w:t>
        </w:r>
      </w:hyperlink>
      <w:r>
        <w:t>)</w:t>
      </w:r>
      <w:r>
        <w:tab/>
      </w:r>
      <w:bookmarkStart w:id="2002" w:name="art130_iii"/>
      <w:r w:rsidRPr="00D44AA1">
        <w:t xml:space="preserve">III </w:t>
      </w:r>
      <w:bookmarkEnd w:id="2002"/>
      <w:r w:rsidRPr="00D44AA1">
        <w:t>- Cupom Fiscal emitido por equipamento Emissor de Cupom Fiscal (ECF);</w:t>
      </w:r>
    </w:p>
    <w:p w14:paraId="78169F6F" w14:textId="34E8C95C" w:rsidR="00B60DD6" w:rsidRDefault="00676836" w:rsidP="00676836">
      <w:pPr>
        <w:pStyle w:val="Texto"/>
        <w:ind w:firstLine="0"/>
      </w:pPr>
      <w:r>
        <w:t>(</w:t>
      </w:r>
      <w:hyperlink r:id="rId1703" w:anchor="nota4186" w:history="1">
        <w:r>
          <w:rPr>
            <w:rStyle w:val="Hyperlink"/>
          </w:rPr>
          <w:t>4186</w:t>
        </w:r>
      </w:hyperlink>
      <w:r>
        <w:t>)</w:t>
      </w:r>
      <w:r>
        <w:tab/>
      </w:r>
      <w:bookmarkStart w:id="2003" w:name="art130_iv"/>
      <w:r w:rsidR="00B60DD6">
        <w:t xml:space="preserve">IV </w:t>
      </w:r>
      <w:r w:rsidR="00FE49A0">
        <w:t>-</w:t>
      </w:r>
      <w:r w:rsidR="00B60DD6">
        <w:t xml:space="preserve"> </w:t>
      </w:r>
      <w:bookmarkEnd w:id="2003"/>
    </w:p>
    <w:p w14:paraId="059EA7D0" w14:textId="77777777" w:rsidR="00FE49A0" w:rsidRDefault="00FE49A0" w:rsidP="00FE49A0">
      <w:pPr>
        <w:pStyle w:val="Texto"/>
      </w:pPr>
      <w:bookmarkStart w:id="2004" w:name="art130_v"/>
      <w:r>
        <w:t>V</w:t>
      </w:r>
      <w:bookmarkEnd w:id="2004"/>
      <w:r>
        <w:t xml:space="preserve"> - Nota Fiscal/Conta de Energia Elétrica, modelo 6;</w:t>
      </w:r>
    </w:p>
    <w:p w14:paraId="325F3C6F" w14:textId="77777777" w:rsidR="003019AA" w:rsidRDefault="003019AA" w:rsidP="003019AA">
      <w:pPr>
        <w:pStyle w:val="Texto"/>
        <w:ind w:firstLine="0"/>
      </w:pPr>
      <w:r>
        <w:t>(</w:t>
      </w:r>
      <w:hyperlink r:id="rId1704" w:anchor="nota4273" w:history="1">
        <w:r>
          <w:rPr>
            <w:rStyle w:val="Hyperlink"/>
          </w:rPr>
          <w:t>4273</w:t>
        </w:r>
      </w:hyperlink>
      <w:r>
        <w:t>)</w:t>
      </w:r>
      <w:r>
        <w:tab/>
      </w:r>
      <w:bookmarkStart w:id="2005" w:name="art130_vi"/>
      <w:r>
        <w:t xml:space="preserve">VI - </w:t>
      </w:r>
      <w:bookmarkEnd w:id="2005"/>
    </w:p>
    <w:p w14:paraId="0A9E4FA9" w14:textId="77777777" w:rsidR="003019AA" w:rsidRDefault="003019AA" w:rsidP="003019AA">
      <w:pPr>
        <w:pStyle w:val="Texto"/>
        <w:ind w:firstLine="0"/>
      </w:pPr>
      <w:r>
        <w:t>(</w:t>
      </w:r>
      <w:hyperlink r:id="rId1705" w:anchor="nota4273" w:history="1">
        <w:r>
          <w:rPr>
            <w:rStyle w:val="Hyperlink"/>
          </w:rPr>
          <w:t>4273</w:t>
        </w:r>
      </w:hyperlink>
      <w:r>
        <w:t>)</w:t>
      </w:r>
      <w:r>
        <w:tab/>
      </w:r>
      <w:bookmarkStart w:id="2006" w:name="art130_vii"/>
      <w:r>
        <w:t>VII -</w:t>
      </w:r>
      <w:bookmarkEnd w:id="2006"/>
      <w:r>
        <w:t xml:space="preserve"> </w:t>
      </w:r>
    </w:p>
    <w:p w14:paraId="7662B7FE" w14:textId="77777777" w:rsidR="003019AA" w:rsidRDefault="003019AA" w:rsidP="003019AA">
      <w:pPr>
        <w:pStyle w:val="Texto"/>
        <w:ind w:firstLine="0"/>
      </w:pPr>
      <w:r>
        <w:t>(</w:t>
      </w:r>
      <w:hyperlink r:id="rId1706" w:anchor="nota4273" w:history="1">
        <w:r>
          <w:rPr>
            <w:rStyle w:val="Hyperlink"/>
          </w:rPr>
          <w:t>4273</w:t>
        </w:r>
      </w:hyperlink>
      <w:r>
        <w:t>)</w:t>
      </w:r>
      <w:r>
        <w:tab/>
      </w:r>
      <w:bookmarkStart w:id="2007" w:name="art130_viii"/>
      <w:r>
        <w:t>VIII</w:t>
      </w:r>
      <w:bookmarkEnd w:id="2007"/>
      <w:r>
        <w:t xml:space="preserve"> - </w:t>
      </w:r>
    </w:p>
    <w:p w14:paraId="443994EB" w14:textId="77777777" w:rsidR="003019AA" w:rsidRDefault="003019AA" w:rsidP="003019AA">
      <w:pPr>
        <w:pStyle w:val="Texto"/>
        <w:ind w:firstLine="0"/>
      </w:pPr>
      <w:r>
        <w:t>(</w:t>
      </w:r>
      <w:hyperlink r:id="rId1707" w:anchor="nota4273" w:history="1">
        <w:r>
          <w:rPr>
            <w:rStyle w:val="Hyperlink"/>
          </w:rPr>
          <w:t>4273</w:t>
        </w:r>
      </w:hyperlink>
      <w:r>
        <w:t>)</w:t>
      </w:r>
      <w:r>
        <w:tab/>
      </w:r>
      <w:bookmarkStart w:id="2008" w:name="art130_ix"/>
      <w:r>
        <w:t xml:space="preserve">IX - </w:t>
      </w:r>
      <w:bookmarkEnd w:id="2008"/>
    </w:p>
    <w:p w14:paraId="7012C8C5" w14:textId="77777777" w:rsidR="003019AA" w:rsidRDefault="003019AA" w:rsidP="003019AA">
      <w:pPr>
        <w:pStyle w:val="Texto"/>
        <w:ind w:firstLine="0"/>
      </w:pPr>
      <w:r>
        <w:t>(</w:t>
      </w:r>
      <w:hyperlink r:id="rId1708" w:anchor="nota4273" w:history="1">
        <w:r>
          <w:rPr>
            <w:rStyle w:val="Hyperlink"/>
          </w:rPr>
          <w:t>4273</w:t>
        </w:r>
      </w:hyperlink>
      <w:r>
        <w:t>)</w:t>
      </w:r>
      <w:r>
        <w:tab/>
      </w:r>
      <w:bookmarkStart w:id="2009" w:name="art130_x"/>
      <w:r>
        <w:t xml:space="preserve">X </w:t>
      </w:r>
      <w:bookmarkEnd w:id="2009"/>
      <w:r>
        <w:t xml:space="preserve">- </w:t>
      </w:r>
    </w:p>
    <w:p w14:paraId="3362B968" w14:textId="77777777" w:rsidR="00B60DD6" w:rsidRDefault="004A5C17" w:rsidP="004A5C17">
      <w:pPr>
        <w:pStyle w:val="Texto"/>
        <w:ind w:firstLine="0"/>
      </w:pPr>
      <w:r>
        <w:t>(</w:t>
      </w:r>
      <w:hyperlink r:id="rId1709" w:anchor="nota3780" w:history="1">
        <w:r>
          <w:rPr>
            <w:rStyle w:val="Hyperlink"/>
          </w:rPr>
          <w:t>3780</w:t>
        </w:r>
      </w:hyperlink>
      <w:r>
        <w:t>)</w:t>
      </w:r>
      <w:r>
        <w:tab/>
      </w:r>
      <w:bookmarkStart w:id="2010" w:name="art130_xi"/>
      <w:r w:rsidR="00B60DD6">
        <w:t>XI</w:t>
      </w:r>
      <w:bookmarkEnd w:id="2010"/>
      <w:r w:rsidR="00B60DD6">
        <w:t xml:space="preserve"> </w:t>
      </w:r>
      <w:r>
        <w:t>-</w:t>
      </w:r>
    </w:p>
    <w:p w14:paraId="6D6FA7C4" w14:textId="77777777" w:rsidR="00B60DD6" w:rsidRDefault="004A5C17" w:rsidP="004A5C17">
      <w:pPr>
        <w:pStyle w:val="Texto"/>
        <w:ind w:firstLine="0"/>
      </w:pPr>
      <w:r>
        <w:t>(</w:t>
      </w:r>
      <w:hyperlink r:id="rId1710" w:anchor="nota3780" w:history="1">
        <w:r>
          <w:rPr>
            <w:rStyle w:val="Hyperlink"/>
          </w:rPr>
          <w:t>3780</w:t>
        </w:r>
      </w:hyperlink>
      <w:r>
        <w:t>)</w:t>
      </w:r>
      <w:r>
        <w:tab/>
      </w:r>
      <w:bookmarkStart w:id="2011" w:name="art130_xii"/>
      <w:r w:rsidR="00B60DD6">
        <w:t>XII</w:t>
      </w:r>
      <w:bookmarkEnd w:id="2011"/>
      <w:r w:rsidR="00B60DD6">
        <w:t xml:space="preserve"> </w:t>
      </w:r>
      <w:r>
        <w:t>-</w:t>
      </w:r>
      <w:r w:rsidR="00B60DD6">
        <w:t xml:space="preserve"> </w:t>
      </w:r>
    </w:p>
    <w:p w14:paraId="6F83F400" w14:textId="6E3457D1" w:rsidR="00B60DD6" w:rsidRDefault="004A5C17" w:rsidP="004A5C17">
      <w:pPr>
        <w:pStyle w:val="Texto"/>
        <w:ind w:firstLine="0"/>
      </w:pPr>
      <w:r>
        <w:t>(</w:t>
      </w:r>
      <w:hyperlink r:id="rId1711" w:anchor="nota3780" w:history="1">
        <w:r>
          <w:rPr>
            <w:rStyle w:val="Hyperlink"/>
          </w:rPr>
          <w:t>3780</w:t>
        </w:r>
      </w:hyperlink>
      <w:r>
        <w:t>)</w:t>
      </w:r>
      <w:r>
        <w:tab/>
      </w:r>
      <w:bookmarkStart w:id="2012" w:name="art130_xiii"/>
      <w:r w:rsidR="00B60DD6">
        <w:t xml:space="preserve">XIII </w:t>
      </w:r>
      <w:bookmarkEnd w:id="2012"/>
      <w:r w:rsidR="00FE49A0">
        <w:t>-</w:t>
      </w:r>
    </w:p>
    <w:p w14:paraId="295D3D0A" w14:textId="77777777" w:rsidR="003019AA" w:rsidRDefault="003019AA" w:rsidP="003019AA">
      <w:pPr>
        <w:pStyle w:val="Texto"/>
        <w:ind w:firstLine="0"/>
      </w:pPr>
      <w:r>
        <w:lastRenderedPageBreak/>
        <w:t>(</w:t>
      </w:r>
      <w:hyperlink r:id="rId1712" w:anchor="nota4273" w:history="1">
        <w:r>
          <w:rPr>
            <w:rStyle w:val="Hyperlink"/>
          </w:rPr>
          <w:t>4273</w:t>
        </w:r>
      </w:hyperlink>
      <w:r>
        <w:t>)</w:t>
      </w:r>
      <w:r>
        <w:tab/>
      </w:r>
      <w:bookmarkStart w:id="2013" w:name="art130_xiv"/>
      <w:r>
        <w:t>XIV -</w:t>
      </w:r>
      <w:bookmarkEnd w:id="2013"/>
    </w:p>
    <w:p w14:paraId="5F89D34C" w14:textId="77777777" w:rsidR="00B60DD6" w:rsidRDefault="00B60DD6">
      <w:pPr>
        <w:pStyle w:val="Texto"/>
      </w:pPr>
      <w:bookmarkStart w:id="2014" w:name="art130_xv"/>
      <w:r>
        <w:t xml:space="preserve">XV - </w:t>
      </w:r>
      <w:bookmarkEnd w:id="2014"/>
      <w:r>
        <w:t>Ordem de Coleta de Cargas, modelo 20;</w:t>
      </w:r>
    </w:p>
    <w:p w14:paraId="457BE2E0" w14:textId="77777777" w:rsidR="00B60DD6" w:rsidRDefault="00B60DD6">
      <w:pPr>
        <w:pStyle w:val="Texto"/>
      </w:pPr>
      <w:bookmarkStart w:id="2015" w:name="art130_xvi"/>
      <w:r>
        <w:t>XVI</w:t>
      </w:r>
      <w:bookmarkEnd w:id="2015"/>
      <w:r>
        <w:t xml:space="preserve"> - Nota Fiscal de Serviço de Comunicação, modelo 21;</w:t>
      </w:r>
    </w:p>
    <w:p w14:paraId="3CBB842A" w14:textId="77777777" w:rsidR="00B60DD6" w:rsidRDefault="00B60DD6">
      <w:pPr>
        <w:pStyle w:val="Texto"/>
      </w:pPr>
      <w:bookmarkStart w:id="2016" w:name="art130_xvii"/>
      <w:r>
        <w:t>XVII</w:t>
      </w:r>
      <w:bookmarkEnd w:id="2016"/>
      <w:r>
        <w:t xml:space="preserve"> - Nota Fiscal de Serviço de Telecomunicações, modelo 22;</w:t>
      </w:r>
    </w:p>
    <w:p w14:paraId="00CA2278" w14:textId="24DADB7F" w:rsidR="00EF19F7" w:rsidRDefault="00EF19F7" w:rsidP="00EF19F7">
      <w:pPr>
        <w:pStyle w:val="Texto"/>
        <w:ind w:firstLine="0"/>
      </w:pPr>
      <w:r>
        <w:t>(</w:t>
      </w:r>
      <w:hyperlink r:id="rId1713" w:anchor="nota2642" w:history="1">
        <w:r>
          <w:rPr>
            <w:rStyle w:val="Hyperlink"/>
          </w:rPr>
          <w:t>2642</w:t>
        </w:r>
      </w:hyperlink>
      <w:r>
        <w:t>)</w:t>
      </w:r>
      <w:r>
        <w:tab/>
      </w:r>
      <w:bookmarkStart w:id="2017" w:name="art130_xviii"/>
      <w:r>
        <w:t xml:space="preserve">XVIII </w:t>
      </w:r>
      <w:bookmarkEnd w:id="2017"/>
      <w:r w:rsidR="007E6E32">
        <w:t>–</w:t>
      </w:r>
      <w:r>
        <w:t xml:space="preserve"> </w:t>
      </w:r>
    </w:p>
    <w:p w14:paraId="6405147E" w14:textId="77777777" w:rsidR="007E6E32" w:rsidRDefault="007E6E32" w:rsidP="007E6E32">
      <w:pPr>
        <w:pStyle w:val="Texto"/>
        <w:ind w:firstLine="0"/>
      </w:pPr>
      <w:bookmarkStart w:id="2018" w:name="_Hlk74743778"/>
      <w:r>
        <w:t>(</w:t>
      </w:r>
      <w:hyperlink r:id="rId1714" w:anchor="nota4273" w:history="1">
        <w:r>
          <w:rPr>
            <w:rStyle w:val="Hyperlink"/>
          </w:rPr>
          <w:t>4273</w:t>
        </w:r>
      </w:hyperlink>
      <w:r>
        <w:t>)</w:t>
      </w:r>
      <w:r>
        <w:tab/>
      </w:r>
      <w:bookmarkStart w:id="2019" w:name="art130_xix"/>
      <w:r>
        <w:t xml:space="preserve">XIX </w:t>
      </w:r>
      <w:bookmarkEnd w:id="2019"/>
      <w:r>
        <w:t>-</w:t>
      </w:r>
    </w:p>
    <w:bookmarkEnd w:id="2018"/>
    <w:p w14:paraId="31F00B14" w14:textId="77777777" w:rsidR="007E6E32" w:rsidRDefault="007E6E32" w:rsidP="007E6E32">
      <w:pPr>
        <w:pStyle w:val="Texto"/>
        <w:ind w:firstLine="0"/>
      </w:pPr>
      <w:r>
        <w:t>(</w:t>
      </w:r>
      <w:hyperlink r:id="rId1715" w:anchor="nota4273" w:history="1">
        <w:r>
          <w:rPr>
            <w:rStyle w:val="Hyperlink"/>
          </w:rPr>
          <w:t>4273</w:t>
        </w:r>
      </w:hyperlink>
      <w:r>
        <w:t>)</w:t>
      </w:r>
      <w:r>
        <w:tab/>
      </w:r>
      <w:bookmarkStart w:id="2020" w:name="art130_xx"/>
      <w:r>
        <w:t>XX -</w:t>
      </w:r>
      <w:bookmarkEnd w:id="2020"/>
    </w:p>
    <w:p w14:paraId="60E5C7EB" w14:textId="77777777" w:rsidR="007E6E32" w:rsidRDefault="007E6E32" w:rsidP="007E6E32">
      <w:pPr>
        <w:pStyle w:val="Texto"/>
        <w:ind w:firstLine="0"/>
      </w:pPr>
      <w:r>
        <w:t>(</w:t>
      </w:r>
      <w:hyperlink r:id="rId1716" w:anchor="nota4273" w:history="1">
        <w:r>
          <w:rPr>
            <w:rStyle w:val="Hyperlink"/>
          </w:rPr>
          <w:t>4273</w:t>
        </w:r>
      </w:hyperlink>
      <w:r>
        <w:t>)</w:t>
      </w:r>
      <w:r>
        <w:tab/>
      </w:r>
      <w:bookmarkStart w:id="2021" w:name="art130_xxi"/>
      <w:r>
        <w:t>XXI</w:t>
      </w:r>
      <w:bookmarkEnd w:id="2021"/>
      <w:r>
        <w:t xml:space="preserve"> - </w:t>
      </w:r>
    </w:p>
    <w:p w14:paraId="6A33716A" w14:textId="77777777" w:rsidR="007E6E32" w:rsidRDefault="007E6E32" w:rsidP="007E6E32">
      <w:pPr>
        <w:pStyle w:val="Texto"/>
        <w:ind w:firstLine="0"/>
      </w:pPr>
      <w:bookmarkStart w:id="2022" w:name="_Hlk74743830"/>
      <w:r>
        <w:t>(</w:t>
      </w:r>
      <w:hyperlink r:id="rId1717" w:anchor="nota4273" w:history="1">
        <w:r>
          <w:rPr>
            <w:rStyle w:val="Hyperlink"/>
          </w:rPr>
          <w:t>4273</w:t>
        </w:r>
      </w:hyperlink>
      <w:r>
        <w:t>)</w:t>
      </w:r>
      <w:r>
        <w:tab/>
      </w:r>
      <w:bookmarkStart w:id="2023" w:name="art130_xxii"/>
      <w:r>
        <w:t>XXII</w:t>
      </w:r>
      <w:bookmarkEnd w:id="2023"/>
      <w:r>
        <w:t xml:space="preserve"> -</w:t>
      </w:r>
    </w:p>
    <w:p w14:paraId="2CE581BA" w14:textId="77777777" w:rsidR="00B60DD6" w:rsidRDefault="00B60DD6">
      <w:pPr>
        <w:pStyle w:val="Texto"/>
      </w:pPr>
      <w:bookmarkStart w:id="2024" w:name="art130_xxiii"/>
      <w:bookmarkEnd w:id="2022"/>
      <w:r>
        <w:t xml:space="preserve">XXIII </w:t>
      </w:r>
      <w:bookmarkEnd w:id="2024"/>
      <w:r>
        <w:t>- Excesso de Bagagem;</w:t>
      </w:r>
    </w:p>
    <w:p w14:paraId="7BAE8E04" w14:textId="77777777" w:rsidR="00B60DD6" w:rsidRDefault="00B60DD6">
      <w:pPr>
        <w:pStyle w:val="Texto"/>
      </w:pPr>
      <w:bookmarkStart w:id="2025" w:name="art130_xxiv"/>
      <w:r>
        <w:t xml:space="preserve">XXIV </w:t>
      </w:r>
      <w:bookmarkEnd w:id="2025"/>
      <w:r>
        <w:t>- Romaneio;</w:t>
      </w:r>
    </w:p>
    <w:p w14:paraId="728B1A4C" w14:textId="77777777" w:rsidR="00B60DD6" w:rsidRDefault="00B60DD6">
      <w:pPr>
        <w:pStyle w:val="Texto"/>
      </w:pPr>
      <w:bookmarkStart w:id="2026" w:name="art130_xxv"/>
      <w:r>
        <w:t xml:space="preserve">XXV </w:t>
      </w:r>
      <w:bookmarkEnd w:id="2026"/>
      <w:r>
        <w:t>- Nota Fiscal Avulsa;</w:t>
      </w:r>
    </w:p>
    <w:p w14:paraId="5D7CD6B6" w14:textId="37064BEA" w:rsidR="00746382" w:rsidRDefault="00746382" w:rsidP="00746382">
      <w:pPr>
        <w:pStyle w:val="Texto"/>
        <w:ind w:firstLine="0"/>
      </w:pPr>
      <w:r>
        <w:t>(</w:t>
      </w:r>
      <w:hyperlink r:id="rId1718" w:anchor="nota105" w:history="1">
        <w:r>
          <w:rPr>
            <w:rStyle w:val="Hyperlink"/>
          </w:rPr>
          <w:t>105</w:t>
        </w:r>
      </w:hyperlink>
      <w:r>
        <w:t>)</w:t>
      </w:r>
      <w:r>
        <w:tab/>
      </w:r>
      <w:bookmarkStart w:id="2027" w:name="art130_xxvi"/>
      <w:r>
        <w:t>XXVI</w:t>
      </w:r>
      <w:bookmarkEnd w:id="2027"/>
      <w:r>
        <w:t xml:space="preserve"> - Guia de Transporte de Valores;</w:t>
      </w:r>
    </w:p>
    <w:p w14:paraId="7FB4096F" w14:textId="77777777" w:rsidR="002C1B9D" w:rsidRDefault="002C1B9D" w:rsidP="002C1B9D">
      <w:pPr>
        <w:pStyle w:val="Texto"/>
        <w:ind w:firstLine="0"/>
      </w:pPr>
      <w:r>
        <w:t>(</w:t>
      </w:r>
      <w:hyperlink r:id="rId1719" w:anchor="nota4273" w:history="1">
        <w:r>
          <w:rPr>
            <w:rStyle w:val="Hyperlink"/>
          </w:rPr>
          <w:t>4273</w:t>
        </w:r>
      </w:hyperlink>
      <w:r>
        <w:t>)</w:t>
      </w:r>
      <w:r>
        <w:tab/>
      </w:r>
      <w:bookmarkStart w:id="2028" w:name="art130_xxvii"/>
      <w:r>
        <w:t xml:space="preserve">XXVII </w:t>
      </w:r>
      <w:bookmarkEnd w:id="2028"/>
      <w:r>
        <w:t>-</w:t>
      </w:r>
    </w:p>
    <w:p w14:paraId="2832D3BF" w14:textId="24CF99AB" w:rsidR="00F02C97" w:rsidRPr="00CD4D25" w:rsidRDefault="00676836" w:rsidP="00F02C97">
      <w:pPr>
        <w:pStyle w:val="Texto"/>
        <w:ind w:firstLine="0"/>
      </w:pPr>
      <w:r>
        <w:t>(</w:t>
      </w:r>
      <w:hyperlink r:id="rId1720" w:anchor="nota4186" w:history="1">
        <w:r>
          <w:rPr>
            <w:rStyle w:val="Hyperlink"/>
          </w:rPr>
          <w:t>4186</w:t>
        </w:r>
      </w:hyperlink>
      <w:r>
        <w:t>)</w:t>
      </w:r>
      <w:r w:rsidR="00746382">
        <w:tab/>
      </w:r>
      <w:bookmarkStart w:id="2029" w:name="art130_xxviii"/>
      <w:r w:rsidR="00746382">
        <w:t>XXVIII</w:t>
      </w:r>
      <w:bookmarkEnd w:id="2029"/>
      <w:r w:rsidR="00746382">
        <w:t xml:space="preserve"> -</w:t>
      </w:r>
    </w:p>
    <w:p w14:paraId="40F214FD" w14:textId="77777777" w:rsidR="00746382" w:rsidRDefault="00746382" w:rsidP="00746382">
      <w:pPr>
        <w:pStyle w:val="Texto"/>
        <w:ind w:firstLine="0"/>
      </w:pPr>
      <w:r>
        <w:t>(</w:t>
      </w:r>
      <w:hyperlink r:id="rId1721" w:anchor="nota927" w:history="1">
        <w:r w:rsidR="0058098B">
          <w:rPr>
            <w:rStyle w:val="Hyperlink"/>
          </w:rPr>
          <w:t>927</w:t>
        </w:r>
      </w:hyperlink>
      <w:r>
        <w:t>)</w:t>
      </w:r>
      <w:r>
        <w:tab/>
      </w:r>
      <w:bookmarkStart w:id="2030" w:name="art130_xxix"/>
      <w:r>
        <w:t>XXIX</w:t>
      </w:r>
      <w:bookmarkEnd w:id="2030"/>
      <w:r>
        <w:t xml:space="preserve"> - </w:t>
      </w:r>
    </w:p>
    <w:p w14:paraId="221BF625" w14:textId="54D2ECB0" w:rsidR="006F6108" w:rsidRDefault="0094662A" w:rsidP="006F6108">
      <w:pPr>
        <w:pStyle w:val="Texto"/>
        <w:ind w:firstLine="0"/>
      </w:pPr>
      <w:r>
        <w:t>(</w:t>
      </w:r>
      <w:hyperlink r:id="rId1722" w:anchor="nota4106" w:history="1">
        <w:r>
          <w:rPr>
            <w:rStyle w:val="Hyperlink"/>
          </w:rPr>
          <w:t>4106</w:t>
        </w:r>
      </w:hyperlink>
      <w:r>
        <w:t>)</w:t>
      </w:r>
      <w:r>
        <w:tab/>
      </w:r>
      <w:bookmarkStart w:id="2031" w:name="art130_xxx"/>
      <w:r>
        <w:t>XXX</w:t>
      </w:r>
      <w:bookmarkEnd w:id="2031"/>
      <w:r>
        <w:t xml:space="preserve"> -</w:t>
      </w:r>
    </w:p>
    <w:p w14:paraId="25BEA0D1" w14:textId="77777777" w:rsidR="009F50C3" w:rsidRDefault="009F50C3" w:rsidP="009F50C3">
      <w:pPr>
        <w:pStyle w:val="Texto"/>
        <w:ind w:firstLine="0"/>
      </w:pPr>
      <w:r>
        <w:t>(</w:t>
      </w:r>
      <w:hyperlink r:id="rId1723" w:anchor="nota1129" w:history="1">
        <w:r>
          <w:rPr>
            <w:rStyle w:val="Hyperlink"/>
          </w:rPr>
          <w:t>1129</w:t>
        </w:r>
      </w:hyperlink>
      <w:r>
        <w:t>)</w:t>
      </w:r>
      <w:r>
        <w:tab/>
      </w:r>
      <w:bookmarkStart w:id="2032" w:name="art130_xxxi"/>
      <w:r w:rsidRPr="00B179A0">
        <w:t>XXXI</w:t>
      </w:r>
      <w:bookmarkEnd w:id="2032"/>
      <w:r w:rsidRPr="00B179A0">
        <w:t xml:space="preserve"> - Nota Fiscal Eletrônica (NF-e), modelo 55</w:t>
      </w:r>
      <w:r w:rsidR="003226AC">
        <w:t>;</w:t>
      </w:r>
    </w:p>
    <w:p w14:paraId="1D2C2E52" w14:textId="487E28EC" w:rsidR="003226AC" w:rsidRDefault="00676836" w:rsidP="009F50C3">
      <w:pPr>
        <w:pStyle w:val="Texto"/>
        <w:ind w:firstLine="0"/>
      </w:pPr>
      <w:r>
        <w:t>(</w:t>
      </w:r>
      <w:hyperlink r:id="rId1724" w:anchor="nota4186" w:history="1">
        <w:r>
          <w:rPr>
            <w:rStyle w:val="Hyperlink"/>
          </w:rPr>
          <w:t>4186</w:t>
        </w:r>
      </w:hyperlink>
      <w:r>
        <w:t>)</w:t>
      </w:r>
      <w:r w:rsidR="003226AC">
        <w:tab/>
      </w:r>
      <w:bookmarkStart w:id="2033" w:name="art130_xxxii"/>
      <w:r w:rsidR="003226AC">
        <w:t>XXXII</w:t>
      </w:r>
      <w:bookmarkEnd w:id="2033"/>
      <w:r w:rsidR="003226AC">
        <w:t xml:space="preserve"> - </w:t>
      </w:r>
    </w:p>
    <w:p w14:paraId="42F9C2B3" w14:textId="202BBE27" w:rsidR="00607679" w:rsidRDefault="001147F9" w:rsidP="001147F9">
      <w:pPr>
        <w:pStyle w:val="Texto"/>
        <w:ind w:firstLine="0"/>
      </w:pPr>
      <w:r>
        <w:t>(</w:t>
      </w:r>
      <w:hyperlink r:id="rId1725" w:anchor="nota4154" w:history="1">
        <w:r w:rsidR="00BA7CEF">
          <w:rPr>
            <w:rStyle w:val="Hyperlink"/>
          </w:rPr>
          <w:t>4154</w:t>
        </w:r>
      </w:hyperlink>
      <w:r>
        <w:t>)</w:t>
      </w:r>
      <w:r>
        <w:tab/>
      </w:r>
      <w:bookmarkStart w:id="2034" w:name="art130_xxxiii"/>
      <w:r w:rsidR="00607679">
        <w:t>XXXIII</w:t>
      </w:r>
      <w:bookmarkEnd w:id="2034"/>
      <w:r w:rsidR="00607679">
        <w:t xml:space="preserve"> - </w:t>
      </w:r>
      <w:r w:rsidR="00BA7CEF" w:rsidRPr="00566A81">
        <w:t xml:space="preserve">Nota Fiscal Avulsa Eletrônica </w:t>
      </w:r>
      <w:r w:rsidR="00BA7CEF">
        <w:t>-</w:t>
      </w:r>
      <w:r w:rsidR="00BA7CEF" w:rsidRPr="00566A81">
        <w:t xml:space="preserve"> NFA-e, modelo 55</w:t>
      </w:r>
      <w:r w:rsidR="00E66314">
        <w:t>;</w:t>
      </w:r>
    </w:p>
    <w:p w14:paraId="02AF2EBD" w14:textId="77777777" w:rsidR="00A40380" w:rsidRDefault="00A40380" w:rsidP="001147F9">
      <w:pPr>
        <w:pStyle w:val="Texto"/>
        <w:ind w:firstLine="0"/>
      </w:pPr>
      <w:r>
        <w:t>(</w:t>
      </w:r>
      <w:hyperlink r:id="rId1726" w:anchor="nota1609" w:history="1">
        <w:r>
          <w:rPr>
            <w:rStyle w:val="Hyperlink"/>
          </w:rPr>
          <w:t>1609</w:t>
        </w:r>
      </w:hyperlink>
      <w:r>
        <w:t>)</w:t>
      </w:r>
      <w:r>
        <w:tab/>
      </w:r>
      <w:bookmarkStart w:id="2035" w:name="art130_xxxiv"/>
      <w:r w:rsidRPr="00D27D4D">
        <w:t>XXXIV</w:t>
      </w:r>
      <w:bookmarkEnd w:id="2035"/>
      <w:r w:rsidRPr="00D27D4D">
        <w:t xml:space="preserve"> - Conhecimento de Transpor</w:t>
      </w:r>
      <w:r w:rsidR="00DD1F5E">
        <w:t>te Eletrônico (CT-e), modelo 57;</w:t>
      </w:r>
    </w:p>
    <w:p w14:paraId="15A0B6BE" w14:textId="77777777" w:rsidR="00DD1F5E" w:rsidRDefault="00DD1F5E" w:rsidP="001147F9">
      <w:pPr>
        <w:pStyle w:val="Texto"/>
        <w:ind w:firstLine="0"/>
      </w:pPr>
      <w:r>
        <w:t>(</w:t>
      </w:r>
      <w:hyperlink r:id="rId1727" w:anchor="nota2371" w:history="1">
        <w:r>
          <w:rPr>
            <w:rStyle w:val="Hyperlink"/>
          </w:rPr>
          <w:t>2371</w:t>
        </w:r>
      </w:hyperlink>
      <w:r>
        <w:t>)</w:t>
      </w:r>
      <w:r>
        <w:tab/>
      </w:r>
      <w:bookmarkStart w:id="2036" w:name="art130_xxxv"/>
      <w:r w:rsidRPr="00610E91">
        <w:t>XXXV</w:t>
      </w:r>
      <w:bookmarkEnd w:id="2036"/>
      <w:r w:rsidRPr="00610E91">
        <w:t xml:space="preserve"> - Manifesto Eletrônico de Docume</w:t>
      </w:r>
      <w:r w:rsidR="003E754D">
        <w:t>ntos Fiscais (MDF-e), modelo 58;</w:t>
      </w:r>
    </w:p>
    <w:p w14:paraId="518F65B3" w14:textId="77777777" w:rsidR="003E754D" w:rsidRDefault="003E754D" w:rsidP="003E754D">
      <w:pPr>
        <w:pStyle w:val="Texto"/>
        <w:ind w:firstLine="0"/>
      </w:pPr>
      <w:r>
        <w:t>(</w:t>
      </w:r>
      <w:hyperlink r:id="rId1728" w:anchor="nota3037" w:history="1">
        <w:r>
          <w:rPr>
            <w:rStyle w:val="Hyperlink"/>
          </w:rPr>
          <w:t>3037</w:t>
        </w:r>
      </w:hyperlink>
      <w:r>
        <w:t>)</w:t>
      </w:r>
      <w:r>
        <w:tab/>
      </w:r>
      <w:bookmarkStart w:id="2037" w:name="art130_xxxvi"/>
      <w:r w:rsidRPr="006E435F">
        <w:t>XXXVI</w:t>
      </w:r>
      <w:bookmarkEnd w:id="2037"/>
      <w:r w:rsidRPr="006E435F">
        <w:t xml:space="preserve"> </w:t>
      </w:r>
      <w:r>
        <w:t>-</w:t>
      </w:r>
      <w:r w:rsidRPr="006E435F">
        <w:t xml:space="preserve"> Conhecimento de Transporte Eletrônico para Outro</w:t>
      </w:r>
      <w:r w:rsidR="00666D97">
        <w:t>s Serviços (CT-e OS), modelo 67;</w:t>
      </w:r>
    </w:p>
    <w:p w14:paraId="053D6A3C" w14:textId="77777777" w:rsidR="00666D97" w:rsidRDefault="00666D97" w:rsidP="00666D97">
      <w:pPr>
        <w:pStyle w:val="Texto"/>
        <w:ind w:firstLine="0"/>
      </w:pPr>
      <w:r>
        <w:t>(</w:t>
      </w:r>
      <w:hyperlink r:id="rId1729" w:anchor="nota3280" w:history="1">
        <w:r>
          <w:rPr>
            <w:rStyle w:val="Hyperlink"/>
          </w:rPr>
          <w:t>3280</w:t>
        </w:r>
      </w:hyperlink>
      <w:r>
        <w:t>)</w:t>
      </w:r>
      <w:r>
        <w:tab/>
      </w:r>
      <w:bookmarkStart w:id="2038" w:name="art130_xxxvii"/>
      <w:r w:rsidRPr="002D568C">
        <w:t>XXXVII</w:t>
      </w:r>
      <w:bookmarkEnd w:id="2038"/>
      <w:r w:rsidRPr="002D568C">
        <w:t xml:space="preserve"> - Bilhete de Passagem Eletrônico - BP-e -, modelo 63</w:t>
      </w:r>
      <w:r w:rsidR="00136F43">
        <w:t>;</w:t>
      </w:r>
    </w:p>
    <w:p w14:paraId="202129FC" w14:textId="1ED448FE" w:rsidR="00136F43" w:rsidRDefault="00136F43" w:rsidP="00136F43">
      <w:pPr>
        <w:pStyle w:val="Texto"/>
        <w:ind w:firstLine="0"/>
      </w:pPr>
      <w:r>
        <w:t>(</w:t>
      </w:r>
      <w:hyperlink r:id="rId1730" w:anchor="nota3513" w:history="1">
        <w:r>
          <w:rPr>
            <w:rStyle w:val="Hyperlink"/>
          </w:rPr>
          <w:t>3513</w:t>
        </w:r>
      </w:hyperlink>
      <w:r>
        <w:t>)</w:t>
      </w:r>
      <w:r>
        <w:tab/>
      </w:r>
      <w:bookmarkStart w:id="2039" w:name="art130_xxxviii"/>
      <w:r w:rsidRPr="00001B95">
        <w:t>XXXVIII</w:t>
      </w:r>
      <w:bookmarkEnd w:id="2039"/>
      <w:r w:rsidRPr="00001B95">
        <w:t xml:space="preserve"> </w:t>
      </w:r>
      <w:r>
        <w:t>-</w:t>
      </w:r>
      <w:r w:rsidRPr="00001B95">
        <w:t xml:space="preserve"> Nota Fiscal de Consumidor Eletrônica </w:t>
      </w:r>
      <w:r>
        <w:t>-</w:t>
      </w:r>
      <w:r w:rsidRPr="00001B95">
        <w:t xml:space="preserve"> NFC-e </w:t>
      </w:r>
      <w:r>
        <w:t>-</w:t>
      </w:r>
      <w:r w:rsidRPr="00001B95">
        <w:t>, modelo 65</w:t>
      </w:r>
      <w:r w:rsidR="00F33B09">
        <w:t>;</w:t>
      </w:r>
    </w:p>
    <w:p w14:paraId="5100F7F6" w14:textId="468CA3EA" w:rsidR="00F33B09" w:rsidRDefault="00F33B09" w:rsidP="00136F43">
      <w:pPr>
        <w:pStyle w:val="Texto"/>
        <w:ind w:firstLine="0"/>
      </w:pPr>
      <w:r>
        <w:t>(</w:t>
      </w:r>
      <w:hyperlink r:id="rId1731" w:anchor="nota4059" w:history="1">
        <w:r>
          <w:rPr>
            <w:rStyle w:val="Hyperlink"/>
          </w:rPr>
          <w:t>4059</w:t>
        </w:r>
      </w:hyperlink>
      <w:r>
        <w:t>)</w:t>
      </w:r>
      <w:r>
        <w:tab/>
      </w:r>
      <w:bookmarkStart w:id="2040" w:name="art130_xxxix"/>
      <w:r w:rsidRPr="00F91F28">
        <w:t>XXXIX</w:t>
      </w:r>
      <w:bookmarkEnd w:id="2040"/>
      <w:r w:rsidRPr="00F91F28">
        <w:t xml:space="preserve"> </w:t>
      </w:r>
      <w:r>
        <w:t>-</w:t>
      </w:r>
      <w:r w:rsidRPr="00F91F28">
        <w:t xml:space="preserve"> Guia de Transporte de Valores Eletrônica </w:t>
      </w:r>
      <w:r>
        <w:t>-</w:t>
      </w:r>
      <w:r w:rsidRPr="00F91F28">
        <w:t xml:space="preserve"> GTV-e, modelo 64</w:t>
      </w:r>
      <w:r w:rsidR="00EA35CD">
        <w:t>;</w:t>
      </w:r>
    </w:p>
    <w:p w14:paraId="6C98E493" w14:textId="77777777" w:rsidR="00EA35CD" w:rsidRDefault="00EA35CD" w:rsidP="00EA35CD">
      <w:pPr>
        <w:pStyle w:val="Texto"/>
        <w:ind w:firstLine="0"/>
      </w:pPr>
      <w:r>
        <w:t>(</w:t>
      </w:r>
      <w:hyperlink r:id="rId1732" w:anchor="nota4565" w:history="1">
        <w:r>
          <w:rPr>
            <w:rStyle w:val="Hyperlink"/>
          </w:rPr>
          <w:t>4565</w:t>
        </w:r>
      </w:hyperlink>
      <w:r>
        <w:t>)</w:t>
      </w:r>
      <w:r>
        <w:tab/>
      </w:r>
      <w:bookmarkStart w:id="2041" w:name="art130_xl"/>
      <w:r w:rsidRPr="00E9348C">
        <w:t>XL</w:t>
      </w:r>
      <w:bookmarkEnd w:id="2041"/>
      <w:r w:rsidRPr="00E9348C">
        <w:t xml:space="preserve"> – Nota Fiscal de Energia Elétrica Eletrônica – NF3e, modelo 66.</w:t>
      </w:r>
    </w:p>
    <w:p w14:paraId="33546624" w14:textId="77777777" w:rsidR="00B60DD6" w:rsidRDefault="00B60DD6">
      <w:pPr>
        <w:pStyle w:val="Texto"/>
      </w:pPr>
      <w:bookmarkStart w:id="2042" w:name="art130_p1"/>
      <w:r>
        <w:t xml:space="preserve">§ 1º </w:t>
      </w:r>
      <w:bookmarkEnd w:id="2042"/>
      <w:r>
        <w:t xml:space="preserve"> Relativamente aos documentos referidos nos incisos I a XXII do </w:t>
      </w:r>
      <w:r>
        <w:rPr>
          <w:i/>
        </w:rPr>
        <w:t>caput</w:t>
      </w:r>
      <w:r>
        <w:t xml:space="preserve"> deste artigo, são facultados:</w:t>
      </w:r>
    </w:p>
    <w:p w14:paraId="47DF3264" w14:textId="77777777" w:rsidR="00B60DD6" w:rsidRDefault="00B60DD6">
      <w:pPr>
        <w:pStyle w:val="Texto"/>
      </w:pPr>
      <w:bookmarkStart w:id="2043" w:name="art130_p1_i"/>
      <w:r>
        <w:t xml:space="preserve">I - </w:t>
      </w:r>
      <w:bookmarkEnd w:id="2043"/>
      <w:r>
        <w:t>o acréscimo:</w:t>
      </w:r>
    </w:p>
    <w:p w14:paraId="589D12D3" w14:textId="77777777" w:rsidR="00B60DD6" w:rsidRDefault="00B60DD6">
      <w:pPr>
        <w:pStyle w:val="Texto"/>
      </w:pPr>
      <w:bookmarkStart w:id="2044" w:name="art130_p1_i_a"/>
      <w:r>
        <w:t>a</w:t>
      </w:r>
      <w:bookmarkEnd w:id="2044"/>
      <w:r w:rsidR="008A0EB0">
        <w:t>)</w:t>
      </w:r>
      <w:r>
        <w:t xml:space="preserve"> de vias adicionais, desde que sejam subseqüentes à via fixa;</w:t>
      </w:r>
    </w:p>
    <w:p w14:paraId="1CE80318" w14:textId="77777777" w:rsidR="00B60DD6" w:rsidRDefault="00B60DD6">
      <w:pPr>
        <w:pStyle w:val="Texto"/>
      </w:pPr>
      <w:bookmarkStart w:id="2045" w:name="art130_p1_i_b"/>
      <w:r>
        <w:t>b</w:t>
      </w:r>
      <w:bookmarkEnd w:id="2045"/>
      <w:r w:rsidR="008A0EB0">
        <w:t>)</w:t>
      </w:r>
      <w:r>
        <w:t xml:space="preserve"> de indicações necessárias ao controle de tributo federal ou municipal, desde que atendidas as normas relativas a cada tributo;</w:t>
      </w:r>
    </w:p>
    <w:p w14:paraId="0BCB6C6A" w14:textId="77777777" w:rsidR="00B60DD6" w:rsidRDefault="00B60DD6">
      <w:pPr>
        <w:pStyle w:val="Texto"/>
      </w:pPr>
      <w:bookmarkStart w:id="2046" w:name="art130_p1_i_c"/>
      <w:r>
        <w:t>c</w:t>
      </w:r>
      <w:bookmarkEnd w:id="2046"/>
      <w:r w:rsidR="00D82A29">
        <w:t xml:space="preserve">) </w:t>
      </w:r>
      <w:r>
        <w:t>de indicações de interesse do emitente, inclusive por meio de carimbo, desde que não prejudiquem a clareza do documento, observado o disposto no parágrafo seguinte;</w:t>
      </w:r>
    </w:p>
    <w:p w14:paraId="160AD6EF" w14:textId="77777777" w:rsidR="00B60DD6" w:rsidRDefault="00B60DD6">
      <w:pPr>
        <w:pStyle w:val="Texto"/>
      </w:pPr>
      <w:bookmarkStart w:id="2047" w:name="art130_p1_ii"/>
      <w:r>
        <w:t xml:space="preserve">II </w:t>
      </w:r>
      <w:bookmarkEnd w:id="2047"/>
      <w:r>
        <w:t>- a supressão dos campos referentes ao controle do Imposto sobre Produtos Industrializados (IPI), no caso de utilização de documentos em operações não sujeitas a esse tributo, exceto o campo “Valor Total do IPI” do quadro “Cálculo do Imposto”, hipótese em que nada será anotado neste campo;</w:t>
      </w:r>
    </w:p>
    <w:p w14:paraId="38E439AF" w14:textId="77777777" w:rsidR="00B60DD6" w:rsidRDefault="00B60DD6">
      <w:pPr>
        <w:pStyle w:val="Texto"/>
      </w:pPr>
      <w:bookmarkStart w:id="2048" w:name="art130_p1_iii"/>
      <w:r>
        <w:t xml:space="preserve">III </w:t>
      </w:r>
      <w:bookmarkEnd w:id="2048"/>
      <w:r>
        <w:t>- a alteração na disposição e no tamanho dos diversos campos, desde que não lhes prejudique a clareza e o objetivo, observado o disposto no parágrafo seguinte.</w:t>
      </w:r>
    </w:p>
    <w:p w14:paraId="2685C485" w14:textId="77777777" w:rsidR="00B60DD6" w:rsidRDefault="00B60DD6">
      <w:pPr>
        <w:pStyle w:val="Texto"/>
      </w:pPr>
      <w:bookmarkStart w:id="2049" w:name="art130_p2"/>
      <w:r>
        <w:t xml:space="preserve">§ 2º </w:t>
      </w:r>
      <w:bookmarkEnd w:id="2049"/>
      <w:r>
        <w:t xml:space="preserve"> O disposto na alínea “c” do inciso I e no inciso III, ambos do parágrafo anterior, não se aplica à Nota Fiscal, modelos 1 e 1-A, exceto quanto:</w:t>
      </w:r>
    </w:p>
    <w:p w14:paraId="74D0E2E7" w14:textId="77777777" w:rsidR="00B60DD6" w:rsidRDefault="00B60DD6">
      <w:pPr>
        <w:pStyle w:val="Texto"/>
      </w:pPr>
      <w:bookmarkStart w:id="2050" w:name="art130_p2_i"/>
      <w:r>
        <w:t>I</w:t>
      </w:r>
      <w:bookmarkEnd w:id="2050"/>
      <w:r>
        <w:t xml:space="preserve"> - à inclusão do nome de fantasia, endereço telegráfico, número de Telex/Fax e da caixa postal, no quadro “Emitente”;</w:t>
      </w:r>
    </w:p>
    <w:p w14:paraId="0C9DA7CA" w14:textId="77777777" w:rsidR="00B60DD6" w:rsidRDefault="00B60DD6">
      <w:pPr>
        <w:pStyle w:val="Texto"/>
      </w:pPr>
      <w:bookmarkStart w:id="2051" w:name="art130_p2_ii"/>
      <w:r>
        <w:t>II</w:t>
      </w:r>
      <w:bookmarkEnd w:id="2051"/>
      <w:r>
        <w:t xml:space="preserve"> - à inclusão, no quadro “Dados do Produto”:</w:t>
      </w:r>
    </w:p>
    <w:p w14:paraId="173AAB34" w14:textId="77777777" w:rsidR="00B60DD6" w:rsidRDefault="00B60DD6">
      <w:pPr>
        <w:pStyle w:val="Texto"/>
      </w:pPr>
      <w:bookmarkStart w:id="2052" w:name="art130_p2_ii_a"/>
      <w:r>
        <w:t>a</w:t>
      </w:r>
      <w:bookmarkEnd w:id="2052"/>
      <w:r w:rsidR="00D82A29">
        <w:t>)</w:t>
      </w:r>
      <w:r>
        <w:t xml:space="preserve"> de colunas destinadas à indicação de descontos e de outras informações correlatas que complementem as indicações previstas para o referido quadro;</w:t>
      </w:r>
    </w:p>
    <w:p w14:paraId="40C6B3EC" w14:textId="77777777" w:rsidR="00B60DD6" w:rsidRDefault="00510D64">
      <w:pPr>
        <w:pStyle w:val="Texto"/>
      </w:pPr>
      <w:bookmarkStart w:id="2053" w:name="art130_p2_ii_b"/>
      <w:r>
        <w:t>b</w:t>
      </w:r>
      <w:r w:rsidR="00D82A29">
        <w:t>)</w:t>
      </w:r>
      <w:r w:rsidR="00B60DD6">
        <w:t xml:space="preserve"> </w:t>
      </w:r>
      <w:bookmarkEnd w:id="2053"/>
      <w:r w:rsidR="00B60DD6">
        <w:t>de pauta gráfica, quando os documentos forem manuscritos;</w:t>
      </w:r>
    </w:p>
    <w:p w14:paraId="21F129E5" w14:textId="77777777" w:rsidR="00D07311" w:rsidRDefault="00D07311" w:rsidP="00D07311">
      <w:pPr>
        <w:pStyle w:val="Texto"/>
        <w:ind w:firstLine="0"/>
      </w:pPr>
      <w:r>
        <w:t>(</w:t>
      </w:r>
      <w:hyperlink r:id="rId1733" w:anchor="nota775" w:history="1">
        <w:r>
          <w:rPr>
            <w:rStyle w:val="Hyperlink"/>
          </w:rPr>
          <w:t>775</w:t>
        </w:r>
      </w:hyperlink>
      <w:r>
        <w:t>)</w:t>
      </w:r>
      <w:r>
        <w:tab/>
      </w:r>
      <w:bookmarkStart w:id="2054" w:name="art130_p2_iii"/>
      <w:r>
        <w:t xml:space="preserve">III </w:t>
      </w:r>
      <w:bookmarkEnd w:id="2054"/>
      <w:r>
        <w:t>- à inclusão, na parte inferior da nota fiscal, de indicações expressas em código de barras, desde que determinadas ou autorizadas pela autoridade concedente do documento fiscal;</w:t>
      </w:r>
    </w:p>
    <w:p w14:paraId="3BE102C5" w14:textId="77777777" w:rsidR="00B60DD6" w:rsidRDefault="00B60DD6">
      <w:pPr>
        <w:pStyle w:val="Texto"/>
      </w:pPr>
      <w:bookmarkStart w:id="2055" w:name="art130_p2_iv"/>
      <w:r>
        <w:t>IV -</w:t>
      </w:r>
      <w:bookmarkEnd w:id="2055"/>
      <w:r>
        <w:t xml:space="preserve"> à alteração no tamanho dos quadros ou dos campos, respeitados o tamanho mínimo estipulado neste Regulamento e a sua disposição gráfica;</w:t>
      </w:r>
    </w:p>
    <w:p w14:paraId="42340B78" w14:textId="77777777" w:rsidR="00B60DD6" w:rsidRDefault="00B60DD6">
      <w:pPr>
        <w:pStyle w:val="Texto"/>
      </w:pPr>
      <w:bookmarkStart w:id="2056" w:name="art130_p2_v"/>
      <w:r>
        <w:t xml:space="preserve">V </w:t>
      </w:r>
      <w:bookmarkEnd w:id="2056"/>
      <w:r>
        <w:t>- à inclusão de propaganda na margem esquerda do documento, desde que haja separação de, no mínimo, 0,5 (cinco décimos) de centímetro do quadro do modelo;</w:t>
      </w:r>
    </w:p>
    <w:p w14:paraId="61A8D482" w14:textId="77777777" w:rsidR="00B60DD6" w:rsidRDefault="00B60DD6">
      <w:pPr>
        <w:pStyle w:val="Texto"/>
      </w:pPr>
      <w:bookmarkStart w:id="2057" w:name="art130_p2_vi"/>
      <w:r>
        <w:t>VI</w:t>
      </w:r>
      <w:bookmarkEnd w:id="2057"/>
      <w:r>
        <w:t xml:space="preserve"> - à deslocação do comprovante de entrega na forma de canhoto destacável, para a lateral direita, ou para a extremidade superior do documento;</w:t>
      </w:r>
    </w:p>
    <w:p w14:paraId="24ED57DE" w14:textId="77777777" w:rsidR="00B60DD6" w:rsidRDefault="00B60DD6">
      <w:pPr>
        <w:pStyle w:val="Texto"/>
      </w:pPr>
      <w:bookmarkStart w:id="2058" w:name="art130_p2_vii"/>
      <w:r>
        <w:t>VII -</w:t>
      </w:r>
      <w:bookmarkEnd w:id="2058"/>
      <w:r>
        <w:t xml:space="preserve"> à utilização de retícula ou de fundos decorativos ou personalizantes, desde que não excedentes aos seguintes valores da escala “europa”:</w:t>
      </w:r>
    </w:p>
    <w:p w14:paraId="4050B4EB" w14:textId="77777777" w:rsidR="00B60DD6" w:rsidRDefault="00B60DD6">
      <w:pPr>
        <w:pStyle w:val="Texto"/>
      </w:pPr>
      <w:bookmarkStart w:id="2059" w:name="art130_p2_vii_a"/>
      <w:r>
        <w:t>a</w:t>
      </w:r>
      <w:bookmarkEnd w:id="2059"/>
      <w:r w:rsidR="00D82A29">
        <w:t>)</w:t>
      </w:r>
      <w:r>
        <w:t xml:space="preserve"> 10% (dez por cento), para as cores escuras;</w:t>
      </w:r>
    </w:p>
    <w:p w14:paraId="733969F8" w14:textId="77777777" w:rsidR="00B60DD6" w:rsidRDefault="00B60DD6">
      <w:pPr>
        <w:pStyle w:val="Texto"/>
      </w:pPr>
      <w:bookmarkStart w:id="2060" w:name="art130_p2_vii_b"/>
      <w:r>
        <w:t>b</w:t>
      </w:r>
      <w:bookmarkEnd w:id="2060"/>
      <w:r w:rsidR="00D82A29">
        <w:t>)</w:t>
      </w:r>
      <w:r>
        <w:t xml:space="preserve"> 20% (vinte por cento), para as cores claras;</w:t>
      </w:r>
    </w:p>
    <w:p w14:paraId="7CA33DAF" w14:textId="75A5DC7E" w:rsidR="00B60DD6" w:rsidRDefault="00510D64">
      <w:pPr>
        <w:pStyle w:val="Texto"/>
      </w:pPr>
      <w:bookmarkStart w:id="2061" w:name="art130_p2_vii_c"/>
      <w:r>
        <w:t>c</w:t>
      </w:r>
      <w:r w:rsidR="00D82A29">
        <w:t xml:space="preserve"> )</w:t>
      </w:r>
      <w:r w:rsidR="00B60DD6">
        <w:t xml:space="preserve"> </w:t>
      </w:r>
      <w:bookmarkEnd w:id="2061"/>
      <w:r w:rsidR="00B60DD6">
        <w:t>30% (trinta por cento), para as cores creme, rosa, azul, verde ou cinza em tintas próprias para fundos.</w:t>
      </w:r>
    </w:p>
    <w:p w14:paraId="3181E021" w14:textId="77777777" w:rsidR="002C1B9D" w:rsidRPr="00C36729" w:rsidRDefault="002C1B9D" w:rsidP="002C1B9D">
      <w:pPr>
        <w:jc w:val="both"/>
      </w:pPr>
      <w:r>
        <w:t>(</w:t>
      </w:r>
      <w:hyperlink r:id="rId1734" w:anchor="nota4258" w:history="1">
        <w:r>
          <w:rPr>
            <w:rStyle w:val="Hyperlink"/>
          </w:rPr>
          <w:t>4258</w:t>
        </w:r>
      </w:hyperlink>
      <w:r>
        <w:t>)</w:t>
      </w:r>
      <w:r>
        <w:tab/>
      </w:r>
      <w:bookmarkStart w:id="2062" w:name="art130_p3"/>
      <w:r w:rsidRPr="00C36729">
        <w:t xml:space="preserve">§ 3º </w:t>
      </w:r>
      <w:bookmarkEnd w:id="2062"/>
      <w:r>
        <w:t>-</w:t>
      </w:r>
      <w:r w:rsidRPr="00C36729">
        <w:t xml:space="preserve"> O documento fiscal mencionado no inciso XVI do caput poderá ser impresso pela Secretaria</w:t>
      </w:r>
      <w:r>
        <w:t xml:space="preserve"> </w:t>
      </w:r>
      <w:r w:rsidRPr="00C36729">
        <w:t>de Estado da Fazenda para utilização, observado o disposto no § 4º, quando:</w:t>
      </w:r>
    </w:p>
    <w:p w14:paraId="2EA9B751" w14:textId="77777777" w:rsidR="00B60DD6" w:rsidRDefault="00B60DD6">
      <w:pPr>
        <w:pStyle w:val="Texto"/>
      </w:pPr>
      <w:bookmarkStart w:id="2063" w:name="art130_p3_i"/>
      <w:r>
        <w:t>I</w:t>
      </w:r>
      <w:bookmarkEnd w:id="2063"/>
      <w:r>
        <w:t xml:space="preserve"> - o serviço for prestado por pessoa física ou jurídica, autônoma ou não, não inscrita no Cadastro de Contribuintes do ICMS no Estado;</w:t>
      </w:r>
    </w:p>
    <w:p w14:paraId="3FEA684E" w14:textId="77777777" w:rsidR="00B60DD6" w:rsidRDefault="00B60DD6">
      <w:pPr>
        <w:pStyle w:val="Texto"/>
      </w:pPr>
      <w:bookmarkStart w:id="2064" w:name="art130_p3_ii"/>
      <w:r>
        <w:t xml:space="preserve">II </w:t>
      </w:r>
      <w:bookmarkEnd w:id="2064"/>
      <w:r>
        <w:t>- a prestação do serviço de transporte for iniciada onde o contribuinte não possua estabelecimento inscrito;</w:t>
      </w:r>
    </w:p>
    <w:p w14:paraId="1EB055EC" w14:textId="77777777" w:rsidR="00B60DD6" w:rsidRDefault="00B60DD6">
      <w:pPr>
        <w:pStyle w:val="Texto"/>
      </w:pPr>
      <w:bookmarkStart w:id="2065" w:name="art130_p3_iii"/>
      <w:r>
        <w:lastRenderedPageBreak/>
        <w:t>III -</w:t>
      </w:r>
      <w:bookmarkEnd w:id="2065"/>
      <w:r>
        <w:t xml:space="preserve"> ocorrer hipótese não prevista na legislação tributária, ficando a emissão do documento fiscal a critério da chefia da repartição fazendária.</w:t>
      </w:r>
    </w:p>
    <w:p w14:paraId="6DDD138D" w14:textId="77777777" w:rsidR="00B60DD6" w:rsidRDefault="00D82A29">
      <w:pPr>
        <w:pStyle w:val="Texto"/>
      </w:pPr>
      <w:bookmarkStart w:id="2066" w:name="art130_p4"/>
      <w:r>
        <w:t xml:space="preserve">§ 4º </w:t>
      </w:r>
      <w:r w:rsidR="00B60DD6">
        <w:t xml:space="preserve"> </w:t>
      </w:r>
      <w:bookmarkEnd w:id="2066"/>
      <w:r w:rsidR="00B60DD6">
        <w:t>A emissão dos documentos fiscais avulsos de que trata o parágrafo anterior será feita pela repartição fazendária onde se iniciar a prestação do serviço de transporte, ou no primeiro Posto de Fiscalização por onde o transportador deva transitar, quando a prestação ocorrer em dia ou horário em que não haja expediente naquela repartição.</w:t>
      </w:r>
    </w:p>
    <w:p w14:paraId="2790DF4B" w14:textId="77777777" w:rsidR="002C1B9D" w:rsidRPr="00C36729" w:rsidRDefault="002C1B9D" w:rsidP="002C1B9D">
      <w:pPr>
        <w:jc w:val="both"/>
      </w:pPr>
      <w:r>
        <w:t>(</w:t>
      </w:r>
      <w:hyperlink r:id="rId1735" w:anchor="nota4258" w:history="1">
        <w:r>
          <w:rPr>
            <w:rStyle w:val="Hyperlink"/>
          </w:rPr>
          <w:t>4258</w:t>
        </w:r>
      </w:hyperlink>
      <w:r>
        <w:t>)</w:t>
      </w:r>
      <w:r>
        <w:tab/>
      </w:r>
      <w:bookmarkStart w:id="2067" w:name="art130_p5"/>
      <w:r w:rsidRPr="00C36729">
        <w:t xml:space="preserve">§ 5º </w:t>
      </w:r>
      <w:bookmarkEnd w:id="2067"/>
      <w:r>
        <w:t>-</w:t>
      </w:r>
      <w:r w:rsidRPr="00C36729">
        <w:t xml:space="preserve"> Observado o disposto nos §§ 6º, 7º e 8º, os documentos fiscais previstos nos incisos I e</w:t>
      </w:r>
      <w:r>
        <w:t xml:space="preserve"> </w:t>
      </w:r>
      <w:r w:rsidRPr="00C36729">
        <w:t>XXVI do caput, exceto quando impressos pela Secretaria de Estado de Fazenda, terão prazo para utilização</w:t>
      </w:r>
      <w:r>
        <w:t xml:space="preserve"> </w:t>
      </w:r>
      <w:r w:rsidRPr="00C36729">
        <w:t>fixado em até trinta e seis meses, contado da data do deferimento da Autorização para Impressão de Documentos</w:t>
      </w:r>
      <w:r>
        <w:t xml:space="preserve"> </w:t>
      </w:r>
      <w:r w:rsidRPr="00C36729">
        <w:t xml:space="preserve">Fiscais </w:t>
      </w:r>
      <w:r>
        <w:t>-</w:t>
      </w:r>
      <w:r w:rsidRPr="00C36729">
        <w:t xml:space="preserve"> AIDF, obedecido o seguinte escalonamento:</w:t>
      </w:r>
    </w:p>
    <w:p w14:paraId="2BD0A8B2" w14:textId="77777777" w:rsidR="00AA2A20" w:rsidRDefault="00AA2A20" w:rsidP="00AA2A20">
      <w:pPr>
        <w:pStyle w:val="Texto"/>
      </w:pPr>
      <w:bookmarkStart w:id="2068" w:name="art130_p5_i"/>
      <w:r>
        <w:t xml:space="preserve">I - </w:t>
      </w:r>
      <w:bookmarkEnd w:id="2068"/>
      <w:r>
        <w:t>12 (doze) meses, para contribuintes com até 24 (vinte e quatro) meses de inscrição nos Cadastros de Contribuintes do ICMS ou de Produtor Rural;</w:t>
      </w:r>
    </w:p>
    <w:p w14:paraId="7EE470C1" w14:textId="77777777" w:rsidR="00AA2A20" w:rsidRDefault="00AA2A20" w:rsidP="00AA2A20">
      <w:pPr>
        <w:pStyle w:val="Texto"/>
      </w:pPr>
      <w:bookmarkStart w:id="2069" w:name="art130_p5_ii"/>
      <w:r>
        <w:t xml:space="preserve">II </w:t>
      </w:r>
      <w:bookmarkEnd w:id="2069"/>
      <w:r>
        <w:t>- 24 (vinte e quatro) meses, para contribuintes com mais de 24 (vinte e quatro) e até 36 (trinta e seis) meses de inscrição nos Cadastros de Contribuintes do ICMS ou de Produtor Rural;</w:t>
      </w:r>
    </w:p>
    <w:p w14:paraId="1CC68FE1" w14:textId="77777777" w:rsidR="00AA2A20" w:rsidRDefault="00AA2A20" w:rsidP="00AA2A20">
      <w:pPr>
        <w:pStyle w:val="Texto"/>
      </w:pPr>
      <w:bookmarkStart w:id="2070" w:name="art130_p5_iii"/>
      <w:r>
        <w:t xml:space="preserve">III </w:t>
      </w:r>
      <w:bookmarkEnd w:id="2070"/>
      <w:r>
        <w:t>- 36 (trinta e seis) meses:</w:t>
      </w:r>
    </w:p>
    <w:p w14:paraId="088A76A5" w14:textId="77777777" w:rsidR="00AA2A20" w:rsidRDefault="00AA2A20" w:rsidP="00AA2A20">
      <w:pPr>
        <w:pStyle w:val="Texto"/>
      </w:pPr>
      <w:bookmarkStart w:id="2071" w:name="art130_p5_iii_a"/>
      <w:r>
        <w:t>a</w:t>
      </w:r>
      <w:bookmarkEnd w:id="2071"/>
      <w:r w:rsidR="00D82A29">
        <w:t>)</w:t>
      </w:r>
      <w:r>
        <w:t xml:space="preserve"> para contribuintes com mais de 36 (trinta e seis) meses de inscrição nos Cadastros de Contribuintes do ICMS ou de Produtor Rural;</w:t>
      </w:r>
    </w:p>
    <w:p w14:paraId="42F64B7E" w14:textId="77777777" w:rsidR="00AA2A20" w:rsidRDefault="00AA2A20" w:rsidP="00AA2A20">
      <w:pPr>
        <w:pStyle w:val="Texto"/>
      </w:pPr>
      <w:bookmarkStart w:id="2072" w:name="art130_p5_iii_b"/>
      <w:r>
        <w:t>b</w:t>
      </w:r>
      <w:bookmarkEnd w:id="2072"/>
      <w:r w:rsidR="00D82A29">
        <w:t>)</w:t>
      </w:r>
      <w:r>
        <w:t xml:space="preserve"> quando se tratar de impressão de formulário destinado à emissão de documento fiscal por sistema de processamento eletrônico de dados.</w:t>
      </w:r>
    </w:p>
    <w:p w14:paraId="7DBAF969" w14:textId="77777777" w:rsidR="00AA2A20" w:rsidRDefault="00AA2A20" w:rsidP="00AA2A20">
      <w:pPr>
        <w:pStyle w:val="Texto"/>
      </w:pPr>
      <w:bookmarkStart w:id="2073" w:name="art130_p6"/>
      <w:r>
        <w:t xml:space="preserve">§ 6º </w:t>
      </w:r>
      <w:bookmarkEnd w:id="2073"/>
      <w:r>
        <w:t xml:space="preserve"> Para atendimento do disposto no parágrafo anterior:</w:t>
      </w:r>
    </w:p>
    <w:p w14:paraId="08FF2CC8" w14:textId="77777777" w:rsidR="00AA2A20" w:rsidRDefault="00AA2A20" w:rsidP="00AA2A20">
      <w:pPr>
        <w:pStyle w:val="Texto"/>
      </w:pPr>
      <w:bookmarkStart w:id="2074" w:name="art130_p6_i"/>
      <w:r>
        <w:t>I -</w:t>
      </w:r>
      <w:bookmarkEnd w:id="2074"/>
      <w:r>
        <w:t xml:space="preserve"> a repartição fazendária que conceder a AIDF fará constar no campo “Expressões de Impressão Obrigatória” a observação: “DATA-LIMITE PARA EMISSÃO: ___/___/___”;</w:t>
      </w:r>
    </w:p>
    <w:p w14:paraId="40659D0B" w14:textId="77777777" w:rsidR="00AA2A20" w:rsidRDefault="00AA2A20" w:rsidP="00AA2A20">
      <w:pPr>
        <w:pStyle w:val="Texto"/>
        <w:ind w:firstLine="0"/>
      </w:pPr>
      <w:r>
        <w:t>(</w:t>
      </w:r>
      <w:hyperlink r:id="rId1736" w:anchor="nota95" w:history="1">
        <w:r>
          <w:rPr>
            <w:rStyle w:val="Hyperlink"/>
          </w:rPr>
          <w:t>95</w:t>
        </w:r>
      </w:hyperlink>
      <w:r>
        <w:t>)</w:t>
      </w:r>
      <w:r>
        <w:tab/>
      </w:r>
      <w:bookmarkStart w:id="2075" w:name="art130_p6_ii"/>
      <w:r>
        <w:t>II</w:t>
      </w:r>
      <w:bookmarkEnd w:id="2075"/>
      <w:r>
        <w:t xml:space="preserve"> </w:t>
      </w:r>
      <w:r w:rsidR="008704D8">
        <w:t>-</w:t>
      </w:r>
      <w:r>
        <w:t xml:space="preserve"> o estabelecimento gráfico fará imprimir no documento fiscal, no quadro “Emitente”, em destaque, logo abaixo da indicação da via, a seguinte expressão: “DATA-LIMITE PARA EMISSÃO: ___/___/___”, ressalvada a hipótese de impressão dos documentos fiscais previstos nos incisos VI a X, XIV e XXVI do </w:t>
      </w:r>
      <w:r>
        <w:rPr>
          <w:i/>
        </w:rPr>
        <w:t>caput</w:t>
      </w:r>
      <w:r>
        <w:t xml:space="preserve"> deste artigo, nos quais a referida expressão será colocada no rodapé.</w:t>
      </w:r>
    </w:p>
    <w:p w14:paraId="1546852B" w14:textId="77777777" w:rsidR="00AA2A20" w:rsidRDefault="00AA2A20" w:rsidP="00AA2A20">
      <w:pPr>
        <w:pStyle w:val="Texto"/>
      </w:pPr>
      <w:bookmarkStart w:id="2076" w:name="art130_p7"/>
      <w:r>
        <w:t xml:space="preserve">§ 7º </w:t>
      </w:r>
      <w:bookmarkEnd w:id="2076"/>
      <w:r>
        <w:t xml:space="preserve"> Encerrado o prazo estabelecido no § 5º deste artigo, os documentos fiscais ainda não utilizados serão cancelados pelo próprio contribuinte, que conservará todas as vias dos mesmos e consignará o ato na coluna “Observações” da folha específica do livro Registro de Utilização de Documentos Fiscais e Termos de Ocorrências (RUDFTO).</w:t>
      </w:r>
    </w:p>
    <w:p w14:paraId="4D6F71C0" w14:textId="77777777" w:rsidR="00AA2A20" w:rsidRDefault="00AA2A20" w:rsidP="00AA2A20">
      <w:pPr>
        <w:pStyle w:val="Texto"/>
      </w:pPr>
      <w:bookmarkStart w:id="2077" w:name="art130_p8"/>
      <w:r>
        <w:t xml:space="preserve">§ 8º  </w:t>
      </w:r>
      <w:bookmarkEnd w:id="2077"/>
      <w:r>
        <w:t>Não se aplica o disposto nos §§ 5º, 6º e 7º deste artigo, na hipótese de documento fiscal no qual conste, impressa tipograficamente e em destaque, a informação de que o mesmo não gera crédito do ICMS, devendo ser impressa, logo abaixo da indicação da via, a seguinte expressão: “DATA-LIMITE PARA EMISSÃO: 00/00/00”.</w:t>
      </w:r>
    </w:p>
    <w:p w14:paraId="476BB641" w14:textId="77777777" w:rsidR="00AA2A20" w:rsidRDefault="00AA2A20" w:rsidP="00AA2A20">
      <w:pPr>
        <w:pStyle w:val="Texto"/>
      </w:pPr>
      <w:bookmarkStart w:id="2078" w:name="art130_p9"/>
      <w:r>
        <w:t xml:space="preserve">§ 9º </w:t>
      </w:r>
      <w:bookmarkEnd w:id="2078"/>
      <w:r>
        <w:t xml:space="preserve"> As regras gerais sobre impressão, uso, preenchimento, prazos e escrituração dos documentos fiscais de que trata este artigo são as estabelecidas:</w:t>
      </w:r>
    </w:p>
    <w:p w14:paraId="37425F74" w14:textId="77777777" w:rsidR="00EA35CD" w:rsidRDefault="00EA35CD" w:rsidP="00EA35CD">
      <w:pPr>
        <w:jc w:val="both"/>
      </w:pPr>
      <w:bookmarkStart w:id="2079" w:name="_Hlk74743985"/>
      <w:r>
        <w:t>(</w:t>
      </w:r>
      <w:hyperlink r:id="rId1737" w:anchor="nota4566" w:history="1">
        <w:r>
          <w:rPr>
            <w:rStyle w:val="Hyperlink"/>
          </w:rPr>
          <w:t>4566</w:t>
        </w:r>
      </w:hyperlink>
      <w:r>
        <w:t>)</w:t>
      </w:r>
      <w:r>
        <w:tab/>
      </w:r>
      <w:bookmarkStart w:id="2080" w:name="art130_p9_i"/>
      <w:r w:rsidRPr="00B179A0">
        <w:t>I</w:t>
      </w:r>
      <w:bookmarkEnd w:id="2080"/>
      <w:r w:rsidRPr="00B179A0">
        <w:t xml:space="preserve"> </w:t>
      </w:r>
      <w:r w:rsidRPr="00E9348C">
        <w:t xml:space="preserve">– no </w:t>
      </w:r>
      <w:hyperlink r:id="rId1738" w:history="1">
        <w:r w:rsidRPr="00296144">
          <w:rPr>
            <w:rStyle w:val="Hyperlink"/>
          </w:rPr>
          <w:t>Anexo V</w:t>
        </w:r>
      </w:hyperlink>
      <w:r w:rsidRPr="00E9348C">
        <w:t>, relativamente aos documentos previstos nos incisos I, II, V, XV a XVII, XXIII a XXV, XXXI, XXXIII, XXXIV e XXXVI a XL do caput</w:t>
      </w:r>
      <w:r w:rsidRPr="00F91F28">
        <w:t>;</w:t>
      </w:r>
    </w:p>
    <w:bookmarkEnd w:id="2079"/>
    <w:p w14:paraId="71945FD5" w14:textId="7BD73A96" w:rsidR="002C1B9D" w:rsidRDefault="002C1B9D" w:rsidP="002C1B9D">
      <w:pPr>
        <w:pStyle w:val="Texto"/>
        <w:ind w:firstLine="0"/>
      </w:pPr>
      <w:r>
        <w:t>(</w:t>
      </w:r>
      <w:hyperlink r:id="rId1739" w:anchor="nota4258" w:history="1">
        <w:r>
          <w:rPr>
            <w:rStyle w:val="Hyperlink"/>
          </w:rPr>
          <w:t>4258</w:t>
        </w:r>
      </w:hyperlink>
      <w:r>
        <w:t>)</w:t>
      </w:r>
      <w:r>
        <w:tab/>
      </w:r>
      <w:bookmarkStart w:id="2081" w:name="art130_p9_ii"/>
      <w:r>
        <w:t xml:space="preserve">II </w:t>
      </w:r>
      <w:bookmarkEnd w:id="2081"/>
      <w:r>
        <w:t xml:space="preserve">- </w:t>
      </w:r>
      <w:r w:rsidRPr="00C36729">
        <w:t xml:space="preserve">no </w:t>
      </w:r>
      <w:hyperlink r:id="rId1740" w:history="1">
        <w:r w:rsidRPr="001C3699">
          <w:rPr>
            <w:rStyle w:val="Hyperlink"/>
          </w:rPr>
          <w:t>Anexo IX</w:t>
        </w:r>
      </w:hyperlink>
      <w:r w:rsidRPr="00C36729">
        <w:t>, relativamente ao documento previsto no inciso XXVI do caput</w:t>
      </w:r>
      <w:r>
        <w:t>;</w:t>
      </w:r>
    </w:p>
    <w:p w14:paraId="5806FCB5" w14:textId="77777777" w:rsidR="00BF0F6F" w:rsidRDefault="00AA2A20" w:rsidP="00BF0F6F">
      <w:pPr>
        <w:pStyle w:val="Texto"/>
        <w:ind w:firstLine="0"/>
      </w:pPr>
      <w:r>
        <w:t>(</w:t>
      </w:r>
      <w:hyperlink r:id="rId1741" w:anchor="nota1030" w:history="1">
        <w:r w:rsidR="00CE6A67">
          <w:rPr>
            <w:rStyle w:val="Hyperlink"/>
          </w:rPr>
          <w:t>1030</w:t>
        </w:r>
      </w:hyperlink>
      <w:r>
        <w:t>)</w:t>
      </w:r>
      <w:r>
        <w:tab/>
      </w:r>
      <w:bookmarkStart w:id="2082" w:name="art130_p9_iii"/>
      <w:r>
        <w:t>III</w:t>
      </w:r>
      <w:bookmarkEnd w:id="2082"/>
      <w:r>
        <w:t xml:space="preserve"> </w:t>
      </w:r>
      <w:r w:rsidR="00CE6A67">
        <w:t>-</w:t>
      </w:r>
      <w:r>
        <w:t xml:space="preserve"> </w:t>
      </w:r>
    </w:p>
    <w:p w14:paraId="1F197D94" w14:textId="4B5118EF" w:rsidR="00BF0F6F" w:rsidRPr="00D44AA1" w:rsidRDefault="00BF0F6F" w:rsidP="00BF0F6F">
      <w:pPr>
        <w:pStyle w:val="Texto"/>
        <w:ind w:firstLine="0"/>
      </w:pPr>
      <w:r>
        <w:t>(</w:t>
      </w:r>
      <w:hyperlink r:id="rId1742" w:anchor="nota1258" w:history="1">
        <w:r>
          <w:rPr>
            <w:rStyle w:val="Hyperlink"/>
          </w:rPr>
          <w:t>1258</w:t>
        </w:r>
      </w:hyperlink>
      <w:r>
        <w:t>)</w:t>
      </w:r>
      <w:r>
        <w:tab/>
      </w:r>
      <w:bookmarkStart w:id="2083" w:name="art130_p9_iv"/>
      <w:r w:rsidRPr="00D44AA1">
        <w:t xml:space="preserve">IV </w:t>
      </w:r>
      <w:bookmarkEnd w:id="2083"/>
      <w:r w:rsidRPr="00D44AA1">
        <w:t xml:space="preserve">- no </w:t>
      </w:r>
      <w:hyperlink r:id="rId1743" w:history="1">
        <w:r w:rsidRPr="001764DB">
          <w:rPr>
            <w:rStyle w:val="Hyperlink"/>
          </w:rPr>
          <w:t>Anexo VI</w:t>
        </w:r>
      </w:hyperlink>
      <w:r w:rsidRPr="00D44AA1">
        <w:t xml:space="preserve">, relativamente ao documento previsto no inciso III do </w:t>
      </w:r>
      <w:r w:rsidRPr="00D44AA1">
        <w:rPr>
          <w:i/>
        </w:rPr>
        <w:t>caput</w:t>
      </w:r>
      <w:r w:rsidRPr="00D44AA1">
        <w:t xml:space="preserve"> deste artigo.</w:t>
      </w:r>
    </w:p>
    <w:p w14:paraId="2FF357BB" w14:textId="77777777" w:rsidR="00AA2A20" w:rsidRDefault="00AA2A20" w:rsidP="00AA2A20">
      <w:pPr>
        <w:pStyle w:val="Texto"/>
        <w:ind w:firstLine="0"/>
      </w:pPr>
      <w:r>
        <w:t>(</w:t>
      </w:r>
      <w:hyperlink r:id="rId1744" w:anchor="nota920" w:history="1">
        <w:r>
          <w:rPr>
            <w:rStyle w:val="Hyperlink"/>
          </w:rPr>
          <w:t>920</w:t>
        </w:r>
      </w:hyperlink>
      <w:r>
        <w:t>,</w:t>
      </w:r>
      <w:r w:rsidR="003E203B">
        <w:t xml:space="preserve"> </w:t>
      </w:r>
      <w:hyperlink r:id="rId1745" w:anchor="nota926" w:history="1">
        <w:r w:rsidRPr="00502A81">
          <w:rPr>
            <w:rStyle w:val="Hyperlink"/>
          </w:rPr>
          <w:t>926</w:t>
        </w:r>
      </w:hyperlink>
      <w:r>
        <w:t>)</w:t>
      </w:r>
      <w:bookmarkStart w:id="2084" w:name="art130_p10"/>
      <w:r w:rsidR="003E203B">
        <w:t xml:space="preserve"> </w:t>
      </w:r>
      <w:r w:rsidRPr="00E35C90">
        <w:t>§ 10</w:t>
      </w:r>
      <w:bookmarkEnd w:id="2084"/>
      <w:r w:rsidR="00887143">
        <w:t>.</w:t>
      </w:r>
      <w:r w:rsidRPr="00E35C90">
        <w:t xml:space="preserve">  Os documentos fiscais emitidos pelos contribuintes optantes pelo regime do Simples Nacional, de que trata a </w:t>
      </w:r>
      <w:hyperlink r:id="rId1746" w:history="1">
        <w:r w:rsidRPr="00C24F41">
          <w:rPr>
            <w:rStyle w:val="Hyperlink"/>
          </w:rPr>
          <w:t>Lei Complementar Federal nº 123</w:t>
        </w:r>
      </w:hyperlink>
      <w:r w:rsidRPr="00E35C90">
        <w:t xml:space="preserve">, de 14 de dezembro de 2006, dotados de campo para o destaque do ICMS, conterão impressa em todas suas vias a expressão: “Simples Nacional: </w:t>
      </w:r>
      <w:r>
        <w:t>não gera direito a crédito”.</w:t>
      </w:r>
    </w:p>
    <w:p w14:paraId="257966EB" w14:textId="77777777" w:rsidR="00136F43" w:rsidRPr="00001B95" w:rsidRDefault="00136F43" w:rsidP="00136F43">
      <w:pPr>
        <w:jc w:val="both"/>
      </w:pPr>
      <w:r>
        <w:t>(</w:t>
      </w:r>
      <w:hyperlink r:id="rId1747" w:anchor="nota3513" w:history="1">
        <w:r>
          <w:rPr>
            <w:rStyle w:val="Hyperlink"/>
          </w:rPr>
          <w:t>3513</w:t>
        </w:r>
      </w:hyperlink>
      <w:r>
        <w:t>)</w:t>
      </w:r>
      <w:r>
        <w:tab/>
      </w:r>
      <w:bookmarkStart w:id="2085" w:name="art130_p11"/>
      <w:r w:rsidRPr="00001B95">
        <w:t xml:space="preserve">§ 11 </w:t>
      </w:r>
      <w:bookmarkEnd w:id="2085"/>
      <w:r>
        <w:t>-</w:t>
      </w:r>
      <w:r w:rsidRPr="00001B95">
        <w:t xml:space="preserve"> Os estabelecimentos industriais, distribuidores ou atacadistas que praticarem, com habitualidade, a venda na seção de varejo criada para comercializar seus produtos, deverão nela utilizar Nota Fiscal</w:t>
      </w:r>
      <w:r>
        <w:t xml:space="preserve"> </w:t>
      </w:r>
      <w:r w:rsidRPr="00001B95">
        <w:t xml:space="preserve">de Consumidor Eletrônica </w:t>
      </w:r>
      <w:r>
        <w:t>-</w:t>
      </w:r>
      <w:r w:rsidRPr="00001B95">
        <w:t xml:space="preserve"> NFC-e </w:t>
      </w:r>
      <w:r>
        <w:t>-</w:t>
      </w:r>
      <w:r w:rsidRPr="00001B95">
        <w:t>, modelo 65, para acobertar as operações, observados, no que couber, os</w:t>
      </w:r>
      <w:r>
        <w:t xml:space="preserve"> </w:t>
      </w:r>
      <w:r w:rsidRPr="00001B95">
        <w:t xml:space="preserve">procedimentos previstos nos parágrafos do </w:t>
      </w:r>
      <w:hyperlink r:id="rId1748" w:anchor="parte1art5" w:history="1">
        <w:r w:rsidRPr="003E203B">
          <w:rPr>
            <w:rStyle w:val="Hyperlink"/>
          </w:rPr>
          <w:t>art. 5º da Parte 1 do Anexo VI</w:t>
        </w:r>
      </w:hyperlink>
      <w:r w:rsidRPr="00001B95">
        <w:t>.</w:t>
      </w:r>
    </w:p>
    <w:p w14:paraId="3D6E11E0" w14:textId="4365E956" w:rsidR="00136F43" w:rsidRDefault="00136F43" w:rsidP="00136F43">
      <w:pPr>
        <w:pStyle w:val="Texto"/>
        <w:ind w:firstLine="0"/>
      </w:pPr>
      <w:r>
        <w:t>(</w:t>
      </w:r>
      <w:hyperlink r:id="rId1749" w:anchor="nota3513" w:history="1">
        <w:r>
          <w:rPr>
            <w:rStyle w:val="Hyperlink"/>
          </w:rPr>
          <w:t>3513</w:t>
        </w:r>
      </w:hyperlink>
      <w:r>
        <w:t>)</w:t>
      </w:r>
      <w:r>
        <w:tab/>
      </w:r>
      <w:bookmarkStart w:id="2086" w:name="art130_p12"/>
      <w:r w:rsidRPr="00001B95">
        <w:t>§</w:t>
      </w:r>
      <w:r>
        <w:t xml:space="preserve"> </w:t>
      </w:r>
      <w:r w:rsidRPr="00001B95">
        <w:t xml:space="preserve">12 </w:t>
      </w:r>
      <w:bookmarkEnd w:id="2086"/>
      <w:r>
        <w:t>-</w:t>
      </w:r>
      <w:r w:rsidRPr="00001B95">
        <w:t xml:space="preserve"> Enquanto não for estabelecida a obrigatoriedade de utilização da NFC-e em resolução do</w:t>
      </w:r>
      <w:r>
        <w:t xml:space="preserve"> </w:t>
      </w:r>
      <w:r w:rsidRPr="00001B95">
        <w:t>Secretário de Estado de Fazenda, os estabelecimentos a que se referem o § 11 poderão utilizar o Emissor de</w:t>
      </w:r>
      <w:r>
        <w:t xml:space="preserve"> </w:t>
      </w:r>
      <w:r w:rsidRPr="00001B95">
        <w:t xml:space="preserve">Cupom Fiscal </w:t>
      </w:r>
      <w:r>
        <w:t>-</w:t>
      </w:r>
      <w:r w:rsidRPr="00001B95">
        <w:t xml:space="preserve"> ECF.</w:t>
      </w:r>
    </w:p>
    <w:p w14:paraId="37B57244" w14:textId="492AA247" w:rsidR="00F33B09" w:rsidRDefault="00F33B09" w:rsidP="00136F43">
      <w:pPr>
        <w:pStyle w:val="Texto"/>
        <w:ind w:firstLine="0"/>
      </w:pPr>
      <w:r>
        <w:t>(</w:t>
      </w:r>
      <w:hyperlink r:id="rId1750" w:anchor="nota4059" w:history="1">
        <w:r>
          <w:rPr>
            <w:rStyle w:val="Hyperlink"/>
          </w:rPr>
          <w:t>4059</w:t>
        </w:r>
      </w:hyperlink>
      <w:r>
        <w:t>)</w:t>
      </w:r>
      <w:r>
        <w:tab/>
      </w:r>
      <w:bookmarkStart w:id="2087" w:name="art130_p13"/>
      <w:r w:rsidRPr="00F91F28">
        <w:t xml:space="preserve">§ 13 </w:t>
      </w:r>
      <w:bookmarkEnd w:id="2087"/>
      <w:r>
        <w:t>-</w:t>
      </w:r>
      <w:r w:rsidRPr="00F91F28">
        <w:t xml:space="preserve"> A Guia de Transporte de Valores </w:t>
      </w:r>
      <w:r>
        <w:t>-</w:t>
      </w:r>
      <w:r w:rsidRPr="00F91F28">
        <w:t xml:space="preserve"> GTV poderá ser utilizada enquanto não for estabelecida</w:t>
      </w:r>
      <w:r>
        <w:t xml:space="preserve"> </w:t>
      </w:r>
      <w:r w:rsidRPr="00F91F28">
        <w:t>a obrigatoriedade de emissão da GTV-e em resolução do Secretário de Estado de Fazenda.</w:t>
      </w:r>
    </w:p>
    <w:p w14:paraId="03A05BE8" w14:textId="24C2E6AE" w:rsidR="00BA7CEF" w:rsidRDefault="00BA7CEF" w:rsidP="00136F43">
      <w:pPr>
        <w:pStyle w:val="Texto"/>
        <w:ind w:firstLine="0"/>
      </w:pPr>
      <w:r>
        <w:t>(</w:t>
      </w:r>
      <w:hyperlink r:id="rId1751" w:anchor="nota4155" w:history="1">
        <w:r>
          <w:rPr>
            <w:rStyle w:val="Hyperlink"/>
          </w:rPr>
          <w:t>4155</w:t>
        </w:r>
      </w:hyperlink>
      <w:r>
        <w:t>)</w:t>
      </w:r>
      <w:r>
        <w:tab/>
      </w:r>
      <w:bookmarkStart w:id="2088" w:name="art130_p14"/>
      <w:r w:rsidRPr="00566A81">
        <w:t xml:space="preserve">§ 14 </w:t>
      </w:r>
      <w:bookmarkEnd w:id="2088"/>
      <w:r>
        <w:t>-</w:t>
      </w:r>
      <w:r w:rsidRPr="00566A81">
        <w:t xml:space="preserve"> O documento previsto no inciso XXV do caput será emitido mediante a utilização do aplicativo NFA Offline, exclusivamente nas operações internas, observado o disposto no </w:t>
      </w:r>
      <w:hyperlink r:id="rId1752" w:anchor="parte1art53f" w:history="1">
        <w:r w:rsidRPr="00BA7CEF">
          <w:rPr>
            <w:rStyle w:val="Hyperlink"/>
          </w:rPr>
          <w:t>art. 53-F da Parte 1 do Anexo V</w:t>
        </w:r>
      </w:hyperlink>
      <w:r w:rsidRPr="00566A81">
        <w:t>.</w:t>
      </w:r>
    </w:p>
    <w:p w14:paraId="42B0834F" w14:textId="77777777" w:rsidR="00607976" w:rsidRPr="00E35C90" w:rsidRDefault="00607976" w:rsidP="00136F43">
      <w:pPr>
        <w:pStyle w:val="Texto"/>
        <w:ind w:firstLine="0"/>
      </w:pPr>
    </w:p>
    <w:p w14:paraId="08AA4BBD" w14:textId="77777777" w:rsidR="005F5EA6" w:rsidRDefault="005F5EA6" w:rsidP="005F5EA6">
      <w:pPr>
        <w:pStyle w:val="Texto"/>
      </w:pPr>
      <w:bookmarkStart w:id="2089" w:name="art131"/>
      <w:r>
        <w:rPr>
          <w:b/>
        </w:rPr>
        <w:t>Art. 131</w:t>
      </w:r>
      <w:bookmarkEnd w:id="2089"/>
      <w:r w:rsidR="00887143">
        <w:rPr>
          <w:b/>
        </w:rPr>
        <w:t xml:space="preserve">.  </w:t>
      </w:r>
      <w:r>
        <w:t xml:space="preserve">São documentos fiscais, além dos mencionados no </w:t>
      </w:r>
      <w:r>
        <w:rPr>
          <w:i/>
        </w:rPr>
        <w:t>caput</w:t>
      </w:r>
      <w:r>
        <w:t xml:space="preserve"> do artigo anterior:</w:t>
      </w:r>
    </w:p>
    <w:p w14:paraId="08284391" w14:textId="77777777" w:rsidR="005F5EA6" w:rsidRDefault="005F5EA6" w:rsidP="005F5EA6">
      <w:pPr>
        <w:pStyle w:val="Texto"/>
        <w:ind w:firstLine="0"/>
      </w:pPr>
      <w:r>
        <w:t>(</w:t>
      </w:r>
      <w:hyperlink r:id="rId1753" w:anchor="nota232" w:history="1">
        <w:r>
          <w:rPr>
            <w:rStyle w:val="Hyperlink"/>
          </w:rPr>
          <w:t>232</w:t>
        </w:r>
      </w:hyperlink>
      <w:r>
        <w:t>)</w:t>
      </w:r>
      <w:r>
        <w:tab/>
      </w:r>
      <w:bookmarkStart w:id="2090" w:name="art131_i"/>
      <w:r>
        <w:t xml:space="preserve">I </w:t>
      </w:r>
      <w:bookmarkEnd w:id="2090"/>
      <w:r>
        <w:t xml:space="preserve">- </w:t>
      </w:r>
    </w:p>
    <w:p w14:paraId="0BB4C41B" w14:textId="77777777" w:rsidR="00AE2660" w:rsidRDefault="00AE2660" w:rsidP="00AE2660">
      <w:pPr>
        <w:pStyle w:val="Texto"/>
        <w:ind w:firstLine="0"/>
      </w:pPr>
      <w:r>
        <w:t>(</w:t>
      </w:r>
      <w:hyperlink r:id="rId1754" w:anchor="nota1361" w:history="1">
        <w:r>
          <w:rPr>
            <w:rStyle w:val="Hyperlink"/>
          </w:rPr>
          <w:t>1361</w:t>
        </w:r>
      </w:hyperlink>
      <w:r>
        <w:t>)</w:t>
      </w:r>
      <w:r>
        <w:tab/>
      </w:r>
      <w:bookmarkStart w:id="2091" w:name="art131_ii"/>
      <w:r>
        <w:t xml:space="preserve">II </w:t>
      </w:r>
      <w:bookmarkEnd w:id="2091"/>
      <w:r>
        <w:t xml:space="preserve">- </w:t>
      </w:r>
    </w:p>
    <w:p w14:paraId="30D3FCA7" w14:textId="77777777" w:rsidR="005F5EA6" w:rsidRDefault="005F5EA6" w:rsidP="005F5EA6">
      <w:pPr>
        <w:pStyle w:val="Texto"/>
      </w:pPr>
      <w:bookmarkStart w:id="2092" w:name="art131_iii"/>
      <w:r>
        <w:t xml:space="preserve">III </w:t>
      </w:r>
      <w:bookmarkEnd w:id="2092"/>
      <w:r>
        <w:t>- Documento de Arrecadação Estadual (DAE);</w:t>
      </w:r>
    </w:p>
    <w:p w14:paraId="4F905906" w14:textId="77777777" w:rsidR="005F5EA6" w:rsidRDefault="005F5EA6" w:rsidP="005F5EA6">
      <w:pPr>
        <w:pStyle w:val="Texto"/>
      </w:pPr>
      <w:bookmarkStart w:id="2093" w:name="art131_iv"/>
      <w:r>
        <w:t>IV</w:t>
      </w:r>
      <w:bookmarkEnd w:id="2093"/>
      <w:r>
        <w:t xml:space="preserve"> - Documento de Arrecadação Fiscal (DAF);</w:t>
      </w:r>
    </w:p>
    <w:p w14:paraId="6FB42A85" w14:textId="77777777" w:rsidR="005F5EA6" w:rsidRDefault="005F5EA6" w:rsidP="005F5EA6">
      <w:pPr>
        <w:pStyle w:val="Texto"/>
      </w:pPr>
      <w:bookmarkStart w:id="2094" w:name="art131_v"/>
      <w:r>
        <w:t>V</w:t>
      </w:r>
      <w:bookmarkEnd w:id="2094"/>
      <w:r>
        <w:t xml:space="preserve"> - Guia Nacional de Recolhimento de Tributos Estaduais (GNRE), modelo 23;</w:t>
      </w:r>
    </w:p>
    <w:p w14:paraId="6DD02D5F" w14:textId="77777777" w:rsidR="005F5EA6" w:rsidRDefault="005F5EA6" w:rsidP="005F5EA6">
      <w:pPr>
        <w:pStyle w:val="Texto"/>
        <w:ind w:firstLine="0"/>
      </w:pPr>
      <w:r>
        <w:t>(</w:t>
      </w:r>
      <w:hyperlink r:id="rId1755" w:anchor="nota1184" w:history="1">
        <w:r>
          <w:rPr>
            <w:rStyle w:val="Hyperlink"/>
          </w:rPr>
          <w:t>1184</w:t>
        </w:r>
      </w:hyperlink>
      <w:r>
        <w:t>)</w:t>
      </w:r>
      <w:r>
        <w:tab/>
      </w:r>
      <w:bookmarkStart w:id="2095" w:name="art131_vi"/>
      <w:r>
        <w:t>VI</w:t>
      </w:r>
      <w:bookmarkEnd w:id="2095"/>
      <w:r>
        <w:t xml:space="preserve"> - </w:t>
      </w:r>
    </w:p>
    <w:p w14:paraId="6669757E" w14:textId="77777777" w:rsidR="005F5EA6" w:rsidRDefault="005F5EA6" w:rsidP="005F5EA6">
      <w:pPr>
        <w:pStyle w:val="Texto"/>
        <w:ind w:firstLine="0"/>
      </w:pPr>
      <w:r>
        <w:t>(</w:t>
      </w:r>
      <w:hyperlink r:id="rId1756" w:anchor="nota1184" w:history="1">
        <w:r>
          <w:rPr>
            <w:rStyle w:val="Hyperlink"/>
          </w:rPr>
          <w:t>1184</w:t>
        </w:r>
      </w:hyperlink>
      <w:r>
        <w:t>)</w:t>
      </w:r>
      <w:r>
        <w:tab/>
      </w:r>
      <w:bookmarkStart w:id="2096" w:name="art131_vii"/>
      <w:r>
        <w:t>VII</w:t>
      </w:r>
      <w:bookmarkEnd w:id="2096"/>
      <w:r>
        <w:t xml:space="preserve"> - </w:t>
      </w:r>
    </w:p>
    <w:p w14:paraId="76CD56D6" w14:textId="77777777" w:rsidR="00682B59" w:rsidRDefault="00AE2660" w:rsidP="00682B59">
      <w:pPr>
        <w:pStyle w:val="Texto"/>
        <w:ind w:firstLine="0"/>
      </w:pPr>
      <w:r>
        <w:t>(</w:t>
      </w:r>
      <w:hyperlink r:id="rId1757" w:anchor="nota1361" w:history="1">
        <w:r>
          <w:rPr>
            <w:rStyle w:val="Hyperlink"/>
          </w:rPr>
          <w:t>1361</w:t>
        </w:r>
      </w:hyperlink>
      <w:r>
        <w:t>)</w:t>
      </w:r>
      <w:r>
        <w:tab/>
      </w:r>
      <w:bookmarkStart w:id="2097" w:name="art131_viii"/>
      <w:r>
        <w:t xml:space="preserve">VIII </w:t>
      </w:r>
      <w:bookmarkEnd w:id="2097"/>
      <w:r>
        <w:t xml:space="preserve">- </w:t>
      </w:r>
    </w:p>
    <w:p w14:paraId="3E893771" w14:textId="77777777" w:rsidR="00682B59" w:rsidRDefault="00682B59" w:rsidP="00682B59">
      <w:pPr>
        <w:pStyle w:val="Texto"/>
        <w:ind w:firstLine="0"/>
      </w:pPr>
      <w:r>
        <w:t>(</w:t>
      </w:r>
      <w:hyperlink r:id="rId1758" w:anchor="nota1361" w:history="1">
        <w:r>
          <w:rPr>
            <w:rStyle w:val="Hyperlink"/>
          </w:rPr>
          <w:t>1361</w:t>
        </w:r>
      </w:hyperlink>
      <w:r>
        <w:t>)</w:t>
      </w:r>
      <w:r>
        <w:tab/>
      </w:r>
      <w:bookmarkStart w:id="2098" w:name="art131_ix"/>
      <w:r>
        <w:t xml:space="preserve">IX </w:t>
      </w:r>
      <w:bookmarkEnd w:id="2098"/>
      <w:r w:rsidR="00603BDD">
        <w:t>-</w:t>
      </w:r>
      <w:r>
        <w:t xml:space="preserve"> </w:t>
      </w:r>
    </w:p>
    <w:p w14:paraId="3120D2E0" w14:textId="77777777" w:rsidR="003B013C" w:rsidRPr="00CD4D25" w:rsidRDefault="003B013C" w:rsidP="003B013C">
      <w:pPr>
        <w:pStyle w:val="Texto"/>
        <w:ind w:firstLine="0"/>
        <w:rPr>
          <w:bCs/>
        </w:rPr>
      </w:pPr>
      <w:r>
        <w:rPr>
          <w:bCs/>
        </w:rPr>
        <w:t>(</w:t>
      </w:r>
      <w:hyperlink r:id="rId1759" w:anchor="nota2837" w:history="1">
        <w:r>
          <w:rPr>
            <w:rStyle w:val="Hyperlink"/>
            <w:bCs/>
          </w:rPr>
          <w:t>2837</w:t>
        </w:r>
      </w:hyperlink>
      <w:r>
        <w:rPr>
          <w:bCs/>
        </w:rPr>
        <w:t>)</w:t>
      </w:r>
      <w:r>
        <w:rPr>
          <w:bCs/>
        </w:rPr>
        <w:tab/>
      </w:r>
      <w:bookmarkStart w:id="2099" w:name="art131_x"/>
      <w:r w:rsidRPr="00CD4D25">
        <w:rPr>
          <w:bCs/>
        </w:rPr>
        <w:t xml:space="preserve">X </w:t>
      </w:r>
      <w:bookmarkEnd w:id="2099"/>
      <w:r w:rsidRPr="00CD4D25">
        <w:rPr>
          <w:bCs/>
        </w:rPr>
        <w:t xml:space="preserve">- </w:t>
      </w:r>
      <w:r w:rsidRPr="00B9221B">
        <w:t>Declaração de Apuração e Informação do ICMS modelo 1 (DAPI 1);</w:t>
      </w:r>
    </w:p>
    <w:p w14:paraId="5346B9A2" w14:textId="77777777" w:rsidR="001111ED" w:rsidRDefault="001111ED" w:rsidP="001111ED">
      <w:pPr>
        <w:pStyle w:val="Texto"/>
      </w:pPr>
      <w:bookmarkStart w:id="2100" w:name="art131_xi"/>
      <w:r>
        <w:t>XI</w:t>
      </w:r>
      <w:bookmarkEnd w:id="2100"/>
      <w:r>
        <w:t xml:space="preserve"> - Demonstrativo de Apuração do Complemento do ICMS (DCICMS);</w:t>
      </w:r>
    </w:p>
    <w:p w14:paraId="5B4C6905" w14:textId="77777777" w:rsidR="001111ED" w:rsidRDefault="001111ED" w:rsidP="001111ED">
      <w:pPr>
        <w:pStyle w:val="Texto"/>
      </w:pPr>
      <w:bookmarkStart w:id="2101" w:name="art131_xii"/>
      <w:r>
        <w:t xml:space="preserve">XII </w:t>
      </w:r>
      <w:bookmarkEnd w:id="2101"/>
      <w:r>
        <w:t>- Demonstrativo de Contribuinte Substituto do ICMS (DSICMS);</w:t>
      </w:r>
    </w:p>
    <w:p w14:paraId="1D65D79C" w14:textId="77777777" w:rsidR="001111ED" w:rsidRDefault="001111ED" w:rsidP="001111ED">
      <w:pPr>
        <w:pStyle w:val="Texto"/>
      </w:pPr>
      <w:bookmarkStart w:id="2102" w:name="art131_xiii"/>
      <w:r>
        <w:t xml:space="preserve">XIII </w:t>
      </w:r>
      <w:bookmarkEnd w:id="2102"/>
      <w:r>
        <w:t>- Guia Nacional de Informação e Apuração do ICMS Substituição Tributária (GIA-ST);</w:t>
      </w:r>
    </w:p>
    <w:p w14:paraId="670D39A3" w14:textId="77777777" w:rsidR="001111ED" w:rsidRDefault="001111ED" w:rsidP="001111ED">
      <w:pPr>
        <w:pStyle w:val="Texto"/>
      </w:pPr>
      <w:bookmarkStart w:id="2103" w:name="art131_xiv"/>
      <w:r>
        <w:t>XIV</w:t>
      </w:r>
      <w:bookmarkEnd w:id="2103"/>
      <w:r>
        <w:t xml:space="preserve"> - Demonstrativo de Apuração do ICMS (DAICMS);</w:t>
      </w:r>
    </w:p>
    <w:p w14:paraId="01690460" w14:textId="77777777" w:rsidR="00283052" w:rsidRPr="00410DCE" w:rsidRDefault="00755BF3" w:rsidP="00755BF3">
      <w:pPr>
        <w:jc w:val="both"/>
      </w:pPr>
      <w:r>
        <w:lastRenderedPageBreak/>
        <w:t>(</w:t>
      </w:r>
      <w:hyperlink r:id="rId1760" w:anchor="nota1673" w:history="1">
        <w:r>
          <w:rPr>
            <w:rStyle w:val="Hyperlink"/>
          </w:rPr>
          <w:t>1673</w:t>
        </w:r>
      </w:hyperlink>
      <w:r>
        <w:t>)</w:t>
      </w:r>
      <w:r>
        <w:tab/>
      </w:r>
      <w:bookmarkStart w:id="2104" w:name="art131_xv"/>
      <w:r w:rsidR="00283052" w:rsidRPr="00410DCE">
        <w:t>XV</w:t>
      </w:r>
      <w:bookmarkEnd w:id="2104"/>
      <w:r w:rsidR="00283052" w:rsidRPr="00410DCE">
        <w:t xml:space="preserve"> - Guia para Liberação de Mercadoria Estrangeira sem Comprovação do Recolhimento do ICMS (GLME);</w:t>
      </w:r>
    </w:p>
    <w:p w14:paraId="34D98867" w14:textId="77777777" w:rsidR="00B60DD6" w:rsidRDefault="00B60DD6">
      <w:pPr>
        <w:pStyle w:val="Texto"/>
      </w:pPr>
      <w:bookmarkStart w:id="2105" w:name="art131_xvi"/>
      <w:r>
        <w:t>XVI</w:t>
      </w:r>
      <w:bookmarkEnd w:id="2105"/>
      <w:r>
        <w:t xml:space="preserve"> - Solicitação para Impressão de Documentos Fiscais (SIDF);</w:t>
      </w:r>
    </w:p>
    <w:p w14:paraId="1852B3BC" w14:textId="77777777" w:rsidR="00776E1D" w:rsidRDefault="00B60DD6" w:rsidP="00776E1D">
      <w:pPr>
        <w:pStyle w:val="Texto"/>
      </w:pPr>
      <w:bookmarkStart w:id="2106" w:name="art131_xvii"/>
      <w:r>
        <w:t xml:space="preserve">XVII - </w:t>
      </w:r>
      <w:bookmarkEnd w:id="2106"/>
      <w:r>
        <w:t>Autorização para Impressão de Documentos Fiscais (AIDF);</w:t>
      </w:r>
    </w:p>
    <w:p w14:paraId="37C5E9E2" w14:textId="77777777" w:rsidR="00776E1D" w:rsidRDefault="00776E1D" w:rsidP="00776E1D">
      <w:pPr>
        <w:pStyle w:val="Texto"/>
        <w:ind w:firstLine="0"/>
      </w:pPr>
      <w:r>
        <w:t>(</w:t>
      </w:r>
      <w:hyperlink r:id="rId1761" w:anchor="nota1361" w:history="1">
        <w:r>
          <w:rPr>
            <w:rStyle w:val="Hyperlink"/>
          </w:rPr>
          <w:t>1361</w:t>
        </w:r>
      </w:hyperlink>
      <w:r>
        <w:t>)</w:t>
      </w:r>
      <w:r>
        <w:tab/>
      </w:r>
      <w:bookmarkStart w:id="2107" w:name="art131_xviii"/>
      <w:r>
        <w:t>XVIII</w:t>
      </w:r>
      <w:bookmarkEnd w:id="2107"/>
      <w:r>
        <w:t xml:space="preserve"> - </w:t>
      </w:r>
    </w:p>
    <w:p w14:paraId="3EAA563C" w14:textId="77777777" w:rsidR="00B60DD6" w:rsidRDefault="00B60DD6">
      <w:pPr>
        <w:pStyle w:val="Texto"/>
        <w:ind w:firstLine="0"/>
      </w:pPr>
      <w:r>
        <w:t>(</w:t>
      </w:r>
      <w:hyperlink r:id="rId1762" w:anchor="nota486" w:history="1">
        <w:r>
          <w:rPr>
            <w:rStyle w:val="Hyperlink"/>
          </w:rPr>
          <w:t>486</w:t>
        </w:r>
      </w:hyperlink>
      <w:r>
        <w:t>)</w:t>
      </w:r>
      <w:r>
        <w:tab/>
      </w:r>
      <w:bookmarkStart w:id="2108" w:name="art131_xix"/>
      <w:r>
        <w:t>XIX</w:t>
      </w:r>
      <w:bookmarkEnd w:id="2108"/>
      <w:r>
        <w:t xml:space="preserve"> -</w:t>
      </w:r>
    </w:p>
    <w:p w14:paraId="27BB16C3" w14:textId="77777777" w:rsidR="00B60DD6" w:rsidRDefault="00B60DD6">
      <w:pPr>
        <w:pStyle w:val="Texto"/>
      </w:pPr>
      <w:bookmarkStart w:id="2109" w:name="art131_xx"/>
      <w:r>
        <w:t xml:space="preserve">XX </w:t>
      </w:r>
      <w:bookmarkEnd w:id="2109"/>
      <w:r>
        <w:t>- Declaração Anual do Movimento Econômico e Fiscal (DAMEF);</w:t>
      </w:r>
    </w:p>
    <w:p w14:paraId="4F64FDF2" w14:textId="77777777" w:rsidR="00B60DD6" w:rsidRDefault="0041569E" w:rsidP="0041569E">
      <w:pPr>
        <w:pStyle w:val="Texto"/>
        <w:ind w:firstLine="0"/>
      </w:pPr>
      <w:r>
        <w:t>(</w:t>
      </w:r>
      <w:hyperlink r:id="rId1763" w:anchor="nota1761" w:history="1">
        <w:r>
          <w:rPr>
            <w:rStyle w:val="Hyperlink"/>
          </w:rPr>
          <w:t>1761</w:t>
        </w:r>
      </w:hyperlink>
      <w:r>
        <w:t>)</w:t>
      </w:r>
      <w:r>
        <w:tab/>
      </w:r>
      <w:bookmarkStart w:id="2110" w:name="art131_xxi"/>
      <w:r w:rsidR="00B60DD6">
        <w:t>XXI</w:t>
      </w:r>
      <w:bookmarkEnd w:id="2110"/>
      <w:r w:rsidR="00B60DD6">
        <w:t xml:space="preserve"> - </w:t>
      </w:r>
    </w:p>
    <w:p w14:paraId="706F1536" w14:textId="77777777" w:rsidR="00B60DD6" w:rsidRDefault="0041569E" w:rsidP="0041569E">
      <w:pPr>
        <w:pStyle w:val="Texto"/>
        <w:ind w:firstLine="0"/>
      </w:pPr>
      <w:r>
        <w:t>(</w:t>
      </w:r>
      <w:hyperlink r:id="rId1764" w:anchor="nota1761" w:history="1">
        <w:r>
          <w:rPr>
            <w:rStyle w:val="Hyperlink"/>
          </w:rPr>
          <w:t>1761</w:t>
        </w:r>
      </w:hyperlink>
      <w:r>
        <w:t>)</w:t>
      </w:r>
      <w:r>
        <w:tab/>
      </w:r>
      <w:bookmarkStart w:id="2111" w:name="art131_xxii"/>
      <w:r w:rsidR="00B60DD6">
        <w:t xml:space="preserve">XXII </w:t>
      </w:r>
      <w:bookmarkEnd w:id="2111"/>
      <w:r>
        <w:t xml:space="preserve">- </w:t>
      </w:r>
    </w:p>
    <w:p w14:paraId="708DB2D3" w14:textId="77777777" w:rsidR="00B60DD6" w:rsidRDefault="00B60DD6">
      <w:pPr>
        <w:pStyle w:val="Texto"/>
      </w:pPr>
      <w:bookmarkStart w:id="2112" w:name="art131_xxiii"/>
      <w:r>
        <w:t xml:space="preserve">XXIII </w:t>
      </w:r>
      <w:bookmarkEnd w:id="2112"/>
      <w:r>
        <w:t>- Memorando-Exportação;</w:t>
      </w:r>
    </w:p>
    <w:p w14:paraId="07122C63" w14:textId="77777777" w:rsidR="007C7100" w:rsidRDefault="007C7100" w:rsidP="007C7100">
      <w:pPr>
        <w:pStyle w:val="Texto"/>
      </w:pPr>
      <w:bookmarkStart w:id="2113" w:name="art131_xxiv"/>
      <w:r>
        <w:t>XXIV</w:t>
      </w:r>
      <w:bookmarkEnd w:id="2113"/>
      <w:r>
        <w:t xml:space="preserve"> - Carimbo Fiscal de Trânsito;</w:t>
      </w:r>
    </w:p>
    <w:p w14:paraId="5F3D7C73" w14:textId="77777777" w:rsidR="007C7100" w:rsidRDefault="007C7100" w:rsidP="007C7100">
      <w:pPr>
        <w:pStyle w:val="Texto"/>
      </w:pPr>
      <w:bookmarkStart w:id="2114" w:name="art131_xxv"/>
      <w:r>
        <w:t>XXV</w:t>
      </w:r>
      <w:bookmarkEnd w:id="2114"/>
      <w:r>
        <w:t xml:space="preserve"> - Etiqueta de Controle Fiscal;</w:t>
      </w:r>
    </w:p>
    <w:p w14:paraId="54DC213E" w14:textId="77777777" w:rsidR="007C7100" w:rsidRDefault="007C7100" w:rsidP="007C7100">
      <w:pPr>
        <w:pStyle w:val="Texto"/>
      </w:pPr>
      <w:bookmarkStart w:id="2115" w:name="art131_xxvi"/>
      <w:r>
        <w:t>XXVI</w:t>
      </w:r>
      <w:bookmarkEnd w:id="2115"/>
      <w:r>
        <w:t xml:space="preserve"> - Resumo de Movimento Diário, modelo 18;</w:t>
      </w:r>
    </w:p>
    <w:p w14:paraId="1BF41CB8" w14:textId="77777777" w:rsidR="007C7100" w:rsidRDefault="007C7100" w:rsidP="007C7100">
      <w:pPr>
        <w:pStyle w:val="Texto"/>
      </w:pPr>
      <w:bookmarkStart w:id="2116" w:name="art131_xxvii"/>
      <w:r>
        <w:t xml:space="preserve">XXVII - </w:t>
      </w:r>
      <w:bookmarkEnd w:id="2116"/>
      <w:r>
        <w:t>Relatório de Emissão de Conhecimentos Aéreos;</w:t>
      </w:r>
    </w:p>
    <w:p w14:paraId="7EFE8679" w14:textId="77777777" w:rsidR="007C7100" w:rsidRDefault="007C7100" w:rsidP="007C7100">
      <w:pPr>
        <w:pStyle w:val="Texto"/>
      </w:pPr>
      <w:bookmarkStart w:id="2117" w:name="art131_xxviii"/>
      <w:r>
        <w:t>XXVIII</w:t>
      </w:r>
      <w:bookmarkEnd w:id="2117"/>
      <w:r>
        <w:t xml:space="preserve"> - Mapa de Recebimento de Leite;</w:t>
      </w:r>
    </w:p>
    <w:p w14:paraId="0579C2AD" w14:textId="77777777" w:rsidR="007C7100" w:rsidRDefault="007C7100" w:rsidP="007C7100">
      <w:pPr>
        <w:pStyle w:val="Texto"/>
        <w:ind w:firstLine="0"/>
      </w:pPr>
      <w:r>
        <w:t>(</w:t>
      </w:r>
      <w:hyperlink r:id="rId1765" w:anchor="nota737" w:history="1">
        <w:r w:rsidRPr="0088370F">
          <w:rPr>
            <w:rStyle w:val="Hyperlink"/>
          </w:rPr>
          <w:t>737</w:t>
        </w:r>
      </w:hyperlink>
      <w:r>
        <w:t>)</w:t>
      </w:r>
      <w:r>
        <w:tab/>
      </w:r>
      <w:bookmarkStart w:id="2118" w:name="art131_xxix"/>
      <w:r>
        <w:t xml:space="preserve">XXIX </w:t>
      </w:r>
      <w:bookmarkEnd w:id="2118"/>
      <w:r w:rsidR="00B778C8">
        <w:t>-</w:t>
      </w:r>
    </w:p>
    <w:p w14:paraId="2B2E1DEC" w14:textId="77777777" w:rsidR="007C7100" w:rsidRDefault="007C7100" w:rsidP="007C7100">
      <w:pPr>
        <w:pStyle w:val="Texto"/>
        <w:ind w:firstLine="0"/>
        <w:rPr>
          <w:noProof w:val="0"/>
        </w:rPr>
      </w:pPr>
      <w:r>
        <w:rPr>
          <w:noProof w:val="0"/>
        </w:rPr>
        <w:t>(</w:t>
      </w:r>
      <w:hyperlink r:id="rId1766" w:anchor="nota741" w:history="1">
        <w:r w:rsidRPr="00765019">
          <w:rPr>
            <w:rStyle w:val="Hyperlink"/>
            <w:noProof w:val="0"/>
          </w:rPr>
          <w:t>741</w:t>
        </w:r>
      </w:hyperlink>
      <w:r>
        <w:rPr>
          <w:noProof w:val="0"/>
        </w:rPr>
        <w:t>)</w:t>
      </w:r>
      <w:r>
        <w:rPr>
          <w:noProof w:val="0"/>
        </w:rPr>
        <w:tab/>
      </w:r>
      <w:bookmarkStart w:id="2119" w:name="art131_xxx"/>
      <w:r w:rsidRPr="00011CA0">
        <w:rPr>
          <w:noProof w:val="0"/>
        </w:rPr>
        <w:t>XXX</w:t>
      </w:r>
      <w:bookmarkEnd w:id="2119"/>
      <w:r w:rsidR="00E66314">
        <w:rPr>
          <w:noProof w:val="0"/>
        </w:rPr>
        <w:t xml:space="preserve"> - Selo Fiscal;</w:t>
      </w:r>
    </w:p>
    <w:p w14:paraId="233EAD9E" w14:textId="77777777" w:rsidR="00C931B5" w:rsidRPr="00B179A0" w:rsidRDefault="00C931B5" w:rsidP="00C931B5">
      <w:pPr>
        <w:pStyle w:val="Texto"/>
        <w:ind w:firstLine="0"/>
      </w:pPr>
      <w:r>
        <w:rPr>
          <w:noProof w:val="0"/>
        </w:rPr>
        <w:t>(</w:t>
      </w:r>
      <w:hyperlink r:id="rId1767" w:anchor="nota1129" w:history="1">
        <w:r>
          <w:rPr>
            <w:rStyle w:val="Hyperlink"/>
            <w:noProof w:val="0"/>
          </w:rPr>
          <w:t>1129</w:t>
        </w:r>
      </w:hyperlink>
      <w:r>
        <w:rPr>
          <w:noProof w:val="0"/>
        </w:rPr>
        <w:t>)</w:t>
      </w:r>
      <w:r>
        <w:rPr>
          <w:noProof w:val="0"/>
        </w:rPr>
        <w:tab/>
      </w:r>
      <w:bookmarkStart w:id="2120" w:name="art131_xxxi"/>
      <w:r w:rsidRPr="00B179A0">
        <w:t>XXXI</w:t>
      </w:r>
      <w:bookmarkEnd w:id="2120"/>
      <w:r w:rsidRPr="00B179A0">
        <w:t xml:space="preserve"> - Documento Auxiliar da Nota Fiscal Eletrônica (DANFE);</w:t>
      </w:r>
    </w:p>
    <w:p w14:paraId="369759CB" w14:textId="77777777" w:rsidR="00C931B5" w:rsidRDefault="00C931B5" w:rsidP="00C931B5">
      <w:pPr>
        <w:pStyle w:val="Texto"/>
        <w:ind w:firstLine="0"/>
      </w:pPr>
      <w:r>
        <w:rPr>
          <w:noProof w:val="0"/>
        </w:rPr>
        <w:t>(</w:t>
      </w:r>
      <w:hyperlink r:id="rId1768" w:anchor="nota1129" w:history="1">
        <w:r>
          <w:rPr>
            <w:rStyle w:val="Hyperlink"/>
            <w:noProof w:val="0"/>
          </w:rPr>
          <w:t>1129</w:t>
        </w:r>
      </w:hyperlink>
      <w:r>
        <w:rPr>
          <w:noProof w:val="0"/>
        </w:rPr>
        <w:t>)</w:t>
      </w:r>
      <w:r>
        <w:rPr>
          <w:noProof w:val="0"/>
        </w:rPr>
        <w:tab/>
      </w:r>
      <w:bookmarkStart w:id="2121" w:name="art131_xxxii"/>
      <w:r w:rsidRPr="00B179A0">
        <w:t>XXXII</w:t>
      </w:r>
      <w:bookmarkEnd w:id="2121"/>
      <w:r w:rsidRPr="00B179A0">
        <w:t xml:space="preserve"> - Carta de Correção Eletrônica (CC-e)</w:t>
      </w:r>
      <w:r w:rsidR="009861CB">
        <w:t>;</w:t>
      </w:r>
    </w:p>
    <w:p w14:paraId="675CA0F4" w14:textId="77777777" w:rsidR="005F5EA6" w:rsidRDefault="005F5EA6" w:rsidP="005F5EA6">
      <w:pPr>
        <w:pStyle w:val="Texto"/>
        <w:ind w:firstLine="0"/>
      </w:pPr>
      <w:r>
        <w:t>(</w:t>
      </w:r>
      <w:hyperlink r:id="rId1769" w:anchor="nota1206" w:history="1">
        <w:r>
          <w:rPr>
            <w:rStyle w:val="Hyperlink"/>
          </w:rPr>
          <w:t>1206</w:t>
        </w:r>
      </w:hyperlink>
      <w:r>
        <w:t>)</w:t>
      </w:r>
      <w:r>
        <w:tab/>
      </w:r>
      <w:bookmarkStart w:id="2122" w:name="art131_xxxiii"/>
      <w:r w:rsidRPr="00146F76">
        <w:t>XXXIII</w:t>
      </w:r>
      <w:bookmarkEnd w:id="2122"/>
      <w:r w:rsidRPr="00146F76">
        <w:t xml:space="preserve"> - Carimbo Administrativo</w:t>
      </w:r>
      <w:r w:rsidR="009861CB">
        <w:t>;</w:t>
      </w:r>
    </w:p>
    <w:p w14:paraId="6797932B" w14:textId="77777777" w:rsidR="00CC0A5E" w:rsidRPr="00EA2161" w:rsidRDefault="00CC0A5E" w:rsidP="00CC0A5E">
      <w:pPr>
        <w:pStyle w:val="Texto"/>
        <w:ind w:firstLine="0"/>
      </w:pPr>
      <w:r>
        <w:t>(</w:t>
      </w:r>
      <w:hyperlink r:id="rId1770" w:anchor="nota3073" w:history="1">
        <w:r>
          <w:rPr>
            <w:rStyle w:val="Hyperlink"/>
          </w:rPr>
          <w:t>3073</w:t>
        </w:r>
      </w:hyperlink>
      <w:r>
        <w:t>)</w:t>
      </w:r>
      <w:r>
        <w:tab/>
      </w:r>
      <w:bookmarkStart w:id="2123" w:name="art131_xxxiv"/>
      <w:r w:rsidRPr="00EA2161">
        <w:t>XXXIV</w:t>
      </w:r>
      <w:bookmarkEnd w:id="2123"/>
      <w:r w:rsidRPr="00EA2161">
        <w:t xml:space="preserve"> - </w:t>
      </w:r>
    </w:p>
    <w:p w14:paraId="3CF5D35B" w14:textId="77777777" w:rsidR="009861CB" w:rsidRDefault="009861CB" w:rsidP="009861CB">
      <w:pPr>
        <w:pStyle w:val="Texto"/>
        <w:ind w:firstLine="0"/>
      </w:pPr>
      <w:r>
        <w:t>(</w:t>
      </w:r>
      <w:hyperlink r:id="rId1771" w:anchor="nota1278" w:history="1">
        <w:r>
          <w:rPr>
            <w:rStyle w:val="Hyperlink"/>
          </w:rPr>
          <w:t>1278</w:t>
        </w:r>
      </w:hyperlink>
      <w:r>
        <w:t>)</w:t>
      </w:r>
      <w:r>
        <w:tab/>
      </w:r>
      <w:bookmarkStart w:id="2124" w:name="art131_xxxv"/>
      <w:r w:rsidRPr="00EA2161">
        <w:t>XXXV</w:t>
      </w:r>
      <w:bookmarkEnd w:id="2124"/>
      <w:r w:rsidRPr="00EA2161">
        <w:t xml:space="preserve"> - P</w:t>
      </w:r>
      <w:r w:rsidR="00E66314">
        <w:t>asse Fiscal Interestadual (PFI);</w:t>
      </w:r>
    </w:p>
    <w:p w14:paraId="3DBA11C4" w14:textId="77777777" w:rsidR="00B934F7" w:rsidRPr="00D27D4D" w:rsidRDefault="00B934F7" w:rsidP="00B934F7">
      <w:pPr>
        <w:pStyle w:val="Texto"/>
        <w:ind w:firstLine="0"/>
      </w:pPr>
      <w:r>
        <w:t>(</w:t>
      </w:r>
      <w:hyperlink r:id="rId1772" w:anchor="nota1609" w:history="1">
        <w:r>
          <w:rPr>
            <w:rStyle w:val="Hyperlink"/>
          </w:rPr>
          <w:t>1609</w:t>
        </w:r>
      </w:hyperlink>
      <w:r>
        <w:t>)</w:t>
      </w:r>
      <w:r>
        <w:tab/>
      </w:r>
      <w:bookmarkStart w:id="2125" w:name="art131_xxxvi"/>
      <w:r w:rsidRPr="00D27D4D">
        <w:t>XXXVI</w:t>
      </w:r>
      <w:bookmarkEnd w:id="2125"/>
      <w:r w:rsidRPr="00D27D4D">
        <w:t xml:space="preserve"> - Declaração Prévia de Emissão em Contingência - DPEC (NF-e); </w:t>
      </w:r>
    </w:p>
    <w:p w14:paraId="26485F86" w14:textId="77777777" w:rsidR="00B934F7" w:rsidRPr="00D27D4D" w:rsidRDefault="00B934F7" w:rsidP="00B934F7">
      <w:pPr>
        <w:pStyle w:val="Texto"/>
        <w:ind w:firstLine="0"/>
      </w:pPr>
      <w:r>
        <w:t>(</w:t>
      </w:r>
      <w:hyperlink r:id="rId1773" w:anchor="nota1609" w:history="1">
        <w:r>
          <w:rPr>
            <w:rStyle w:val="Hyperlink"/>
          </w:rPr>
          <w:t>1609</w:t>
        </w:r>
      </w:hyperlink>
      <w:r>
        <w:t>)</w:t>
      </w:r>
      <w:r>
        <w:tab/>
      </w:r>
      <w:bookmarkStart w:id="2126" w:name="art131_xxxvii"/>
      <w:r w:rsidRPr="00D27D4D">
        <w:t>XXXVII</w:t>
      </w:r>
      <w:bookmarkEnd w:id="2126"/>
      <w:r w:rsidRPr="00D27D4D">
        <w:t xml:space="preserve"> - Declaração Prévia de Emissão em Contingência - DPEC (CT-e); </w:t>
      </w:r>
    </w:p>
    <w:p w14:paraId="418570EB" w14:textId="77777777" w:rsidR="00B934F7" w:rsidRDefault="00B934F7" w:rsidP="00B934F7">
      <w:pPr>
        <w:pStyle w:val="Texto"/>
        <w:ind w:firstLine="0"/>
      </w:pPr>
      <w:r>
        <w:t>(</w:t>
      </w:r>
      <w:hyperlink r:id="rId1774" w:anchor="nota1609" w:history="1">
        <w:r>
          <w:rPr>
            <w:rStyle w:val="Hyperlink"/>
          </w:rPr>
          <w:t>1609</w:t>
        </w:r>
      </w:hyperlink>
      <w:r>
        <w:t>)</w:t>
      </w:r>
      <w:r>
        <w:tab/>
      </w:r>
      <w:bookmarkStart w:id="2127" w:name="art131_xxxviii"/>
      <w:r w:rsidRPr="00D27D4D">
        <w:t>XXXVIII</w:t>
      </w:r>
      <w:bookmarkEnd w:id="2127"/>
      <w:r w:rsidRPr="00D27D4D">
        <w:t xml:space="preserve"> - Doc</w:t>
      </w:r>
      <w:r w:rsidR="00133EC3">
        <w:t>umento Auxiliar do CT-e (DACTE);</w:t>
      </w:r>
    </w:p>
    <w:p w14:paraId="3749CE06" w14:textId="77777777" w:rsidR="00133EC3" w:rsidRDefault="00133EC3" w:rsidP="00133EC3">
      <w:pPr>
        <w:pStyle w:val="Texto"/>
        <w:ind w:firstLine="0"/>
      </w:pPr>
      <w:r>
        <w:t>(</w:t>
      </w:r>
      <w:hyperlink r:id="rId1775" w:anchor="nota2838" w:history="1">
        <w:r>
          <w:rPr>
            <w:rStyle w:val="Hyperlink"/>
          </w:rPr>
          <w:t>2838</w:t>
        </w:r>
      </w:hyperlink>
      <w:r>
        <w:t>)</w:t>
      </w:r>
      <w:r>
        <w:tab/>
      </w:r>
      <w:bookmarkStart w:id="2128" w:name="art131_xxxix"/>
      <w:r w:rsidRPr="00B9221B">
        <w:t>XXXIX</w:t>
      </w:r>
      <w:bookmarkEnd w:id="2128"/>
      <w:r w:rsidRPr="00B9221B">
        <w:t xml:space="preserve"> </w:t>
      </w:r>
      <w:r>
        <w:t>-</w:t>
      </w:r>
      <w:r w:rsidRPr="00B9221B">
        <w:t xml:space="preserve"> Declaração de Substituição Tributária, Diferencial de Alíquota e Antecipação</w:t>
      </w:r>
      <w:r>
        <w:t xml:space="preserve"> </w:t>
      </w:r>
      <w:r w:rsidR="00E5294F">
        <w:t>(DeSTDA);</w:t>
      </w:r>
    </w:p>
    <w:p w14:paraId="2571902D" w14:textId="77777777" w:rsidR="00E5294F" w:rsidRDefault="00E5294F" w:rsidP="00E5294F">
      <w:pPr>
        <w:pStyle w:val="Texto"/>
        <w:ind w:firstLine="0"/>
      </w:pPr>
      <w:r>
        <w:t>(</w:t>
      </w:r>
      <w:hyperlink r:id="rId1776" w:anchor="nota3039" w:history="1">
        <w:r>
          <w:rPr>
            <w:rStyle w:val="Hyperlink"/>
          </w:rPr>
          <w:t>3039</w:t>
        </w:r>
      </w:hyperlink>
      <w:r>
        <w:t>)</w:t>
      </w:r>
      <w:r>
        <w:tab/>
      </w:r>
      <w:bookmarkStart w:id="2129" w:name="art131_xl"/>
      <w:r w:rsidRPr="006E435F">
        <w:t>XL</w:t>
      </w:r>
      <w:bookmarkEnd w:id="2129"/>
      <w:r w:rsidRPr="006E435F">
        <w:t xml:space="preserve"> </w:t>
      </w:r>
      <w:r>
        <w:t>-</w:t>
      </w:r>
      <w:r w:rsidRPr="006E435F">
        <w:t xml:space="preserve"> Documento Auxiliar do CT-e </w:t>
      </w:r>
      <w:r w:rsidR="00BB3730">
        <w:t>para Outros Serviços (DACTE OS);</w:t>
      </w:r>
    </w:p>
    <w:p w14:paraId="10B4D994" w14:textId="77777777" w:rsidR="00BB3730" w:rsidRDefault="00BB3730" w:rsidP="00BB3730">
      <w:pPr>
        <w:pStyle w:val="Texto"/>
        <w:ind w:firstLine="0"/>
      </w:pPr>
      <w:r>
        <w:t>(</w:t>
      </w:r>
      <w:hyperlink r:id="rId1777" w:anchor="nota3282" w:history="1">
        <w:r>
          <w:rPr>
            <w:rStyle w:val="Hyperlink"/>
          </w:rPr>
          <w:t>3282</w:t>
        </w:r>
      </w:hyperlink>
      <w:r>
        <w:t>)</w:t>
      </w:r>
      <w:r>
        <w:tab/>
      </w:r>
      <w:bookmarkStart w:id="2130" w:name="art131_xli"/>
      <w:r w:rsidRPr="002D568C">
        <w:t xml:space="preserve">XLI </w:t>
      </w:r>
      <w:bookmarkEnd w:id="2130"/>
      <w:r w:rsidRPr="002D568C">
        <w:t>- Documento Auxiliar do Bilhete</w:t>
      </w:r>
      <w:r w:rsidR="00976E17">
        <w:t xml:space="preserve"> de Passagem Eletrônico - DABPE;</w:t>
      </w:r>
    </w:p>
    <w:p w14:paraId="217BB1F0" w14:textId="77777777" w:rsidR="005A4081" w:rsidRDefault="005A4081" w:rsidP="005A4081">
      <w:pPr>
        <w:pStyle w:val="Texto"/>
        <w:ind w:firstLine="0"/>
      </w:pPr>
      <w:r>
        <w:t>(</w:t>
      </w:r>
      <w:hyperlink r:id="rId1778" w:anchor="nota4485" w:history="1">
        <w:r>
          <w:rPr>
            <w:rStyle w:val="Hyperlink"/>
          </w:rPr>
          <w:t>4485</w:t>
        </w:r>
      </w:hyperlink>
      <w:r>
        <w:t>)</w:t>
      </w:r>
      <w:r>
        <w:tab/>
      </w:r>
      <w:bookmarkStart w:id="2131" w:name="art131_xlii"/>
      <w:r w:rsidRPr="007B1B1A">
        <w:t>XLII</w:t>
      </w:r>
      <w:bookmarkEnd w:id="2131"/>
      <w:r w:rsidRPr="007B1B1A">
        <w:t xml:space="preserve"> -</w:t>
      </w:r>
      <w:r>
        <w:t xml:space="preserve"> </w:t>
      </w:r>
    </w:p>
    <w:p w14:paraId="2F77A1E2" w14:textId="508449F3" w:rsidR="00136F43" w:rsidRDefault="00136F43" w:rsidP="00136F43">
      <w:pPr>
        <w:pStyle w:val="Texto"/>
        <w:ind w:firstLine="0"/>
      </w:pPr>
      <w:r>
        <w:t>(</w:t>
      </w:r>
      <w:hyperlink r:id="rId1779" w:anchor="nota3515" w:history="1">
        <w:r>
          <w:rPr>
            <w:rStyle w:val="Hyperlink"/>
          </w:rPr>
          <w:t>3515</w:t>
        </w:r>
      </w:hyperlink>
      <w:r>
        <w:t>)</w:t>
      </w:r>
      <w:r>
        <w:tab/>
      </w:r>
      <w:bookmarkStart w:id="2132" w:name="art131_xliii"/>
      <w:r w:rsidRPr="00001B95">
        <w:t xml:space="preserve">XLIII </w:t>
      </w:r>
      <w:bookmarkEnd w:id="2132"/>
      <w:r>
        <w:t>-</w:t>
      </w:r>
      <w:r w:rsidRPr="00001B95">
        <w:t xml:space="preserve"> Documento Auxiliar da Nota Fiscal de Consumidor Eletrônica </w:t>
      </w:r>
      <w:r>
        <w:t>-</w:t>
      </w:r>
      <w:r w:rsidRPr="00001B95">
        <w:t xml:space="preserve"> DANFE NFC-e</w:t>
      </w:r>
      <w:r w:rsidR="0086648C">
        <w:t>;</w:t>
      </w:r>
    </w:p>
    <w:p w14:paraId="22FFAA86" w14:textId="77777777" w:rsidR="0086648C" w:rsidRPr="008A1C75" w:rsidRDefault="0086648C" w:rsidP="0086648C">
      <w:pPr>
        <w:jc w:val="both"/>
      </w:pPr>
      <w:r>
        <w:t>(</w:t>
      </w:r>
      <w:hyperlink r:id="rId1780" w:anchor="nota4545" w:history="1">
        <w:r>
          <w:rPr>
            <w:rStyle w:val="Hyperlink"/>
          </w:rPr>
          <w:t>4545</w:t>
        </w:r>
      </w:hyperlink>
      <w:r>
        <w:t>)</w:t>
      </w:r>
      <w:r>
        <w:tab/>
      </w:r>
      <w:bookmarkStart w:id="2133" w:name="art131_xliv"/>
      <w:r w:rsidRPr="008A1C75">
        <w:t>XLIV</w:t>
      </w:r>
      <w:bookmarkEnd w:id="2133"/>
      <w:r w:rsidRPr="008A1C75">
        <w:t xml:space="preserve"> – Selo Fiscal de Controle e Procedência da Água.</w:t>
      </w:r>
    </w:p>
    <w:p w14:paraId="1B8A2D00" w14:textId="77777777" w:rsidR="007C7100" w:rsidRDefault="007C7100" w:rsidP="007C7100">
      <w:pPr>
        <w:pStyle w:val="Texto"/>
      </w:pPr>
      <w:bookmarkStart w:id="2134" w:name="art131_p1"/>
      <w:r>
        <w:t xml:space="preserve">§ 1º </w:t>
      </w:r>
      <w:bookmarkEnd w:id="2134"/>
      <w:r>
        <w:t xml:space="preserve"> O documento referido no </w:t>
      </w:r>
      <w:hyperlink w:anchor="art131_v" w:history="1">
        <w:r w:rsidRPr="007D35A6">
          <w:rPr>
            <w:rStyle w:val="Hyperlink"/>
          </w:rPr>
          <w:t>inciso V</w:t>
        </w:r>
      </w:hyperlink>
      <w:r>
        <w:t xml:space="preserve"> do </w:t>
      </w:r>
      <w:r>
        <w:rPr>
          <w:i/>
        </w:rPr>
        <w:t>caput</w:t>
      </w:r>
      <w:r>
        <w:t xml:space="preserve"> deste artigo será utilizado para pagamento do imposto:</w:t>
      </w:r>
    </w:p>
    <w:p w14:paraId="1EED20EF" w14:textId="77777777" w:rsidR="007C7100" w:rsidRDefault="007C7100" w:rsidP="007C7100">
      <w:pPr>
        <w:pStyle w:val="Texto"/>
      </w:pPr>
      <w:bookmarkStart w:id="2135" w:name="art131_p1_i"/>
      <w:r>
        <w:t xml:space="preserve">I </w:t>
      </w:r>
      <w:bookmarkEnd w:id="2135"/>
      <w:r>
        <w:t>- na importação de mercadoria ou bem do exterior, quando o desembaraço ocorrer em outra unidade da Federação;</w:t>
      </w:r>
    </w:p>
    <w:p w14:paraId="0A1532B1" w14:textId="77777777" w:rsidR="007C7100" w:rsidRDefault="007C7100" w:rsidP="007C7100">
      <w:pPr>
        <w:pStyle w:val="Texto"/>
      </w:pPr>
      <w:bookmarkStart w:id="2136" w:name="art131_p1_ii"/>
      <w:r>
        <w:t xml:space="preserve">II </w:t>
      </w:r>
      <w:bookmarkEnd w:id="2136"/>
      <w:r>
        <w:t>- devido a este Estado e retido por contribuinte substituto localizado em outra unidade da Federação.</w:t>
      </w:r>
    </w:p>
    <w:p w14:paraId="6A4656D0" w14:textId="77777777" w:rsidR="00C77270" w:rsidRDefault="00C77270" w:rsidP="00C77270">
      <w:pPr>
        <w:pStyle w:val="Texto"/>
        <w:ind w:firstLine="0"/>
      </w:pPr>
      <w:r>
        <w:t>(</w:t>
      </w:r>
      <w:hyperlink r:id="rId1781" w:anchor="nota3361" w:history="1">
        <w:r>
          <w:rPr>
            <w:rStyle w:val="Hyperlink"/>
          </w:rPr>
          <w:t>3361</w:t>
        </w:r>
      </w:hyperlink>
      <w:r>
        <w:t>)</w:t>
      </w:r>
      <w:r>
        <w:tab/>
      </w:r>
      <w:bookmarkStart w:id="2137" w:name="art131_p2"/>
      <w:r>
        <w:t>§ 2º</w:t>
      </w:r>
      <w:bookmarkEnd w:id="2137"/>
      <w:r>
        <w:t xml:space="preserve">  </w:t>
      </w:r>
      <w:r w:rsidRPr="007B1B1A">
        <w:t xml:space="preserve">O documento referido </w:t>
      </w:r>
      <w:r w:rsidR="007D35A6">
        <w:t xml:space="preserve">no </w:t>
      </w:r>
      <w:hyperlink w:anchor="art131_xv" w:history="1">
        <w:r w:rsidR="007D35A6" w:rsidRPr="004A2107">
          <w:rPr>
            <w:rStyle w:val="Hyperlink"/>
          </w:rPr>
          <w:t>inciso XV</w:t>
        </w:r>
      </w:hyperlink>
      <w:r w:rsidRPr="007B1B1A">
        <w:t xml:space="preserve"> do caput, previamente visado pelo Fisco, ou acompanhado do documento previsto no </w:t>
      </w:r>
      <w:hyperlink w:anchor="art131_xlii" w:history="1">
        <w:r w:rsidRPr="004A2107">
          <w:rPr>
            <w:rStyle w:val="Hyperlink"/>
          </w:rPr>
          <w:t>inciso XLII</w:t>
        </w:r>
      </w:hyperlink>
      <w:r w:rsidRPr="007B1B1A">
        <w:t xml:space="preserve"> quando for o caso de visto eletrônico, será utilizado, na importação de mercadoria ou bem do exterior, para comprovar:</w:t>
      </w:r>
    </w:p>
    <w:p w14:paraId="277D5157" w14:textId="77777777" w:rsidR="007C7100" w:rsidRDefault="007C7100" w:rsidP="007C7100">
      <w:pPr>
        <w:pStyle w:val="Texto"/>
      </w:pPr>
      <w:bookmarkStart w:id="2138" w:name="art131_p2_i"/>
      <w:r>
        <w:t xml:space="preserve">I </w:t>
      </w:r>
      <w:bookmarkEnd w:id="2138"/>
      <w:r>
        <w:t>- a não-exigência do pagamento do imposto, por ocasião da liberação da mercadoria ou do bem, em virtude de isenção, não-incidência ou diferimento;</w:t>
      </w:r>
    </w:p>
    <w:p w14:paraId="0DA6400A" w14:textId="77777777" w:rsidR="007C7100" w:rsidRDefault="007C7100" w:rsidP="007C7100">
      <w:pPr>
        <w:pStyle w:val="Texto"/>
      </w:pPr>
      <w:bookmarkStart w:id="2139" w:name="art131_p2_ii"/>
      <w:r>
        <w:t xml:space="preserve">II </w:t>
      </w:r>
      <w:bookmarkEnd w:id="2139"/>
      <w:r>
        <w:t xml:space="preserve">- a utilização de crédito acumulado de ICMS, nas hipóteses previstas no </w:t>
      </w:r>
      <w:hyperlink r:id="rId1782" w:history="1">
        <w:r w:rsidRPr="004177E0">
          <w:rPr>
            <w:rStyle w:val="Hyperlink"/>
          </w:rPr>
          <w:t>Anexo VIII</w:t>
        </w:r>
      </w:hyperlink>
      <w:r>
        <w:t>, para o pagamento do imposto.</w:t>
      </w:r>
    </w:p>
    <w:p w14:paraId="3DF37369" w14:textId="77777777" w:rsidR="007C7100" w:rsidRDefault="007C7100" w:rsidP="007C7100">
      <w:pPr>
        <w:pStyle w:val="Texto"/>
      </w:pPr>
      <w:bookmarkStart w:id="2140" w:name="art131_p3"/>
      <w:r>
        <w:t xml:space="preserve">§ 3º </w:t>
      </w:r>
      <w:bookmarkEnd w:id="2140"/>
      <w:r>
        <w:t xml:space="preserve"> Aplica-se o disposto no § 1º do artigo anterior aos documentos previstos nos incisos XXVI e XXVII do </w:t>
      </w:r>
      <w:r>
        <w:rPr>
          <w:i/>
        </w:rPr>
        <w:t>caput</w:t>
      </w:r>
      <w:r>
        <w:t xml:space="preserve"> deste artigo.</w:t>
      </w:r>
    </w:p>
    <w:p w14:paraId="3F9F4A54" w14:textId="77777777" w:rsidR="00373A03" w:rsidRDefault="00373A03" w:rsidP="00373A03">
      <w:pPr>
        <w:pStyle w:val="Texto"/>
      </w:pPr>
      <w:bookmarkStart w:id="2141" w:name="art131_p4"/>
      <w:r>
        <w:t xml:space="preserve">§ 4º </w:t>
      </w:r>
      <w:bookmarkEnd w:id="2141"/>
      <w:r>
        <w:t xml:space="preserve"> As regras gerais sobre impressão, uso, preenchimento, prazos e escrituração dos documentos fiscais de que trata este artigo são as estabelecidas:</w:t>
      </w:r>
    </w:p>
    <w:p w14:paraId="46E7CA96" w14:textId="77777777" w:rsidR="0086648C" w:rsidRPr="00754F05" w:rsidRDefault="0086648C" w:rsidP="0086648C">
      <w:pPr>
        <w:pStyle w:val="Texto"/>
        <w:ind w:firstLine="0"/>
      </w:pPr>
      <w:r>
        <w:t>(</w:t>
      </w:r>
      <w:hyperlink r:id="rId1783" w:anchor="nota4546" w:history="1">
        <w:r>
          <w:rPr>
            <w:rStyle w:val="Hyperlink"/>
          </w:rPr>
          <w:t>4546</w:t>
        </w:r>
      </w:hyperlink>
      <w:r>
        <w:t>)</w:t>
      </w:r>
      <w:r>
        <w:tab/>
      </w:r>
      <w:bookmarkStart w:id="2142" w:name="art131_p4_i"/>
      <w:r w:rsidRPr="00754F05">
        <w:t xml:space="preserve">I </w:t>
      </w:r>
      <w:bookmarkEnd w:id="2142"/>
      <w:r w:rsidRPr="008A1C75">
        <w:t xml:space="preserve">– no </w:t>
      </w:r>
      <w:hyperlink r:id="rId1784" w:history="1">
        <w:r w:rsidRPr="006F4829">
          <w:rPr>
            <w:rStyle w:val="Hyperlink"/>
          </w:rPr>
          <w:t>Anexo V</w:t>
        </w:r>
      </w:hyperlink>
      <w:r w:rsidRPr="008A1C75">
        <w:t>, relativamente aos documentos previstos nos incisos X, XIII, XVI, XVII, XX, XXVI, XXVII, XXXI, XXXII, XXXV, XXXVI, XXXVII, XXXVIII, XXXIX, XL, XLI, XLIII e XLIV do caput</w:t>
      </w:r>
      <w:r w:rsidRPr="002D568C">
        <w:t>;</w:t>
      </w:r>
    </w:p>
    <w:p w14:paraId="7B219BF4" w14:textId="77777777" w:rsidR="004B507A" w:rsidRDefault="00373A03" w:rsidP="00136F43">
      <w:pPr>
        <w:pStyle w:val="Texto"/>
        <w:ind w:firstLine="0"/>
      </w:pPr>
      <w:r>
        <w:t>(</w:t>
      </w:r>
      <w:hyperlink r:id="rId1785" w:anchor="nota482" w:history="1">
        <w:r>
          <w:rPr>
            <w:rStyle w:val="Hyperlink"/>
          </w:rPr>
          <w:t>482</w:t>
        </w:r>
      </w:hyperlink>
      <w:r>
        <w:t>)</w:t>
      </w:r>
      <w:r>
        <w:tab/>
      </w:r>
      <w:bookmarkStart w:id="2143" w:name="art131_p4_ii"/>
      <w:r>
        <w:t xml:space="preserve">II </w:t>
      </w:r>
      <w:bookmarkEnd w:id="2143"/>
      <w:r>
        <w:t xml:space="preserve">- no </w:t>
      </w:r>
      <w:hyperlink r:id="rId1786" w:history="1">
        <w:r w:rsidRPr="004177E0">
          <w:rPr>
            <w:rStyle w:val="Hyperlink"/>
          </w:rPr>
          <w:t>Anexo IX</w:t>
        </w:r>
      </w:hyperlink>
      <w:r>
        <w:t xml:space="preserve">, relativamente aos documentos previstos nos incisos XI, XII, XIV, XV, XXIII e XXVIII do </w:t>
      </w:r>
      <w:r>
        <w:rPr>
          <w:i/>
        </w:rPr>
        <w:t>caput</w:t>
      </w:r>
      <w:r>
        <w:t xml:space="preserve"> deste artigo;</w:t>
      </w:r>
    </w:p>
    <w:p w14:paraId="5368EA08" w14:textId="77777777" w:rsidR="004B507A" w:rsidRDefault="004B507A" w:rsidP="004B507A">
      <w:pPr>
        <w:pStyle w:val="Texto"/>
        <w:ind w:firstLine="0"/>
      </w:pPr>
      <w:r>
        <w:t>(</w:t>
      </w:r>
      <w:hyperlink r:id="rId1787" w:anchor="nota1205" w:history="1">
        <w:r>
          <w:rPr>
            <w:rStyle w:val="Hyperlink"/>
          </w:rPr>
          <w:t>1205</w:t>
        </w:r>
      </w:hyperlink>
      <w:r>
        <w:t>)</w:t>
      </w:r>
      <w:r>
        <w:tab/>
      </w:r>
      <w:bookmarkStart w:id="2144" w:name="art131_p4_iii"/>
      <w:r w:rsidRPr="00146F76">
        <w:t>III</w:t>
      </w:r>
      <w:bookmarkEnd w:id="2144"/>
      <w:r w:rsidRPr="00146F76">
        <w:t xml:space="preserve"> - em resolução do Secretário de Estado de Fazenda, relativamente aos documentos previstos nos incisos </w:t>
      </w:r>
      <w:hyperlink r:id="rId1788" w:anchor="art131_iii" w:history="1">
        <w:r w:rsidRPr="00761D5C">
          <w:rPr>
            <w:rStyle w:val="Hyperlink"/>
          </w:rPr>
          <w:t>III</w:t>
        </w:r>
      </w:hyperlink>
      <w:r w:rsidRPr="00146F76">
        <w:t xml:space="preserve">, </w:t>
      </w:r>
      <w:hyperlink r:id="rId1789" w:anchor="art131_iv" w:history="1">
        <w:r w:rsidRPr="00785F01">
          <w:rPr>
            <w:rStyle w:val="Hyperlink"/>
          </w:rPr>
          <w:t>IV</w:t>
        </w:r>
      </w:hyperlink>
      <w:r>
        <w:t xml:space="preserve">, </w:t>
      </w:r>
      <w:hyperlink r:id="rId1790" w:anchor="art131_v" w:history="1">
        <w:r w:rsidRPr="00785F01">
          <w:rPr>
            <w:rStyle w:val="Hyperlink"/>
          </w:rPr>
          <w:t>V</w:t>
        </w:r>
      </w:hyperlink>
      <w:r>
        <w:t xml:space="preserve">, </w:t>
      </w:r>
      <w:hyperlink r:id="rId1791" w:anchor="art131_xxiv" w:history="1">
        <w:r w:rsidRPr="00785F01">
          <w:rPr>
            <w:rStyle w:val="Hyperlink"/>
          </w:rPr>
          <w:t>XXIV</w:t>
        </w:r>
      </w:hyperlink>
      <w:r>
        <w:t xml:space="preserve">, </w:t>
      </w:r>
      <w:hyperlink r:id="rId1792" w:anchor="art131_xxx" w:history="1">
        <w:r w:rsidRPr="00785F01">
          <w:rPr>
            <w:rStyle w:val="Hyperlink"/>
          </w:rPr>
          <w:t>XXX</w:t>
        </w:r>
      </w:hyperlink>
      <w:r w:rsidRPr="00146F76">
        <w:t xml:space="preserve"> e </w:t>
      </w:r>
      <w:hyperlink r:id="rId1793" w:anchor="art131_xxxiii" w:history="1">
        <w:r w:rsidRPr="00761D5C">
          <w:rPr>
            <w:rStyle w:val="Hyperlink"/>
          </w:rPr>
          <w:t>XXXIII</w:t>
        </w:r>
      </w:hyperlink>
      <w:r w:rsidR="00976E17">
        <w:t xml:space="preserve"> do caput deste artigo;</w:t>
      </w:r>
    </w:p>
    <w:p w14:paraId="0D00509D" w14:textId="77777777" w:rsidR="005A4081" w:rsidRDefault="005A4081" w:rsidP="005A4081">
      <w:pPr>
        <w:pStyle w:val="Texto"/>
        <w:ind w:firstLine="0"/>
      </w:pPr>
      <w:r>
        <w:t>(</w:t>
      </w:r>
      <w:hyperlink r:id="rId1794" w:anchor="nota4485" w:history="1">
        <w:r>
          <w:rPr>
            <w:rStyle w:val="Hyperlink"/>
          </w:rPr>
          <w:t>4485</w:t>
        </w:r>
      </w:hyperlink>
      <w:r>
        <w:t>)</w:t>
      </w:r>
      <w:r>
        <w:tab/>
      </w:r>
      <w:bookmarkStart w:id="2145" w:name="art131_p4_iv"/>
      <w:r w:rsidRPr="007B1B1A">
        <w:t>IV</w:t>
      </w:r>
      <w:bookmarkEnd w:id="2145"/>
      <w:r w:rsidRPr="007B1B1A">
        <w:t xml:space="preserve"> -</w:t>
      </w:r>
    </w:p>
    <w:p w14:paraId="1001E679" w14:textId="77777777" w:rsidR="00616202" w:rsidRDefault="00616202" w:rsidP="00616202">
      <w:pPr>
        <w:pStyle w:val="Texto"/>
        <w:ind w:firstLine="0"/>
      </w:pPr>
      <w:r>
        <w:t>(</w:t>
      </w:r>
      <w:hyperlink r:id="rId1795" w:anchor="nota1361" w:history="1">
        <w:r>
          <w:rPr>
            <w:rStyle w:val="Hyperlink"/>
          </w:rPr>
          <w:t>1361</w:t>
        </w:r>
      </w:hyperlink>
      <w:r>
        <w:t>)</w:t>
      </w:r>
      <w:r>
        <w:tab/>
      </w:r>
      <w:bookmarkStart w:id="2146" w:name="art131_p5"/>
      <w:r>
        <w:t xml:space="preserve">§ 5º </w:t>
      </w:r>
      <w:bookmarkEnd w:id="2146"/>
      <w:r>
        <w:t xml:space="preserve"> </w:t>
      </w:r>
    </w:p>
    <w:p w14:paraId="1AC7702C" w14:textId="760E816E" w:rsidR="00B60DD6" w:rsidRDefault="00EA35CD">
      <w:pPr>
        <w:pStyle w:val="Texto"/>
      </w:pPr>
      <w:r>
        <w:br w:type="page"/>
      </w:r>
      <w:bookmarkStart w:id="2147" w:name="art132"/>
      <w:r w:rsidR="00B60DD6">
        <w:rPr>
          <w:b/>
        </w:rPr>
        <w:lastRenderedPageBreak/>
        <w:t>Art. 132</w:t>
      </w:r>
      <w:bookmarkEnd w:id="2147"/>
      <w:r w:rsidR="00887143">
        <w:rPr>
          <w:b/>
        </w:rPr>
        <w:t xml:space="preserve">.  </w:t>
      </w:r>
      <w:r w:rsidR="00B60DD6">
        <w:t>São considerados, ainda, documentos fiscais:</w:t>
      </w:r>
    </w:p>
    <w:p w14:paraId="70270666" w14:textId="77777777" w:rsidR="00B60DD6" w:rsidRDefault="00B60DD6">
      <w:pPr>
        <w:pStyle w:val="Texto"/>
      </w:pPr>
      <w:bookmarkStart w:id="2148" w:name="art132_i"/>
      <w:r>
        <w:t>I</w:t>
      </w:r>
      <w:bookmarkEnd w:id="2148"/>
      <w:r>
        <w:t xml:space="preserve"> - outros documentos não mencionados nos artigos anteriores e previstos neste Regulamento e seus Anexos e na legislação estadual;</w:t>
      </w:r>
    </w:p>
    <w:p w14:paraId="242D5CA9" w14:textId="77777777" w:rsidR="00B60DD6" w:rsidRDefault="00B60DD6">
      <w:pPr>
        <w:pStyle w:val="Texto"/>
      </w:pPr>
      <w:bookmarkStart w:id="2149" w:name="art132_ii"/>
      <w:r>
        <w:t>II</w:t>
      </w:r>
      <w:bookmarkEnd w:id="2149"/>
      <w:r>
        <w:t xml:space="preserve"> - a declaração, a informação e os documentos de controle interno exigidos pelo Fisco que permitam esclarecer ou acompanhar o comportamento fiscal do contribuinte ou de qualquer pessoa que guarde relação com os interesses da fiscalização do imposto.</w:t>
      </w:r>
    </w:p>
    <w:p w14:paraId="2F219BCF" w14:textId="34256B85" w:rsidR="001679C9" w:rsidRDefault="001679C9" w:rsidP="001679C9">
      <w:pPr>
        <w:pStyle w:val="Texto"/>
        <w:ind w:firstLine="0"/>
      </w:pPr>
      <w:r>
        <w:t>(</w:t>
      </w:r>
      <w:hyperlink r:id="rId1796" w:anchor="nota4096" w:history="1">
        <w:r>
          <w:rPr>
            <w:rStyle w:val="Hyperlink"/>
          </w:rPr>
          <w:t>4096</w:t>
        </w:r>
      </w:hyperlink>
      <w:r>
        <w:t>)</w:t>
      </w:r>
      <w:r>
        <w:tab/>
      </w:r>
      <w:bookmarkStart w:id="2150" w:name="art132_iii"/>
      <w:r w:rsidRPr="000A2EF5">
        <w:t>III</w:t>
      </w:r>
      <w:bookmarkEnd w:id="2150"/>
      <w:r w:rsidRPr="000A2EF5">
        <w:t xml:space="preserve"> - </w:t>
      </w:r>
      <w:r w:rsidRPr="00A130A5">
        <w:t>as informações prestadas</w:t>
      </w:r>
      <w:r>
        <w:t>:</w:t>
      </w:r>
    </w:p>
    <w:p w14:paraId="391678EA" w14:textId="77777777" w:rsidR="00FF1F6D" w:rsidRDefault="00FF1F6D" w:rsidP="00FF1F6D">
      <w:pPr>
        <w:jc w:val="both"/>
      </w:pPr>
      <w:r>
        <w:t>(</w:t>
      </w:r>
      <w:hyperlink r:id="rId1797" w:anchor="nota4532" w:history="1">
        <w:r>
          <w:rPr>
            <w:rStyle w:val="Hyperlink"/>
          </w:rPr>
          <w:t>4532</w:t>
        </w:r>
      </w:hyperlink>
      <w:r>
        <w:t>)</w:t>
      </w:r>
      <w:r>
        <w:tab/>
      </w:r>
      <w:bookmarkStart w:id="2151" w:name="art132_iii_a"/>
      <w:r w:rsidRPr="00A130A5">
        <w:t xml:space="preserve">a) </w:t>
      </w:r>
      <w:bookmarkEnd w:id="2151"/>
      <w:r w:rsidRPr="00D47380">
        <w:t>pelas administradoras de cartões, instituidoras de arranjos de pagamento, instituições facilitadoras de pagamento, instituições e intermediadores financeiros e de pagamento, inclusive credenciadoras de estabelecimentos comerciais para a aceitação de cartões e demais empresas similares, relativas às operações e às prestações, cujos pagamentos sejam realizados por meio de sistemas de crédito, débito ou demais instrumentos de pagamentos eletrônicos, realizadas por estabelecimentos de contribuintes do ICMS e pessoas identificadas por meio do Cadastro de Pessoa Física – CPF ou do Cadastro Nacional de Pessoa Jurídica – CNPJ, ainda que não regularmente inscritos no Cadastro de Contribuintes do ICMS, cuja atividade indique possível realização de operações tributáveis pelo imposto</w:t>
      </w:r>
      <w:r>
        <w:t>;</w:t>
      </w:r>
    </w:p>
    <w:p w14:paraId="6E245E44" w14:textId="77777777" w:rsidR="001679C9" w:rsidRPr="00A130A5" w:rsidRDefault="001679C9" w:rsidP="001679C9">
      <w:pPr>
        <w:jc w:val="both"/>
      </w:pPr>
      <w:r>
        <w:t>(</w:t>
      </w:r>
      <w:hyperlink r:id="rId1798" w:anchor="nota4097" w:history="1">
        <w:r>
          <w:rPr>
            <w:rStyle w:val="Hyperlink"/>
          </w:rPr>
          <w:t>4097</w:t>
        </w:r>
      </w:hyperlink>
      <w:r>
        <w:t>)</w:t>
      </w:r>
      <w:r>
        <w:tab/>
      </w:r>
      <w:bookmarkStart w:id="2152" w:name="art132_iii_b"/>
      <w:r w:rsidRPr="00A130A5">
        <w:t xml:space="preserve">b) </w:t>
      </w:r>
      <w:bookmarkEnd w:id="2152"/>
      <w:r w:rsidRPr="00A130A5">
        <w:t>pelos intermediadores de serviços e de negócios, relativas às operações e às prestações que tenham intermediado e que envolvam estabelecimentos de contribuintes, pessoas jurídicas inscritas no CNPJ ou pessoas físicas inscritas no CPF, ainda que não regularmente inscritos no Cadastro de Contribuintes do ICMS, localizados neste Estado, seja na condição de remetentes, destinatários ou tomadores, cuja atividade indique possível realização de operações tributáveis pelo imposto.</w:t>
      </w:r>
    </w:p>
    <w:p w14:paraId="0244D5C8" w14:textId="77777777" w:rsidR="001679C9" w:rsidRDefault="001679C9" w:rsidP="001679C9">
      <w:pPr>
        <w:pStyle w:val="Texto"/>
        <w:ind w:firstLine="0"/>
      </w:pPr>
      <w:r>
        <w:t>(</w:t>
      </w:r>
      <w:hyperlink r:id="rId1799" w:anchor="nota4096" w:history="1">
        <w:r>
          <w:rPr>
            <w:rStyle w:val="Hyperlink"/>
          </w:rPr>
          <w:t>4096</w:t>
        </w:r>
      </w:hyperlink>
      <w:r>
        <w:t>)</w:t>
      </w:r>
      <w:r>
        <w:rPr>
          <w:b/>
        </w:rPr>
        <w:tab/>
      </w:r>
      <w:bookmarkStart w:id="2153" w:name="art132_pu"/>
      <w:r>
        <w:t>Parágrafo único</w:t>
      </w:r>
      <w:bookmarkEnd w:id="2153"/>
      <w:r>
        <w:t xml:space="preserve">.  </w:t>
      </w:r>
      <w:r w:rsidRPr="00A130A5">
        <w:t xml:space="preserve">As informações a que se refere o inciso III do caput serão mantidas, geradas e transmitidas em arquivo eletrônico segundo as disposições constantes do </w:t>
      </w:r>
      <w:hyperlink r:id="rId1800" w:history="1">
        <w:r w:rsidRPr="001A68A4">
          <w:rPr>
            <w:rStyle w:val="Hyperlink"/>
          </w:rPr>
          <w:t>Anexo VII</w:t>
        </w:r>
      </w:hyperlink>
      <w:r w:rsidRPr="00A130A5">
        <w:t xml:space="preserve"> e, quando solicitado pela autoridade fiscal, apresentadas em relatório impresso em papel timbrado da empresa ou em meio magnético, conforme leiaute previsto em ato COTEPE/ICMS, e assinadas digitalmente, contendo a totalidade ou parte das informações apresentadas em meio eletrônico, conforme a intimação</w:t>
      </w:r>
      <w:r w:rsidRPr="00B8052F">
        <w:t>.</w:t>
      </w:r>
    </w:p>
    <w:p w14:paraId="030016BB" w14:textId="77777777" w:rsidR="00341B1B" w:rsidRDefault="00341B1B" w:rsidP="00341B1B">
      <w:pPr>
        <w:pStyle w:val="Texto"/>
        <w:ind w:firstLine="0"/>
        <w:rPr>
          <w:color w:val="000000"/>
        </w:rPr>
      </w:pPr>
    </w:p>
    <w:p w14:paraId="3574BA68" w14:textId="77777777" w:rsidR="00B60DD6" w:rsidRPr="00537399" w:rsidRDefault="00B60DD6" w:rsidP="00537399">
      <w:pPr>
        <w:pStyle w:val="Ttulotema"/>
        <w:rPr>
          <w:bCs/>
          <w:sz w:val="20"/>
        </w:rPr>
      </w:pPr>
      <w:bookmarkStart w:id="2154" w:name="tit_v_cap_iv_sec_ii"/>
      <w:r w:rsidRPr="00537399">
        <w:rPr>
          <w:bCs/>
          <w:sz w:val="20"/>
        </w:rPr>
        <w:t>S</w:t>
      </w:r>
      <w:r w:rsidR="00537399" w:rsidRPr="00537399">
        <w:rPr>
          <w:bCs/>
          <w:sz w:val="20"/>
        </w:rPr>
        <w:t>EÇÃO</w:t>
      </w:r>
      <w:r w:rsidRPr="00537399">
        <w:rPr>
          <w:bCs/>
          <w:sz w:val="20"/>
        </w:rPr>
        <w:t xml:space="preserve"> II</w:t>
      </w:r>
    </w:p>
    <w:bookmarkEnd w:id="2154"/>
    <w:p w14:paraId="5A2003A5" w14:textId="77777777" w:rsidR="00B60DD6" w:rsidRPr="00537399" w:rsidRDefault="00B60DD6" w:rsidP="00537399">
      <w:pPr>
        <w:pStyle w:val="Ttulotema"/>
        <w:rPr>
          <w:bCs/>
          <w:sz w:val="20"/>
        </w:rPr>
      </w:pPr>
      <w:r w:rsidRPr="00537399">
        <w:rPr>
          <w:bCs/>
          <w:sz w:val="20"/>
        </w:rPr>
        <w:t>Da Falsidade e Inidoneidade Documentais</w:t>
      </w:r>
    </w:p>
    <w:p w14:paraId="1938B5F3" w14:textId="77777777" w:rsidR="00B60DD6" w:rsidRDefault="00B60DD6">
      <w:pPr>
        <w:pStyle w:val="Texto"/>
      </w:pPr>
    </w:p>
    <w:p w14:paraId="2FA8D90F" w14:textId="77777777" w:rsidR="00B60DD6" w:rsidRDefault="00B60DD6">
      <w:pPr>
        <w:pStyle w:val="Texto"/>
        <w:ind w:firstLine="0"/>
      </w:pPr>
      <w:r>
        <w:t>(</w:t>
      </w:r>
      <w:hyperlink r:id="rId1801" w:anchor="nota91" w:history="1">
        <w:r>
          <w:rPr>
            <w:rStyle w:val="Hyperlink"/>
          </w:rPr>
          <w:t>91</w:t>
        </w:r>
      </w:hyperlink>
      <w:r>
        <w:t>)</w:t>
      </w:r>
      <w:r>
        <w:rPr>
          <w:b/>
        </w:rPr>
        <w:tab/>
      </w:r>
      <w:bookmarkStart w:id="2155" w:name="art133"/>
      <w:r>
        <w:rPr>
          <w:b/>
        </w:rPr>
        <w:t>Art. 133</w:t>
      </w:r>
      <w:r w:rsidR="00887143">
        <w:rPr>
          <w:b/>
        </w:rPr>
        <w:t xml:space="preserve">.  </w:t>
      </w:r>
      <w:bookmarkEnd w:id="2155"/>
      <w:r>
        <w:t>Considera-se falso o documento:</w:t>
      </w:r>
    </w:p>
    <w:p w14:paraId="7B9BED9C" w14:textId="77777777" w:rsidR="00B67B46" w:rsidRDefault="00B60DD6">
      <w:pPr>
        <w:pStyle w:val="Texto"/>
        <w:ind w:firstLine="0"/>
      </w:pPr>
      <w:r>
        <w:t>(</w:t>
      </w:r>
      <w:hyperlink r:id="rId1802" w:anchor="nota91" w:history="1">
        <w:r>
          <w:rPr>
            <w:rStyle w:val="Hyperlink"/>
          </w:rPr>
          <w:t>91</w:t>
        </w:r>
      </w:hyperlink>
      <w:r>
        <w:t>)</w:t>
      </w:r>
      <w:r>
        <w:rPr>
          <w:b/>
        </w:rPr>
        <w:tab/>
      </w:r>
      <w:bookmarkStart w:id="2156" w:name="art133_i"/>
      <w:r>
        <w:t xml:space="preserve">I </w:t>
      </w:r>
      <w:bookmarkEnd w:id="2156"/>
      <w:r>
        <w:t>- que não tenha sido autorizado pela Administração Fazendária, inclusive o formulário para impressão e emissão de documento por sistema de Processamento Eletrônico de Dados (PED);</w:t>
      </w:r>
    </w:p>
    <w:p w14:paraId="27F77FB8" w14:textId="77777777" w:rsidR="00B67B46" w:rsidRDefault="00B60DD6">
      <w:pPr>
        <w:pStyle w:val="Texto"/>
        <w:ind w:firstLine="0"/>
      </w:pPr>
      <w:r>
        <w:t>(</w:t>
      </w:r>
      <w:hyperlink r:id="rId1803" w:anchor="nota91" w:history="1">
        <w:r>
          <w:rPr>
            <w:rStyle w:val="Hyperlink"/>
          </w:rPr>
          <w:t>91</w:t>
        </w:r>
      </w:hyperlink>
      <w:r>
        <w:t>)</w:t>
      </w:r>
      <w:r>
        <w:rPr>
          <w:b/>
        </w:rPr>
        <w:tab/>
      </w:r>
      <w:bookmarkStart w:id="2157" w:name="art133_ii"/>
      <w:r>
        <w:t xml:space="preserve">II </w:t>
      </w:r>
      <w:bookmarkEnd w:id="2157"/>
      <w:r>
        <w:t>- que não dependa de autorização para sua impressão, mas que:</w:t>
      </w:r>
    </w:p>
    <w:p w14:paraId="5CEB8E08" w14:textId="77777777" w:rsidR="00B60DD6" w:rsidRDefault="00B60DD6">
      <w:pPr>
        <w:pStyle w:val="Texto"/>
        <w:ind w:firstLine="0"/>
      </w:pPr>
      <w:r>
        <w:t>(</w:t>
      </w:r>
      <w:hyperlink r:id="rId1804" w:anchor="nota91" w:history="1">
        <w:r>
          <w:rPr>
            <w:rStyle w:val="Hyperlink"/>
          </w:rPr>
          <w:t>91</w:t>
        </w:r>
      </w:hyperlink>
      <w:r>
        <w:t>)</w:t>
      </w:r>
      <w:r>
        <w:rPr>
          <w:b/>
        </w:rPr>
        <w:tab/>
      </w:r>
      <w:bookmarkStart w:id="2158" w:name="art133_ii_a"/>
      <w:r>
        <w:t>a</w:t>
      </w:r>
      <w:bookmarkEnd w:id="2158"/>
      <w:r w:rsidR="00887143">
        <w:t xml:space="preserve">) </w:t>
      </w:r>
      <w:r>
        <w:t>seja emitido por ECF ou por PED não autorizados pela repartição fazendária;</w:t>
      </w:r>
    </w:p>
    <w:p w14:paraId="53B4C117" w14:textId="77777777" w:rsidR="00B60DD6" w:rsidRDefault="00B60DD6">
      <w:pPr>
        <w:pStyle w:val="Texto"/>
        <w:ind w:firstLine="0"/>
      </w:pPr>
      <w:r>
        <w:t>(</w:t>
      </w:r>
      <w:hyperlink r:id="rId1805" w:anchor="nota91" w:history="1">
        <w:r>
          <w:rPr>
            <w:rStyle w:val="Hyperlink"/>
          </w:rPr>
          <w:t>91</w:t>
        </w:r>
      </w:hyperlink>
      <w:r>
        <w:t>)</w:t>
      </w:r>
      <w:r>
        <w:rPr>
          <w:b/>
        </w:rPr>
        <w:tab/>
      </w:r>
      <w:bookmarkStart w:id="2159" w:name="art133_ii_b"/>
      <w:r>
        <w:t>b</w:t>
      </w:r>
      <w:bookmarkEnd w:id="2159"/>
      <w:r w:rsidR="00887143">
        <w:t>)</w:t>
      </w:r>
      <w:r>
        <w:t xml:space="preserve"> não seja controlado ou previsto na legislação tributária.</w:t>
      </w:r>
    </w:p>
    <w:p w14:paraId="586076AE" w14:textId="77777777" w:rsidR="00B67B46" w:rsidRDefault="00B67B46">
      <w:pPr>
        <w:pStyle w:val="Texto"/>
        <w:ind w:firstLine="0"/>
      </w:pPr>
      <w:r>
        <w:t>(</w:t>
      </w:r>
      <w:hyperlink r:id="rId1806" w:anchor="nota1258" w:history="1">
        <w:r>
          <w:rPr>
            <w:rStyle w:val="Hyperlink"/>
          </w:rPr>
          <w:t>1258</w:t>
        </w:r>
      </w:hyperlink>
      <w:r>
        <w:t>)</w:t>
      </w:r>
      <w:r>
        <w:tab/>
      </w:r>
      <w:bookmarkStart w:id="2160" w:name="art133_ii_c"/>
      <w:r>
        <w:t>c</w:t>
      </w:r>
      <w:bookmarkEnd w:id="2160"/>
      <w:r w:rsidR="00887143">
        <w:t>)</w:t>
      </w:r>
      <w:r w:rsidRPr="00D44AA1">
        <w:t xml:space="preserve"> seja emitido por equipamento que possibilite o registro ou o processamento de dados relativos </w:t>
      </w:r>
      <w:r>
        <w:t>à</w:t>
      </w:r>
      <w:r w:rsidRPr="00D44AA1">
        <w:t xml:space="preserve"> operação com mercadorias ou prestação de serviços </w:t>
      </w:r>
      <w:r>
        <w:t>e</w:t>
      </w:r>
      <w:r w:rsidRPr="00D44AA1">
        <w:t xml:space="preserve"> se assemelhe ao Cupom Fiscal</w:t>
      </w:r>
      <w:r>
        <w:t>.</w:t>
      </w:r>
    </w:p>
    <w:p w14:paraId="07B5DD90" w14:textId="77777777" w:rsidR="0008500B" w:rsidRDefault="0008500B" w:rsidP="0008500B">
      <w:pPr>
        <w:pStyle w:val="Texto"/>
      </w:pPr>
    </w:p>
    <w:p w14:paraId="67018373" w14:textId="77777777" w:rsidR="00B60DD6" w:rsidRDefault="00B60DD6" w:rsidP="0008500B">
      <w:pPr>
        <w:pStyle w:val="Texto"/>
        <w:ind w:firstLine="0"/>
      </w:pPr>
      <w:r>
        <w:t>(</w:t>
      </w:r>
      <w:hyperlink r:id="rId1807" w:anchor="nota667" w:history="1">
        <w:r>
          <w:rPr>
            <w:rStyle w:val="Hyperlink"/>
          </w:rPr>
          <w:t>667</w:t>
        </w:r>
      </w:hyperlink>
      <w:r>
        <w:t>)</w:t>
      </w:r>
      <w:r>
        <w:tab/>
      </w:r>
      <w:bookmarkStart w:id="2161" w:name="art133A"/>
      <w:r>
        <w:rPr>
          <w:b/>
        </w:rPr>
        <w:t>Art. 133-A</w:t>
      </w:r>
      <w:bookmarkEnd w:id="2161"/>
      <w:r w:rsidR="00887143">
        <w:rPr>
          <w:b/>
        </w:rPr>
        <w:t xml:space="preserve">.  </w:t>
      </w:r>
      <w:r>
        <w:t>Considera-se ideologicamente falso:</w:t>
      </w:r>
    </w:p>
    <w:p w14:paraId="401CBE13" w14:textId="77777777" w:rsidR="00B60DD6" w:rsidRDefault="00B60DD6">
      <w:pPr>
        <w:pStyle w:val="Texto"/>
        <w:ind w:firstLine="0"/>
      </w:pPr>
      <w:r>
        <w:t>(</w:t>
      </w:r>
      <w:hyperlink r:id="rId1808" w:anchor="nota667" w:history="1">
        <w:r>
          <w:rPr>
            <w:rStyle w:val="Hyperlink"/>
          </w:rPr>
          <w:t>667</w:t>
        </w:r>
      </w:hyperlink>
      <w:r>
        <w:t>)</w:t>
      </w:r>
      <w:r>
        <w:tab/>
      </w:r>
      <w:bookmarkStart w:id="2162" w:name="art133A_i"/>
      <w:r>
        <w:t xml:space="preserve">I </w:t>
      </w:r>
      <w:bookmarkEnd w:id="2162"/>
      <w:r>
        <w:t>- o documento fiscal autorizado previamente pela repartição fazendária:</w:t>
      </w:r>
    </w:p>
    <w:p w14:paraId="29B4BCF0" w14:textId="77777777" w:rsidR="00B60DD6" w:rsidRDefault="00B60DD6" w:rsidP="009F771F">
      <w:pPr>
        <w:pStyle w:val="Texto"/>
        <w:ind w:firstLine="0"/>
      </w:pPr>
      <w:r>
        <w:t>(</w:t>
      </w:r>
      <w:hyperlink r:id="rId1809" w:anchor="nota667" w:history="1">
        <w:r>
          <w:rPr>
            <w:rStyle w:val="Hyperlink"/>
          </w:rPr>
          <w:t>667</w:t>
        </w:r>
      </w:hyperlink>
      <w:r>
        <w:t>)</w:t>
      </w:r>
      <w:r>
        <w:tab/>
      </w:r>
      <w:bookmarkStart w:id="2163" w:name="art133A_i_a"/>
      <w:r>
        <w:t>a</w:t>
      </w:r>
      <w:bookmarkEnd w:id="2163"/>
      <w:r w:rsidR="00887143">
        <w:t>)</w:t>
      </w:r>
      <w:r>
        <w:t xml:space="preserve"> que tenha sido extraviado, subtraído, cancelado ou que tenha desaparecido;</w:t>
      </w:r>
    </w:p>
    <w:p w14:paraId="15C11B75" w14:textId="77777777" w:rsidR="00B60DD6" w:rsidRDefault="00B60DD6">
      <w:pPr>
        <w:pStyle w:val="Texto"/>
        <w:ind w:firstLine="0"/>
      </w:pPr>
      <w:r>
        <w:t>(</w:t>
      </w:r>
      <w:hyperlink r:id="rId1810" w:anchor="nota667" w:history="1">
        <w:r>
          <w:rPr>
            <w:rStyle w:val="Hyperlink"/>
          </w:rPr>
          <w:t>667</w:t>
        </w:r>
      </w:hyperlink>
      <w:r>
        <w:t>)</w:t>
      </w:r>
      <w:r>
        <w:tab/>
      </w:r>
      <w:bookmarkStart w:id="2164" w:name="art133A_i_b"/>
      <w:r>
        <w:t>b</w:t>
      </w:r>
      <w:bookmarkEnd w:id="2164"/>
      <w:r w:rsidR="001F4175">
        <w:t>)</w:t>
      </w:r>
      <w:r>
        <w:t xml:space="preserve"> de contribuinte que tenha encerrado irregularmente sua atividade;</w:t>
      </w:r>
    </w:p>
    <w:p w14:paraId="2C4709EF" w14:textId="77777777" w:rsidR="00B60DD6" w:rsidRDefault="00B60DD6">
      <w:pPr>
        <w:pStyle w:val="Texto"/>
        <w:ind w:firstLine="0"/>
      </w:pPr>
      <w:r>
        <w:t>(</w:t>
      </w:r>
      <w:hyperlink r:id="rId1811" w:anchor="nota667" w:history="1">
        <w:r>
          <w:rPr>
            <w:rStyle w:val="Hyperlink"/>
          </w:rPr>
          <w:t>667</w:t>
        </w:r>
      </w:hyperlink>
      <w:r>
        <w:t>)</w:t>
      </w:r>
      <w:r>
        <w:tab/>
      </w:r>
      <w:bookmarkStart w:id="2165" w:name="art133A_i_c"/>
      <w:r>
        <w:t>c</w:t>
      </w:r>
      <w:bookmarkEnd w:id="2165"/>
      <w:r w:rsidR="001F4175">
        <w:t xml:space="preserve">) </w:t>
      </w:r>
      <w:r>
        <w:t>de contribuinte inscrito, porém sem estabelecimento, ressalvadas as hipóteses previstas neste Regulamento;</w:t>
      </w:r>
    </w:p>
    <w:p w14:paraId="3C54D2AB" w14:textId="77777777" w:rsidR="00B60DD6" w:rsidRDefault="00B60DD6">
      <w:pPr>
        <w:pStyle w:val="Texto"/>
        <w:ind w:firstLine="0"/>
      </w:pPr>
      <w:r>
        <w:t>(</w:t>
      </w:r>
      <w:hyperlink r:id="rId1812" w:anchor="nota667" w:history="1">
        <w:r>
          <w:rPr>
            <w:rStyle w:val="Hyperlink"/>
          </w:rPr>
          <w:t>667</w:t>
        </w:r>
      </w:hyperlink>
      <w:r>
        <w:t>)</w:t>
      </w:r>
      <w:r>
        <w:tab/>
      </w:r>
      <w:bookmarkStart w:id="2166" w:name="art133A_i_d"/>
      <w:r>
        <w:t>d</w:t>
      </w:r>
      <w:bookmarkEnd w:id="2166"/>
      <w:r w:rsidR="001F4175">
        <w:t>)</w:t>
      </w:r>
      <w:r>
        <w:t xml:space="preserve"> que contenha selo, visto ou carimbo falsos;</w:t>
      </w:r>
    </w:p>
    <w:p w14:paraId="1D22B07B" w14:textId="77777777" w:rsidR="00B9680C" w:rsidRDefault="00B9680C" w:rsidP="00B9680C">
      <w:pPr>
        <w:pStyle w:val="Texto"/>
        <w:ind w:firstLine="0"/>
      </w:pPr>
      <w:r>
        <w:t>(</w:t>
      </w:r>
      <w:hyperlink r:id="rId1813" w:anchor="nota1103" w:history="1">
        <w:r>
          <w:rPr>
            <w:rStyle w:val="Hyperlink"/>
          </w:rPr>
          <w:t>1103</w:t>
        </w:r>
      </w:hyperlink>
      <w:r>
        <w:t>)</w:t>
      </w:r>
      <w:r>
        <w:rPr>
          <w:b/>
        </w:rPr>
        <w:tab/>
      </w:r>
      <w:bookmarkStart w:id="2167" w:name="art133A_i_e"/>
      <w:r w:rsidRPr="000A2EF5">
        <w:t>e</w:t>
      </w:r>
      <w:r w:rsidR="001F4175">
        <w:t>)</w:t>
      </w:r>
      <w:bookmarkEnd w:id="2167"/>
      <w:r w:rsidRPr="000A2EF5">
        <w:t xml:space="preserve"> de contribuinte que tenha obtido inscrição estadual ou alteração cadastral co</w:t>
      </w:r>
      <w:r w:rsidR="0058044F">
        <w:t>m a utilização de dados falsos;</w:t>
      </w:r>
    </w:p>
    <w:p w14:paraId="56D927AA" w14:textId="77777777" w:rsidR="0058044F" w:rsidRDefault="0058044F" w:rsidP="0058044F">
      <w:pPr>
        <w:pStyle w:val="Texto"/>
        <w:ind w:firstLine="0"/>
      </w:pPr>
      <w:r>
        <w:t>(</w:t>
      </w:r>
      <w:hyperlink r:id="rId1814" w:anchor="nota2147" w:history="1">
        <w:r>
          <w:rPr>
            <w:rStyle w:val="Hyperlink"/>
          </w:rPr>
          <w:t>2147</w:t>
        </w:r>
      </w:hyperlink>
      <w:r>
        <w:t>)</w:t>
      </w:r>
      <w:r>
        <w:rPr>
          <w:b/>
        </w:rPr>
        <w:tab/>
      </w:r>
      <w:bookmarkStart w:id="2168" w:name="art133A_i_f"/>
      <w:r w:rsidRPr="00BA0DBC">
        <w:t>f)</w:t>
      </w:r>
      <w:bookmarkEnd w:id="2168"/>
      <w:r w:rsidRPr="00BA0DBC">
        <w:t xml:space="preserve"> não enquadrado nas hipóteses anteriores e que contenha informações que não correspondam à real operação ou prestação;</w:t>
      </w:r>
    </w:p>
    <w:p w14:paraId="63D37B73" w14:textId="77777777" w:rsidR="00B60DD6" w:rsidRDefault="00B60DD6">
      <w:pPr>
        <w:pStyle w:val="Texto"/>
        <w:ind w:firstLine="0"/>
      </w:pPr>
      <w:r>
        <w:t>(</w:t>
      </w:r>
      <w:hyperlink r:id="rId1815" w:anchor="nota667" w:history="1">
        <w:r>
          <w:rPr>
            <w:rStyle w:val="Hyperlink"/>
          </w:rPr>
          <w:t>667</w:t>
        </w:r>
      </w:hyperlink>
      <w:r>
        <w:t>)</w:t>
      </w:r>
      <w:r>
        <w:tab/>
      </w:r>
      <w:bookmarkStart w:id="2169" w:name="art133A_ii"/>
      <w:r>
        <w:t xml:space="preserve">II </w:t>
      </w:r>
      <w:bookmarkEnd w:id="2169"/>
      <w:r>
        <w:t>- o documento relativo a recolhimento de imposto com autenticação falsa.</w:t>
      </w:r>
    </w:p>
    <w:p w14:paraId="4333CAB0" w14:textId="77777777" w:rsidR="003F1092" w:rsidRDefault="003F1092" w:rsidP="007C7100">
      <w:pPr>
        <w:pStyle w:val="Texto"/>
      </w:pPr>
    </w:p>
    <w:p w14:paraId="34F38899" w14:textId="77777777" w:rsidR="004777F9" w:rsidRDefault="004777F9" w:rsidP="004777F9">
      <w:pPr>
        <w:pStyle w:val="Texto"/>
        <w:ind w:firstLine="0"/>
      </w:pPr>
      <w:r>
        <w:t>(</w:t>
      </w:r>
      <w:hyperlink r:id="rId1816" w:anchor="nota666" w:history="1">
        <w:r>
          <w:rPr>
            <w:rStyle w:val="Hyperlink"/>
          </w:rPr>
          <w:t>666</w:t>
        </w:r>
      </w:hyperlink>
      <w:r>
        <w:t>)</w:t>
      </w:r>
      <w:r>
        <w:tab/>
      </w:r>
      <w:bookmarkStart w:id="2170" w:name="art134"/>
      <w:r>
        <w:rPr>
          <w:b/>
        </w:rPr>
        <w:t>Art. 134</w:t>
      </w:r>
      <w:bookmarkEnd w:id="2170"/>
      <w:r w:rsidR="001F4175">
        <w:rPr>
          <w:b/>
        </w:rPr>
        <w:t xml:space="preserve">.  </w:t>
      </w:r>
      <w:r>
        <w:t>Considera-se inidôneo o documento fiscal que apresente emenda ou rasura ou esteja preenchido de forma que lhe prejudique a clareza quanto à:</w:t>
      </w:r>
    </w:p>
    <w:p w14:paraId="7DCC1412" w14:textId="77777777" w:rsidR="004777F9" w:rsidRDefault="004777F9" w:rsidP="004777F9">
      <w:pPr>
        <w:pStyle w:val="Texto"/>
        <w:ind w:firstLine="0"/>
      </w:pPr>
      <w:r>
        <w:t>(</w:t>
      </w:r>
      <w:hyperlink r:id="rId1817" w:anchor="nota666" w:history="1">
        <w:r>
          <w:rPr>
            <w:rStyle w:val="Hyperlink"/>
          </w:rPr>
          <w:t>666</w:t>
        </w:r>
      </w:hyperlink>
      <w:r>
        <w:t>)</w:t>
      </w:r>
      <w:r>
        <w:tab/>
      </w:r>
      <w:bookmarkStart w:id="2171" w:name="art134_i"/>
      <w:r>
        <w:t>I</w:t>
      </w:r>
      <w:bookmarkEnd w:id="2171"/>
      <w:r>
        <w:t xml:space="preserve"> - identificação do adquirente, do destinatário, do tomador do serviço ou do transportador;</w:t>
      </w:r>
    </w:p>
    <w:p w14:paraId="192AE31D" w14:textId="77777777" w:rsidR="004777F9" w:rsidRDefault="004777F9" w:rsidP="004777F9">
      <w:pPr>
        <w:pStyle w:val="Texto"/>
        <w:ind w:firstLine="0"/>
      </w:pPr>
      <w:r>
        <w:t>(</w:t>
      </w:r>
      <w:hyperlink r:id="rId1818" w:anchor="nota666" w:history="1">
        <w:r>
          <w:rPr>
            <w:rStyle w:val="Hyperlink"/>
          </w:rPr>
          <w:t>666</w:t>
        </w:r>
      </w:hyperlink>
      <w:r>
        <w:t>)</w:t>
      </w:r>
      <w:r>
        <w:tab/>
      </w:r>
      <w:bookmarkStart w:id="2172" w:name="art134_ii"/>
      <w:r>
        <w:t>II</w:t>
      </w:r>
      <w:bookmarkEnd w:id="2172"/>
      <w:r>
        <w:t xml:space="preserve"> - base de cálculo, à alíquota ou ao valor do imposto;</w:t>
      </w:r>
    </w:p>
    <w:p w14:paraId="1D578AA8" w14:textId="77777777" w:rsidR="004777F9" w:rsidRDefault="004777F9" w:rsidP="004777F9">
      <w:pPr>
        <w:pStyle w:val="Texto"/>
        <w:ind w:firstLine="0"/>
      </w:pPr>
      <w:r>
        <w:t>(</w:t>
      </w:r>
      <w:hyperlink r:id="rId1819" w:anchor="nota666" w:history="1">
        <w:r>
          <w:rPr>
            <w:rStyle w:val="Hyperlink"/>
          </w:rPr>
          <w:t>666</w:t>
        </w:r>
      </w:hyperlink>
      <w:r>
        <w:t>)</w:t>
      </w:r>
      <w:r>
        <w:tab/>
      </w:r>
      <w:bookmarkStart w:id="2173" w:name="art134_iii"/>
      <w:r>
        <w:t>III</w:t>
      </w:r>
      <w:bookmarkEnd w:id="2173"/>
      <w:r>
        <w:t xml:space="preserve"> - descrição da mercadoria ou do serviço.</w:t>
      </w:r>
    </w:p>
    <w:p w14:paraId="426F0E92" w14:textId="77777777" w:rsidR="00943331" w:rsidRPr="006F1169" w:rsidRDefault="00943331" w:rsidP="00943331">
      <w:pPr>
        <w:pStyle w:val="Texto"/>
        <w:ind w:firstLine="0"/>
      </w:pPr>
      <w:r w:rsidRPr="006F1169">
        <w:t>(</w:t>
      </w:r>
      <w:hyperlink r:id="rId1820" w:anchor="nota671" w:history="1">
        <w:r w:rsidRPr="006F1169">
          <w:rPr>
            <w:rStyle w:val="Hyperlink"/>
          </w:rPr>
          <w:t>671</w:t>
        </w:r>
      </w:hyperlink>
      <w:r w:rsidRPr="006F1169">
        <w:t>)</w:t>
      </w:r>
      <w:r w:rsidRPr="006F1169">
        <w:rPr>
          <w:b/>
        </w:rPr>
        <w:tab/>
      </w:r>
      <w:bookmarkStart w:id="2174" w:name="art134_p1"/>
      <w:r w:rsidRPr="006F1169">
        <w:t xml:space="preserve">§ 1º </w:t>
      </w:r>
      <w:bookmarkEnd w:id="2174"/>
      <w:r w:rsidRPr="006F1169">
        <w:t xml:space="preserve"> </w:t>
      </w:r>
    </w:p>
    <w:p w14:paraId="398ED214" w14:textId="77777777" w:rsidR="00B60DD6" w:rsidRPr="006F1169" w:rsidRDefault="00B60DD6">
      <w:pPr>
        <w:pStyle w:val="Texto"/>
        <w:ind w:firstLine="0"/>
      </w:pPr>
      <w:r w:rsidRPr="006F1169">
        <w:t>(</w:t>
      </w:r>
      <w:hyperlink r:id="rId1821" w:anchor="nota671" w:history="1">
        <w:r w:rsidRPr="006F1169">
          <w:rPr>
            <w:rStyle w:val="Hyperlink"/>
          </w:rPr>
          <w:t>671</w:t>
        </w:r>
      </w:hyperlink>
      <w:r w:rsidRPr="006F1169">
        <w:t>)</w:t>
      </w:r>
      <w:r w:rsidRPr="006F1169">
        <w:rPr>
          <w:b/>
        </w:rPr>
        <w:tab/>
      </w:r>
      <w:bookmarkStart w:id="2175" w:name="art134_p2"/>
      <w:r w:rsidRPr="006F1169">
        <w:t xml:space="preserve">§ 2º </w:t>
      </w:r>
      <w:bookmarkEnd w:id="2175"/>
      <w:r w:rsidRPr="006F1169">
        <w:t xml:space="preserve"> </w:t>
      </w:r>
    </w:p>
    <w:p w14:paraId="371E1757" w14:textId="77777777" w:rsidR="00B60DD6" w:rsidRPr="006F1169" w:rsidRDefault="00B60DD6">
      <w:pPr>
        <w:pStyle w:val="Texto"/>
        <w:ind w:firstLine="0"/>
      </w:pPr>
      <w:r w:rsidRPr="006F1169">
        <w:t>(</w:t>
      </w:r>
      <w:hyperlink r:id="rId1822" w:anchor="nota133" w:history="1">
        <w:r w:rsidRPr="006F1169">
          <w:rPr>
            <w:rStyle w:val="Hyperlink"/>
          </w:rPr>
          <w:t>133</w:t>
        </w:r>
      </w:hyperlink>
      <w:r w:rsidRPr="006F1169">
        <w:t>)</w:t>
      </w:r>
      <w:r w:rsidRPr="006F1169">
        <w:rPr>
          <w:b/>
        </w:rPr>
        <w:tab/>
      </w:r>
      <w:bookmarkStart w:id="2176" w:name="art134_p3"/>
      <w:r w:rsidRPr="006F1169">
        <w:t xml:space="preserve">§ 3º </w:t>
      </w:r>
      <w:bookmarkEnd w:id="2176"/>
      <w:r w:rsidRPr="006F1169">
        <w:t xml:space="preserve"> </w:t>
      </w:r>
    </w:p>
    <w:p w14:paraId="187248CA" w14:textId="2756D5B4" w:rsidR="00B60DD6" w:rsidRDefault="00B60DD6">
      <w:pPr>
        <w:pStyle w:val="Texto"/>
      </w:pPr>
    </w:p>
    <w:p w14:paraId="735F1B3C" w14:textId="77777777" w:rsidR="00B60DD6" w:rsidRDefault="00B60DD6">
      <w:pPr>
        <w:pStyle w:val="Texto"/>
        <w:ind w:firstLine="0"/>
      </w:pPr>
      <w:r>
        <w:t>(</w:t>
      </w:r>
      <w:hyperlink r:id="rId1823" w:anchor="nota666" w:history="1">
        <w:r>
          <w:rPr>
            <w:rStyle w:val="Hyperlink"/>
          </w:rPr>
          <w:t>666</w:t>
        </w:r>
      </w:hyperlink>
      <w:r>
        <w:t>)</w:t>
      </w:r>
      <w:r>
        <w:tab/>
      </w:r>
      <w:bookmarkStart w:id="2177" w:name="art134A"/>
      <w:r>
        <w:rPr>
          <w:b/>
        </w:rPr>
        <w:t>Art. 134-A</w:t>
      </w:r>
      <w:bookmarkEnd w:id="2177"/>
      <w:r w:rsidR="001F4175">
        <w:rPr>
          <w:b/>
        </w:rPr>
        <w:t xml:space="preserve">.  </w:t>
      </w:r>
      <w:r>
        <w:t>Declarada a falsidade de documento fiscal, qualquer contribuinte interessado poderá recorrer dos fundamentos do ato administrativo, no prazo de 10 (dez) dias, contado da publicação do ato declaratório, apresentando:</w:t>
      </w:r>
    </w:p>
    <w:p w14:paraId="22A4D34C" w14:textId="77777777" w:rsidR="00B60DD6" w:rsidRDefault="00B60DD6">
      <w:pPr>
        <w:pStyle w:val="Texto"/>
        <w:ind w:firstLine="0"/>
      </w:pPr>
      <w:r>
        <w:t>(</w:t>
      </w:r>
      <w:hyperlink r:id="rId1824" w:anchor="nota222" w:history="1">
        <w:r>
          <w:rPr>
            <w:rStyle w:val="Hyperlink"/>
          </w:rPr>
          <w:t>222</w:t>
        </w:r>
      </w:hyperlink>
      <w:r>
        <w:t>)</w:t>
      </w:r>
      <w:r>
        <w:tab/>
      </w:r>
      <w:bookmarkStart w:id="2178" w:name="art134A_i"/>
      <w:r>
        <w:t xml:space="preserve">I </w:t>
      </w:r>
      <w:bookmarkEnd w:id="2178"/>
      <w:r>
        <w:t>- petição dirigida à autoridade que o expediu; e</w:t>
      </w:r>
    </w:p>
    <w:p w14:paraId="284ABFE3" w14:textId="77777777" w:rsidR="00B60DD6" w:rsidRDefault="00B60DD6">
      <w:pPr>
        <w:pStyle w:val="Texto"/>
        <w:ind w:firstLine="0"/>
      </w:pPr>
      <w:r>
        <w:t>(</w:t>
      </w:r>
      <w:hyperlink r:id="rId1825" w:anchor="nota222" w:history="1">
        <w:r>
          <w:rPr>
            <w:rStyle w:val="Hyperlink"/>
          </w:rPr>
          <w:t>222</w:t>
        </w:r>
      </w:hyperlink>
      <w:r>
        <w:t>)</w:t>
      </w:r>
      <w:r>
        <w:tab/>
      </w:r>
      <w:bookmarkStart w:id="2179" w:name="art134A_ii"/>
      <w:r>
        <w:t xml:space="preserve">II </w:t>
      </w:r>
      <w:bookmarkEnd w:id="2179"/>
      <w:r>
        <w:t>- prova inequívoca da inexistência dos pressupostos para sua publicação.</w:t>
      </w:r>
    </w:p>
    <w:p w14:paraId="56B0208F" w14:textId="77777777" w:rsidR="00B60DD6" w:rsidRDefault="00B60DD6">
      <w:pPr>
        <w:pStyle w:val="Texto"/>
        <w:ind w:firstLine="0"/>
      </w:pPr>
      <w:r>
        <w:t>(</w:t>
      </w:r>
      <w:hyperlink r:id="rId1826" w:anchor="nota222" w:history="1">
        <w:r>
          <w:rPr>
            <w:rStyle w:val="Hyperlink"/>
          </w:rPr>
          <w:t>222</w:t>
        </w:r>
      </w:hyperlink>
      <w:r>
        <w:t>)</w:t>
      </w:r>
      <w:r>
        <w:tab/>
      </w:r>
      <w:bookmarkStart w:id="2180" w:name="art134A_pu"/>
      <w:r>
        <w:t>Parágrafo único</w:t>
      </w:r>
      <w:r w:rsidR="001F4175">
        <w:t xml:space="preserve">.  </w:t>
      </w:r>
      <w:bookmarkEnd w:id="2180"/>
      <w:r>
        <w:t>Reconhecida a procedência das alegações, a autoridade competente retificará ou cancelará o ato, nos termos de resolução que disciplina a matéria.</w:t>
      </w:r>
    </w:p>
    <w:p w14:paraId="1A1D6FDE" w14:textId="25885A10" w:rsidR="003A6634" w:rsidRDefault="003A6634">
      <w:pPr>
        <w:pStyle w:val="Texto"/>
      </w:pPr>
    </w:p>
    <w:p w14:paraId="7AF3F073" w14:textId="77777777" w:rsidR="00EA35CD" w:rsidRDefault="00EA35CD">
      <w:pPr>
        <w:pStyle w:val="Texto"/>
      </w:pPr>
    </w:p>
    <w:p w14:paraId="076DA6E6" w14:textId="77777777" w:rsidR="00B60DD6" w:rsidRDefault="00B60DD6">
      <w:pPr>
        <w:pStyle w:val="Texto"/>
        <w:ind w:firstLine="0"/>
      </w:pPr>
      <w:r>
        <w:lastRenderedPageBreak/>
        <w:t>(</w:t>
      </w:r>
      <w:hyperlink r:id="rId1827" w:anchor="nota667" w:history="1">
        <w:r>
          <w:rPr>
            <w:rStyle w:val="Hyperlink"/>
          </w:rPr>
          <w:t>667</w:t>
        </w:r>
      </w:hyperlink>
      <w:r>
        <w:t>)</w:t>
      </w:r>
      <w:r>
        <w:tab/>
      </w:r>
      <w:bookmarkStart w:id="2181" w:name="art134B"/>
      <w:r>
        <w:rPr>
          <w:b/>
        </w:rPr>
        <w:t>Art. 134-B</w:t>
      </w:r>
      <w:bookmarkEnd w:id="2181"/>
      <w:r w:rsidR="001F4175">
        <w:rPr>
          <w:b/>
        </w:rPr>
        <w:t xml:space="preserve">.  </w:t>
      </w:r>
      <w:r>
        <w:t>A inexistência de fato de estabelecimento do contribuinte em qualquer localidade do território nacional será certificada pela fiscalização deste Estado mediante lavratura do documento Auto de Constatação, observado o disposto no parágrafo único do art. 135.</w:t>
      </w:r>
    </w:p>
    <w:p w14:paraId="14A88985" w14:textId="77777777" w:rsidR="00B60DD6" w:rsidRDefault="00B60DD6">
      <w:pPr>
        <w:pStyle w:val="Texto"/>
        <w:ind w:firstLine="0"/>
      </w:pPr>
      <w:r>
        <w:t>(</w:t>
      </w:r>
      <w:hyperlink r:id="rId1828" w:anchor="nota667" w:history="1">
        <w:r>
          <w:rPr>
            <w:rStyle w:val="Hyperlink"/>
          </w:rPr>
          <w:t>667</w:t>
        </w:r>
      </w:hyperlink>
      <w:r>
        <w:t>)</w:t>
      </w:r>
      <w:r>
        <w:tab/>
      </w:r>
      <w:bookmarkStart w:id="2182" w:name="art134B_pu"/>
      <w:r>
        <w:t>Parágrafo único</w:t>
      </w:r>
      <w:bookmarkEnd w:id="2182"/>
      <w:r w:rsidR="001F4175">
        <w:t xml:space="preserve">. </w:t>
      </w:r>
      <w:r>
        <w:t xml:space="preserve"> O Auto de Constatação de que trata </w:t>
      </w:r>
      <w:r>
        <w:rPr>
          <w:i/>
        </w:rPr>
        <w:t>caput</w:t>
      </w:r>
      <w:r>
        <w:t xml:space="preserve"> deste artigo tem presunção de legitimidade e veracidade, salvo prova inequívoca em contrário.</w:t>
      </w:r>
    </w:p>
    <w:p w14:paraId="0CEC2CF4" w14:textId="77777777" w:rsidR="00541FC3" w:rsidRDefault="00541FC3">
      <w:pPr>
        <w:pStyle w:val="Texto"/>
      </w:pPr>
    </w:p>
    <w:p w14:paraId="28F17C1A" w14:textId="77777777" w:rsidR="00B60DD6" w:rsidRDefault="00B60DD6">
      <w:pPr>
        <w:pStyle w:val="Texto"/>
        <w:ind w:firstLine="0"/>
      </w:pPr>
      <w:r>
        <w:t>(</w:t>
      </w:r>
      <w:hyperlink r:id="rId1829" w:anchor="nota666" w:history="1">
        <w:r>
          <w:rPr>
            <w:rStyle w:val="Hyperlink"/>
          </w:rPr>
          <w:t>666</w:t>
        </w:r>
      </w:hyperlink>
      <w:r>
        <w:t>)</w:t>
      </w:r>
      <w:r>
        <w:tab/>
      </w:r>
      <w:bookmarkStart w:id="2183" w:name="art135"/>
      <w:r>
        <w:rPr>
          <w:b/>
        </w:rPr>
        <w:t>Art. 135</w:t>
      </w:r>
      <w:bookmarkEnd w:id="2183"/>
      <w:r w:rsidR="001F4175">
        <w:rPr>
          <w:b/>
        </w:rPr>
        <w:t xml:space="preserve">.  </w:t>
      </w:r>
      <w:r>
        <w:t>Os documentos falsos, ideologicamente falsos ou inidôneos fazem prova apenas a favor do Fisco.</w:t>
      </w:r>
    </w:p>
    <w:p w14:paraId="5332C55D" w14:textId="77777777" w:rsidR="00B60DD6" w:rsidRDefault="00B60DD6">
      <w:pPr>
        <w:pStyle w:val="Texto"/>
      </w:pPr>
      <w:bookmarkStart w:id="2184" w:name="art135_pu"/>
      <w:r>
        <w:t>Parágrafo único</w:t>
      </w:r>
      <w:r w:rsidR="001F4175">
        <w:t xml:space="preserve">.  </w:t>
      </w:r>
      <w:bookmarkEnd w:id="2184"/>
      <w:r>
        <w:t>Constatada a falsidade ou a inidoneidade de documento fiscal, nos termos dos artigos anteriores, a ação fiscal independe de ato declaratório prévio que o tenha considerado falso ou inidôneo.</w:t>
      </w:r>
    </w:p>
    <w:p w14:paraId="1E24843C" w14:textId="77777777" w:rsidR="007E32DE" w:rsidRDefault="007E32DE">
      <w:pPr>
        <w:pStyle w:val="Texto"/>
      </w:pPr>
    </w:p>
    <w:p w14:paraId="398760D4" w14:textId="77777777" w:rsidR="00B60DD6" w:rsidRDefault="00B60DD6">
      <w:pPr>
        <w:pStyle w:val="Ttulotema"/>
        <w:rPr>
          <w:sz w:val="20"/>
        </w:rPr>
      </w:pPr>
      <w:bookmarkStart w:id="2185" w:name="tit_v_cap_iv_sec_iii"/>
      <w:r>
        <w:rPr>
          <w:sz w:val="20"/>
        </w:rPr>
        <w:t>S</w:t>
      </w:r>
      <w:r w:rsidR="00537399">
        <w:rPr>
          <w:sz w:val="20"/>
        </w:rPr>
        <w:t>EÇÃO</w:t>
      </w:r>
      <w:r>
        <w:rPr>
          <w:sz w:val="20"/>
        </w:rPr>
        <w:t xml:space="preserve"> III</w:t>
      </w:r>
    </w:p>
    <w:bookmarkEnd w:id="2185"/>
    <w:p w14:paraId="199A7C03" w14:textId="77777777" w:rsidR="00B60DD6" w:rsidRDefault="00B60DD6">
      <w:pPr>
        <w:pStyle w:val="Ttulotema"/>
        <w:rPr>
          <w:sz w:val="20"/>
        </w:rPr>
      </w:pPr>
      <w:r>
        <w:rPr>
          <w:sz w:val="20"/>
        </w:rPr>
        <w:t>Das Séries e Subséries</w:t>
      </w:r>
    </w:p>
    <w:p w14:paraId="56942E25" w14:textId="77777777" w:rsidR="00B60DD6" w:rsidRDefault="00B60DD6">
      <w:pPr>
        <w:pStyle w:val="Texto"/>
      </w:pPr>
    </w:p>
    <w:p w14:paraId="0A0CA8EE" w14:textId="2DE4F092" w:rsidR="002C1B9D" w:rsidRPr="00010ABF" w:rsidRDefault="002C1B9D" w:rsidP="002C1B9D">
      <w:r>
        <w:t>(</w:t>
      </w:r>
      <w:hyperlink r:id="rId1830" w:anchor="nota4259" w:history="1">
        <w:r>
          <w:rPr>
            <w:rStyle w:val="Hyperlink"/>
          </w:rPr>
          <w:t>4259</w:t>
        </w:r>
      </w:hyperlink>
      <w:r>
        <w:t>)</w:t>
      </w:r>
      <w:r>
        <w:tab/>
      </w:r>
      <w:bookmarkStart w:id="2186" w:name="art136"/>
      <w:r w:rsidRPr="00296C05">
        <w:rPr>
          <w:b/>
        </w:rPr>
        <w:t>Art. 136</w:t>
      </w:r>
      <w:bookmarkEnd w:id="2186"/>
      <w:r>
        <w:rPr>
          <w:b/>
        </w:rPr>
        <w:t xml:space="preserve">.  </w:t>
      </w:r>
      <w:r w:rsidRPr="00C36729">
        <w:t xml:space="preserve">Os documentos fiscais referidos nos incisos II, V e XV a XVII do caput do </w:t>
      </w:r>
      <w:hyperlink r:id="rId1831" w:anchor="art130" w:history="1">
        <w:r w:rsidRPr="00331064">
          <w:rPr>
            <w:rStyle w:val="Hyperlink"/>
          </w:rPr>
          <w:t>art. 130</w:t>
        </w:r>
      </w:hyperlink>
      <w:r w:rsidRPr="00C36729">
        <w:t xml:space="preserve"> e</w:t>
      </w:r>
      <w:r>
        <w:t xml:space="preserve"> </w:t>
      </w:r>
      <w:r w:rsidRPr="00C36729">
        <w:t xml:space="preserve">no inciso XXVI do caput do </w:t>
      </w:r>
      <w:hyperlink r:id="rId1832" w:anchor="art131" w:history="1">
        <w:r w:rsidRPr="00331064">
          <w:rPr>
            <w:rStyle w:val="Hyperlink"/>
          </w:rPr>
          <w:t>art. 131</w:t>
        </w:r>
      </w:hyperlink>
      <w:r w:rsidRPr="00C36729">
        <w:t>, ambos deste Regulamento, serão confeccionados e utilizados com observância das séries:</w:t>
      </w:r>
    </w:p>
    <w:p w14:paraId="5E79E62C" w14:textId="77777777" w:rsidR="00B60DD6" w:rsidRDefault="00B60DD6">
      <w:pPr>
        <w:pStyle w:val="Texto"/>
      </w:pPr>
      <w:bookmarkStart w:id="2187" w:name="art136_i"/>
      <w:r>
        <w:t>I -</w:t>
      </w:r>
      <w:bookmarkEnd w:id="2187"/>
      <w:r>
        <w:t xml:space="preserve"> “B” - na saída de energia elétrica e na prestação de serviço a destinatário localizado no Estado ou no exterior;</w:t>
      </w:r>
    </w:p>
    <w:p w14:paraId="05800479" w14:textId="77777777" w:rsidR="00B60DD6" w:rsidRDefault="00B60DD6">
      <w:pPr>
        <w:pStyle w:val="Texto"/>
      </w:pPr>
      <w:bookmarkStart w:id="2188" w:name="art136_ii"/>
      <w:r>
        <w:t xml:space="preserve">II </w:t>
      </w:r>
      <w:bookmarkEnd w:id="2188"/>
      <w:r>
        <w:t>- “C” - na saída de energia elétrica e na prestação de serviço a destinatário localizado em outra unidade da Federação, inclusive na Zona Franca de Manaus;</w:t>
      </w:r>
    </w:p>
    <w:p w14:paraId="1B384B4F" w14:textId="77777777" w:rsidR="00B60DD6" w:rsidRDefault="00B60DD6">
      <w:pPr>
        <w:pStyle w:val="Texto"/>
      </w:pPr>
      <w:bookmarkStart w:id="2189" w:name="art136_iii"/>
      <w:r>
        <w:t xml:space="preserve">III - </w:t>
      </w:r>
      <w:bookmarkEnd w:id="2189"/>
      <w:r>
        <w:t>“D” - na prestação de serviço de transporte de passageiros e nas operações de venda à vista a consumidor, quando a mercadoria seja retirada pelo comprador;</w:t>
      </w:r>
    </w:p>
    <w:p w14:paraId="59ADD5C3" w14:textId="77777777" w:rsidR="00B60DD6" w:rsidRDefault="00B60DD6">
      <w:pPr>
        <w:pStyle w:val="Texto"/>
      </w:pPr>
      <w:bookmarkStart w:id="2190" w:name="art136_iv"/>
      <w:r>
        <w:t>IV</w:t>
      </w:r>
      <w:bookmarkEnd w:id="2190"/>
      <w:r>
        <w:t xml:space="preserve"> - “F” - na utilização do Resumo de Movimento Diário.</w:t>
      </w:r>
    </w:p>
    <w:p w14:paraId="7CEE7F4A" w14:textId="77777777" w:rsidR="00B60DD6" w:rsidRDefault="00B60DD6">
      <w:pPr>
        <w:pStyle w:val="Texto"/>
      </w:pPr>
      <w:bookmarkStart w:id="2191" w:name="art136_p1"/>
      <w:r>
        <w:t xml:space="preserve">§ 1º </w:t>
      </w:r>
      <w:bookmarkEnd w:id="2191"/>
      <w:r>
        <w:t xml:space="preserve"> Relativamente às operações e às prestações a que se referem os incisos I e II do </w:t>
      </w:r>
      <w:r>
        <w:rPr>
          <w:i/>
        </w:rPr>
        <w:t>caput</w:t>
      </w:r>
      <w:r>
        <w:t xml:space="preserve"> deste artigo, é permitido o uso de documentos fiscais sem distinção por série, devendo neles constar a designação “Série Única”;</w:t>
      </w:r>
    </w:p>
    <w:p w14:paraId="649637D6" w14:textId="54606165" w:rsidR="00943331" w:rsidRDefault="00704251" w:rsidP="00943331">
      <w:pPr>
        <w:pStyle w:val="Texto"/>
        <w:ind w:firstLine="0"/>
      </w:pPr>
      <w:r>
        <w:t>(</w:t>
      </w:r>
      <w:hyperlink r:id="rId1833" w:anchor="nota4156" w:history="1">
        <w:r w:rsidR="0045268C">
          <w:rPr>
            <w:rStyle w:val="Hyperlink"/>
          </w:rPr>
          <w:t>4156</w:t>
        </w:r>
      </w:hyperlink>
      <w:r>
        <w:t>)</w:t>
      </w:r>
      <w:r>
        <w:tab/>
      </w:r>
      <w:bookmarkStart w:id="2192" w:name="art136_p2"/>
      <w:r>
        <w:t xml:space="preserve">§ 2º  </w:t>
      </w:r>
      <w:bookmarkEnd w:id="2192"/>
      <w:r w:rsidR="0045268C" w:rsidRPr="00566A81">
        <w:t xml:space="preserve">Relativamente à utilização de séries nos documentos fiscais referidos nos incisos </w:t>
      </w:r>
      <w:hyperlink r:id="rId1834" w:anchor="art130" w:history="1">
        <w:r w:rsidR="0045268C" w:rsidRPr="0045268C">
          <w:rPr>
            <w:rStyle w:val="Hyperlink"/>
          </w:rPr>
          <w:t>I</w:t>
        </w:r>
      </w:hyperlink>
      <w:r w:rsidR="0045268C" w:rsidRPr="00566A81">
        <w:t xml:space="preserve">, </w:t>
      </w:r>
      <w:hyperlink r:id="rId1835" w:anchor="art131_xxxi" w:history="1">
        <w:r w:rsidR="0045268C" w:rsidRPr="0045268C">
          <w:rPr>
            <w:rStyle w:val="Hyperlink"/>
          </w:rPr>
          <w:t>XXXI, XXXIII e XXXVIII do caput do art. 130 deste Regulamento</w:t>
        </w:r>
      </w:hyperlink>
      <w:r w:rsidR="0045268C" w:rsidRPr="00566A81">
        <w:t>, observar-se-á o seguinte</w:t>
      </w:r>
      <w:r w:rsidR="00943331" w:rsidRPr="00B179A0">
        <w:t>:</w:t>
      </w:r>
    </w:p>
    <w:p w14:paraId="71E8F39E" w14:textId="77777777" w:rsidR="00943331" w:rsidRDefault="00943331" w:rsidP="00943331">
      <w:pPr>
        <w:pStyle w:val="Texto"/>
      </w:pPr>
      <w:bookmarkStart w:id="2193" w:name="art136_p2_i"/>
      <w:r>
        <w:t>I</w:t>
      </w:r>
      <w:bookmarkEnd w:id="2193"/>
      <w:r>
        <w:t xml:space="preserve"> - será obrigatória a utilização de séries distintas:</w:t>
      </w:r>
    </w:p>
    <w:p w14:paraId="10D6DD4D" w14:textId="77FCE6B5" w:rsidR="00943331" w:rsidRDefault="00943331" w:rsidP="00943331">
      <w:pPr>
        <w:pStyle w:val="Texto"/>
      </w:pPr>
      <w:bookmarkStart w:id="2194" w:name="art136_p2_i_a"/>
      <w:r>
        <w:t>a</w:t>
      </w:r>
      <w:bookmarkEnd w:id="2194"/>
      <w:r w:rsidR="001F4175">
        <w:t>)</w:t>
      </w:r>
      <w:r>
        <w:t xml:space="preserve"> na utilização simultânea dos modelos 1 e 1-A;</w:t>
      </w:r>
    </w:p>
    <w:p w14:paraId="1DF491D7" w14:textId="219E3FEB" w:rsidR="00943331" w:rsidRDefault="0045268C" w:rsidP="0045268C">
      <w:pPr>
        <w:pStyle w:val="Texto"/>
        <w:ind w:firstLine="0"/>
      </w:pPr>
      <w:r>
        <w:t>(</w:t>
      </w:r>
      <w:hyperlink r:id="rId1836" w:anchor="nota4156" w:history="1">
        <w:r>
          <w:rPr>
            <w:rStyle w:val="Hyperlink"/>
          </w:rPr>
          <w:t>4156</w:t>
        </w:r>
      </w:hyperlink>
      <w:r>
        <w:t>)</w:t>
      </w:r>
      <w:r>
        <w:tab/>
      </w:r>
      <w:bookmarkStart w:id="2195" w:name="art136_p2_i_b"/>
      <w:r w:rsidR="00943331">
        <w:t>b</w:t>
      </w:r>
      <w:bookmarkEnd w:id="2195"/>
      <w:r w:rsidR="001F4175">
        <w:t>)</w:t>
      </w:r>
      <w:r w:rsidR="00943331">
        <w:t xml:space="preserve"> </w:t>
      </w:r>
      <w:r w:rsidRPr="00566A81">
        <w:t>no caso de uso concomitante da Nota Fiscal e da Nota Fiscal Fatura</w:t>
      </w:r>
      <w:r w:rsidR="00943331">
        <w:t>;</w:t>
      </w:r>
    </w:p>
    <w:p w14:paraId="4A8BA7CB" w14:textId="77777777" w:rsidR="00B62B33" w:rsidRDefault="00B62B33" w:rsidP="00B62B33">
      <w:pPr>
        <w:pStyle w:val="Texto"/>
      </w:pPr>
      <w:bookmarkStart w:id="2196" w:name="art136_p2_i_c"/>
      <w:r>
        <w:t>c</w:t>
      </w:r>
      <w:bookmarkEnd w:id="2196"/>
      <w:r w:rsidR="001F4175">
        <w:t>)</w:t>
      </w:r>
      <w:r>
        <w:t xml:space="preserve"> quando houver determinação do Chefe da Administração Fazendária (AF) a que o contribuinte estiver circunscrito, para separar as operações de entrada das de saída;</w:t>
      </w:r>
    </w:p>
    <w:p w14:paraId="6AB0E38C" w14:textId="77777777" w:rsidR="004177E0" w:rsidRDefault="00C5453A" w:rsidP="004177E0">
      <w:pPr>
        <w:pStyle w:val="Texto"/>
      </w:pPr>
      <w:bookmarkStart w:id="2197" w:name="art136_p2_i_d"/>
      <w:r>
        <w:t>d</w:t>
      </w:r>
      <w:r w:rsidR="001F4175">
        <w:t>)</w:t>
      </w:r>
      <w:r w:rsidR="004177E0">
        <w:t xml:space="preserve"> </w:t>
      </w:r>
      <w:bookmarkEnd w:id="2197"/>
      <w:r w:rsidR="004177E0">
        <w:t xml:space="preserve">na hipótese prevista no </w:t>
      </w:r>
      <w:hyperlink r:id="rId1837" w:anchor="parte1art15" w:history="1">
        <w:r w:rsidR="004177E0" w:rsidRPr="00327D05">
          <w:rPr>
            <w:rStyle w:val="Hyperlink"/>
          </w:rPr>
          <w:t>artigo 15 da Parte 1 do Anexo VII</w:t>
        </w:r>
      </w:hyperlink>
      <w:r w:rsidR="004177E0">
        <w:t>;</w:t>
      </w:r>
    </w:p>
    <w:p w14:paraId="1F1652AB" w14:textId="77777777" w:rsidR="00B62B33" w:rsidRDefault="00B62B33" w:rsidP="00B62B33">
      <w:pPr>
        <w:pStyle w:val="Texto"/>
      </w:pPr>
      <w:bookmarkStart w:id="2198" w:name="art136_p2_ii"/>
      <w:r>
        <w:t>II</w:t>
      </w:r>
      <w:bookmarkEnd w:id="2198"/>
      <w:r>
        <w:t xml:space="preserve"> - sem prejuízo do disposto no inciso anterior, poderá ser permitida a utilização de séries distintas, quando houver interesse do contribuinte;</w:t>
      </w:r>
    </w:p>
    <w:p w14:paraId="366E37AC" w14:textId="77777777" w:rsidR="00B62B33" w:rsidRDefault="00B62B33" w:rsidP="00B62B33">
      <w:pPr>
        <w:pStyle w:val="Texto"/>
      </w:pPr>
      <w:bookmarkStart w:id="2199" w:name="art136_p2_iii"/>
      <w:r>
        <w:t xml:space="preserve">III </w:t>
      </w:r>
      <w:bookmarkEnd w:id="2199"/>
      <w:r>
        <w:t>- as séries serão designadas por algarismos arábicos, em ordem crescente a partir de 1 (um)</w:t>
      </w:r>
      <w:r w:rsidR="00704251">
        <w:t>;</w:t>
      </w:r>
    </w:p>
    <w:p w14:paraId="3D5A9B40" w14:textId="77777777" w:rsidR="00704251" w:rsidRDefault="00704251" w:rsidP="00704251">
      <w:pPr>
        <w:pStyle w:val="Texto"/>
        <w:ind w:firstLine="0"/>
      </w:pPr>
      <w:r>
        <w:t>(</w:t>
      </w:r>
      <w:hyperlink r:id="rId1838" w:anchor="nota3518" w:history="1">
        <w:r>
          <w:rPr>
            <w:rStyle w:val="Hyperlink"/>
          </w:rPr>
          <w:t>3518</w:t>
        </w:r>
      </w:hyperlink>
      <w:r>
        <w:t>)</w:t>
      </w:r>
      <w:r>
        <w:tab/>
      </w:r>
      <w:bookmarkStart w:id="2200" w:name="art136_p2_iv"/>
      <w:r w:rsidRPr="00001B95">
        <w:t>IV</w:t>
      </w:r>
      <w:bookmarkEnd w:id="2200"/>
      <w:r w:rsidRPr="00001B95">
        <w:t xml:space="preserve"> </w:t>
      </w:r>
      <w:r>
        <w:t>-</w:t>
      </w:r>
      <w:r w:rsidRPr="00001B95">
        <w:t xml:space="preserve"> no caso de Nota Fiscal de Consumidor Eletrônica </w:t>
      </w:r>
      <w:r>
        <w:t>-</w:t>
      </w:r>
      <w:r w:rsidRPr="00001B95">
        <w:t xml:space="preserve"> NFC-e </w:t>
      </w:r>
      <w:r>
        <w:t>-</w:t>
      </w:r>
      <w:r w:rsidRPr="00001B95">
        <w:t>, modelo 65, a série única será</w:t>
      </w:r>
      <w:r>
        <w:t xml:space="preserve"> </w:t>
      </w:r>
      <w:r w:rsidRPr="00001B95">
        <w:t>representada pelo número zero.</w:t>
      </w:r>
    </w:p>
    <w:p w14:paraId="5802B0F4" w14:textId="77777777" w:rsidR="00B60DD6" w:rsidRDefault="00B60DD6">
      <w:pPr>
        <w:pStyle w:val="Texto"/>
      </w:pPr>
      <w:bookmarkStart w:id="2201" w:name="art136_p3"/>
      <w:r>
        <w:t xml:space="preserve">§ 3º  </w:t>
      </w:r>
      <w:bookmarkEnd w:id="2201"/>
      <w:r>
        <w:t>O Fisco poderá restringir o uso de séries.</w:t>
      </w:r>
    </w:p>
    <w:p w14:paraId="7A4B5E26" w14:textId="77777777" w:rsidR="00B60DD6" w:rsidRDefault="00B60DD6">
      <w:pPr>
        <w:pStyle w:val="Texto"/>
      </w:pPr>
    </w:p>
    <w:p w14:paraId="3867CC05" w14:textId="77777777" w:rsidR="00B60DD6" w:rsidRDefault="00B60DD6">
      <w:pPr>
        <w:pStyle w:val="Texto"/>
      </w:pPr>
      <w:bookmarkStart w:id="2202" w:name="art137"/>
      <w:r>
        <w:rPr>
          <w:b/>
        </w:rPr>
        <w:t>Art. 137</w:t>
      </w:r>
      <w:bookmarkEnd w:id="2202"/>
      <w:r w:rsidR="001F4175">
        <w:rPr>
          <w:b/>
        </w:rPr>
        <w:t xml:space="preserve">.  </w:t>
      </w:r>
      <w:r>
        <w:t>É permitido, em cada uma das séries dos documentos fiscais, o uso simultâneo de subséries.</w:t>
      </w:r>
    </w:p>
    <w:p w14:paraId="010AAB2B" w14:textId="77777777" w:rsidR="00B60DD6" w:rsidRDefault="00B60DD6">
      <w:pPr>
        <w:pStyle w:val="Texto"/>
        <w:ind w:firstLine="0"/>
      </w:pPr>
      <w:r>
        <w:t>(</w:t>
      </w:r>
      <w:hyperlink r:id="rId1839" w:anchor="nota366" w:history="1">
        <w:r>
          <w:rPr>
            <w:rStyle w:val="Hyperlink"/>
          </w:rPr>
          <w:t>366</w:t>
        </w:r>
      </w:hyperlink>
      <w:r>
        <w:t>)</w:t>
      </w:r>
      <w:r>
        <w:tab/>
      </w:r>
      <w:bookmarkStart w:id="2203" w:name="art137_p1"/>
      <w:r>
        <w:t xml:space="preserve">§ 1º </w:t>
      </w:r>
      <w:bookmarkEnd w:id="2203"/>
      <w:r>
        <w:t xml:space="preserve"> O contribuinte que possuir inscrição única poderá, observado o disposto no § 3º deste artigo, adotar subséries distintas para cada local de emissão de documento fiscal, qualquer que seja a série adotada.</w:t>
      </w:r>
    </w:p>
    <w:p w14:paraId="115551D0" w14:textId="77777777" w:rsidR="00B60DD6" w:rsidRDefault="00B60DD6">
      <w:pPr>
        <w:pStyle w:val="Texto"/>
      </w:pPr>
      <w:bookmarkStart w:id="2204" w:name="art137_p2"/>
      <w:r>
        <w:t xml:space="preserve">§ 2º </w:t>
      </w:r>
      <w:bookmarkEnd w:id="2204"/>
      <w:r>
        <w:t xml:space="preserve"> O Fisco poderá restringir o número de subséries.</w:t>
      </w:r>
    </w:p>
    <w:p w14:paraId="11304D17" w14:textId="497B70B0" w:rsidR="00704251" w:rsidRDefault="00704251" w:rsidP="00704251">
      <w:pPr>
        <w:pStyle w:val="Texto"/>
        <w:ind w:firstLine="0"/>
      </w:pPr>
      <w:r>
        <w:t>(</w:t>
      </w:r>
      <w:hyperlink r:id="rId1840" w:anchor="nota4157" w:history="1">
        <w:r w:rsidR="0045268C">
          <w:rPr>
            <w:rStyle w:val="Hyperlink"/>
          </w:rPr>
          <w:t>4157</w:t>
        </w:r>
      </w:hyperlink>
      <w:r>
        <w:t>)</w:t>
      </w:r>
      <w:r>
        <w:tab/>
      </w:r>
      <w:bookmarkStart w:id="2205" w:name="art137_p3"/>
      <w:r>
        <w:t xml:space="preserve">§ 3º  </w:t>
      </w:r>
      <w:bookmarkEnd w:id="2205"/>
      <w:r w:rsidR="0045268C" w:rsidRPr="00566A81">
        <w:t>Relativamente à Nota Fiscal, modelos 1 e 1-A, à NF-e, modelo 55 e à NFC-e, modelo 65, é vedada a utilização de subséries</w:t>
      </w:r>
      <w:r w:rsidR="007E32DE" w:rsidRPr="00F91F28">
        <w:t>.</w:t>
      </w:r>
      <w:r w:rsidRPr="00B179A0">
        <w:t xml:space="preserve"> </w:t>
      </w:r>
    </w:p>
    <w:p w14:paraId="050A3700" w14:textId="77777777" w:rsidR="00B60DD6" w:rsidRDefault="00B60DD6">
      <w:pPr>
        <w:pStyle w:val="Texto"/>
      </w:pPr>
    </w:p>
    <w:p w14:paraId="73ECA957" w14:textId="77777777" w:rsidR="004177E0" w:rsidRDefault="004177E0" w:rsidP="004177E0">
      <w:pPr>
        <w:pStyle w:val="Texto"/>
      </w:pPr>
      <w:bookmarkStart w:id="2206" w:name="art138"/>
      <w:r>
        <w:rPr>
          <w:b/>
        </w:rPr>
        <w:t>Art. 138</w:t>
      </w:r>
      <w:bookmarkEnd w:id="2206"/>
      <w:r w:rsidR="001F4175">
        <w:rPr>
          <w:b/>
        </w:rPr>
        <w:t xml:space="preserve">.  </w:t>
      </w:r>
      <w:r>
        <w:t xml:space="preserve">O contribuinte deverá utilizar documento fiscal de subsérie distinta na hipótese do </w:t>
      </w:r>
      <w:hyperlink r:id="rId1841" w:anchor="parte1art15" w:history="1">
        <w:r w:rsidRPr="00BA0645">
          <w:rPr>
            <w:rStyle w:val="Hyperlink"/>
          </w:rPr>
          <w:t>artigo 15 da Parte 1 do Anexo VII</w:t>
        </w:r>
      </w:hyperlink>
      <w:r>
        <w:t>, observado o disposto no § 3º do artigo anterior.</w:t>
      </w:r>
    </w:p>
    <w:p w14:paraId="592968DA" w14:textId="77777777" w:rsidR="00B60DD6" w:rsidRDefault="00B60DD6">
      <w:pPr>
        <w:pStyle w:val="Texto"/>
      </w:pPr>
    </w:p>
    <w:p w14:paraId="24A84731" w14:textId="77777777" w:rsidR="009F47F6" w:rsidRDefault="009F47F6" w:rsidP="009F47F6">
      <w:pPr>
        <w:pStyle w:val="Texto"/>
        <w:ind w:firstLine="0"/>
      </w:pPr>
      <w:r>
        <w:t>(</w:t>
      </w:r>
      <w:hyperlink r:id="rId1842" w:anchor="nota931" w:history="1">
        <w:r>
          <w:rPr>
            <w:rStyle w:val="Hyperlink"/>
          </w:rPr>
          <w:t>931</w:t>
        </w:r>
      </w:hyperlink>
      <w:r>
        <w:t>)</w:t>
      </w:r>
      <w:r>
        <w:rPr>
          <w:b/>
        </w:rPr>
        <w:tab/>
      </w:r>
      <w:bookmarkStart w:id="2207" w:name="art138A"/>
      <w:r w:rsidRPr="000503DD">
        <w:rPr>
          <w:b/>
        </w:rPr>
        <w:t>Art. 138-A</w:t>
      </w:r>
      <w:r w:rsidR="001F4175">
        <w:rPr>
          <w:b/>
        </w:rPr>
        <w:t xml:space="preserve">.  </w:t>
      </w:r>
      <w:bookmarkEnd w:id="2207"/>
      <w:r>
        <w:t>Será obrigatória a utilização de série ou subsérie distinta na utilização de documento não relacionado no art. 136 deste Regulamento e que tenha previsão de emissão por processamento eletrônico de dados, observada a seriação prevista nos incisos I e II do mesmo dispositivo, independentemente da forma de impressão.</w:t>
      </w:r>
    </w:p>
    <w:p w14:paraId="45D32538" w14:textId="77777777" w:rsidR="001679C9" w:rsidRDefault="001679C9">
      <w:pPr>
        <w:pStyle w:val="Texto"/>
      </w:pPr>
    </w:p>
    <w:p w14:paraId="6C1B6A77" w14:textId="77777777" w:rsidR="00B60DD6" w:rsidRDefault="00B60DD6">
      <w:pPr>
        <w:pStyle w:val="Ttulotema"/>
        <w:rPr>
          <w:sz w:val="20"/>
        </w:rPr>
      </w:pPr>
      <w:bookmarkStart w:id="2208" w:name="tit_v_cap_iv_sec_iv"/>
      <w:r>
        <w:rPr>
          <w:sz w:val="20"/>
        </w:rPr>
        <w:t>S</w:t>
      </w:r>
      <w:r w:rsidR="00537399">
        <w:rPr>
          <w:sz w:val="20"/>
        </w:rPr>
        <w:t>EÇÃO</w:t>
      </w:r>
      <w:r>
        <w:rPr>
          <w:sz w:val="20"/>
        </w:rPr>
        <w:t xml:space="preserve"> IV</w:t>
      </w:r>
    </w:p>
    <w:bookmarkEnd w:id="2208"/>
    <w:p w14:paraId="72D054F5" w14:textId="77777777" w:rsidR="00B60DD6" w:rsidRDefault="00B60DD6">
      <w:pPr>
        <w:pStyle w:val="Ttulotema"/>
        <w:rPr>
          <w:sz w:val="20"/>
        </w:rPr>
      </w:pPr>
      <w:r>
        <w:rPr>
          <w:sz w:val="20"/>
        </w:rPr>
        <w:t>Das Disposições Comuns</w:t>
      </w:r>
    </w:p>
    <w:p w14:paraId="3D58336A" w14:textId="77777777" w:rsidR="00B60DD6" w:rsidRDefault="00B60DD6">
      <w:pPr>
        <w:pStyle w:val="Texto"/>
      </w:pPr>
    </w:p>
    <w:p w14:paraId="7BB93F72" w14:textId="77777777" w:rsidR="00B60DD6" w:rsidRDefault="00B60DD6">
      <w:pPr>
        <w:pStyle w:val="Texto"/>
        <w:ind w:firstLine="0"/>
      </w:pPr>
      <w:r>
        <w:t>(</w:t>
      </w:r>
      <w:hyperlink r:id="rId1843" w:anchor="nota467" w:history="1">
        <w:r>
          <w:rPr>
            <w:rStyle w:val="Hyperlink"/>
          </w:rPr>
          <w:t>467</w:t>
        </w:r>
      </w:hyperlink>
      <w:r>
        <w:t>)</w:t>
      </w:r>
      <w:r>
        <w:tab/>
      </w:r>
      <w:bookmarkStart w:id="2209" w:name="art139"/>
      <w:r>
        <w:rPr>
          <w:b/>
        </w:rPr>
        <w:t>Art. 139</w:t>
      </w:r>
      <w:bookmarkEnd w:id="2209"/>
      <w:r w:rsidR="001F4175">
        <w:rPr>
          <w:b/>
        </w:rPr>
        <w:t xml:space="preserve">.  </w:t>
      </w:r>
      <w:r>
        <w:t xml:space="preserve">Ressalvado o disposto no § 5º do artigo 131 deste Regulamento, todos os documentos fiscais com mais de 1 (uma) via deverão ser extraídos por decalque a carbono, em papel carbonado ou em papel autocopiativo, manuscritos a tinta, com dizeres e indicações legíveis em todas as vias, sem emendas ou rasuras ou por sistema de processamento eletrônico de dados, observado, nesta hipótese, o disposto no </w:t>
      </w:r>
      <w:hyperlink r:id="rId1844" w:history="1">
        <w:r w:rsidRPr="004177E0">
          <w:rPr>
            <w:rStyle w:val="Hyperlink"/>
          </w:rPr>
          <w:t>Anexo VII</w:t>
        </w:r>
      </w:hyperlink>
      <w:r>
        <w:t>.</w:t>
      </w:r>
    </w:p>
    <w:p w14:paraId="0CC405BB" w14:textId="77777777" w:rsidR="00B60DD6" w:rsidRDefault="004944A9" w:rsidP="004944A9">
      <w:pPr>
        <w:pStyle w:val="Texto"/>
        <w:ind w:firstLine="0"/>
      </w:pPr>
      <w:r>
        <w:t>(</w:t>
      </w:r>
      <w:hyperlink r:id="rId1845" w:anchor="nota1759" w:history="1">
        <w:r>
          <w:rPr>
            <w:rStyle w:val="Hyperlink"/>
          </w:rPr>
          <w:t>1759</w:t>
        </w:r>
      </w:hyperlink>
      <w:r>
        <w:t>)</w:t>
      </w:r>
      <w:r>
        <w:tab/>
      </w:r>
      <w:bookmarkStart w:id="2210" w:name="art139_p1"/>
      <w:r w:rsidR="00B60DD6">
        <w:t xml:space="preserve">§ 1º </w:t>
      </w:r>
      <w:bookmarkEnd w:id="2210"/>
      <w:r w:rsidR="00B60DD6">
        <w:t xml:space="preserve"> </w:t>
      </w:r>
      <w:r w:rsidRPr="00A858C1">
        <w:rPr>
          <w:bCs/>
        </w:rPr>
        <w:t xml:space="preserve">Os documentos fiscais referidos nos incisos </w:t>
      </w:r>
      <w:hyperlink r:id="rId1846" w:anchor="art131_iii" w:history="1">
        <w:r w:rsidRPr="00627C8C">
          <w:rPr>
            <w:rStyle w:val="Hyperlink"/>
            <w:bCs/>
          </w:rPr>
          <w:t>III, V, XI a XV, XVIII a XX e XXVI do caput do art. 131</w:t>
        </w:r>
      </w:hyperlink>
      <w:r w:rsidRPr="00A858C1">
        <w:rPr>
          <w:bCs/>
        </w:rPr>
        <w:t xml:space="preserve"> deste Regulamento serão preenchidos a máquina ou por sistema de processamento eletrônico de dados, observado, nesta hipótese, o disposto no </w:t>
      </w:r>
      <w:hyperlink r:id="rId1847" w:history="1">
        <w:r w:rsidRPr="00627C8C">
          <w:rPr>
            <w:rStyle w:val="Hyperlink"/>
            <w:bCs/>
          </w:rPr>
          <w:t>Anexo VII</w:t>
        </w:r>
      </w:hyperlink>
      <w:r w:rsidRPr="00A858C1">
        <w:rPr>
          <w:bCs/>
        </w:rPr>
        <w:t>.</w:t>
      </w:r>
    </w:p>
    <w:p w14:paraId="571CA096" w14:textId="77777777" w:rsidR="00B60DD6" w:rsidRDefault="00B60DD6">
      <w:pPr>
        <w:pStyle w:val="Texto"/>
      </w:pPr>
      <w:bookmarkStart w:id="2211" w:name="art139_p2"/>
      <w:r>
        <w:t xml:space="preserve">§ 2º </w:t>
      </w:r>
      <w:bookmarkEnd w:id="2211"/>
      <w:r>
        <w:t xml:space="preserve"> Poderão ser autorizadas a impressão e a emissão simultâneas de documentos fiscais, desde que observado o disposto no </w:t>
      </w:r>
      <w:hyperlink r:id="rId1848" w:history="1">
        <w:r w:rsidRPr="004177E0">
          <w:rPr>
            <w:rStyle w:val="Hyperlink"/>
          </w:rPr>
          <w:t>Anexo VII</w:t>
        </w:r>
      </w:hyperlink>
      <w:r>
        <w:t>.</w:t>
      </w:r>
    </w:p>
    <w:p w14:paraId="202E2DF4" w14:textId="3D1FC1DB" w:rsidR="00B60DD6" w:rsidRDefault="00676836" w:rsidP="00676836">
      <w:pPr>
        <w:pStyle w:val="Texto"/>
        <w:ind w:firstLine="0"/>
      </w:pPr>
      <w:r>
        <w:t>(</w:t>
      </w:r>
      <w:hyperlink r:id="rId1849" w:anchor="nota4186" w:history="1">
        <w:r>
          <w:rPr>
            <w:rStyle w:val="Hyperlink"/>
          </w:rPr>
          <w:t>4186</w:t>
        </w:r>
      </w:hyperlink>
      <w:r>
        <w:t>)</w:t>
      </w:r>
      <w:r w:rsidR="005F55C8">
        <w:tab/>
      </w:r>
      <w:bookmarkStart w:id="2212" w:name="art139_p3"/>
      <w:r w:rsidR="005F55C8" w:rsidRPr="00003CD9">
        <w:t>§ 3º</w:t>
      </w:r>
      <w:bookmarkEnd w:id="2212"/>
      <w:r w:rsidR="005F55C8" w:rsidRPr="00003CD9">
        <w:t xml:space="preserve">  </w:t>
      </w:r>
    </w:p>
    <w:p w14:paraId="065CB153" w14:textId="77777777" w:rsidR="00676836" w:rsidRDefault="00676836" w:rsidP="00676836">
      <w:pPr>
        <w:pStyle w:val="Texto"/>
        <w:ind w:firstLine="0"/>
      </w:pPr>
    </w:p>
    <w:p w14:paraId="26A5B3AC" w14:textId="77777777" w:rsidR="00B60DD6" w:rsidRDefault="00B60DD6">
      <w:pPr>
        <w:pStyle w:val="Texto"/>
      </w:pPr>
      <w:bookmarkStart w:id="2213" w:name="art140"/>
      <w:r>
        <w:rPr>
          <w:b/>
        </w:rPr>
        <w:lastRenderedPageBreak/>
        <w:t>Art. 140</w:t>
      </w:r>
      <w:bookmarkEnd w:id="2213"/>
      <w:r w:rsidR="001F4175">
        <w:rPr>
          <w:b/>
        </w:rPr>
        <w:t xml:space="preserve">.  </w:t>
      </w:r>
      <w:r>
        <w:t>As diversas vias dos documentos fiscais não se substituirão em suas respectivas funções, e a sua disposição obedecerá ordem seqüencial que as diferencie, vedada a intercalação de vias adicionais.</w:t>
      </w:r>
    </w:p>
    <w:p w14:paraId="23721FA1" w14:textId="77777777" w:rsidR="00541FC3" w:rsidRDefault="00541FC3">
      <w:pPr>
        <w:pStyle w:val="Texto"/>
      </w:pPr>
    </w:p>
    <w:p w14:paraId="6D3077AF" w14:textId="77777777" w:rsidR="00B60DD6" w:rsidRDefault="00781144" w:rsidP="00781144">
      <w:pPr>
        <w:pStyle w:val="Texto"/>
        <w:ind w:firstLine="0"/>
      </w:pPr>
      <w:r>
        <w:t>(</w:t>
      </w:r>
      <w:hyperlink r:id="rId1850" w:anchor="nota859" w:history="1">
        <w:r>
          <w:rPr>
            <w:rStyle w:val="Hyperlink"/>
          </w:rPr>
          <w:t>859</w:t>
        </w:r>
      </w:hyperlink>
      <w:r>
        <w:t>)</w:t>
      </w:r>
      <w:r>
        <w:tab/>
      </w:r>
      <w:bookmarkStart w:id="2214" w:name="art141"/>
      <w:r w:rsidR="00B60DD6">
        <w:rPr>
          <w:b/>
        </w:rPr>
        <w:t>Art. 141</w:t>
      </w:r>
      <w:bookmarkEnd w:id="2214"/>
      <w:r w:rsidR="001F4175">
        <w:rPr>
          <w:b/>
        </w:rPr>
        <w:t xml:space="preserve">.  </w:t>
      </w:r>
      <w:r w:rsidR="00B60DD6">
        <w:t xml:space="preserve">Tratando-se de documentos fiscais que devam receber numeração, os mesmos serão numerados em todas as vias, por espécie, em ordem crescente de </w:t>
      </w:r>
      <w:smartTag w:uri="urn:schemas-microsoft-com:office:smarttags" w:element="metricconverter">
        <w:smartTagPr>
          <w:attr w:name="ProductID" w:val="000.001 a"/>
        </w:smartTagPr>
        <w:r w:rsidR="00B60DD6">
          <w:t>000.001 a</w:t>
        </w:r>
      </w:smartTag>
      <w:r w:rsidR="00B60DD6">
        <w:t xml:space="preserve"> 999.999 e encadernados em blocos uniformes de 20 (vinte), no mínimo, e 50 (cinqüenta), no máximo.</w:t>
      </w:r>
    </w:p>
    <w:p w14:paraId="776C7539" w14:textId="77777777" w:rsidR="00B60DD6" w:rsidRDefault="00B60DD6">
      <w:pPr>
        <w:pStyle w:val="Texto"/>
      </w:pPr>
      <w:bookmarkStart w:id="2215" w:name="art141_p1"/>
      <w:r>
        <w:t xml:space="preserve">§ 1°  </w:t>
      </w:r>
      <w:bookmarkEnd w:id="2215"/>
      <w:r>
        <w:t xml:space="preserve">Atingido o número </w:t>
      </w:r>
      <w:smartTag w:uri="urn:schemas-microsoft-com:office:smarttags" w:element="metricconverter">
        <w:smartTagPr>
          <w:attr w:name="ProductID" w:val="999.999, a"/>
        </w:smartTagPr>
        <w:r>
          <w:t>999.999, a</w:t>
        </w:r>
      </w:smartTag>
      <w:r>
        <w:t xml:space="preserve"> numeração deverá ser reiniciada com a mesma designação de série ou subsérie.</w:t>
      </w:r>
    </w:p>
    <w:p w14:paraId="16DA0744" w14:textId="51DA735F" w:rsidR="00B60DD6" w:rsidRDefault="00781144" w:rsidP="00781144">
      <w:pPr>
        <w:pStyle w:val="Texto"/>
        <w:ind w:firstLine="0"/>
      </w:pPr>
      <w:r>
        <w:t>(</w:t>
      </w:r>
      <w:hyperlink r:id="rId1851" w:anchor="nota860" w:history="1">
        <w:r w:rsidR="00BC4298">
          <w:rPr>
            <w:rStyle w:val="Hyperlink"/>
          </w:rPr>
          <w:t>860</w:t>
        </w:r>
      </w:hyperlink>
      <w:r>
        <w:t>)</w:t>
      </w:r>
      <w:r>
        <w:tab/>
      </w:r>
      <w:bookmarkStart w:id="2216" w:name="art141_p2"/>
      <w:r w:rsidR="00B60DD6">
        <w:t xml:space="preserve">§ 2° </w:t>
      </w:r>
      <w:bookmarkEnd w:id="2216"/>
      <w:r w:rsidR="00B60DD6">
        <w:t xml:space="preserve"> </w:t>
      </w:r>
    </w:p>
    <w:p w14:paraId="45558369" w14:textId="77777777" w:rsidR="00B60DD6" w:rsidRDefault="00B60DD6">
      <w:pPr>
        <w:pStyle w:val="Texto"/>
      </w:pPr>
      <w:bookmarkStart w:id="2217" w:name="art141_p3"/>
      <w:r>
        <w:t xml:space="preserve">§ 3º  </w:t>
      </w:r>
      <w:bookmarkEnd w:id="2217"/>
      <w:r>
        <w:t>A numeração da Nota Fiscal, modelo 1 e 1-A, será reiniciada sempre que houver:</w:t>
      </w:r>
    </w:p>
    <w:p w14:paraId="7C9F2676" w14:textId="77777777" w:rsidR="00B60DD6" w:rsidRDefault="00B60DD6">
      <w:pPr>
        <w:pStyle w:val="Texto"/>
      </w:pPr>
      <w:bookmarkStart w:id="2218" w:name="art141_p3_i"/>
      <w:r>
        <w:t xml:space="preserve">I - </w:t>
      </w:r>
      <w:bookmarkEnd w:id="2218"/>
      <w:r>
        <w:t xml:space="preserve">adoção de séries distintas, nos termos do </w:t>
      </w:r>
      <w:hyperlink r:id="rId1852" w:anchor="art136_p2" w:history="1">
        <w:r w:rsidRPr="004177E0">
          <w:rPr>
            <w:rStyle w:val="Hyperlink"/>
          </w:rPr>
          <w:t>§ 2º do artigo 136</w:t>
        </w:r>
      </w:hyperlink>
      <w:r>
        <w:t xml:space="preserve"> deste Regulamento;</w:t>
      </w:r>
    </w:p>
    <w:p w14:paraId="00937C79" w14:textId="77777777" w:rsidR="00B60DD6" w:rsidRDefault="00B60DD6">
      <w:pPr>
        <w:pStyle w:val="Texto"/>
      </w:pPr>
      <w:bookmarkStart w:id="2219" w:name="art141_p3_ii"/>
      <w:r>
        <w:t>II</w:t>
      </w:r>
      <w:bookmarkEnd w:id="2219"/>
      <w:r>
        <w:t xml:space="preserve"> - troca do modelo 1 para o 1-A e vice-versa.</w:t>
      </w:r>
    </w:p>
    <w:p w14:paraId="351AEE52" w14:textId="77777777" w:rsidR="00B60DD6" w:rsidRDefault="00B60DD6">
      <w:pPr>
        <w:pStyle w:val="Texto"/>
      </w:pPr>
    </w:p>
    <w:p w14:paraId="65359AC0" w14:textId="77777777" w:rsidR="00943331" w:rsidRDefault="00943331" w:rsidP="00943331">
      <w:pPr>
        <w:pStyle w:val="Texto"/>
      </w:pPr>
      <w:bookmarkStart w:id="2220" w:name="art142"/>
      <w:r>
        <w:rPr>
          <w:b/>
        </w:rPr>
        <w:t>Art. 142</w:t>
      </w:r>
      <w:bookmarkEnd w:id="2220"/>
      <w:r w:rsidR="001F4175">
        <w:rPr>
          <w:b/>
        </w:rPr>
        <w:t xml:space="preserve">.  </w:t>
      </w:r>
      <w:r>
        <w:t>Os blocos serão usados pela ordem de numeração dos documentos, sendo que nenhum bloco será utilizado sem que o anterior esteja simultaneamente em uso, ou já tenha sido utilizado, ressalvados os casos previstos na legislação.</w:t>
      </w:r>
    </w:p>
    <w:p w14:paraId="547EB0B9" w14:textId="77777777" w:rsidR="00B60DD6" w:rsidRDefault="00B60DD6">
      <w:pPr>
        <w:pStyle w:val="Texto"/>
      </w:pPr>
    </w:p>
    <w:p w14:paraId="1B4E79D5" w14:textId="77777777" w:rsidR="005F55C8" w:rsidRDefault="005F55C8" w:rsidP="005F55C8">
      <w:pPr>
        <w:pStyle w:val="Texto"/>
      </w:pPr>
      <w:bookmarkStart w:id="2221" w:name="art143"/>
      <w:r>
        <w:rPr>
          <w:b/>
        </w:rPr>
        <w:t>Art. 143</w:t>
      </w:r>
      <w:bookmarkEnd w:id="2221"/>
      <w:r w:rsidR="001F4175">
        <w:rPr>
          <w:b/>
        </w:rPr>
        <w:t xml:space="preserve">.  </w:t>
      </w:r>
      <w:r>
        <w:t>Cada estabelecimento, seja matriz, filial, sucursal, agência, depósito ou qualquer outro, terá bloco de documentos fiscais próprio, vedada a sua utilização fora do estabelecimento, ressalvadas as hipóteses previstas na legislação.</w:t>
      </w:r>
    </w:p>
    <w:p w14:paraId="2CA4A4F1" w14:textId="77777777" w:rsidR="005F55C8" w:rsidRDefault="005F55C8">
      <w:pPr>
        <w:pStyle w:val="Texto"/>
      </w:pPr>
    </w:p>
    <w:p w14:paraId="43586CBF" w14:textId="506FA8F3" w:rsidR="00704251" w:rsidRDefault="00704251" w:rsidP="00704251">
      <w:pPr>
        <w:pStyle w:val="Texto"/>
        <w:ind w:firstLine="0"/>
      </w:pPr>
      <w:r>
        <w:t>(</w:t>
      </w:r>
      <w:hyperlink r:id="rId1853" w:anchor="nota4062" w:history="1">
        <w:r w:rsidR="00E14D0B">
          <w:rPr>
            <w:rStyle w:val="Hyperlink"/>
          </w:rPr>
          <w:t>4062</w:t>
        </w:r>
      </w:hyperlink>
      <w:r>
        <w:t>)</w:t>
      </w:r>
      <w:r>
        <w:tab/>
      </w:r>
      <w:bookmarkStart w:id="2222" w:name="art143a"/>
      <w:r w:rsidRPr="00DA402E">
        <w:rPr>
          <w:b/>
        </w:rPr>
        <w:t>Art. 143-</w:t>
      </w:r>
      <w:bookmarkEnd w:id="2222"/>
      <w:r>
        <w:rPr>
          <w:b/>
        </w:rPr>
        <w:t xml:space="preserve">A.  </w:t>
      </w:r>
      <w:r w:rsidR="00E14D0B" w:rsidRPr="00F91F28">
        <w:t xml:space="preserve">O disposto nos </w:t>
      </w:r>
      <w:hyperlink w:anchor="art139" w:history="1">
        <w:r w:rsidR="00E14D0B" w:rsidRPr="00E14D0B">
          <w:rPr>
            <w:rStyle w:val="Hyperlink"/>
          </w:rPr>
          <w:t>arts. 139</w:t>
        </w:r>
      </w:hyperlink>
      <w:r w:rsidR="00E14D0B" w:rsidRPr="00F91F28">
        <w:t xml:space="preserve"> a 143 não se aplica à NF-e, à NFC-e e à GTV-e, devendo a</w:t>
      </w:r>
      <w:r w:rsidR="00E14D0B">
        <w:t xml:space="preserve"> </w:t>
      </w:r>
      <w:r w:rsidR="00E14D0B" w:rsidRPr="00F91F28">
        <w:t>numeração ser sequencial de 1 a 999.999.999, por estabelecimento e por série, reiniciando-se quando atingido</w:t>
      </w:r>
      <w:r w:rsidR="00E14D0B">
        <w:t xml:space="preserve"> </w:t>
      </w:r>
      <w:r w:rsidR="00E14D0B" w:rsidRPr="00F91F28">
        <w:t>o limite superior</w:t>
      </w:r>
      <w:r w:rsidRPr="00B179A0">
        <w:t>.</w:t>
      </w:r>
    </w:p>
    <w:p w14:paraId="3250A1E5" w14:textId="77777777" w:rsidR="00943331" w:rsidRDefault="00943331">
      <w:pPr>
        <w:pStyle w:val="Texto"/>
      </w:pPr>
    </w:p>
    <w:p w14:paraId="5A5FA51B" w14:textId="77777777" w:rsidR="005F55C8" w:rsidRDefault="005F55C8" w:rsidP="005F55C8">
      <w:pPr>
        <w:pStyle w:val="Texto"/>
        <w:ind w:firstLine="0"/>
      </w:pPr>
      <w:r>
        <w:t>(</w:t>
      </w:r>
      <w:hyperlink r:id="rId1854" w:anchor="nota475" w:history="1">
        <w:r>
          <w:rPr>
            <w:rStyle w:val="Hyperlink"/>
          </w:rPr>
          <w:t>475</w:t>
        </w:r>
      </w:hyperlink>
      <w:r>
        <w:t>)</w:t>
      </w:r>
      <w:r>
        <w:tab/>
      </w:r>
      <w:bookmarkStart w:id="2223" w:name="art144"/>
      <w:r>
        <w:rPr>
          <w:b/>
        </w:rPr>
        <w:t>Art. 144</w:t>
      </w:r>
      <w:bookmarkEnd w:id="2223"/>
      <w:r w:rsidR="001F4175">
        <w:rPr>
          <w:b/>
        </w:rPr>
        <w:t xml:space="preserve">. </w:t>
      </w:r>
    </w:p>
    <w:p w14:paraId="224DF1A0" w14:textId="77777777" w:rsidR="005F55C8" w:rsidRDefault="005F55C8">
      <w:pPr>
        <w:pStyle w:val="Texto"/>
      </w:pPr>
    </w:p>
    <w:p w14:paraId="233B416C" w14:textId="77777777" w:rsidR="00D47174" w:rsidRDefault="00D47174" w:rsidP="00D47174">
      <w:pPr>
        <w:pStyle w:val="Texto"/>
        <w:ind w:firstLine="0"/>
      </w:pPr>
      <w:r>
        <w:t>(</w:t>
      </w:r>
      <w:hyperlink r:id="rId1855" w:anchor="nota475" w:history="1">
        <w:r>
          <w:rPr>
            <w:rStyle w:val="Hyperlink"/>
          </w:rPr>
          <w:t>475</w:t>
        </w:r>
      </w:hyperlink>
      <w:r>
        <w:t>)</w:t>
      </w:r>
      <w:r>
        <w:tab/>
      </w:r>
      <w:bookmarkStart w:id="2224" w:name="art145"/>
      <w:r>
        <w:rPr>
          <w:b/>
        </w:rPr>
        <w:t>Art. 145</w:t>
      </w:r>
      <w:bookmarkEnd w:id="2224"/>
      <w:r w:rsidR="001F4175">
        <w:rPr>
          <w:b/>
        </w:rPr>
        <w:t xml:space="preserve">. </w:t>
      </w:r>
    </w:p>
    <w:p w14:paraId="33498BD9" w14:textId="77777777" w:rsidR="00D47174" w:rsidRDefault="00D47174" w:rsidP="00D47174">
      <w:pPr>
        <w:pStyle w:val="Texto"/>
      </w:pPr>
    </w:p>
    <w:p w14:paraId="2786E5D7" w14:textId="77777777" w:rsidR="00D47174" w:rsidRDefault="00D47174" w:rsidP="00D47174">
      <w:pPr>
        <w:pStyle w:val="Texto"/>
      </w:pPr>
      <w:bookmarkStart w:id="2225" w:name="art146"/>
      <w:r>
        <w:rPr>
          <w:b/>
        </w:rPr>
        <w:t>Art. 146</w:t>
      </w:r>
      <w:bookmarkEnd w:id="2225"/>
      <w:r w:rsidR="001F4175">
        <w:rPr>
          <w:b/>
        </w:rPr>
        <w:t xml:space="preserve">.  </w:t>
      </w:r>
      <w:r>
        <w:t>Quando a operação ou a prestação estiverem amparadas ou alcançadas por não-incidência, isenção, diferimento, suspensão, redução de base de cálculo ou substituição tributária, essa circunstância será mencionada no documento fiscal, indicando-se o dispositivo regulamentar respectivo.</w:t>
      </w:r>
    </w:p>
    <w:p w14:paraId="7D2C330E" w14:textId="77777777" w:rsidR="003E203B" w:rsidRDefault="003E203B">
      <w:pPr>
        <w:pStyle w:val="Texto"/>
      </w:pPr>
    </w:p>
    <w:p w14:paraId="23AFAB01" w14:textId="77777777" w:rsidR="00B62B33" w:rsidRDefault="00B62B33" w:rsidP="00B62B33">
      <w:pPr>
        <w:pStyle w:val="Texto"/>
      </w:pPr>
      <w:bookmarkStart w:id="2226" w:name="art147"/>
      <w:r>
        <w:rPr>
          <w:b/>
        </w:rPr>
        <w:t>Art. 147</w:t>
      </w:r>
      <w:bookmarkEnd w:id="2226"/>
      <w:r w:rsidR="001F4175">
        <w:rPr>
          <w:b/>
        </w:rPr>
        <w:t xml:space="preserve">.  </w:t>
      </w:r>
      <w:r>
        <w:t>O documento fiscal só poderá ser cancelado antes de sua escrituração no livro próprio e no caso em que não tenha ocorrido a saída da mercadoria ou não se tenha iniciado a prestação do serviço, desde que integradas ao bloco ou ao formulário contínuo todas as suas vias, com declaração do motivo que determinou o cancelamento e referência, se for o caso, ao novo documento emitido.</w:t>
      </w:r>
    </w:p>
    <w:p w14:paraId="25401636" w14:textId="77777777" w:rsidR="00B62B33" w:rsidRDefault="00B62B33" w:rsidP="00B62B33">
      <w:pPr>
        <w:pStyle w:val="Texto"/>
      </w:pPr>
      <w:bookmarkStart w:id="2227" w:name="art147_p1"/>
      <w:r>
        <w:t xml:space="preserve">§ 1º </w:t>
      </w:r>
      <w:bookmarkEnd w:id="2227"/>
      <w:r>
        <w:t xml:space="preserve"> No caso de documento copiado, os assentamentos serão feitos no livro copiador, arquivando-se todas as vias do documento cancelado.</w:t>
      </w:r>
    </w:p>
    <w:p w14:paraId="26A0EF15" w14:textId="77777777" w:rsidR="00B62B33" w:rsidRDefault="00B62B33" w:rsidP="00B62B33">
      <w:pPr>
        <w:pStyle w:val="Texto"/>
      </w:pPr>
      <w:bookmarkStart w:id="2228" w:name="art147_p2"/>
      <w:r>
        <w:t xml:space="preserve">§ 2º </w:t>
      </w:r>
      <w:bookmarkEnd w:id="2228"/>
      <w:r>
        <w:t xml:space="preserve"> Para o efeito do </w:t>
      </w:r>
      <w:r>
        <w:rPr>
          <w:i/>
        </w:rPr>
        <w:t>caput</w:t>
      </w:r>
      <w:r>
        <w:t xml:space="preserve"> deste artigo, caso não tenha sido indicado prazo menor no documento fiscal, presume-se saída a mercadoria 3 (três) dias após a data de sua emissão.</w:t>
      </w:r>
    </w:p>
    <w:p w14:paraId="0700CDD4" w14:textId="77777777" w:rsidR="002D1332" w:rsidRDefault="002D1332" w:rsidP="002D1332">
      <w:pPr>
        <w:pStyle w:val="Texto"/>
        <w:ind w:firstLine="0"/>
      </w:pPr>
      <w:r>
        <w:t>(</w:t>
      </w:r>
      <w:hyperlink r:id="rId1856" w:anchor="nota3041" w:history="1">
        <w:r>
          <w:rPr>
            <w:rStyle w:val="Hyperlink"/>
          </w:rPr>
          <w:t>3041</w:t>
        </w:r>
      </w:hyperlink>
      <w:r>
        <w:t>)</w:t>
      </w:r>
      <w:r>
        <w:tab/>
      </w:r>
      <w:bookmarkStart w:id="2229" w:name="art147_p3"/>
      <w:r w:rsidRPr="006E435F">
        <w:t xml:space="preserve">§ 3º </w:t>
      </w:r>
      <w:bookmarkEnd w:id="2229"/>
      <w:r w:rsidRPr="006E435F">
        <w:t xml:space="preserve"> </w:t>
      </w:r>
      <w:r w:rsidR="003E1BB7" w:rsidRPr="006E435F">
        <w:t xml:space="preserve">O disposto no caput não se aplica ao CT-e OS destinado a acobertar as prestações de serviço de transporte de valores e as prestações de serviço de transporte decorrentes de excesso de bagagem, caso em que serão aplicadas as disposições contidas no </w:t>
      </w:r>
      <w:hyperlink r:id="rId1857" w:history="1">
        <w:r w:rsidR="003E1BB7" w:rsidRPr="00232C74">
          <w:rPr>
            <w:rStyle w:val="Hyperlink"/>
          </w:rPr>
          <w:t>Ajuste SINIEF nº 9, de 25 de outubro de 2007</w:t>
        </w:r>
      </w:hyperlink>
      <w:r w:rsidRPr="006E435F">
        <w:t>.</w:t>
      </w:r>
    </w:p>
    <w:p w14:paraId="44E4DF49" w14:textId="77777777" w:rsidR="0083602D" w:rsidRDefault="0083602D" w:rsidP="0083602D">
      <w:pPr>
        <w:pStyle w:val="Texto"/>
        <w:ind w:firstLine="0"/>
      </w:pPr>
      <w:r>
        <w:t>(</w:t>
      </w:r>
      <w:hyperlink r:id="rId1858" w:anchor="nota3284" w:history="1">
        <w:r>
          <w:rPr>
            <w:rStyle w:val="Hyperlink"/>
          </w:rPr>
          <w:t>3284</w:t>
        </w:r>
      </w:hyperlink>
      <w:r>
        <w:t>)</w:t>
      </w:r>
      <w:r>
        <w:tab/>
      </w:r>
      <w:bookmarkStart w:id="2230" w:name="art147_p4"/>
      <w:r w:rsidRPr="002D568C">
        <w:t xml:space="preserve">§ 4º </w:t>
      </w:r>
      <w:bookmarkEnd w:id="2230"/>
      <w:r w:rsidRPr="002D568C">
        <w:t xml:space="preserve">- O BP-e poderá ser cancelado após a respectiva escrituração, observados os procedimentos previstos em resolução do Secretário de Estado de Fazenda, bem como o disposto no </w:t>
      </w:r>
      <w:hyperlink r:id="rId1859" w:anchor="parte1art116A_p1" w:history="1">
        <w:r w:rsidRPr="007454B2">
          <w:rPr>
            <w:rStyle w:val="Hyperlink"/>
          </w:rPr>
          <w:t>§ 1º do art. 116-F da Parte 1 do Anexo V</w:t>
        </w:r>
      </w:hyperlink>
      <w:r w:rsidRPr="002D568C">
        <w:t>.</w:t>
      </w:r>
    </w:p>
    <w:p w14:paraId="1B56BFE0" w14:textId="66B15F4C" w:rsidR="00704251" w:rsidRDefault="00704251" w:rsidP="00704251">
      <w:pPr>
        <w:pStyle w:val="Texto"/>
        <w:ind w:firstLine="0"/>
      </w:pPr>
      <w:r>
        <w:t>(</w:t>
      </w:r>
      <w:hyperlink r:id="rId1860" w:anchor="nota3521" w:history="1">
        <w:r>
          <w:rPr>
            <w:rStyle w:val="Hyperlink"/>
          </w:rPr>
          <w:t>3521</w:t>
        </w:r>
      </w:hyperlink>
      <w:r>
        <w:t>)</w:t>
      </w:r>
      <w:r>
        <w:tab/>
      </w:r>
      <w:bookmarkStart w:id="2231" w:name="art147_p5"/>
      <w:r w:rsidRPr="00001B95">
        <w:t xml:space="preserve">§ 5º </w:t>
      </w:r>
      <w:bookmarkEnd w:id="2231"/>
      <w:r>
        <w:t>-</w:t>
      </w:r>
      <w:r w:rsidRPr="00001B95">
        <w:t xml:space="preserve"> A NFC-e, modelo 65, poderá ser cancelada na forma e prazos previstos no </w:t>
      </w:r>
      <w:hyperlink r:id="rId1861" w:history="1">
        <w:r w:rsidRPr="00EA7815">
          <w:rPr>
            <w:rStyle w:val="Hyperlink"/>
          </w:rPr>
          <w:t>Ajuste SINIEF 19, de 9 de dezembro de 2016</w:t>
        </w:r>
      </w:hyperlink>
      <w:r w:rsidRPr="00001B95">
        <w:t>, desde que não tenha ocorrido a saída da mercadoria.</w:t>
      </w:r>
    </w:p>
    <w:p w14:paraId="3DA1CB77" w14:textId="021F5267" w:rsidR="00E14D0B" w:rsidRDefault="00E14D0B" w:rsidP="00704251">
      <w:pPr>
        <w:pStyle w:val="Texto"/>
        <w:ind w:firstLine="0"/>
      </w:pPr>
      <w:r>
        <w:t>(</w:t>
      </w:r>
      <w:hyperlink r:id="rId1862" w:anchor="nota4063" w:history="1">
        <w:r>
          <w:rPr>
            <w:rStyle w:val="Hyperlink"/>
          </w:rPr>
          <w:t>4063</w:t>
        </w:r>
      </w:hyperlink>
      <w:r>
        <w:t>)</w:t>
      </w:r>
      <w:r>
        <w:tab/>
      </w:r>
      <w:bookmarkStart w:id="2232" w:name="art147_p6"/>
      <w:r w:rsidRPr="00F91F28">
        <w:t xml:space="preserve">§ 6º </w:t>
      </w:r>
      <w:bookmarkEnd w:id="2232"/>
      <w:r>
        <w:t>-</w:t>
      </w:r>
      <w:r w:rsidRPr="00F91F28">
        <w:t xml:space="preserve"> A GTV-e, modelo 64, poderá ser cancelada na forma e prazos previstos no </w:t>
      </w:r>
      <w:hyperlink r:id="rId1863" w:history="1">
        <w:r w:rsidRPr="00E14D0B">
          <w:rPr>
            <w:rStyle w:val="Hyperlink"/>
          </w:rPr>
          <w:t>Ajuste SINIEF 03, de 3 de abril de 2020</w:t>
        </w:r>
      </w:hyperlink>
      <w:r w:rsidRPr="00F91F28">
        <w:t>, exceto após a autorização do CT-e OS, modelo 67, que a referencie.</w:t>
      </w:r>
    </w:p>
    <w:p w14:paraId="6A0BAB5F" w14:textId="77777777" w:rsidR="001C3DE1" w:rsidRDefault="001C3DE1">
      <w:pPr>
        <w:pStyle w:val="Texto"/>
      </w:pPr>
    </w:p>
    <w:p w14:paraId="5CBA41CA" w14:textId="77777777" w:rsidR="00B60DD6" w:rsidRDefault="00B60DD6">
      <w:pPr>
        <w:pStyle w:val="Texto"/>
      </w:pPr>
      <w:bookmarkStart w:id="2233" w:name="art148"/>
      <w:r>
        <w:rPr>
          <w:b/>
        </w:rPr>
        <w:t>Art. 148</w:t>
      </w:r>
      <w:bookmarkEnd w:id="2233"/>
      <w:r w:rsidR="001F4175">
        <w:rPr>
          <w:b/>
        </w:rPr>
        <w:t xml:space="preserve">.  </w:t>
      </w:r>
      <w:r>
        <w:t>O transportador não poderá aceitar despacho ou efetuar o transporte sem que, com relação à operação de circulação de mercadoria e à prestação do serviço, tenham sido emitidos os documentos fiscais próprios.</w:t>
      </w:r>
    </w:p>
    <w:p w14:paraId="7CF1D651" w14:textId="77777777" w:rsidR="00676836" w:rsidRDefault="00676836">
      <w:pPr>
        <w:pStyle w:val="Texto"/>
      </w:pPr>
    </w:p>
    <w:p w14:paraId="2F3A8C64" w14:textId="77777777" w:rsidR="00B60DD6" w:rsidRDefault="00B60DD6">
      <w:pPr>
        <w:pStyle w:val="Texto"/>
      </w:pPr>
      <w:bookmarkStart w:id="2234" w:name="art149"/>
      <w:r>
        <w:rPr>
          <w:b/>
        </w:rPr>
        <w:t>Art. 149</w:t>
      </w:r>
      <w:bookmarkEnd w:id="2234"/>
      <w:r w:rsidR="001F4175">
        <w:rPr>
          <w:b/>
        </w:rPr>
        <w:t xml:space="preserve">.  </w:t>
      </w:r>
      <w:r>
        <w:t>Considera-se desacobertada, para todos os efeitos, a prestação de serviço ou a movimentação de mercadoria:</w:t>
      </w:r>
    </w:p>
    <w:p w14:paraId="74289817" w14:textId="77777777" w:rsidR="00B60DD6" w:rsidRDefault="00B60DD6">
      <w:pPr>
        <w:pStyle w:val="Texto"/>
        <w:ind w:firstLine="0"/>
      </w:pPr>
      <w:r>
        <w:t>(</w:t>
      </w:r>
      <w:hyperlink r:id="rId1864" w:anchor="nota666" w:history="1">
        <w:r>
          <w:rPr>
            <w:rStyle w:val="Hyperlink"/>
          </w:rPr>
          <w:t>666</w:t>
        </w:r>
      </w:hyperlink>
      <w:r>
        <w:t>)</w:t>
      </w:r>
      <w:r>
        <w:tab/>
      </w:r>
      <w:bookmarkStart w:id="2235" w:name="art149_i"/>
      <w:r>
        <w:t>I</w:t>
      </w:r>
      <w:bookmarkEnd w:id="2235"/>
      <w:r>
        <w:t xml:space="preserve"> - com documento fiscal falso ou ideologicamente falso;</w:t>
      </w:r>
    </w:p>
    <w:p w14:paraId="545F9A4C" w14:textId="77777777" w:rsidR="00B60DD6" w:rsidRDefault="00B60DD6">
      <w:pPr>
        <w:pStyle w:val="Texto"/>
      </w:pPr>
      <w:bookmarkStart w:id="2236" w:name="art149_ii"/>
      <w:r>
        <w:t xml:space="preserve">II - </w:t>
      </w:r>
      <w:bookmarkEnd w:id="2236"/>
      <w:r>
        <w:t>com documento fiscal já utilizado em outra prestação ou operação;</w:t>
      </w:r>
    </w:p>
    <w:p w14:paraId="72AF3DD5" w14:textId="77777777" w:rsidR="00B60DD6" w:rsidRDefault="00B60DD6">
      <w:pPr>
        <w:pStyle w:val="Texto"/>
      </w:pPr>
      <w:bookmarkStart w:id="2237" w:name="art149_iii"/>
      <w:r>
        <w:t>III</w:t>
      </w:r>
      <w:bookmarkEnd w:id="2237"/>
      <w:r>
        <w:t xml:space="preserve"> - em que a quantidade, espécie, marca, qualidade, tipo, modelo ou número de série, isolada ou cumulativamente, sejam diversos dos discriminados em documento fiscal, no tocante à divergência verificada.</w:t>
      </w:r>
    </w:p>
    <w:p w14:paraId="47E4079E" w14:textId="77777777" w:rsidR="00B60DD6" w:rsidRDefault="00B60DD6">
      <w:pPr>
        <w:pStyle w:val="Texto"/>
        <w:ind w:firstLine="0"/>
      </w:pPr>
      <w:r>
        <w:t>(</w:t>
      </w:r>
      <w:hyperlink r:id="rId1865" w:anchor="nota667" w:history="1">
        <w:r>
          <w:rPr>
            <w:rStyle w:val="Hyperlink"/>
          </w:rPr>
          <w:t>667</w:t>
        </w:r>
      </w:hyperlink>
      <w:r>
        <w:t>)</w:t>
      </w:r>
      <w:r>
        <w:tab/>
      </w:r>
      <w:bookmarkStart w:id="2238" w:name="art149_iv"/>
      <w:r>
        <w:t>IV</w:t>
      </w:r>
      <w:bookmarkEnd w:id="2238"/>
      <w:r>
        <w:t xml:space="preserve"> - com documento não enquadrado nas hipóteses do inciso anterior ou do </w:t>
      </w:r>
      <w:hyperlink r:id="rId1866" w:anchor="art216_v" w:history="1">
        <w:r w:rsidRPr="00205C2A">
          <w:rPr>
            <w:rStyle w:val="Hyperlink"/>
          </w:rPr>
          <w:t xml:space="preserve">inciso V do </w:t>
        </w:r>
        <w:r w:rsidRPr="00205C2A">
          <w:rPr>
            <w:rStyle w:val="Hyperlink"/>
            <w:i/>
          </w:rPr>
          <w:t>caput</w:t>
        </w:r>
        <w:r w:rsidRPr="00205C2A">
          <w:rPr>
            <w:rStyle w:val="Hyperlink"/>
          </w:rPr>
          <w:t xml:space="preserve"> do art. 216</w:t>
        </w:r>
      </w:hyperlink>
      <w:r>
        <w:t xml:space="preserve"> deste Regulamento e que contenha informações que não correspondam à real operação ou prestação.</w:t>
      </w:r>
    </w:p>
    <w:p w14:paraId="12052054" w14:textId="77777777" w:rsidR="008050A9" w:rsidRDefault="008050A9" w:rsidP="008050A9">
      <w:pPr>
        <w:pStyle w:val="Texto"/>
        <w:ind w:firstLine="0"/>
      </w:pPr>
      <w:r>
        <w:t>(</w:t>
      </w:r>
      <w:hyperlink r:id="rId1867" w:anchor="nota1326" w:history="1">
        <w:r>
          <w:rPr>
            <w:rStyle w:val="Hyperlink"/>
          </w:rPr>
          <w:t>1326</w:t>
        </w:r>
      </w:hyperlink>
      <w:r>
        <w:t>)</w:t>
      </w:r>
      <w:r>
        <w:tab/>
      </w:r>
      <w:bookmarkStart w:id="2239" w:name="art149_v"/>
      <w:r w:rsidRPr="00087471">
        <w:t xml:space="preserve">V </w:t>
      </w:r>
      <w:bookmarkEnd w:id="2239"/>
      <w:r w:rsidRPr="00087471">
        <w:t xml:space="preserve">- com documento fiscal sem aposição de selo ou </w:t>
      </w:r>
      <w:r>
        <w:t>c</w:t>
      </w:r>
      <w:r w:rsidRPr="00087471">
        <w:t>arimbo</w:t>
      </w:r>
      <w:r>
        <w:t xml:space="preserve"> administrativo</w:t>
      </w:r>
      <w:r w:rsidRPr="00087471">
        <w:t>, quando exigido.</w:t>
      </w:r>
    </w:p>
    <w:p w14:paraId="69B5E784" w14:textId="77777777" w:rsidR="00B60DD6" w:rsidRDefault="00B60DD6">
      <w:pPr>
        <w:pStyle w:val="Texto"/>
        <w:ind w:firstLine="0"/>
      </w:pPr>
      <w:r>
        <w:t>(</w:t>
      </w:r>
      <w:hyperlink r:id="rId1868" w:anchor="nota669" w:history="1">
        <w:r>
          <w:rPr>
            <w:rStyle w:val="Hyperlink"/>
          </w:rPr>
          <w:t>669</w:t>
        </w:r>
      </w:hyperlink>
      <w:r>
        <w:t>)</w:t>
      </w:r>
      <w:r>
        <w:tab/>
      </w:r>
      <w:bookmarkStart w:id="2240" w:name="art149_pu"/>
      <w:r>
        <w:t>Parágrafo único</w:t>
      </w:r>
      <w:r w:rsidR="001F4175">
        <w:t xml:space="preserve">. </w:t>
      </w:r>
      <w:bookmarkEnd w:id="2240"/>
    </w:p>
    <w:p w14:paraId="6059B57B" w14:textId="6C343A1A" w:rsidR="009229A9" w:rsidRDefault="009229A9">
      <w:pPr>
        <w:pStyle w:val="Texto"/>
      </w:pPr>
    </w:p>
    <w:p w14:paraId="0ADFC472" w14:textId="70FF801D" w:rsidR="00541FC3" w:rsidRDefault="00541FC3">
      <w:pPr>
        <w:pStyle w:val="Texto"/>
      </w:pPr>
    </w:p>
    <w:p w14:paraId="14E2DF8F" w14:textId="00637587" w:rsidR="00541FC3" w:rsidRDefault="00541FC3">
      <w:pPr>
        <w:pStyle w:val="Texto"/>
      </w:pPr>
    </w:p>
    <w:p w14:paraId="02A07AFD" w14:textId="5BD1B460" w:rsidR="00541FC3" w:rsidRDefault="00541FC3">
      <w:pPr>
        <w:pStyle w:val="Texto"/>
      </w:pPr>
    </w:p>
    <w:p w14:paraId="1701A643" w14:textId="0DA8862F" w:rsidR="00541FC3" w:rsidRDefault="00541FC3">
      <w:pPr>
        <w:pStyle w:val="Texto"/>
      </w:pPr>
    </w:p>
    <w:p w14:paraId="1530668F" w14:textId="77777777" w:rsidR="00541FC3" w:rsidRDefault="00541FC3">
      <w:pPr>
        <w:pStyle w:val="Texto"/>
      </w:pPr>
    </w:p>
    <w:p w14:paraId="76D824E9" w14:textId="77777777" w:rsidR="00B60DD6" w:rsidRDefault="00B60DD6">
      <w:pPr>
        <w:pStyle w:val="Ttulocap"/>
        <w:rPr>
          <w:rFonts w:ascii="Times New Roman" w:hAnsi="Times New Roman"/>
          <w:sz w:val="24"/>
        </w:rPr>
      </w:pPr>
      <w:bookmarkStart w:id="2241" w:name="tit_v_cap_v"/>
      <w:r>
        <w:rPr>
          <w:rFonts w:ascii="Times New Roman" w:hAnsi="Times New Roman"/>
          <w:sz w:val="24"/>
        </w:rPr>
        <w:lastRenderedPageBreak/>
        <w:t>CAPÍTULO V</w:t>
      </w:r>
    </w:p>
    <w:bookmarkEnd w:id="2241"/>
    <w:p w14:paraId="5D0CE6DF" w14:textId="77777777" w:rsidR="00C86153" w:rsidRDefault="00B60DD6" w:rsidP="00C86153">
      <w:pPr>
        <w:pStyle w:val="Ttulocap"/>
        <w:rPr>
          <w:rFonts w:ascii="Times New Roman" w:hAnsi="Times New Roman"/>
          <w:sz w:val="24"/>
        </w:rPr>
      </w:pPr>
      <w:r>
        <w:rPr>
          <w:rFonts w:ascii="Times New Roman" w:hAnsi="Times New Roman"/>
          <w:sz w:val="24"/>
        </w:rPr>
        <w:t>Da Solicitação e da Autorização para</w:t>
      </w:r>
      <w:r w:rsidR="00C86153">
        <w:rPr>
          <w:rFonts w:ascii="Times New Roman" w:hAnsi="Times New Roman"/>
          <w:sz w:val="24"/>
        </w:rPr>
        <w:t xml:space="preserve"> </w:t>
      </w:r>
      <w:r>
        <w:rPr>
          <w:rFonts w:ascii="Times New Roman" w:hAnsi="Times New Roman"/>
          <w:sz w:val="24"/>
        </w:rPr>
        <w:t xml:space="preserve">Impressão </w:t>
      </w:r>
    </w:p>
    <w:p w14:paraId="5301DCE4" w14:textId="77777777" w:rsidR="00B60DD6" w:rsidRDefault="00B60DD6" w:rsidP="00C86153">
      <w:pPr>
        <w:pStyle w:val="Ttulocap"/>
        <w:rPr>
          <w:rFonts w:ascii="Times New Roman" w:hAnsi="Times New Roman"/>
          <w:sz w:val="24"/>
        </w:rPr>
      </w:pPr>
      <w:r>
        <w:rPr>
          <w:rFonts w:ascii="Times New Roman" w:hAnsi="Times New Roman"/>
          <w:sz w:val="24"/>
        </w:rPr>
        <w:t>de Documentos Fiscais</w:t>
      </w:r>
    </w:p>
    <w:p w14:paraId="0983F58B" w14:textId="77777777" w:rsidR="00B60DD6" w:rsidRDefault="00B60DD6">
      <w:pPr>
        <w:pStyle w:val="Texto"/>
      </w:pPr>
    </w:p>
    <w:p w14:paraId="0065E8A5" w14:textId="032176BC" w:rsidR="002C1B9D" w:rsidRPr="002C1B9D" w:rsidRDefault="002C1B9D" w:rsidP="002C1B9D">
      <w:pPr>
        <w:pStyle w:val="Texto"/>
        <w:ind w:firstLine="0"/>
      </w:pPr>
      <w:r>
        <w:t>(</w:t>
      </w:r>
      <w:hyperlink r:id="rId1869" w:anchor="nota4260" w:history="1">
        <w:r>
          <w:rPr>
            <w:rStyle w:val="Hyperlink"/>
          </w:rPr>
          <w:t>4260</w:t>
        </w:r>
      </w:hyperlink>
      <w:r>
        <w:t>)</w:t>
      </w:r>
      <w:r>
        <w:tab/>
      </w:r>
      <w:bookmarkStart w:id="2242" w:name="art150"/>
      <w:r w:rsidRPr="00057765">
        <w:rPr>
          <w:b/>
        </w:rPr>
        <w:t>Art. 150</w:t>
      </w:r>
      <w:bookmarkEnd w:id="2242"/>
      <w:r>
        <w:rPr>
          <w:b/>
        </w:rPr>
        <w:t xml:space="preserve">.  </w:t>
      </w:r>
      <w:r w:rsidRPr="00C36729">
        <w:t>Os documentos fiscais referidos nos incisos I a III, V, XV a XVII e XXIII a XXVI do</w:t>
      </w:r>
      <w:r>
        <w:t xml:space="preserve"> </w:t>
      </w:r>
      <w:r w:rsidRPr="00C36729">
        <w:t xml:space="preserve">caput do </w:t>
      </w:r>
      <w:hyperlink r:id="rId1870" w:anchor="art130" w:history="1">
        <w:r w:rsidRPr="00F255EB">
          <w:rPr>
            <w:rStyle w:val="Hyperlink"/>
          </w:rPr>
          <w:t>art. 130</w:t>
        </w:r>
      </w:hyperlink>
      <w:r w:rsidRPr="00C36729">
        <w:t xml:space="preserve">, e nos incisos XXVI e XXVII do </w:t>
      </w:r>
      <w:hyperlink r:id="rId1871" w:anchor="art131" w:history="1">
        <w:r w:rsidRPr="005808BD">
          <w:rPr>
            <w:rStyle w:val="Hyperlink"/>
          </w:rPr>
          <w:t>art. 131</w:t>
        </w:r>
      </w:hyperlink>
      <w:r w:rsidRPr="00C36729">
        <w:t xml:space="preserve"> deste Regulamento, e os documentos criados ou aprovados em legislação específica ou em regime especial somente poderão ser impressos em estabelecimento gráfico habilitado após o preenchimento e a entrega, pelo contribuinte, do formulário Solicitação para Impressão de</w:t>
      </w:r>
      <w:r>
        <w:t xml:space="preserve"> </w:t>
      </w:r>
      <w:r w:rsidRPr="00C36729">
        <w:t xml:space="preserve">Documentos Fiscais </w:t>
      </w:r>
      <w:r>
        <w:t>-</w:t>
      </w:r>
      <w:r w:rsidRPr="00C36729">
        <w:t xml:space="preserve"> SIDF e emissão, pela Secretaria de Estado de Fazenda, do documento fiscal Autorização</w:t>
      </w:r>
      <w:r>
        <w:t xml:space="preserve"> </w:t>
      </w:r>
      <w:r w:rsidRPr="00C36729">
        <w:t xml:space="preserve">para Impressão de Documentos Fiscais </w:t>
      </w:r>
      <w:r>
        <w:t>-</w:t>
      </w:r>
      <w:r w:rsidRPr="00C36729">
        <w:t xml:space="preserve"> AIDF, conforme modelos constantes da </w:t>
      </w:r>
      <w:hyperlink r:id="rId1872" w:anchor="parte4" w:history="1">
        <w:r w:rsidRPr="00F255EB">
          <w:rPr>
            <w:rStyle w:val="Hyperlink"/>
          </w:rPr>
          <w:t>Parte 4 do Anexo V.</w:t>
        </w:r>
      </w:hyperlink>
    </w:p>
    <w:p w14:paraId="1D90A508" w14:textId="77777777" w:rsidR="00DB42E4" w:rsidRDefault="00DB42E4" w:rsidP="00DB42E4">
      <w:pPr>
        <w:pStyle w:val="Texto"/>
        <w:ind w:firstLine="0"/>
      </w:pPr>
      <w:r>
        <w:t>(</w:t>
      </w:r>
      <w:hyperlink r:id="rId1873" w:anchor="nota574" w:history="1">
        <w:r>
          <w:rPr>
            <w:rStyle w:val="Hyperlink"/>
          </w:rPr>
          <w:t>574</w:t>
        </w:r>
      </w:hyperlink>
      <w:r>
        <w:t>)</w:t>
      </w:r>
      <w:r>
        <w:tab/>
      </w:r>
      <w:bookmarkStart w:id="2243" w:name="art150_p1"/>
      <w:r>
        <w:t xml:space="preserve">§ 1º </w:t>
      </w:r>
      <w:bookmarkEnd w:id="2243"/>
      <w:r>
        <w:t xml:space="preserve"> O disposto no </w:t>
      </w:r>
      <w:r>
        <w:rPr>
          <w:i/>
        </w:rPr>
        <w:t>capu</w:t>
      </w:r>
      <w:r>
        <w:t>t deste artigo:</w:t>
      </w:r>
    </w:p>
    <w:p w14:paraId="5117E41E" w14:textId="77777777" w:rsidR="00B60DD6" w:rsidRDefault="00B60DD6">
      <w:pPr>
        <w:pStyle w:val="Texto"/>
        <w:ind w:firstLine="0"/>
      </w:pPr>
      <w:r>
        <w:t>(</w:t>
      </w:r>
      <w:hyperlink r:id="rId1874" w:anchor="nota575" w:history="1">
        <w:r>
          <w:rPr>
            <w:rStyle w:val="Hyperlink"/>
          </w:rPr>
          <w:t>575</w:t>
        </w:r>
      </w:hyperlink>
      <w:r>
        <w:t>)</w:t>
      </w:r>
      <w:r>
        <w:tab/>
      </w:r>
      <w:bookmarkStart w:id="2244" w:name="art150_p1_i"/>
      <w:r>
        <w:t>I</w:t>
      </w:r>
      <w:bookmarkEnd w:id="2244"/>
      <w:r>
        <w:t xml:space="preserve"> - também se aplica quando a impressão for realizada em tipografia do próprio contribuinte;</w:t>
      </w:r>
    </w:p>
    <w:p w14:paraId="1C97464A" w14:textId="77777777" w:rsidR="00DB42E4" w:rsidRDefault="00DB42E4" w:rsidP="00DB42E4">
      <w:pPr>
        <w:pStyle w:val="Texto"/>
        <w:ind w:firstLine="0"/>
      </w:pPr>
      <w:r>
        <w:t>(</w:t>
      </w:r>
      <w:hyperlink r:id="rId1875" w:anchor="nota575" w:history="1">
        <w:r>
          <w:rPr>
            <w:rStyle w:val="Hyperlink"/>
          </w:rPr>
          <w:t>575</w:t>
        </w:r>
      </w:hyperlink>
      <w:r>
        <w:t>)</w:t>
      </w:r>
      <w:r>
        <w:tab/>
      </w:r>
      <w:bookmarkStart w:id="2245" w:name="art150_p1_ii"/>
      <w:r>
        <w:t>II</w:t>
      </w:r>
      <w:bookmarkEnd w:id="2245"/>
      <w:r>
        <w:t xml:space="preserve"> - não se aplica na hipótese de impressão de Cupom Fiscal.</w:t>
      </w:r>
    </w:p>
    <w:p w14:paraId="7270543B" w14:textId="77777777" w:rsidR="00DB42E4" w:rsidRDefault="00DB42E4" w:rsidP="00DB42E4">
      <w:pPr>
        <w:pStyle w:val="Texto"/>
      </w:pPr>
      <w:bookmarkStart w:id="2246" w:name="art150_p2"/>
      <w:r>
        <w:t xml:space="preserve">§ 2º  </w:t>
      </w:r>
      <w:bookmarkEnd w:id="2246"/>
      <w:r>
        <w:t>A primeira SIDF a ser homologada para cada usuário poderá ficar vinculada à prévia verificação da existência do estabelecimento.</w:t>
      </w:r>
    </w:p>
    <w:p w14:paraId="5A5C42FC" w14:textId="77777777" w:rsidR="0007176D" w:rsidRPr="005E0286" w:rsidRDefault="0007176D" w:rsidP="00134AA2">
      <w:pPr>
        <w:jc w:val="both"/>
      </w:pPr>
      <w:r>
        <w:t>(</w:t>
      </w:r>
      <w:hyperlink r:id="rId1876" w:anchor="nota986" w:history="1">
        <w:r>
          <w:rPr>
            <w:rStyle w:val="Hyperlink"/>
          </w:rPr>
          <w:t>986</w:t>
        </w:r>
      </w:hyperlink>
      <w:r>
        <w:t>)</w:t>
      </w:r>
      <w:r>
        <w:tab/>
      </w:r>
      <w:bookmarkStart w:id="2247" w:name="art150_p3"/>
      <w:r w:rsidRPr="005E0286">
        <w:t xml:space="preserve">§ 3º </w:t>
      </w:r>
      <w:bookmarkEnd w:id="2247"/>
      <w:r w:rsidRPr="005E0286">
        <w:t xml:space="preserve"> Ficam dispensados de AIDF:</w:t>
      </w:r>
    </w:p>
    <w:p w14:paraId="20829896" w14:textId="77777777" w:rsidR="00CF21F5" w:rsidRPr="005E0286" w:rsidRDefault="00CF21F5" w:rsidP="00134AA2">
      <w:pPr>
        <w:jc w:val="both"/>
      </w:pPr>
      <w:r>
        <w:t>(</w:t>
      </w:r>
      <w:hyperlink r:id="rId1877" w:anchor="nota987" w:history="1">
        <w:r>
          <w:rPr>
            <w:rStyle w:val="Hyperlink"/>
          </w:rPr>
          <w:t>987</w:t>
        </w:r>
      </w:hyperlink>
      <w:r>
        <w:t>)</w:t>
      </w:r>
      <w:r>
        <w:tab/>
      </w:r>
      <w:bookmarkStart w:id="2248" w:name="art150_p3_i"/>
      <w:r w:rsidRPr="005E0286">
        <w:t xml:space="preserve">I </w:t>
      </w:r>
      <w:bookmarkEnd w:id="2248"/>
      <w:r w:rsidRPr="005E0286">
        <w:t>- a Nota Fiscal de Venda a Consumidor, modelo 2; e</w:t>
      </w:r>
    </w:p>
    <w:p w14:paraId="4D248091" w14:textId="35786664" w:rsidR="00CF21F5" w:rsidRPr="005E0286" w:rsidRDefault="00CF21F5" w:rsidP="00134AA2">
      <w:pPr>
        <w:jc w:val="both"/>
      </w:pPr>
      <w:r>
        <w:t>(</w:t>
      </w:r>
      <w:hyperlink r:id="rId1878" w:anchor="nota987" w:history="1">
        <w:r>
          <w:rPr>
            <w:rStyle w:val="Hyperlink"/>
          </w:rPr>
          <w:t>987</w:t>
        </w:r>
      </w:hyperlink>
      <w:r>
        <w:t>)</w:t>
      </w:r>
      <w:r>
        <w:tab/>
      </w:r>
      <w:bookmarkStart w:id="2249" w:name="art150_p3_ii"/>
      <w:r w:rsidRPr="005E0286">
        <w:t>II</w:t>
      </w:r>
      <w:bookmarkEnd w:id="2249"/>
      <w:r w:rsidRPr="005E0286">
        <w:t xml:space="preserve"> - os documentos fiscais indicados nos incisos V e XVII do caput do </w:t>
      </w:r>
      <w:hyperlink r:id="rId1879" w:anchor="art130" w:history="1">
        <w:r w:rsidRPr="00B1201B">
          <w:rPr>
            <w:rStyle w:val="Hyperlink"/>
          </w:rPr>
          <w:t>artigo 130 deste Regulamento</w:t>
        </w:r>
      </w:hyperlink>
      <w:r w:rsidRPr="005E0286">
        <w:t>, desde que o contribuinte os emita por sistema de processamento eletrônico de dados e mantenha, à disposição do Fisco, arquivo eletrônico com os dados relativos a tais documentos, ressalvado o disposto no parágrafo seguinte.</w:t>
      </w:r>
    </w:p>
    <w:p w14:paraId="0C651EDC" w14:textId="77777777" w:rsidR="005F55C8" w:rsidRDefault="005F55C8" w:rsidP="00134AA2">
      <w:pPr>
        <w:pStyle w:val="Texto"/>
      </w:pPr>
      <w:bookmarkStart w:id="2250" w:name="art150_p4"/>
      <w:r>
        <w:t xml:space="preserve">§ 4º </w:t>
      </w:r>
      <w:bookmarkEnd w:id="2250"/>
      <w:r>
        <w:t xml:space="preserve"> Os documentos fiscais dispensados de autorização na forma do parágrafo anterior poderão, a critério da Secretaria de Estado da Fazenda, ter sua impressão condicionada à autorização de que trata este Capítulo.</w:t>
      </w:r>
    </w:p>
    <w:p w14:paraId="1E5D8BC8" w14:textId="77777777" w:rsidR="005F55C8" w:rsidRDefault="005F55C8" w:rsidP="00134AA2">
      <w:pPr>
        <w:pStyle w:val="Texto"/>
      </w:pPr>
      <w:bookmarkStart w:id="2251" w:name="art150_p5"/>
      <w:r>
        <w:t xml:space="preserve">§ 5º </w:t>
      </w:r>
      <w:bookmarkEnd w:id="2251"/>
      <w:r>
        <w:t xml:space="preserve"> Fica vedada a subcontratação de serviços gráficos, para fins de confecção de documentos fiscais.</w:t>
      </w:r>
    </w:p>
    <w:p w14:paraId="05C8316E" w14:textId="77777777" w:rsidR="00CF21F5" w:rsidRPr="005E0286" w:rsidRDefault="00CF21F5" w:rsidP="00134AA2">
      <w:pPr>
        <w:jc w:val="both"/>
      </w:pPr>
      <w:r>
        <w:t>(</w:t>
      </w:r>
      <w:hyperlink r:id="rId1880" w:anchor="nota2036" w:history="1">
        <w:r w:rsidR="00D43C81">
          <w:rPr>
            <w:rStyle w:val="Hyperlink"/>
          </w:rPr>
          <w:t>2036</w:t>
        </w:r>
      </w:hyperlink>
      <w:r>
        <w:t>)</w:t>
      </w:r>
      <w:r>
        <w:tab/>
      </w:r>
      <w:bookmarkStart w:id="2252" w:name="art150_p6"/>
      <w:r w:rsidRPr="005E0286">
        <w:t>§ 6º</w:t>
      </w:r>
      <w:bookmarkEnd w:id="2252"/>
      <w:r w:rsidRPr="005E0286">
        <w:t xml:space="preserve">  </w:t>
      </w:r>
    </w:p>
    <w:p w14:paraId="6C1CFE28" w14:textId="77777777" w:rsidR="00CF21F5" w:rsidRDefault="00CF21F5">
      <w:pPr>
        <w:pStyle w:val="Texto"/>
      </w:pPr>
    </w:p>
    <w:p w14:paraId="4C8C2F15" w14:textId="77777777" w:rsidR="00CD2BC2" w:rsidRDefault="00CD2BC2" w:rsidP="00CD2BC2">
      <w:pPr>
        <w:pStyle w:val="Texto"/>
        <w:ind w:firstLine="0"/>
      </w:pPr>
      <w:r>
        <w:t>(</w:t>
      </w:r>
      <w:hyperlink r:id="rId1881" w:anchor="nota4464" w:history="1">
        <w:r>
          <w:rPr>
            <w:rStyle w:val="Hyperlink"/>
          </w:rPr>
          <w:t>4464</w:t>
        </w:r>
      </w:hyperlink>
      <w:r>
        <w:t>)</w:t>
      </w:r>
      <w:r>
        <w:tab/>
      </w:r>
      <w:bookmarkStart w:id="2253" w:name="art151"/>
      <w:r>
        <w:rPr>
          <w:b/>
        </w:rPr>
        <w:t>Art. 151</w:t>
      </w:r>
      <w:bookmarkEnd w:id="2253"/>
      <w:r>
        <w:rPr>
          <w:b/>
        </w:rPr>
        <w:t xml:space="preserve"> </w:t>
      </w:r>
      <w:r w:rsidRPr="00365E4D">
        <w:t>– A Solicitação para Impressão de Documentos Fiscais – SIDF será realizada via SIARE por meio da funcionalidade CDFA – Controle de Documentos Fiscais Autorizados</w:t>
      </w:r>
      <w:r>
        <w:t>.</w:t>
      </w:r>
    </w:p>
    <w:p w14:paraId="7C2FD427" w14:textId="77777777" w:rsidR="00B60DD6" w:rsidRDefault="00B60DD6">
      <w:pPr>
        <w:pStyle w:val="Texto"/>
      </w:pPr>
    </w:p>
    <w:p w14:paraId="51EAE031" w14:textId="77777777" w:rsidR="00B60DD6" w:rsidRDefault="00B60DD6">
      <w:pPr>
        <w:pStyle w:val="Texto"/>
        <w:ind w:firstLine="0"/>
      </w:pPr>
      <w:r>
        <w:t>(</w:t>
      </w:r>
      <w:hyperlink r:id="rId1882" w:anchor="nota575" w:history="1">
        <w:r>
          <w:rPr>
            <w:rStyle w:val="Hyperlink"/>
          </w:rPr>
          <w:t>575</w:t>
        </w:r>
      </w:hyperlink>
      <w:r>
        <w:t>)</w:t>
      </w:r>
      <w:r>
        <w:tab/>
      </w:r>
      <w:bookmarkStart w:id="2254" w:name="art151A"/>
      <w:r>
        <w:rPr>
          <w:b/>
        </w:rPr>
        <w:t>Art. 151-A</w:t>
      </w:r>
      <w:bookmarkEnd w:id="2254"/>
      <w:r w:rsidR="001F4175">
        <w:rPr>
          <w:b/>
        </w:rPr>
        <w:t xml:space="preserve">.  </w:t>
      </w:r>
      <w:r>
        <w:t>O atestado de capacidade técnica de estabelecimento gráfico para confecção de impressos de documentos fiscais, emitido pela ABIGRAF/MG nos termos de convênio assinado com a Secretaria de Estado de Fazenda, inclusive em relação a estabelecimentos não associados, terá validade de 12 (doze) meses, contados da data de sua emissão.</w:t>
      </w:r>
    </w:p>
    <w:p w14:paraId="3AA793BD" w14:textId="77777777" w:rsidR="00B60DD6" w:rsidRDefault="00B60DD6">
      <w:pPr>
        <w:pStyle w:val="Texto"/>
        <w:ind w:firstLine="0"/>
      </w:pPr>
      <w:r>
        <w:t>(</w:t>
      </w:r>
      <w:hyperlink r:id="rId1883" w:anchor="nota575" w:history="1">
        <w:r>
          <w:rPr>
            <w:rStyle w:val="Hyperlink"/>
          </w:rPr>
          <w:t>575</w:t>
        </w:r>
      </w:hyperlink>
      <w:r>
        <w:t>)</w:t>
      </w:r>
      <w:r>
        <w:tab/>
      </w:r>
      <w:bookmarkStart w:id="2255" w:name="art151A_pu"/>
      <w:r>
        <w:t>Parágrafo único</w:t>
      </w:r>
      <w:bookmarkEnd w:id="2255"/>
      <w:r w:rsidR="001F4175">
        <w:t xml:space="preserve">.  </w:t>
      </w:r>
      <w:r>
        <w:t>A emissão do atestado de capacidade técnica pela ABIGRAF não implica:</w:t>
      </w:r>
    </w:p>
    <w:p w14:paraId="49DB8EA1" w14:textId="77777777" w:rsidR="00B60DD6" w:rsidRDefault="00B60DD6">
      <w:pPr>
        <w:pStyle w:val="Texto"/>
        <w:ind w:firstLine="0"/>
      </w:pPr>
      <w:r>
        <w:t>(</w:t>
      </w:r>
      <w:hyperlink r:id="rId1884" w:anchor="nota575" w:history="1">
        <w:r>
          <w:rPr>
            <w:rStyle w:val="Hyperlink"/>
          </w:rPr>
          <w:t>575</w:t>
        </w:r>
      </w:hyperlink>
      <w:r>
        <w:t>)</w:t>
      </w:r>
      <w:r>
        <w:tab/>
      </w:r>
      <w:bookmarkStart w:id="2256" w:name="art151A_pu_i"/>
      <w:r>
        <w:t xml:space="preserve">I </w:t>
      </w:r>
      <w:bookmarkEnd w:id="2256"/>
      <w:r>
        <w:t>- homologação do credenciamento junto à Secretaria de Estado de Fazenda;</w:t>
      </w:r>
    </w:p>
    <w:p w14:paraId="06FB8F95" w14:textId="77777777" w:rsidR="00B60DD6" w:rsidRDefault="00B60DD6">
      <w:pPr>
        <w:pStyle w:val="Texto"/>
        <w:ind w:firstLine="0"/>
      </w:pPr>
      <w:r>
        <w:t>(</w:t>
      </w:r>
      <w:hyperlink r:id="rId1885" w:anchor="nota575" w:history="1">
        <w:r>
          <w:rPr>
            <w:rStyle w:val="Hyperlink"/>
          </w:rPr>
          <w:t>575</w:t>
        </w:r>
      </w:hyperlink>
      <w:r>
        <w:t>)</w:t>
      </w:r>
      <w:r>
        <w:tab/>
      </w:r>
      <w:bookmarkStart w:id="2257" w:name="art151A_pu_ii"/>
      <w:r>
        <w:t>II</w:t>
      </w:r>
      <w:bookmarkEnd w:id="2257"/>
      <w:r>
        <w:t xml:space="preserve"> - reconhecimento da legitimidade dos impressos de documentos fiscais.</w:t>
      </w:r>
    </w:p>
    <w:p w14:paraId="1F47D9D3" w14:textId="77777777" w:rsidR="001679C9" w:rsidRDefault="001679C9">
      <w:pPr>
        <w:pStyle w:val="Texto"/>
      </w:pPr>
    </w:p>
    <w:p w14:paraId="32341AAA" w14:textId="77777777" w:rsidR="00CD2BC2" w:rsidRDefault="00CD2BC2" w:rsidP="00CD2BC2">
      <w:pPr>
        <w:pStyle w:val="Texto"/>
        <w:ind w:firstLine="0"/>
      </w:pPr>
      <w:r>
        <w:t>(</w:t>
      </w:r>
      <w:hyperlink r:id="rId1886" w:anchor="nota4465" w:history="1">
        <w:r>
          <w:rPr>
            <w:rStyle w:val="Hyperlink"/>
          </w:rPr>
          <w:t>4465</w:t>
        </w:r>
      </w:hyperlink>
      <w:r>
        <w:t>)</w:t>
      </w:r>
      <w:r>
        <w:tab/>
      </w:r>
      <w:bookmarkStart w:id="2258" w:name="art152"/>
      <w:r>
        <w:rPr>
          <w:b/>
        </w:rPr>
        <w:t>Art. 152</w:t>
      </w:r>
      <w:bookmarkEnd w:id="2258"/>
      <w:r w:rsidRPr="00365E4D">
        <w:t xml:space="preserve"> – A AIDF será impressa via SIARE e conterá as seguintes indicações</w:t>
      </w:r>
      <w:r>
        <w:t>:</w:t>
      </w:r>
    </w:p>
    <w:p w14:paraId="46198B4A" w14:textId="77777777" w:rsidR="00B60DD6" w:rsidRDefault="00B60DD6">
      <w:pPr>
        <w:pStyle w:val="Texto"/>
      </w:pPr>
      <w:bookmarkStart w:id="2259" w:name="art152_i"/>
      <w:r>
        <w:t xml:space="preserve">I </w:t>
      </w:r>
      <w:bookmarkEnd w:id="2259"/>
      <w:r>
        <w:t>- denominação: Autorização para Impressão de Documentos Fiscais;</w:t>
      </w:r>
    </w:p>
    <w:p w14:paraId="5D016575" w14:textId="625CF46A" w:rsidR="00B60DD6" w:rsidRDefault="00B60DD6">
      <w:pPr>
        <w:pStyle w:val="Texto"/>
      </w:pPr>
      <w:bookmarkStart w:id="2260" w:name="art152_ii"/>
      <w:r>
        <w:t>II</w:t>
      </w:r>
      <w:bookmarkEnd w:id="2260"/>
      <w:r>
        <w:t xml:space="preserve"> - número da AIDF;</w:t>
      </w:r>
    </w:p>
    <w:p w14:paraId="4D86D8C6" w14:textId="77777777" w:rsidR="00CD2BC2" w:rsidRDefault="00CD2BC2" w:rsidP="00CD2BC2">
      <w:pPr>
        <w:pStyle w:val="Texto"/>
        <w:ind w:firstLine="0"/>
      </w:pPr>
      <w:r>
        <w:t>(</w:t>
      </w:r>
      <w:hyperlink r:id="rId1887" w:anchor="nota4465" w:history="1">
        <w:r>
          <w:rPr>
            <w:rStyle w:val="Hyperlink"/>
          </w:rPr>
          <w:t>4465</w:t>
        </w:r>
      </w:hyperlink>
      <w:r>
        <w:t>)</w:t>
      </w:r>
      <w:r>
        <w:tab/>
      </w:r>
      <w:bookmarkStart w:id="2261" w:name="art152_iii"/>
      <w:r>
        <w:t>III</w:t>
      </w:r>
      <w:bookmarkEnd w:id="2261"/>
      <w:r>
        <w:t xml:space="preserve"> </w:t>
      </w:r>
      <w:r w:rsidRPr="00365E4D">
        <w:t>– data da AIDF;</w:t>
      </w:r>
    </w:p>
    <w:p w14:paraId="5FC92F1B" w14:textId="77777777" w:rsidR="00B60DD6" w:rsidRDefault="00B60DD6">
      <w:pPr>
        <w:pStyle w:val="Texto"/>
      </w:pPr>
      <w:bookmarkStart w:id="2262" w:name="art152_iv"/>
      <w:r>
        <w:t>IV</w:t>
      </w:r>
      <w:bookmarkEnd w:id="2262"/>
      <w:r>
        <w:t xml:space="preserve"> - nome, endereço e números de inscrição, estadual e no CNPJ ou no CPF, do contribuinte;</w:t>
      </w:r>
    </w:p>
    <w:p w14:paraId="4421066F" w14:textId="77777777" w:rsidR="00B60DD6" w:rsidRDefault="00B60DD6">
      <w:pPr>
        <w:pStyle w:val="Texto"/>
      </w:pPr>
      <w:bookmarkStart w:id="2263" w:name="art152_v"/>
      <w:r>
        <w:t xml:space="preserve">V </w:t>
      </w:r>
      <w:bookmarkEnd w:id="2263"/>
      <w:r>
        <w:t>- nome, endereço e números de inscrição, estadual e no CNPJ, do estabelecimento gráfico;</w:t>
      </w:r>
    </w:p>
    <w:p w14:paraId="4200B22E" w14:textId="77777777" w:rsidR="00B60DD6" w:rsidRDefault="00B60DD6">
      <w:pPr>
        <w:pStyle w:val="Texto"/>
      </w:pPr>
      <w:bookmarkStart w:id="2264" w:name="art152_vi"/>
      <w:r>
        <w:t xml:space="preserve">VI - </w:t>
      </w:r>
      <w:bookmarkEnd w:id="2264"/>
      <w:r>
        <w:t>espécie do documento fiscal, série e subsérie, quando for o caso, números inicial e final e a quantidade a ser impressa, separadamente por blocos, jogos e vias;</w:t>
      </w:r>
    </w:p>
    <w:p w14:paraId="2FC07118" w14:textId="082491D0" w:rsidR="00B60DD6" w:rsidRDefault="00B60DD6">
      <w:pPr>
        <w:pStyle w:val="Texto"/>
      </w:pPr>
      <w:bookmarkStart w:id="2265" w:name="art152_vii"/>
      <w:r>
        <w:t>VII -</w:t>
      </w:r>
      <w:bookmarkEnd w:id="2265"/>
      <w:r>
        <w:t xml:space="preserve"> expressões de impressão obrigatória;</w:t>
      </w:r>
    </w:p>
    <w:p w14:paraId="336C4E72" w14:textId="77777777" w:rsidR="00CD2BC2" w:rsidRDefault="00CD2BC2" w:rsidP="00CD2BC2">
      <w:pPr>
        <w:pStyle w:val="Texto"/>
        <w:ind w:firstLine="0"/>
      </w:pPr>
      <w:r>
        <w:t>(</w:t>
      </w:r>
      <w:hyperlink r:id="rId1888" w:anchor="nota4465" w:history="1">
        <w:r>
          <w:rPr>
            <w:rStyle w:val="Hyperlink"/>
          </w:rPr>
          <w:t>4465</w:t>
        </w:r>
      </w:hyperlink>
      <w:r>
        <w:t>)</w:t>
      </w:r>
      <w:r>
        <w:tab/>
      </w:r>
      <w:bookmarkStart w:id="2266" w:name="art152_viii"/>
      <w:r>
        <w:t xml:space="preserve">VIII </w:t>
      </w:r>
      <w:bookmarkEnd w:id="2266"/>
      <w:r w:rsidRPr="00365E4D">
        <w:t>– identificação da Administração Fazendária – AF responsável pela autorização</w:t>
      </w:r>
      <w:r>
        <w:t>;</w:t>
      </w:r>
    </w:p>
    <w:p w14:paraId="3EA4E41E" w14:textId="7EA572CC" w:rsidR="00B60DD6" w:rsidRDefault="00B60DD6">
      <w:pPr>
        <w:pStyle w:val="Texto"/>
      </w:pPr>
      <w:bookmarkStart w:id="2267" w:name="art152_ix"/>
      <w:r>
        <w:t xml:space="preserve">IX </w:t>
      </w:r>
      <w:bookmarkEnd w:id="2267"/>
      <w:r>
        <w:t>- data de entrega dos documentos impressos, número, série e subsérie, quando for o caso, da nota fiscal emitida pelo estabelecimento gráfico, identificação e assinatura do responsável pelo estabelecimento encomendante a quem tenha sido feita a entrega.</w:t>
      </w:r>
    </w:p>
    <w:p w14:paraId="26CD3328" w14:textId="5091C718" w:rsidR="00207ADB" w:rsidRDefault="00207ADB" w:rsidP="00207ADB">
      <w:pPr>
        <w:pStyle w:val="Texto"/>
        <w:ind w:firstLine="0"/>
      </w:pPr>
      <w:r>
        <w:t>(</w:t>
      </w:r>
      <w:hyperlink r:id="rId1889" w:anchor="nota4467" w:history="1">
        <w:r>
          <w:rPr>
            <w:rStyle w:val="Hyperlink"/>
          </w:rPr>
          <w:t>4467</w:t>
        </w:r>
      </w:hyperlink>
      <w:r>
        <w:t>)</w:t>
      </w:r>
      <w:r>
        <w:tab/>
      </w:r>
      <w:bookmarkStart w:id="2268" w:name="art152_p1"/>
      <w:r>
        <w:t xml:space="preserve">§ 1º  </w:t>
      </w:r>
      <w:bookmarkEnd w:id="2268"/>
    </w:p>
    <w:p w14:paraId="488BCEFB" w14:textId="77777777" w:rsidR="00207ADB" w:rsidRDefault="00207ADB" w:rsidP="00207ADB">
      <w:pPr>
        <w:pStyle w:val="Texto"/>
        <w:ind w:firstLine="0"/>
      </w:pPr>
      <w:r>
        <w:t>(</w:t>
      </w:r>
      <w:hyperlink r:id="rId1890" w:anchor="nota4465" w:history="1">
        <w:r>
          <w:rPr>
            <w:rStyle w:val="Hyperlink"/>
          </w:rPr>
          <w:t>4465</w:t>
        </w:r>
      </w:hyperlink>
      <w:r>
        <w:t>)</w:t>
      </w:r>
      <w:r>
        <w:tab/>
      </w:r>
      <w:bookmarkStart w:id="2269" w:name="art152_p2"/>
      <w:r w:rsidRPr="00365E4D">
        <w:t xml:space="preserve">§ 2º </w:t>
      </w:r>
      <w:bookmarkEnd w:id="2269"/>
      <w:r w:rsidRPr="00365E4D">
        <w:t>– Não sendo utilizada no prazo de trinta dias, contado de sua concessão, a AIDF perderá a sua validade, devendo ser providenciado o seu cancelamento pelo contribuinte ou pelo estabelecimento gráfico, via SIARE.</w:t>
      </w:r>
    </w:p>
    <w:p w14:paraId="13A9B1ED" w14:textId="77777777" w:rsidR="00CF21F5" w:rsidRDefault="00CF21F5" w:rsidP="00CF21F5">
      <w:pPr>
        <w:pStyle w:val="Texto"/>
      </w:pPr>
      <w:bookmarkStart w:id="2270" w:name="art152_p3"/>
      <w:r>
        <w:t xml:space="preserve">§ 3º  </w:t>
      </w:r>
      <w:bookmarkEnd w:id="2270"/>
      <w:r>
        <w:t>Tratando-se de formulários destinados à emissão de documentos fiscais pelo sistema de processamento eletrônico de dados, o prazo previsto no parágrafo anterior é de 60 (sessenta) dias, contado da sua concessão.</w:t>
      </w:r>
    </w:p>
    <w:p w14:paraId="701B91C2" w14:textId="77777777" w:rsidR="00341B1B" w:rsidRDefault="00341B1B">
      <w:pPr>
        <w:pStyle w:val="Texto"/>
      </w:pPr>
    </w:p>
    <w:p w14:paraId="56F21249" w14:textId="77777777" w:rsidR="00207ADB" w:rsidRPr="00365E4D" w:rsidRDefault="00207ADB" w:rsidP="00207ADB">
      <w:pPr>
        <w:jc w:val="both"/>
      </w:pPr>
      <w:r>
        <w:t>(</w:t>
      </w:r>
      <w:hyperlink r:id="rId1891" w:anchor="nota4466" w:history="1">
        <w:r>
          <w:rPr>
            <w:rStyle w:val="Hyperlink"/>
          </w:rPr>
          <w:t>4466</w:t>
        </w:r>
      </w:hyperlink>
      <w:r>
        <w:t>)</w:t>
      </w:r>
      <w:r>
        <w:tab/>
      </w:r>
      <w:bookmarkStart w:id="2271" w:name="art153"/>
      <w:r>
        <w:rPr>
          <w:b/>
        </w:rPr>
        <w:t>Art. 153</w:t>
      </w:r>
      <w:bookmarkEnd w:id="2271"/>
      <w:r>
        <w:rPr>
          <w:b/>
        </w:rPr>
        <w:t xml:space="preserve"> </w:t>
      </w:r>
      <w:r w:rsidRPr="00365E4D">
        <w:t>– O estabelecimento gráfico situado nesta ou em outra unidade da Federação deverá apor carimbo em todas as vias do primeiro jogo do documento fiscal confeccionado, correspondente a cada AIDF, inclusive na via fixa ou na destinada a arquivo fiscal, constando a observação: “Documento fiscal destinado ao arquivamento pelo contribuinte nos termos do caput do art. 153 do RICMS”.</w:t>
      </w:r>
    </w:p>
    <w:p w14:paraId="1FB46119" w14:textId="77777777" w:rsidR="00207ADB" w:rsidRPr="00365E4D" w:rsidRDefault="00207ADB" w:rsidP="00207ADB">
      <w:pPr>
        <w:jc w:val="both"/>
      </w:pPr>
      <w:r>
        <w:t>(</w:t>
      </w:r>
      <w:hyperlink r:id="rId1892" w:anchor="nota4466" w:history="1">
        <w:r>
          <w:rPr>
            <w:rStyle w:val="Hyperlink"/>
          </w:rPr>
          <w:t>4466</w:t>
        </w:r>
      </w:hyperlink>
      <w:r>
        <w:t>)</w:t>
      </w:r>
      <w:r>
        <w:tab/>
      </w:r>
      <w:bookmarkStart w:id="2272" w:name="art153_p1"/>
      <w:r w:rsidRPr="00365E4D">
        <w:t xml:space="preserve">§ 1º </w:t>
      </w:r>
      <w:bookmarkEnd w:id="2272"/>
      <w:r w:rsidRPr="00365E4D">
        <w:t>– Na hipótese de confecção de formulários destinados à emissão de documentos fiscais pelo sistema de processamento eletrônico de dados, o estabelecimento gráfico situado nesta ou em outra unidade da Federação deverá apor carimbo em todas as vias do primeiro jogo do formulário confeccionado, correspondente a cada AIDF, inclusive na via destinada ao arquivo fiscal, constando a observação: “Documento fiscal destinado ao arquivamento pelo contribuinte nos termos do § 1º do art. 153 do RICMS”.</w:t>
      </w:r>
    </w:p>
    <w:p w14:paraId="66693B29" w14:textId="77777777" w:rsidR="00541FC3" w:rsidRDefault="00541FC3" w:rsidP="00207ADB">
      <w:pPr>
        <w:jc w:val="both"/>
      </w:pPr>
    </w:p>
    <w:p w14:paraId="65FDC91B" w14:textId="214B7236" w:rsidR="00207ADB" w:rsidRPr="00365E4D" w:rsidRDefault="00207ADB" w:rsidP="00207ADB">
      <w:pPr>
        <w:jc w:val="both"/>
      </w:pPr>
      <w:r>
        <w:lastRenderedPageBreak/>
        <w:t>(</w:t>
      </w:r>
      <w:hyperlink r:id="rId1893" w:anchor="nota4466" w:history="1">
        <w:r>
          <w:rPr>
            <w:rStyle w:val="Hyperlink"/>
          </w:rPr>
          <w:t>4466</w:t>
        </w:r>
      </w:hyperlink>
      <w:r>
        <w:t>)</w:t>
      </w:r>
      <w:r>
        <w:tab/>
      </w:r>
      <w:bookmarkStart w:id="2273" w:name="art153_p2"/>
      <w:r w:rsidRPr="00365E4D">
        <w:t xml:space="preserve">§ 2º </w:t>
      </w:r>
      <w:bookmarkEnd w:id="2273"/>
      <w:r w:rsidRPr="00365E4D">
        <w:t>– Tratando-se de formulário de segurança destinado à impressão e à emissão simultâneas, o impressor autônomo observará o seguinte:</w:t>
      </w:r>
    </w:p>
    <w:p w14:paraId="54190685" w14:textId="77777777" w:rsidR="00207ADB" w:rsidRPr="00365E4D" w:rsidRDefault="00207ADB" w:rsidP="00207ADB">
      <w:pPr>
        <w:jc w:val="both"/>
      </w:pPr>
      <w:r>
        <w:t>(</w:t>
      </w:r>
      <w:hyperlink r:id="rId1894" w:anchor="nota4466" w:history="1">
        <w:r>
          <w:rPr>
            <w:rStyle w:val="Hyperlink"/>
          </w:rPr>
          <w:t>4466</w:t>
        </w:r>
      </w:hyperlink>
      <w:r>
        <w:t>)</w:t>
      </w:r>
      <w:r>
        <w:tab/>
      </w:r>
      <w:bookmarkStart w:id="2274" w:name="art153_p2_i"/>
      <w:r w:rsidRPr="00365E4D">
        <w:t xml:space="preserve">I </w:t>
      </w:r>
      <w:bookmarkEnd w:id="2274"/>
      <w:r w:rsidRPr="00365E4D">
        <w:t>– imprimirá, por processo de não impacto, em todas as vias do primeiro jogo relativo a cada AIDF, o leiaute do documento fiscal, nele constando a observação: “Formulário destinado ao arquivamento pelo contribuinte, nos termos do § 2º do art. 153 do RICMS”;</w:t>
      </w:r>
    </w:p>
    <w:p w14:paraId="5F1C03DE" w14:textId="77777777" w:rsidR="00207ADB" w:rsidRDefault="00207ADB" w:rsidP="00207ADB">
      <w:pPr>
        <w:pStyle w:val="Texto"/>
        <w:ind w:firstLine="0"/>
      </w:pPr>
      <w:r>
        <w:t>(</w:t>
      </w:r>
      <w:hyperlink r:id="rId1895" w:anchor="nota4466" w:history="1">
        <w:r>
          <w:rPr>
            <w:rStyle w:val="Hyperlink"/>
          </w:rPr>
          <w:t>4466</w:t>
        </w:r>
      </w:hyperlink>
      <w:r>
        <w:t>)</w:t>
      </w:r>
      <w:r>
        <w:tab/>
      </w:r>
      <w:bookmarkStart w:id="2275" w:name="art153_p2_ii"/>
      <w:r w:rsidRPr="00365E4D">
        <w:t xml:space="preserve">II </w:t>
      </w:r>
      <w:bookmarkEnd w:id="2275"/>
      <w:r w:rsidRPr="00365E4D">
        <w:t>– manterá a via destinada ao arquivo fiscal pelo prazo decadencial.</w:t>
      </w:r>
    </w:p>
    <w:p w14:paraId="6C107B6A" w14:textId="77777777" w:rsidR="00B60DD6" w:rsidRDefault="00B60DD6">
      <w:pPr>
        <w:pStyle w:val="Texto"/>
      </w:pPr>
    </w:p>
    <w:p w14:paraId="4F5B9289" w14:textId="77777777" w:rsidR="00B60DD6" w:rsidRDefault="00B60DD6">
      <w:pPr>
        <w:pStyle w:val="Texto"/>
      </w:pPr>
      <w:bookmarkStart w:id="2276" w:name="art154"/>
      <w:r>
        <w:rPr>
          <w:b/>
        </w:rPr>
        <w:t>Art. 154</w:t>
      </w:r>
      <w:bookmarkEnd w:id="2276"/>
      <w:r>
        <w:t xml:space="preserve">  Sem prejuízo das penalidades previstas neste Regulamento e da competente ação penal, se cabível, será considerado inabilitado para a impressão de documentos fiscais o estabelecimento gráfico que:</w:t>
      </w:r>
    </w:p>
    <w:p w14:paraId="07116385" w14:textId="77777777" w:rsidR="00B60DD6" w:rsidRDefault="00B60DD6">
      <w:pPr>
        <w:pStyle w:val="Texto"/>
      </w:pPr>
      <w:bookmarkStart w:id="2277" w:name="art154_i"/>
      <w:r>
        <w:t xml:space="preserve">I </w:t>
      </w:r>
      <w:bookmarkEnd w:id="2277"/>
      <w:r>
        <w:t>- descumprir a obrigação prevista no artigo anterior;</w:t>
      </w:r>
    </w:p>
    <w:p w14:paraId="41239F50" w14:textId="77777777" w:rsidR="00B60DD6" w:rsidRDefault="00B60DD6">
      <w:pPr>
        <w:pStyle w:val="Texto"/>
      </w:pPr>
      <w:bookmarkStart w:id="2278" w:name="art154_ii"/>
      <w:r>
        <w:t>II</w:t>
      </w:r>
      <w:bookmarkEnd w:id="2278"/>
      <w:r>
        <w:t xml:space="preserve"> - imprimir documento fiscal sem autorização da repartição fazendária competente;</w:t>
      </w:r>
    </w:p>
    <w:p w14:paraId="0EA38A2B" w14:textId="77777777" w:rsidR="00B60DD6" w:rsidRDefault="00B60DD6">
      <w:pPr>
        <w:pStyle w:val="Texto"/>
      </w:pPr>
      <w:bookmarkStart w:id="2279" w:name="art154_iii"/>
      <w:r>
        <w:t xml:space="preserve">III - </w:t>
      </w:r>
      <w:bookmarkEnd w:id="2279"/>
      <w:r>
        <w:t>imprimir documento fiscal em desacordo com os modelos previstos na legislação, salvo os casos de regime especial aprovado na forma regulamentar;</w:t>
      </w:r>
    </w:p>
    <w:p w14:paraId="32F85FC0" w14:textId="77777777" w:rsidR="00B60DD6" w:rsidRDefault="00B60DD6">
      <w:pPr>
        <w:pStyle w:val="Texto"/>
      </w:pPr>
      <w:bookmarkStart w:id="2280" w:name="art154_iv"/>
      <w:r>
        <w:t>IV</w:t>
      </w:r>
      <w:bookmarkEnd w:id="2280"/>
      <w:r>
        <w:t xml:space="preserve"> - imprimir elementos inexatos ou falsos em documentos fiscais;</w:t>
      </w:r>
    </w:p>
    <w:p w14:paraId="7D7E1134" w14:textId="77777777" w:rsidR="00B60DD6" w:rsidRDefault="00B60DD6">
      <w:pPr>
        <w:pStyle w:val="Texto"/>
      </w:pPr>
      <w:bookmarkStart w:id="2281" w:name="art154_v"/>
      <w:r>
        <w:t xml:space="preserve">V </w:t>
      </w:r>
      <w:bookmarkEnd w:id="2281"/>
      <w:r>
        <w:t>- estiver em débito para com a Fazenda Pública Estadual;</w:t>
      </w:r>
    </w:p>
    <w:p w14:paraId="6866EA87" w14:textId="0E51E421" w:rsidR="00B60DD6" w:rsidRDefault="00B60DD6">
      <w:pPr>
        <w:pStyle w:val="Texto"/>
      </w:pPr>
      <w:bookmarkStart w:id="2282" w:name="art154_vi"/>
      <w:r>
        <w:t xml:space="preserve">VI - </w:t>
      </w:r>
      <w:bookmarkEnd w:id="2282"/>
      <w:r>
        <w:t xml:space="preserve">tiver, como titular, gerente, diretor, sócio ou funcionário, pessoa incursa na </w:t>
      </w:r>
      <w:hyperlink r:id="rId1896" w:history="1">
        <w:r w:rsidRPr="0000411D">
          <w:rPr>
            <w:rStyle w:val="Hyperlink"/>
          </w:rPr>
          <w:t>Lei federal nº 8.137, de 27 de dezembro de 1990</w:t>
        </w:r>
      </w:hyperlink>
      <w:r>
        <w:t>;</w:t>
      </w:r>
    </w:p>
    <w:p w14:paraId="4F4039F3" w14:textId="77777777" w:rsidR="00B60DD6" w:rsidRDefault="00B60DD6">
      <w:pPr>
        <w:pStyle w:val="Texto"/>
      </w:pPr>
      <w:bookmarkStart w:id="2283" w:name="art154_vii"/>
      <w:r>
        <w:t xml:space="preserve">VII - </w:t>
      </w:r>
      <w:bookmarkEnd w:id="2283"/>
      <w:r>
        <w:t>concorrer, de qualquer forma, para a prática de fraude ou sonegação, ainda que por terceiros.</w:t>
      </w:r>
    </w:p>
    <w:p w14:paraId="7CA29C07" w14:textId="77777777" w:rsidR="002807E3" w:rsidRDefault="002807E3" w:rsidP="002807E3">
      <w:pPr>
        <w:pStyle w:val="Texto"/>
      </w:pPr>
    </w:p>
    <w:p w14:paraId="0548BBAC" w14:textId="77777777" w:rsidR="002807E3" w:rsidRPr="00003CD9" w:rsidRDefault="002807E3" w:rsidP="002807E3">
      <w:pPr>
        <w:pStyle w:val="Texto"/>
        <w:ind w:firstLine="0"/>
      </w:pPr>
      <w:r>
        <w:t>(</w:t>
      </w:r>
      <w:hyperlink r:id="rId1897" w:anchor="nota4450" w:history="1">
        <w:r>
          <w:rPr>
            <w:rStyle w:val="Hyperlink"/>
          </w:rPr>
          <w:t>4450</w:t>
        </w:r>
      </w:hyperlink>
      <w:r>
        <w:t>)</w:t>
      </w:r>
      <w:r>
        <w:tab/>
      </w:r>
      <w:bookmarkStart w:id="2284" w:name="art155"/>
      <w:r w:rsidRPr="00BF11B7">
        <w:rPr>
          <w:b/>
        </w:rPr>
        <w:t>Art. 155</w:t>
      </w:r>
      <w:bookmarkEnd w:id="2284"/>
      <w:r>
        <w:rPr>
          <w:b/>
        </w:rPr>
        <w:t xml:space="preserve">.  </w:t>
      </w:r>
      <w:r w:rsidRPr="004C68DE">
        <w:t xml:space="preserve">Na hipótese de constatação de qualquer das ocorrências previstas no art. 154 deste Regulamento, compete à autoridade fiscal que a constatar declarar a inabilitação do estabelecimento gráfico, por meio do preenchimento do formulário “Solicitação de Inabilitação ou Reabilitação de Gráfica” </w:t>
      </w:r>
      <w:r>
        <w:t>-</w:t>
      </w:r>
      <w:r w:rsidRPr="004C68DE">
        <w:t xml:space="preserve"> SIRG, modelo 06.04.36, constante de resolução do Secretário de Estado de Fazenda</w:t>
      </w:r>
      <w:r w:rsidRPr="00003CD9">
        <w:t>.</w:t>
      </w:r>
    </w:p>
    <w:p w14:paraId="7016DCFB" w14:textId="77777777" w:rsidR="00C852F7" w:rsidRDefault="001F4175" w:rsidP="00C852F7">
      <w:pPr>
        <w:pStyle w:val="Texto"/>
      </w:pPr>
      <w:bookmarkStart w:id="2285" w:name="art155_p1"/>
      <w:r>
        <w:t xml:space="preserve">§ 1º </w:t>
      </w:r>
      <w:r w:rsidR="00C852F7">
        <w:t xml:space="preserve"> </w:t>
      </w:r>
      <w:bookmarkEnd w:id="2285"/>
      <w:r w:rsidR="00C852F7">
        <w:t xml:space="preserve">A reabilitação do estabelecimento gráfico, mediante solicitação e preenchimento do SIRG pelo interessado, será também declarada pela autoridade referida no </w:t>
      </w:r>
      <w:r w:rsidR="00C852F7">
        <w:rPr>
          <w:i/>
        </w:rPr>
        <w:t>caput</w:t>
      </w:r>
      <w:r w:rsidR="00C852F7">
        <w:t xml:space="preserve"> deste artigo:</w:t>
      </w:r>
    </w:p>
    <w:p w14:paraId="382883D8" w14:textId="77777777" w:rsidR="00C852F7" w:rsidRDefault="00C852F7" w:rsidP="00C852F7">
      <w:pPr>
        <w:pStyle w:val="Texto"/>
      </w:pPr>
      <w:bookmarkStart w:id="2286" w:name="art155_p1_i"/>
      <w:r>
        <w:t xml:space="preserve">I - </w:t>
      </w:r>
      <w:bookmarkEnd w:id="2286"/>
      <w:r>
        <w:t>relativamente aos fatos motivadores constantes dos incisos II, IV, VI e VII do artigo anterior, após transcorridos 12 (doze) meses da data da inabilitação;</w:t>
      </w:r>
    </w:p>
    <w:p w14:paraId="0556B649" w14:textId="77777777" w:rsidR="00C852F7" w:rsidRDefault="00C852F7" w:rsidP="00C852F7">
      <w:pPr>
        <w:pStyle w:val="Texto"/>
      </w:pPr>
      <w:bookmarkStart w:id="2287" w:name="art155_p1_ii"/>
      <w:r>
        <w:t xml:space="preserve">II </w:t>
      </w:r>
      <w:bookmarkEnd w:id="2287"/>
      <w:r>
        <w:t>- nos demais casos, após sanados os fatos motivadores da inabilitação.</w:t>
      </w:r>
    </w:p>
    <w:p w14:paraId="6A9BC690" w14:textId="77777777" w:rsidR="00C852F7" w:rsidRDefault="00C852F7" w:rsidP="00C852F7">
      <w:pPr>
        <w:pStyle w:val="Texto"/>
      </w:pPr>
      <w:bookmarkStart w:id="2288" w:name="art155_p2"/>
      <w:r>
        <w:t xml:space="preserve">§ 2º </w:t>
      </w:r>
      <w:bookmarkEnd w:id="2288"/>
      <w:r>
        <w:t xml:space="preserve"> A declaração de inabilitação ou de reabilitação de estabelecimento gráfico, nas hipóteses previstas nos incisos II, IV, VI e VII do artigo anterior, será divulgada mediante edital que a autoridade competente fará publicar.</w:t>
      </w:r>
    </w:p>
    <w:p w14:paraId="09350937" w14:textId="77777777" w:rsidR="009229A9" w:rsidRDefault="009229A9">
      <w:pPr>
        <w:pStyle w:val="Texto"/>
      </w:pPr>
    </w:p>
    <w:p w14:paraId="07615C6C" w14:textId="77777777" w:rsidR="00B60DD6" w:rsidRDefault="00B60DD6">
      <w:pPr>
        <w:pStyle w:val="Texto"/>
      </w:pPr>
      <w:bookmarkStart w:id="2289" w:name="art156"/>
      <w:r>
        <w:rPr>
          <w:b/>
        </w:rPr>
        <w:t>Art. 156</w:t>
      </w:r>
      <w:r w:rsidR="001F4175">
        <w:rPr>
          <w:b/>
        </w:rPr>
        <w:t xml:space="preserve">.  </w:t>
      </w:r>
      <w:bookmarkEnd w:id="2289"/>
      <w:r>
        <w:t>É vedada a concessão de autorização para impressão de documentos fiscais por estabelecimento gráfico inabilitado na forma do artigo anterior, enquanto perdurar a inabilitação.</w:t>
      </w:r>
    </w:p>
    <w:p w14:paraId="3D235A1A" w14:textId="77777777" w:rsidR="00B60DD6" w:rsidRDefault="00B60DD6">
      <w:pPr>
        <w:pStyle w:val="Texto"/>
      </w:pPr>
    </w:p>
    <w:p w14:paraId="10445A22" w14:textId="77777777" w:rsidR="00B60DD6" w:rsidRDefault="00B60DD6">
      <w:pPr>
        <w:pStyle w:val="Texto"/>
      </w:pPr>
      <w:bookmarkStart w:id="2290" w:name="art157"/>
      <w:r>
        <w:rPr>
          <w:b/>
        </w:rPr>
        <w:t>Art. 157</w:t>
      </w:r>
      <w:bookmarkEnd w:id="2290"/>
      <w:r w:rsidR="001F4175">
        <w:rPr>
          <w:b/>
        </w:rPr>
        <w:t xml:space="preserve">.  </w:t>
      </w:r>
      <w:r>
        <w:t>O estabelecimento gráfico, quando confeccionar impresso de interesse do Fisco, nele fará constar sua firma ou razão social, endereço e números de inscrição, estadual e no CNPJ, o número e a data da AIDF e a quantidade de cada impressão, sem prejuízo das demais exigências definidas neste Regulamento.</w:t>
      </w:r>
    </w:p>
    <w:p w14:paraId="29429728" w14:textId="77777777" w:rsidR="00E92013" w:rsidRDefault="00E92013" w:rsidP="00E92013">
      <w:pPr>
        <w:pStyle w:val="Texto"/>
      </w:pPr>
    </w:p>
    <w:p w14:paraId="7AAD93F9" w14:textId="0BA9C9D8" w:rsidR="00E92013" w:rsidRPr="00754F05" w:rsidRDefault="00676836" w:rsidP="00E92013">
      <w:pPr>
        <w:pStyle w:val="Texto"/>
        <w:ind w:firstLine="0"/>
      </w:pPr>
      <w:r>
        <w:t>(</w:t>
      </w:r>
      <w:hyperlink r:id="rId1898" w:anchor="nota4186" w:history="1">
        <w:r>
          <w:rPr>
            <w:rStyle w:val="Hyperlink"/>
          </w:rPr>
          <w:t>4186</w:t>
        </w:r>
      </w:hyperlink>
      <w:r>
        <w:t>)</w:t>
      </w:r>
      <w:r w:rsidR="00E92013">
        <w:tab/>
      </w:r>
      <w:bookmarkStart w:id="2291" w:name="art158"/>
      <w:r w:rsidR="00E92013" w:rsidRPr="00487B92">
        <w:rPr>
          <w:b/>
        </w:rPr>
        <w:t>Art. 158</w:t>
      </w:r>
      <w:bookmarkEnd w:id="2291"/>
      <w:r w:rsidR="001F4175">
        <w:rPr>
          <w:b/>
        </w:rPr>
        <w:t xml:space="preserve">.  </w:t>
      </w:r>
    </w:p>
    <w:p w14:paraId="53DAC02B" w14:textId="77777777" w:rsidR="002807E3" w:rsidRDefault="002807E3">
      <w:pPr>
        <w:pStyle w:val="Texto"/>
      </w:pPr>
    </w:p>
    <w:p w14:paraId="1745355B" w14:textId="77777777" w:rsidR="00B60DD6" w:rsidRDefault="00B60DD6">
      <w:pPr>
        <w:pStyle w:val="Texto"/>
        <w:ind w:firstLine="0"/>
      </w:pPr>
      <w:r>
        <w:t>(</w:t>
      </w:r>
      <w:hyperlink r:id="rId1899" w:anchor="nota218" w:history="1">
        <w:r>
          <w:rPr>
            <w:rStyle w:val="Hyperlink"/>
          </w:rPr>
          <w:t>218</w:t>
        </w:r>
      </w:hyperlink>
      <w:r>
        <w:t>)</w:t>
      </w:r>
      <w:r>
        <w:tab/>
      </w:r>
      <w:bookmarkStart w:id="2292" w:name="art159"/>
      <w:r>
        <w:rPr>
          <w:b/>
        </w:rPr>
        <w:t>Art. 159</w:t>
      </w:r>
      <w:r w:rsidR="001F4175">
        <w:rPr>
          <w:b/>
        </w:rPr>
        <w:t xml:space="preserve">.  </w:t>
      </w:r>
      <w:bookmarkEnd w:id="2292"/>
      <w:r>
        <w:t>Ao estabelecimento que não estiver em dia com suas obrigações fiscais e tributárias será autorizada a impressão de documentos fiscais em quantidade limitada, observada a quantidade mínima necessária à movimentação de mercadorias ou à prestação de serviços pelo período de um mês, calculada com base na média de utilização dos últimos doze meses de atividade para o tipo, série e subsérie do documento solicitado.</w:t>
      </w:r>
    </w:p>
    <w:p w14:paraId="551C8F71" w14:textId="77777777" w:rsidR="00B60DD6" w:rsidRDefault="00B60DD6">
      <w:pPr>
        <w:pStyle w:val="Texto"/>
        <w:ind w:firstLine="0"/>
      </w:pPr>
      <w:r>
        <w:t>(</w:t>
      </w:r>
      <w:hyperlink r:id="rId1900" w:anchor="nota218" w:history="1">
        <w:r>
          <w:rPr>
            <w:rStyle w:val="Hyperlink"/>
          </w:rPr>
          <w:t>218</w:t>
        </w:r>
      </w:hyperlink>
      <w:r>
        <w:t>)</w:t>
      </w:r>
      <w:r>
        <w:tab/>
      </w:r>
      <w:bookmarkStart w:id="2293" w:name="art159_p1"/>
      <w:r>
        <w:t xml:space="preserve">§ 1º </w:t>
      </w:r>
      <w:bookmarkEnd w:id="2293"/>
      <w:r>
        <w:t xml:space="preserve"> Na hipótese de o contribuinte ter iniciado suas atividades nos últimos doze meses, a proporcionalidade será calculada com base na quantidade de documentos fiscais utilizados e no número de meses de efetiva atividade do estabelecimento.</w:t>
      </w:r>
    </w:p>
    <w:p w14:paraId="43B7C269" w14:textId="77777777" w:rsidR="00B60DD6" w:rsidRDefault="00B60DD6">
      <w:pPr>
        <w:pStyle w:val="Texto"/>
        <w:ind w:firstLine="0"/>
      </w:pPr>
      <w:r>
        <w:t>(</w:t>
      </w:r>
      <w:hyperlink r:id="rId1901" w:anchor="nota218" w:history="1">
        <w:r>
          <w:rPr>
            <w:rStyle w:val="Hyperlink"/>
          </w:rPr>
          <w:t>218</w:t>
        </w:r>
      </w:hyperlink>
      <w:r>
        <w:t>)</w:t>
      </w:r>
      <w:r>
        <w:tab/>
      </w:r>
      <w:bookmarkStart w:id="2294" w:name="art159_p2"/>
      <w:r>
        <w:t xml:space="preserve">§ 2º </w:t>
      </w:r>
      <w:bookmarkEnd w:id="2294"/>
      <w:r>
        <w:t xml:space="preserve"> O número de documentos apurado em conformidade com o disposto neste artigo deverá ser arredondado para o múltiplo de 20 imediatamente superior.</w:t>
      </w:r>
    </w:p>
    <w:p w14:paraId="7BAA003F" w14:textId="77777777" w:rsidR="00B60DD6" w:rsidRDefault="00B60DD6">
      <w:pPr>
        <w:pStyle w:val="Texto"/>
        <w:ind w:firstLine="0"/>
      </w:pPr>
      <w:r>
        <w:t>(</w:t>
      </w:r>
      <w:hyperlink r:id="rId1902" w:anchor="nota218" w:history="1">
        <w:r>
          <w:rPr>
            <w:rStyle w:val="Hyperlink"/>
          </w:rPr>
          <w:t>218</w:t>
        </w:r>
      </w:hyperlink>
      <w:r>
        <w:t>)</w:t>
      </w:r>
      <w:r>
        <w:tab/>
      </w:r>
      <w:bookmarkStart w:id="2295" w:name="art159_p3"/>
      <w:r>
        <w:t xml:space="preserve">§ 3º </w:t>
      </w:r>
      <w:bookmarkEnd w:id="2295"/>
      <w:r>
        <w:t xml:space="preserve"> A proporcionalidade prevista no § 1º deste artigo não se aplica: </w:t>
      </w:r>
    </w:p>
    <w:p w14:paraId="43D86361" w14:textId="77777777" w:rsidR="00B60DD6" w:rsidRDefault="00B60DD6">
      <w:pPr>
        <w:pStyle w:val="Texto"/>
        <w:ind w:firstLine="0"/>
      </w:pPr>
      <w:r>
        <w:t>(</w:t>
      </w:r>
      <w:hyperlink r:id="rId1903" w:anchor="nota218" w:history="1">
        <w:r>
          <w:rPr>
            <w:rStyle w:val="Hyperlink"/>
          </w:rPr>
          <w:t>218</w:t>
        </w:r>
      </w:hyperlink>
      <w:r>
        <w:t>)</w:t>
      </w:r>
      <w:r>
        <w:tab/>
      </w:r>
      <w:bookmarkStart w:id="2296" w:name="art159_p3_i"/>
      <w:r>
        <w:t xml:space="preserve">I </w:t>
      </w:r>
      <w:bookmarkEnd w:id="2296"/>
      <w:r>
        <w:t>- na primeira solicitação de AIDF para o tipo, série e a subsérie de documento fiscal, hipótese em que caberá à Administração Fazendária arbitrar a quantidade mínima necessária;</w:t>
      </w:r>
    </w:p>
    <w:p w14:paraId="5F6948B1" w14:textId="77777777" w:rsidR="00B60DD6" w:rsidRDefault="00B60DD6">
      <w:pPr>
        <w:pStyle w:val="Texto"/>
        <w:ind w:firstLine="0"/>
      </w:pPr>
      <w:r>
        <w:t>(</w:t>
      </w:r>
      <w:hyperlink r:id="rId1904" w:anchor="nota218" w:history="1">
        <w:r>
          <w:rPr>
            <w:rStyle w:val="Hyperlink"/>
          </w:rPr>
          <w:t>218</w:t>
        </w:r>
      </w:hyperlink>
      <w:r>
        <w:t>)</w:t>
      </w:r>
      <w:r>
        <w:tab/>
      </w:r>
      <w:bookmarkStart w:id="2297" w:name="art159_p3_ii"/>
      <w:r>
        <w:t>II</w:t>
      </w:r>
      <w:bookmarkEnd w:id="2297"/>
      <w:r>
        <w:t xml:space="preserve"> </w:t>
      </w:r>
      <w:r w:rsidR="00C5453A">
        <w:t>-</w:t>
      </w:r>
      <w:r>
        <w:t xml:space="preserve"> a contribuinte que esteja submetido a Regime Especial de Controle e Fiscalização no qual haja previsão de quantidade de documentos fiscais a serem autorizados.</w:t>
      </w:r>
    </w:p>
    <w:p w14:paraId="6516A0F0" w14:textId="77777777" w:rsidR="00B60DD6" w:rsidRDefault="00B60DD6">
      <w:pPr>
        <w:pStyle w:val="Texto"/>
        <w:ind w:firstLine="0"/>
      </w:pPr>
      <w:r>
        <w:t>(</w:t>
      </w:r>
      <w:hyperlink r:id="rId1905" w:anchor="nota218" w:history="1">
        <w:r>
          <w:rPr>
            <w:rStyle w:val="Hyperlink"/>
          </w:rPr>
          <w:t>218</w:t>
        </w:r>
      </w:hyperlink>
      <w:r>
        <w:t>)</w:t>
      </w:r>
      <w:r>
        <w:tab/>
      </w:r>
      <w:bookmarkStart w:id="2298" w:name="art159_p4"/>
      <w:r>
        <w:t xml:space="preserve">§ 4º </w:t>
      </w:r>
      <w:bookmarkEnd w:id="2298"/>
      <w:r>
        <w:t xml:space="preserve"> Na hipótese prevista no </w:t>
      </w:r>
      <w:hyperlink r:id="rId1906" w:anchor="parte1art19" w:history="1">
        <w:r w:rsidRPr="0000411D">
          <w:rPr>
            <w:rStyle w:val="Hyperlink"/>
          </w:rPr>
          <w:t>art. 19 do Anexo VII</w:t>
        </w:r>
      </w:hyperlink>
      <w:r>
        <w:t>, em que a AIDF compreenda formulário destinado a mais de um estabelecimento, a quantidade a ser autorizada corresponderá ao somatório da quantidade individual calculada para cada estabelecimento usuário dos formulários.</w:t>
      </w:r>
    </w:p>
    <w:p w14:paraId="302913F2" w14:textId="77777777" w:rsidR="00B60DD6" w:rsidRDefault="00B60DD6">
      <w:pPr>
        <w:pStyle w:val="Texto"/>
        <w:ind w:firstLine="0"/>
      </w:pPr>
      <w:r>
        <w:t>(</w:t>
      </w:r>
      <w:hyperlink r:id="rId1907" w:anchor="nota218" w:history="1">
        <w:r>
          <w:rPr>
            <w:rStyle w:val="Hyperlink"/>
          </w:rPr>
          <w:t>218</w:t>
        </w:r>
      </w:hyperlink>
      <w:r>
        <w:t>)</w:t>
      </w:r>
      <w:r>
        <w:tab/>
      </w:r>
      <w:bookmarkStart w:id="2299" w:name="art159_p5"/>
      <w:r>
        <w:t xml:space="preserve">§ 5º </w:t>
      </w:r>
      <w:bookmarkEnd w:id="2299"/>
      <w:r>
        <w:t xml:space="preserve"> Poderá ser autorizada quantidade de documentos fiscais suficiente para período de até três meses, a critério da Superintendência Regional da Fazenda, mediante requerimento do interessado, no prazo de 10 (dez) dias, contado da data da ciência da autorização a que se refere o </w:t>
      </w:r>
      <w:r>
        <w:rPr>
          <w:i/>
        </w:rPr>
        <w:t>caput</w:t>
      </w:r>
      <w:r>
        <w:t xml:space="preserve"> deste artigo.</w:t>
      </w:r>
    </w:p>
    <w:p w14:paraId="34D3F45A" w14:textId="77777777" w:rsidR="008447D1" w:rsidRDefault="008447D1" w:rsidP="008447D1">
      <w:pPr>
        <w:pStyle w:val="Texto"/>
        <w:ind w:firstLine="0"/>
      </w:pPr>
      <w:r>
        <w:t>(</w:t>
      </w:r>
      <w:hyperlink r:id="rId1908" w:anchor="nota4241" w:history="1">
        <w:r>
          <w:rPr>
            <w:rStyle w:val="Hyperlink"/>
          </w:rPr>
          <w:t>4241</w:t>
        </w:r>
      </w:hyperlink>
      <w:r>
        <w:t>)</w:t>
      </w:r>
      <w:r>
        <w:tab/>
      </w:r>
      <w:bookmarkStart w:id="2300" w:name="art159_p6"/>
      <w:r w:rsidRPr="00EB7415">
        <w:t xml:space="preserve">§ 6º </w:t>
      </w:r>
      <w:bookmarkEnd w:id="2300"/>
      <w:r>
        <w:t>-</w:t>
      </w:r>
      <w:r w:rsidRPr="00EB7415">
        <w:t xml:space="preserve"> O recebimento e a emissão de documentos fiscais eletrônicos poderão ser monitorados na hipótese em que a emissão dos documentos fiscais for eletrônica.</w:t>
      </w:r>
    </w:p>
    <w:p w14:paraId="4251E8C7" w14:textId="6E0F8C6A" w:rsidR="008447D1" w:rsidRDefault="008447D1" w:rsidP="008447D1">
      <w:pPr>
        <w:pStyle w:val="Texto"/>
        <w:ind w:firstLine="0"/>
      </w:pPr>
    </w:p>
    <w:p w14:paraId="658AB20C" w14:textId="14DD53CC" w:rsidR="00541FC3" w:rsidRDefault="00541FC3" w:rsidP="008447D1">
      <w:pPr>
        <w:pStyle w:val="Texto"/>
        <w:ind w:firstLine="0"/>
      </w:pPr>
    </w:p>
    <w:p w14:paraId="09E47FFF" w14:textId="77777777" w:rsidR="00541FC3" w:rsidRDefault="00541FC3" w:rsidP="008447D1">
      <w:pPr>
        <w:pStyle w:val="Texto"/>
        <w:ind w:firstLine="0"/>
      </w:pPr>
    </w:p>
    <w:p w14:paraId="1351B76C" w14:textId="77777777" w:rsidR="00B60DD6" w:rsidRDefault="00B60DD6">
      <w:pPr>
        <w:pStyle w:val="Ttulocap"/>
        <w:rPr>
          <w:rFonts w:ascii="Times New Roman" w:hAnsi="Times New Roman"/>
          <w:sz w:val="24"/>
        </w:rPr>
      </w:pPr>
      <w:bookmarkStart w:id="2301" w:name="tit_v_cap_vi"/>
      <w:r>
        <w:rPr>
          <w:rFonts w:ascii="Times New Roman" w:hAnsi="Times New Roman"/>
          <w:sz w:val="24"/>
        </w:rPr>
        <w:lastRenderedPageBreak/>
        <w:t>CAPÍTULO VI</w:t>
      </w:r>
      <w:bookmarkEnd w:id="2301"/>
    </w:p>
    <w:p w14:paraId="40F6673A" w14:textId="77777777" w:rsidR="00B60DD6" w:rsidRDefault="00C405E7">
      <w:pPr>
        <w:pStyle w:val="Ttulocap"/>
        <w:rPr>
          <w:rFonts w:ascii="Times New Roman" w:hAnsi="Times New Roman"/>
          <w:sz w:val="24"/>
        </w:rPr>
      </w:pPr>
      <w:r>
        <w:t>(</w:t>
      </w:r>
      <w:hyperlink r:id="rId1909" w:anchor="nota1975" w:history="1">
        <w:r>
          <w:rPr>
            <w:rStyle w:val="Hyperlink"/>
          </w:rPr>
          <w:t>1975</w:t>
        </w:r>
      </w:hyperlink>
      <w:r>
        <w:t>)</w:t>
      </w:r>
      <w:r>
        <w:tab/>
      </w:r>
      <w:r w:rsidRPr="00C405E7">
        <w:rPr>
          <w:rFonts w:ascii="Times New Roman" w:hAnsi="Times New Roman"/>
          <w:sz w:val="24"/>
        </w:rPr>
        <w:t>Dos Livros e Documentos destinados à Escrituração Fiscal</w:t>
      </w:r>
    </w:p>
    <w:p w14:paraId="47E2F05D" w14:textId="77777777" w:rsidR="00520043" w:rsidRDefault="00520043" w:rsidP="00520043">
      <w:pPr>
        <w:pStyle w:val="Texto"/>
      </w:pPr>
    </w:p>
    <w:p w14:paraId="682C06E2" w14:textId="77777777" w:rsidR="00520043" w:rsidRPr="00A90D4E" w:rsidRDefault="00520043" w:rsidP="00520043">
      <w:pPr>
        <w:pStyle w:val="Texto"/>
        <w:ind w:firstLine="0"/>
      </w:pPr>
      <w:r>
        <w:t>(</w:t>
      </w:r>
      <w:hyperlink r:id="rId1910" w:anchor="nota1301" w:history="1">
        <w:r w:rsidRPr="0051474E">
          <w:rPr>
            <w:rStyle w:val="Hyperlink"/>
          </w:rPr>
          <w:t>1301</w:t>
        </w:r>
      </w:hyperlink>
      <w:r>
        <w:t>)</w:t>
      </w:r>
      <w:r>
        <w:tab/>
      </w:r>
      <w:bookmarkStart w:id="2302" w:name="art160"/>
      <w:r w:rsidRPr="0051474E">
        <w:rPr>
          <w:b/>
        </w:rPr>
        <w:t>Art. 160</w:t>
      </w:r>
      <w:bookmarkEnd w:id="2302"/>
      <w:r w:rsidR="001F4175">
        <w:rPr>
          <w:b/>
        </w:rPr>
        <w:t xml:space="preserve">.  </w:t>
      </w:r>
      <w:r w:rsidRPr="00A90D4E">
        <w:t xml:space="preserve">O contribuinte do imposto deverá manter, em cada um dos seus estabelecimentos, os seguintes livros fiscais, cujas regras de escrituração e de lançamento são as estabelecidas na Parte 1 do </w:t>
      </w:r>
      <w:hyperlink r:id="rId1911" w:history="1">
        <w:r w:rsidRPr="0051474E">
          <w:rPr>
            <w:rStyle w:val="Hyperlink"/>
          </w:rPr>
          <w:t>Anexo V</w:t>
        </w:r>
      </w:hyperlink>
      <w:r w:rsidRPr="00A90D4E">
        <w:t xml:space="preserve"> e no </w:t>
      </w:r>
      <w:hyperlink r:id="rId1912" w:history="1">
        <w:r w:rsidRPr="0051474E">
          <w:rPr>
            <w:rStyle w:val="Hyperlink"/>
          </w:rPr>
          <w:t>Anexo VII</w:t>
        </w:r>
      </w:hyperlink>
      <w:r w:rsidRPr="00A90D4E">
        <w:t>:</w:t>
      </w:r>
    </w:p>
    <w:p w14:paraId="7C1109E7" w14:textId="77777777" w:rsidR="00B60DD6" w:rsidRDefault="00B60DD6">
      <w:pPr>
        <w:pStyle w:val="Texto"/>
      </w:pPr>
      <w:bookmarkStart w:id="2303" w:name="art160_i"/>
      <w:r>
        <w:t xml:space="preserve">I </w:t>
      </w:r>
      <w:bookmarkEnd w:id="2303"/>
      <w:r>
        <w:t>- Registro de Entradas, modelo 1 ou l-A;</w:t>
      </w:r>
    </w:p>
    <w:p w14:paraId="34B5E226" w14:textId="77777777" w:rsidR="00B60DD6" w:rsidRDefault="00B60DD6">
      <w:pPr>
        <w:pStyle w:val="Texto"/>
      </w:pPr>
      <w:bookmarkStart w:id="2304" w:name="art160_ii"/>
      <w:r>
        <w:t>II</w:t>
      </w:r>
      <w:bookmarkEnd w:id="2304"/>
      <w:r>
        <w:t xml:space="preserve"> - Registro de Saídas, modelo 2 ou 2-A;</w:t>
      </w:r>
    </w:p>
    <w:p w14:paraId="40B18FC4" w14:textId="77777777" w:rsidR="00B60DD6" w:rsidRDefault="00B60DD6">
      <w:pPr>
        <w:pStyle w:val="Texto"/>
      </w:pPr>
      <w:bookmarkStart w:id="2305" w:name="art160_iii"/>
      <w:r>
        <w:t xml:space="preserve">III - </w:t>
      </w:r>
      <w:bookmarkEnd w:id="2305"/>
      <w:r>
        <w:t>Registro de Controle da Produção e do Estoque, modelo 3;</w:t>
      </w:r>
    </w:p>
    <w:p w14:paraId="76E52260" w14:textId="77777777" w:rsidR="00B60DD6" w:rsidRDefault="00B60DD6">
      <w:pPr>
        <w:pStyle w:val="Texto"/>
      </w:pPr>
      <w:bookmarkStart w:id="2306" w:name="art160_iv"/>
      <w:r>
        <w:t>IV</w:t>
      </w:r>
      <w:bookmarkEnd w:id="2306"/>
      <w:r>
        <w:t xml:space="preserve"> - Registro de Impressão de Documentos Fiscais, modelo 5;</w:t>
      </w:r>
    </w:p>
    <w:p w14:paraId="4F64A45A" w14:textId="77777777" w:rsidR="00B60DD6" w:rsidRDefault="00B60DD6">
      <w:pPr>
        <w:pStyle w:val="Texto"/>
      </w:pPr>
      <w:bookmarkStart w:id="2307" w:name="art160_v"/>
      <w:r>
        <w:t xml:space="preserve">V </w:t>
      </w:r>
      <w:bookmarkEnd w:id="2307"/>
      <w:r>
        <w:t>- Registro de Utilização de Documentos Fiscais e Termos de Ocorrências (RUDFTO), modelo 6;</w:t>
      </w:r>
    </w:p>
    <w:p w14:paraId="6301E4B0" w14:textId="77777777" w:rsidR="00B60DD6" w:rsidRDefault="00B60DD6">
      <w:pPr>
        <w:pStyle w:val="Texto"/>
      </w:pPr>
      <w:bookmarkStart w:id="2308" w:name="art160_vi"/>
      <w:r>
        <w:t>VI</w:t>
      </w:r>
      <w:bookmarkEnd w:id="2308"/>
      <w:r>
        <w:t xml:space="preserve"> - Registro de Inventário, modelo 7;</w:t>
      </w:r>
    </w:p>
    <w:p w14:paraId="5AAF2587" w14:textId="77777777" w:rsidR="00B60DD6" w:rsidRDefault="00B60DD6">
      <w:pPr>
        <w:pStyle w:val="Texto"/>
      </w:pPr>
      <w:bookmarkStart w:id="2309" w:name="art160_vii"/>
      <w:r>
        <w:t xml:space="preserve">VII - </w:t>
      </w:r>
      <w:bookmarkEnd w:id="2309"/>
      <w:r>
        <w:t>Registro de Apuração do Imposto sobre Produtos Industrializados, modelo 8;</w:t>
      </w:r>
    </w:p>
    <w:p w14:paraId="0C3F93F9" w14:textId="77777777" w:rsidR="00B60DD6" w:rsidRDefault="00B60DD6">
      <w:pPr>
        <w:pStyle w:val="Texto"/>
      </w:pPr>
      <w:bookmarkStart w:id="2310" w:name="art160_viii"/>
      <w:r>
        <w:t xml:space="preserve">VIII - </w:t>
      </w:r>
      <w:bookmarkEnd w:id="2310"/>
      <w:r>
        <w:t>Registro de Apuração do ICMS (RAICMS), modelo 9;</w:t>
      </w:r>
    </w:p>
    <w:p w14:paraId="7E1C6875" w14:textId="77777777" w:rsidR="00B60DD6" w:rsidRDefault="00B60DD6">
      <w:pPr>
        <w:pStyle w:val="Texto"/>
      </w:pPr>
      <w:bookmarkStart w:id="2311" w:name="art160_ix"/>
      <w:r>
        <w:t>IX</w:t>
      </w:r>
      <w:bookmarkEnd w:id="2311"/>
      <w:r>
        <w:t xml:space="preserve"> - Livro de Movimentação de Combustíveis;</w:t>
      </w:r>
    </w:p>
    <w:p w14:paraId="22E048C4" w14:textId="77777777" w:rsidR="00C852F7" w:rsidRDefault="0069105E" w:rsidP="0069105E">
      <w:pPr>
        <w:pStyle w:val="Texto"/>
        <w:ind w:firstLine="0"/>
      </w:pPr>
      <w:r>
        <w:t>(</w:t>
      </w:r>
      <w:hyperlink r:id="rId1913" w:anchor="nota1982" w:history="1">
        <w:r>
          <w:rPr>
            <w:rStyle w:val="Hyperlink"/>
          </w:rPr>
          <w:t>1982</w:t>
        </w:r>
      </w:hyperlink>
      <w:r>
        <w:t>)</w:t>
      </w:r>
      <w:r>
        <w:tab/>
      </w:r>
      <w:bookmarkStart w:id="2312" w:name="art160_x"/>
      <w:r w:rsidR="00C852F7">
        <w:t xml:space="preserve">X </w:t>
      </w:r>
      <w:bookmarkEnd w:id="2312"/>
      <w:r w:rsidR="00C852F7">
        <w:t xml:space="preserve">- </w:t>
      </w:r>
    </w:p>
    <w:p w14:paraId="11544F36" w14:textId="77777777" w:rsidR="00C852F7" w:rsidRDefault="0069105E" w:rsidP="0069105E">
      <w:pPr>
        <w:pStyle w:val="Texto"/>
        <w:ind w:firstLine="0"/>
      </w:pPr>
      <w:r>
        <w:t>(</w:t>
      </w:r>
      <w:hyperlink r:id="rId1914" w:anchor="nota1982" w:history="1">
        <w:r>
          <w:rPr>
            <w:rStyle w:val="Hyperlink"/>
          </w:rPr>
          <w:t>1982</w:t>
        </w:r>
      </w:hyperlink>
      <w:r>
        <w:t>)</w:t>
      </w:r>
      <w:r>
        <w:tab/>
      </w:r>
      <w:bookmarkStart w:id="2313" w:name="art160_xi"/>
      <w:r w:rsidR="00C852F7">
        <w:t xml:space="preserve">XI </w:t>
      </w:r>
      <w:bookmarkEnd w:id="2313"/>
      <w:r w:rsidR="009B141A">
        <w:t>-</w:t>
      </w:r>
      <w:r w:rsidR="00C852F7">
        <w:t xml:space="preserve"> </w:t>
      </w:r>
    </w:p>
    <w:p w14:paraId="6A6F9372" w14:textId="77777777" w:rsidR="00C852F7" w:rsidRDefault="00AE624B" w:rsidP="00AE624B">
      <w:pPr>
        <w:pStyle w:val="Texto"/>
        <w:ind w:firstLine="0"/>
      </w:pPr>
      <w:r>
        <w:t>(</w:t>
      </w:r>
      <w:hyperlink r:id="rId1915" w:anchor="nota2642" w:history="1">
        <w:r>
          <w:rPr>
            <w:rStyle w:val="Hyperlink"/>
          </w:rPr>
          <w:t>2642</w:t>
        </w:r>
      </w:hyperlink>
      <w:r>
        <w:t>)</w:t>
      </w:r>
      <w:r>
        <w:tab/>
      </w:r>
      <w:bookmarkStart w:id="2314" w:name="art160_xii"/>
      <w:r w:rsidR="00C852F7">
        <w:t xml:space="preserve">XII </w:t>
      </w:r>
      <w:bookmarkEnd w:id="2314"/>
      <w:r w:rsidR="00C852F7">
        <w:t xml:space="preserve">- </w:t>
      </w:r>
    </w:p>
    <w:p w14:paraId="55786B88" w14:textId="77777777" w:rsidR="00C852F7" w:rsidRDefault="00C852F7" w:rsidP="00C852F7">
      <w:pPr>
        <w:pStyle w:val="Texto"/>
        <w:ind w:firstLine="0"/>
      </w:pPr>
      <w:r>
        <w:t>(</w:t>
      </w:r>
      <w:hyperlink r:id="rId1916" w:anchor="nota143" w:history="1">
        <w:r>
          <w:rPr>
            <w:rStyle w:val="Hyperlink"/>
          </w:rPr>
          <w:t>143</w:t>
        </w:r>
      </w:hyperlink>
      <w:r>
        <w:t>)</w:t>
      </w:r>
      <w:r>
        <w:tab/>
      </w:r>
      <w:bookmarkStart w:id="2315" w:name="art160_xiii"/>
      <w:r>
        <w:t>XIII</w:t>
      </w:r>
      <w:bookmarkEnd w:id="2315"/>
      <w:r>
        <w:t xml:space="preserve"> - Livro de Receituário Geral, utilizado pelas farmácias magistrais.</w:t>
      </w:r>
    </w:p>
    <w:p w14:paraId="07C2288F" w14:textId="77777777" w:rsidR="00C852F7" w:rsidRDefault="00C852F7" w:rsidP="00C852F7">
      <w:pPr>
        <w:pStyle w:val="Texto"/>
      </w:pPr>
      <w:bookmarkStart w:id="2316" w:name="art160_p1"/>
      <w:r>
        <w:t xml:space="preserve">§ 1° </w:t>
      </w:r>
      <w:bookmarkEnd w:id="2316"/>
      <w:r>
        <w:t xml:space="preserve"> Os livros Registro de Entradas, modelo 1, e Registro de Saídas, modelo 2, serão utilizados pelo contribuinte sujeito, simultaneamente, às legislações do Imposto sobre Produtos Industrializados (IPI) e do ICMS.</w:t>
      </w:r>
    </w:p>
    <w:p w14:paraId="3E9ABBDC" w14:textId="77777777" w:rsidR="00C852F7" w:rsidRDefault="00C852F7" w:rsidP="00C852F7">
      <w:pPr>
        <w:pStyle w:val="Texto"/>
      </w:pPr>
      <w:bookmarkStart w:id="2317" w:name="art160_p2"/>
      <w:r>
        <w:t xml:space="preserve">§ 2° </w:t>
      </w:r>
      <w:bookmarkEnd w:id="2317"/>
      <w:r>
        <w:t xml:space="preserve"> Os livros Registro de Entradas, modelo l-A, e Registro de Saídas, modelo 2-A, serão utilizados pelo contribuinte sujeito apenas à legislação do ICMS.</w:t>
      </w:r>
    </w:p>
    <w:p w14:paraId="5125AC74" w14:textId="77777777" w:rsidR="00B60DD6" w:rsidRDefault="00B60DD6">
      <w:pPr>
        <w:pStyle w:val="Texto"/>
      </w:pPr>
      <w:bookmarkStart w:id="2318" w:name="art160_p3"/>
      <w:r>
        <w:t xml:space="preserve">§ 3° </w:t>
      </w:r>
      <w:bookmarkEnd w:id="2318"/>
      <w:r>
        <w:t xml:space="preserve"> O livro Registro de Controle da Produção e do Estoque será utilizado pelo estabelecimento industrial, ou por estabelecimento a ele equiparado pela legislação federal, e pelo atacadista, podendo, a critério do Fisco, ser exigido de estabelecimento de contribuinte de outra categoria com as adaptações necessárias.</w:t>
      </w:r>
    </w:p>
    <w:p w14:paraId="2D55CD8F" w14:textId="77777777" w:rsidR="00B60DD6" w:rsidRDefault="00B60DD6">
      <w:pPr>
        <w:pStyle w:val="Texto"/>
      </w:pPr>
      <w:bookmarkStart w:id="2319" w:name="art160_p4"/>
      <w:r>
        <w:t xml:space="preserve">§ 4° </w:t>
      </w:r>
      <w:bookmarkEnd w:id="2319"/>
      <w:r>
        <w:t xml:space="preserve"> O livro Registro de Impressão de Documentos Fiscais será utilizado pelo estabelecimento que confeccionar documento fiscal para terceiro ou para uso próprio.</w:t>
      </w:r>
    </w:p>
    <w:p w14:paraId="4FBBC49C" w14:textId="77777777" w:rsidR="00B60DD6" w:rsidRDefault="00B60DD6">
      <w:pPr>
        <w:pStyle w:val="Texto"/>
      </w:pPr>
      <w:bookmarkStart w:id="2320" w:name="art160_p5"/>
      <w:r>
        <w:t xml:space="preserve">§ 5º </w:t>
      </w:r>
      <w:bookmarkEnd w:id="2320"/>
      <w:r>
        <w:t xml:space="preserve"> O livro Registro de Utilização de Documentos Fiscais e Termos de Ocorrências (RUDFTO) é de uso obrigatório por todos os estabelecimentos inscritos no Cadastro de Contribuintes do ICMS.</w:t>
      </w:r>
    </w:p>
    <w:p w14:paraId="71727075" w14:textId="77777777" w:rsidR="00B60DD6" w:rsidRDefault="00B60DD6">
      <w:pPr>
        <w:pStyle w:val="Texto"/>
      </w:pPr>
      <w:bookmarkStart w:id="2321" w:name="art160_p6"/>
      <w:r>
        <w:t xml:space="preserve">§ 6º </w:t>
      </w:r>
      <w:bookmarkEnd w:id="2321"/>
      <w:r>
        <w:t xml:space="preserve"> O livro Registro de Inventário será utilizado por todo estabelecimento que mantenha ou tenha mantido mercadoria em estoque.</w:t>
      </w:r>
    </w:p>
    <w:p w14:paraId="4E5125E6" w14:textId="77777777" w:rsidR="00B60DD6" w:rsidRDefault="001F4175">
      <w:pPr>
        <w:pStyle w:val="Texto"/>
      </w:pPr>
      <w:bookmarkStart w:id="2322" w:name="art160_p7"/>
      <w:r>
        <w:t xml:space="preserve">§ 7° </w:t>
      </w:r>
      <w:r w:rsidR="00B60DD6">
        <w:t xml:space="preserve"> </w:t>
      </w:r>
      <w:bookmarkEnd w:id="2322"/>
      <w:r w:rsidR="00B60DD6">
        <w:t>O livro Registro de Apuração do IPI será utilizado pelos estabelecimentos industriais, ou a eles equiparados, contribuintes do IPI.</w:t>
      </w:r>
    </w:p>
    <w:p w14:paraId="1A27C9E4" w14:textId="77777777" w:rsidR="00B60DD6" w:rsidRDefault="00B60DD6">
      <w:pPr>
        <w:pStyle w:val="Texto"/>
      </w:pPr>
      <w:bookmarkStart w:id="2323" w:name="art160_p8"/>
      <w:r>
        <w:t xml:space="preserve">§ 8° </w:t>
      </w:r>
      <w:bookmarkEnd w:id="2323"/>
      <w:r>
        <w:t xml:space="preserve"> O livro Registro de Apuração do ICMS (RAICMS) será utilizado pelo contribuinte para apuração do imposto no período considerado.</w:t>
      </w:r>
    </w:p>
    <w:p w14:paraId="0378E16F" w14:textId="77777777" w:rsidR="00B60DD6" w:rsidRDefault="00B60DD6">
      <w:pPr>
        <w:pStyle w:val="Texto"/>
      </w:pPr>
      <w:bookmarkStart w:id="2324" w:name="art160_p9"/>
      <w:r>
        <w:t xml:space="preserve">§ 9° </w:t>
      </w:r>
      <w:bookmarkEnd w:id="2324"/>
      <w:r>
        <w:t xml:space="preserve"> O livro Movimentação de Combustíveis será utilizado pelo Posto Revendedor para registro diário das movimentações de compra e venda de gasolina, óleo diesel, álcool etílico hidratado carburante e mistura metanol/etanol/gasolina, devendo ser observadas, quanto à sua escrituração e modelo, as normas da Agência Nacional do Petróleo (ANP).</w:t>
      </w:r>
    </w:p>
    <w:p w14:paraId="4F6D1C3E" w14:textId="77777777" w:rsidR="00B60DD6" w:rsidRDefault="0069105E" w:rsidP="0069105E">
      <w:pPr>
        <w:pStyle w:val="Texto"/>
        <w:ind w:firstLine="0"/>
      </w:pPr>
      <w:r>
        <w:t>(</w:t>
      </w:r>
      <w:hyperlink r:id="rId1917" w:anchor="nota1982" w:history="1">
        <w:r>
          <w:rPr>
            <w:rStyle w:val="Hyperlink"/>
          </w:rPr>
          <w:t>1982</w:t>
        </w:r>
      </w:hyperlink>
      <w:r>
        <w:t>)</w:t>
      </w:r>
      <w:r>
        <w:tab/>
      </w:r>
      <w:bookmarkStart w:id="2325" w:name="art160_p10"/>
      <w:r w:rsidR="001F4175">
        <w:t xml:space="preserve">§ 10. </w:t>
      </w:r>
      <w:r w:rsidR="00B60DD6">
        <w:t xml:space="preserve"> </w:t>
      </w:r>
      <w:bookmarkEnd w:id="2325"/>
    </w:p>
    <w:p w14:paraId="27E143DA" w14:textId="77777777" w:rsidR="00B60DD6" w:rsidRDefault="0069105E" w:rsidP="0069105E">
      <w:pPr>
        <w:pStyle w:val="Texto"/>
        <w:ind w:firstLine="0"/>
      </w:pPr>
      <w:r>
        <w:t>(</w:t>
      </w:r>
      <w:hyperlink r:id="rId1918" w:anchor="nota1982" w:history="1">
        <w:r>
          <w:rPr>
            <w:rStyle w:val="Hyperlink"/>
          </w:rPr>
          <w:t>1982</w:t>
        </w:r>
      </w:hyperlink>
      <w:r>
        <w:t>)</w:t>
      </w:r>
      <w:r>
        <w:tab/>
      </w:r>
      <w:bookmarkStart w:id="2326" w:name="art160_p11"/>
      <w:r w:rsidR="000E3947">
        <w:t xml:space="preserve">§ 11. </w:t>
      </w:r>
      <w:r w:rsidR="00B60DD6">
        <w:t xml:space="preserve"> </w:t>
      </w:r>
      <w:bookmarkEnd w:id="2326"/>
    </w:p>
    <w:p w14:paraId="07F4C70F" w14:textId="77777777" w:rsidR="00B60DD6" w:rsidRDefault="00AE624B" w:rsidP="00AE624B">
      <w:pPr>
        <w:pStyle w:val="Texto"/>
        <w:ind w:firstLine="0"/>
      </w:pPr>
      <w:r>
        <w:t>(</w:t>
      </w:r>
      <w:hyperlink r:id="rId1919" w:anchor="nota2642" w:history="1">
        <w:r>
          <w:rPr>
            <w:rStyle w:val="Hyperlink"/>
          </w:rPr>
          <w:t>2642</w:t>
        </w:r>
      </w:hyperlink>
      <w:r>
        <w:t>)</w:t>
      </w:r>
      <w:r>
        <w:tab/>
      </w:r>
      <w:bookmarkStart w:id="2327" w:name="art160_p12"/>
      <w:r w:rsidR="000E3947">
        <w:t xml:space="preserve">§ 12. </w:t>
      </w:r>
      <w:r w:rsidR="00B60DD6">
        <w:t xml:space="preserve"> </w:t>
      </w:r>
      <w:bookmarkEnd w:id="2327"/>
    </w:p>
    <w:p w14:paraId="54853B27" w14:textId="77777777" w:rsidR="00220F79" w:rsidRDefault="00220F79" w:rsidP="00220F79">
      <w:pPr>
        <w:pStyle w:val="Texto"/>
        <w:ind w:firstLine="0"/>
      </w:pPr>
      <w:r>
        <w:t>(</w:t>
      </w:r>
      <w:hyperlink r:id="rId1920" w:anchor="nota3188" w:history="1">
        <w:r>
          <w:rPr>
            <w:rStyle w:val="Hyperlink"/>
          </w:rPr>
          <w:t>3188</w:t>
        </w:r>
      </w:hyperlink>
      <w:r>
        <w:t>)</w:t>
      </w:r>
      <w:r>
        <w:tab/>
      </w:r>
      <w:bookmarkStart w:id="2328" w:name="art160_p13"/>
      <w:r>
        <w:t>§ 13</w:t>
      </w:r>
      <w:bookmarkEnd w:id="2328"/>
      <w:r>
        <w:t xml:space="preserve">.  </w:t>
      </w:r>
    </w:p>
    <w:p w14:paraId="163B238F" w14:textId="77777777" w:rsidR="00B60DD6" w:rsidRDefault="00B60DD6">
      <w:pPr>
        <w:pStyle w:val="Texto"/>
        <w:ind w:firstLine="0"/>
      </w:pPr>
      <w:r>
        <w:t>(</w:t>
      </w:r>
      <w:hyperlink r:id="rId1921" w:anchor="nota927" w:history="1">
        <w:r w:rsidR="00F15C54">
          <w:rPr>
            <w:rStyle w:val="Hyperlink"/>
          </w:rPr>
          <w:t>927</w:t>
        </w:r>
      </w:hyperlink>
      <w:r>
        <w:t>)</w:t>
      </w:r>
      <w:r>
        <w:tab/>
      </w:r>
      <w:bookmarkStart w:id="2329" w:name="art160_p14"/>
      <w:r>
        <w:t>§ 14</w:t>
      </w:r>
      <w:bookmarkEnd w:id="2329"/>
      <w:r w:rsidR="000E3947">
        <w:t>.</w:t>
      </w:r>
      <w:r>
        <w:t xml:space="preserve"> </w:t>
      </w:r>
    </w:p>
    <w:p w14:paraId="75CFD700" w14:textId="39CDA86D" w:rsidR="00C852F7" w:rsidRDefault="00C852F7" w:rsidP="00C852F7">
      <w:pPr>
        <w:pStyle w:val="Texto"/>
        <w:ind w:firstLine="0"/>
      </w:pPr>
      <w:r>
        <w:t>(</w:t>
      </w:r>
      <w:hyperlink r:id="rId1922" w:anchor="nota1445" w:history="1">
        <w:r>
          <w:rPr>
            <w:rStyle w:val="Hyperlink"/>
          </w:rPr>
          <w:t>1445</w:t>
        </w:r>
      </w:hyperlink>
      <w:r>
        <w:t>)</w:t>
      </w:r>
      <w:r>
        <w:tab/>
      </w:r>
      <w:bookmarkStart w:id="2330" w:name="art160_p15"/>
      <w:r>
        <w:t xml:space="preserve">§ </w:t>
      </w:r>
      <w:r w:rsidRPr="00BD3D21">
        <w:t>15</w:t>
      </w:r>
      <w:bookmarkEnd w:id="2330"/>
      <w:r w:rsidR="000E3947">
        <w:t xml:space="preserve">. </w:t>
      </w:r>
      <w:r w:rsidRPr="00BD3D21">
        <w:t xml:space="preserve"> A microempresa e a empresa de pequeno porte ficam dispensadas da escrituração dos livros fiscais previstos no caput, exceto os livros Registro de Entradas e Registro de Inventário, previstos nos incisos I e VI</w:t>
      </w:r>
      <w:r>
        <w:t>.</w:t>
      </w:r>
    </w:p>
    <w:p w14:paraId="21C32275" w14:textId="77777777" w:rsidR="009A50D9" w:rsidRDefault="009A50D9" w:rsidP="00C852F7">
      <w:pPr>
        <w:pStyle w:val="Texto"/>
        <w:ind w:firstLine="0"/>
      </w:pPr>
    </w:p>
    <w:p w14:paraId="417801BA" w14:textId="085435E2" w:rsidR="00B60DD6" w:rsidRDefault="00B60DD6">
      <w:pPr>
        <w:pStyle w:val="Texto"/>
      </w:pPr>
      <w:bookmarkStart w:id="2331" w:name="art161"/>
      <w:r>
        <w:rPr>
          <w:b/>
        </w:rPr>
        <w:t>Art. 161</w:t>
      </w:r>
      <w:bookmarkEnd w:id="2331"/>
      <w:r w:rsidR="000E3947">
        <w:rPr>
          <w:b/>
        </w:rPr>
        <w:t xml:space="preserve">.  </w:t>
      </w:r>
      <w:r>
        <w:t>Relativamente aos livros fiscais de que trata o artigo anterior, o contribuinte poderá acrescentar outras indicações de seu interesse, desde que não prejudiquem a clareza dos modelos oficiais.</w:t>
      </w:r>
    </w:p>
    <w:p w14:paraId="21A3E756" w14:textId="2955CEBD" w:rsidR="00944E64" w:rsidRDefault="00944E64">
      <w:pPr>
        <w:pStyle w:val="Texto"/>
      </w:pPr>
    </w:p>
    <w:p w14:paraId="1442C37C" w14:textId="37A1C0C2" w:rsidR="00944E64" w:rsidRDefault="00944E64" w:rsidP="00944E64">
      <w:pPr>
        <w:pStyle w:val="Texto"/>
        <w:ind w:firstLine="0"/>
      </w:pPr>
      <w:r>
        <w:t>(</w:t>
      </w:r>
      <w:hyperlink r:id="rId1923" w:anchor="nota4079" w:history="1">
        <w:r>
          <w:rPr>
            <w:rStyle w:val="Hyperlink"/>
          </w:rPr>
          <w:t>4079</w:t>
        </w:r>
      </w:hyperlink>
      <w:r>
        <w:t>)</w:t>
      </w:r>
      <w:r>
        <w:tab/>
      </w:r>
      <w:bookmarkStart w:id="2332" w:name="art161A"/>
      <w:r w:rsidRPr="00E178D7">
        <w:rPr>
          <w:b/>
        </w:rPr>
        <w:t xml:space="preserve">Art. 161-A </w:t>
      </w:r>
      <w:bookmarkEnd w:id="2332"/>
      <w:r w:rsidRPr="00E178D7">
        <w:rPr>
          <w:b/>
        </w:rPr>
        <w:t>-</w:t>
      </w:r>
      <w:r w:rsidRPr="00261BDC">
        <w:t xml:space="preserve"> Para lançamento das indicações e informações nos livros fiscais exigidas na legislação tributária, o contribuinte optante ou obrigado à Escrituração Fiscal Digital - EFD observará as orientações e registros específicos contidos no Guia Prático da EFD, disponível no Portal Nacional da EFD (</w:t>
      </w:r>
      <w:hyperlink r:id="rId1924" w:history="1">
        <w:r w:rsidRPr="00404178">
          <w:rPr>
            <w:rStyle w:val="Hyperlink"/>
          </w:rPr>
          <w:t>http://www1.receita.fazenda.gov.br/sistemas/sped-fiscal/</w:t>
        </w:r>
      </w:hyperlink>
      <w:r w:rsidRPr="00261BDC">
        <w:t xml:space="preserve">), e as disposições constantes do </w:t>
      </w:r>
      <w:hyperlink r:id="rId1925" w:anchor="parte1tit2" w:history="1">
        <w:r w:rsidRPr="00C479BD">
          <w:rPr>
            <w:rStyle w:val="Hyperlink"/>
          </w:rPr>
          <w:t>Título II da Parte 1 do Anexo VII</w:t>
        </w:r>
      </w:hyperlink>
      <w:r w:rsidRPr="00261BDC">
        <w:t xml:space="preserve"> deste regulamento, bem como as tabelas relativas ao lançamento e apuração do ICMS estabelecidas mediante Portaria da Superintendência de Arrecadação e Informações Fiscais - SAIF.</w:t>
      </w:r>
    </w:p>
    <w:p w14:paraId="33E7179C" w14:textId="77777777" w:rsidR="00833E99" w:rsidRDefault="00833E99" w:rsidP="00833E99">
      <w:pPr>
        <w:pStyle w:val="Texto"/>
      </w:pPr>
    </w:p>
    <w:p w14:paraId="438189BF" w14:textId="77777777" w:rsidR="00833E99" w:rsidRDefault="00833E99" w:rsidP="00833E99">
      <w:pPr>
        <w:pStyle w:val="Texto"/>
        <w:ind w:firstLine="0"/>
      </w:pPr>
      <w:r>
        <w:t>(</w:t>
      </w:r>
      <w:hyperlink r:id="rId1926" w:anchor="nota1361" w:history="1">
        <w:r>
          <w:rPr>
            <w:rStyle w:val="Hyperlink"/>
          </w:rPr>
          <w:t>1361</w:t>
        </w:r>
      </w:hyperlink>
      <w:r>
        <w:t>)</w:t>
      </w:r>
      <w:r>
        <w:tab/>
      </w:r>
      <w:bookmarkStart w:id="2333" w:name="art162"/>
      <w:r w:rsidRPr="005859BB">
        <w:rPr>
          <w:b/>
        </w:rPr>
        <w:t>Art. 162</w:t>
      </w:r>
      <w:bookmarkEnd w:id="2333"/>
      <w:r w:rsidR="000E3947">
        <w:rPr>
          <w:b/>
        </w:rPr>
        <w:t xml:space="preserve">. </w:t>
      </w:r>
    </w:p>
    <w:p w14:paraId="5B8E4891" w14:textId="77777777" w:rsidR="00B60DD6" w:rsidRDefault="00B60DD6">
      <w:pPr>
        <w:pStyle w:val="Texto"/>
      </w:pPr>
    </w:p>
    <w:p w14:paraId="7C82B6E4" w14:textId="77777777" w:rsidR="00B60DD6" w:rsidRDefault="00B60DD6">
      <w:pPr>
        <w:pStyle w:val="Texto"/>
      </w:pPr>
      <w:bookmarkStart w:id="2334" w:name="art163"/>
      <w:r>
        <w:rPr>
          <w:b/>
        </w:rPr>
        <w:t>Art. 163</w:t>
      </w:r>
      <w:bookmarkEnd w:id="2334"/>
      <w:r w:rsidR="000E3947">
        <w:rPr>
          <w:b/>
        </w:rPr>
        <w:t xml:space="preserve">.  </w:t>
      </w:r>
      <w:r>
        <w:t>Os livros Registro de Entradas, Registro de Saídas, Registro de Controle da Produção e do Estoque e Registro de Inventário poderão ser escriturados por sistema datilográfico, mecanográfico ou de processamento eletrônico de dados, desde que observadas as disposições do Capítulo seguinte.</w:t>
      </w:r>
    </w:p>
    <w:p w14:paraId="49DDEEA0" w14:textId="77777777" w:rsidR="002C498E" w:rsidRDefault="002C498E" w:rsidP="002C498E">
      <w:pPr>
        <w:pStyle w:val="Texto"/>
        <w:ind w:firstLine="0"/>
      </w:pPr>
      <w:r>
        <w:t>(</w:t>
      </w:r>
      <w:hyperlink r:id="rId1927" w:anchor="nota4085" w:history="1">
        <w:r>
          <w:rPr>
            <w:rStyle w:val="Hyperlink"/>
          </w:rPr>
          <w:t>4085</w:t>
        </w:r>
      </w:hyperlink>
      <w:r>
        <w:t>)</w:t>
      </w:r>
      <w:r>
        <w:tab/>
        <w:t xml:space="preserve">Parágrafo único. </w:t>
      </w:r>
    </w:p>
    <w:p w14:paraId="0982FECB" w14:textId="5A4FAF0C" w:rsidR="00B60DD6" w:rsidRDefault="00B60DD6">
      <w:pPr>
        <w:pStyle w:val="Texto"/>
      </w:pPr>
    </w:p>
    <w:p w14:paraId="3DFB33BB" w14:textId="77777777" w:rsidR="00541FC3" w:rsidRDefault="00541FC3">
      <w:pPr>
        <w:pStyle w:val="Texto"/>
      </w:pPr>
    </w:p>
    <w:p w14:paraId="01756AD8" w14:textId="77777777" w:rsidR="00B60DD6" w:rsidRDefault="00EB1E6B" w:rsidP="00EB1E6B">
      <w:pPr>
        <w:pStyle w:val="Texto"/>
        <w:ind w:firstLine="0"/>
      </w:pPr>
      <w:r>
        <w:lastRenderedPageBreak/>
        <w:t>(</w:t>
      </w:r>
      <w:hyperlink r:id="rId1928" w:anchor="nota1779" w:history="1">
        <w:r>
          <w:rPr>
            <w:rStyle w:val="Hyperlink"/>
          </w:rPr>
          <w:t>1779</w:t>
        </w:r>
      </w:hyperlink>
      <w:r>
        <w:t>)</w:t>
      </w:r>
      <w:r>
        <w:tab/>
      </w:r>
      <w:bookmarkStart w:id="2335" w:name="art164"/>
      <w:r w:rsidR="00B60DD6">
        <w:rPr>
          <w:b/>
        </w:rPr>
        <w:t>Art. 164</w:t>
      </w:r>
      <w:r w:rsidR="000E3947">
        <w:rPr>
          <w:b/>
        </w:rPr>
        <w:t xml:space="preserve">.  </w:t>
      </w:r>
      <w:bookmarkEnd w:id="2335"/>
      <w:r w:rsidRPr="008D05C1">
        <w:t>Os livros fiscais impressos terão as folhas numeradas tipograficamente em ordem crescente, costuradas e encadernadas.</w:t>
      </w:r>
    </w:p>
    <w:p w14:paraId="1090A3AF" w14:textId="77777777" w:rsidR="00B60DD6" w:rsidRDefault="00EB1E6B" w:rsidP="00EB1E6B">
      <w:pPr>
        <w:pStyle w:val="Texto"/>
        <w:ind w:firstLine="0"/>
      </w:pPr>
      <w:r>
        <w:t>(</w:t>
      </w:r>
      <w:hyperlink r:id="rId1929" w:anchor="nota1781" w:history="1">
        <w:r>
          <w:rPr>
            <w:rStyle w:val="Hyperlink"/>
          </w:rPr>
          <w:t>1781</w:t>
        </w:r>
      </w:hyperlink>
      <w:r>
        <w:t>)</w:t>
      </w:r>
      <w:r>
        <w:tab/>
      </w:r>
      <w:bookmarkStart w:id="2336" w:name="art164_p1"/>
      <w:r w:rsidR="00B60DD6">
        <w:t xml:space="preserve">§ 1° </w:t>
      </w:r>
      <w:bookmarkEnd w:id="2336"/>
      <w:r w:rsidR="00B60DD6">
        <w:t xml:space="preserve"> </w:t>
      </w:r>
    </w:p>
    <w:p w14:paraId="17E4216E" w14:textId="77777777" w:rsidR="00B60DD6" w:rsidRDefault="00EB1E6B" w:rsidP="00EB1E6B">
      <w:pPr>
        <w:pStyle w:val="Texto"/>
        <w:ind w:firstLine="0"/>
      </w:pPr>
      <w:r>
        <w:t>(</w:t>
      </w:r>
      <w:hyperlink r:id="rId1930" w:anchor="nota1781" w:history="1">
        <w:r>
          <w:rPr>
            <w:rStyle w:val="Hyperlink"/>
          </w:rPr>
          <w:t>1781</w:t>
        </w:r>
      </w:hyperlink>
      <w:r>
        <w:t>)</w:t>
      </w:r>
      <w:r>
        <w:tab/>
      </w:r>
      <w:bookmarkStart w:id="2337" w:name="art164_p2"/>
      <w:r w:rsidR="00B60DD6">
        <w:t xml:space="preserve">§ 2° </w:t>
      </w:r>
      <w:bookmarkEnd w:id="2337"/>
      <w:r w:rsidR="00B60DD6">
        <w:t xml:space="preserve"> </w:t>
      </w:r>
    </w:p>
    <w:p w14:paraId="25E3486D" w14:textId="77777777" w:rsidR="003E203B" w:rsidRDefault="003E203B">
      <w:pPr>
        <w:pStyle w:val="Texto"/>
      </w:pPr>
    </w:p>
    <w:p w14:paraId="1B5E360F" w14:textId="77777777" w:rsidR="00B60DD6" w:rsidRDefault="00B60DD6">
      <w:pPr>
        <w:pStyle w:val="Texto"/>
      </w:pPr>
      <w:bookmarkStart w:id="2338" w:name="art165"/>
      <w:r>
        <w:rPr>
          <w:b/>
        </w:rPr>
        <w:t>Art. 165</w:t>
      </w:r>
      <w:bookmarkEnd w:id="2338"/>
      <w:r w:rsidR="000E3947">
        <w:rPr>
          <w:b/>
        </w:rPr>
        <w:t xml:space="preserve">.  </w:t>
      </w:r>
      <w:r>
        <w:t>A escrituração dos livros será feita com clareza e, quando manuscrita, a tinta indelével, não podendo atrasar-se por mais de 5 (cinco) dias, ressalvada a fixação de prazo especial.</w:t>
      </w:r>
    </w:p>
    <w:p w14:paraId="084C9EFA" w14:textId="77777777" w:rsidR="00B60DD6" w:rsidRDefault="00B60DD6">
      <w:pPr>
        <w:pStyle w:val="Texto"/>
      </w:pPr>
      <w:bookmarkStart w:id="2339" w:name="art165_p1"/>
      <w:r>
        <w:t xml:space="preserve">§ 1° </w:t>
      </w:r>
      <w:bookmarkEnd w:id="2339"/>
      <w:r>
        <w:t xml:space="preserve"> Os livros não poderão conter emenda ou rasura, e os valores escriturados deverão ser somados no prazo estipulado.</w:t>
      </w:r>
    </w:p>
    <w:p w14:paraId="7E7B9D84" w14:textId="77777777" w:rsidR="00B60DD6" w:rsidRDefault="00B60DD6">
      <w:pPr>
        <w:pStyle w:val="Texto"/>
      </w:pPr>
      <w:bookmarkStart w:id="2340" w:name="art165_p2"/>
      <w:r>
        <w:t xml:space="preserve">§ 2° </w:t>
      </w:r>
      <w:bookmarkEnd w:id="2340"/>
      <w:r>
        <w:t xml:space="preserve"> Quando não houver período expressamente previsto, os valores escriturados deverão ser somados no último dia de cada mês.</w:t>
      </w:r>
    </w:p>
    <w:p w14:paraId="6756DE74" w14:textId="77777777" w:rsidR="00B60DD6" w:rsidRDefault="00B60DD6">
      <w:pPr>
        <w:pStyle w:val="Texto"/>
      </w:pPr>
    </w:p>
    <w:p w14:paraId="0AA0F65D" w14:textId="77777777" w:rsidR="00B60DD6" w:rsidRDefault="00B60DD6">
      <w:pPr>
        <w:pStyle w:val="Texto"/>
      </w:pPr>
      <w:bookmarkStart w:id="2341" w:name="art166"/>
      <w:r>
        <w:rPr>
          <w:b/>
        </w:rPr>
        <w:t>Art. 166</w:t>
      </w:r>
      <w:bookmarkEnd w:id="2341"/>
      <w:r w:rsidR="000E3947">
        <w:rPr>
          <w:b/>
        </w:rPr>
        <w:t xml:space="preserve">.  </w:t>
      </w:r>
      <w:r>
        <w:t>Mediante requerimento fundamentado do contribuinte, poderá ser autorizada, pela Administração Fazendária (AF) a que estiver circunscrito, a utilização simultânea de mais de um livro Registro de Entradas, modelo 1 ou l-A, ou de mais de um livro Registro de Saídas, modelo 2 ou 2-A, para desdobramento da escrituração das respectivas operações ou prestações.</w:t>
      </w:r>
    </w:p>
    <w:p w14:paraId="5C1808AD" w14:textId="77777777" w:rsidR="00B60DD6" w:rsidRDefault="00B60DD6">
      <w:pPr>
        <w:pStyle w:val="Texto"/>
      </w:pPr>
      <w:bookmarkStart w:id="2342" w:name="art166_pu"/>
      <w:r>
        <w:t>Parágrafo único</w:t>
      </w:r>
      <w:r w:rsidR="000E3947">
        <w:t xml:space="preserve">.  </w:t>
      </w:r>
      <w:bookmarkEnd w:id="2342"/>
      <w:r>
        <w:t xml:space="preserve">Relativamente aos livros modelos 1 e </w:t>
      </w:r>
      <w:smartTag w:uri="urn:schemas-microsoft-com:office:smarttags" w:element="metricconverter">
        <w:smartTagPr>
          <w:attr w:name="ProductID" w:val="2, a"/>
        </w:smartTagPr>
        <w:r>
          <w:t>2, a</w:t>
        </w:r>
      </w:smartTag>
      <w:r>
        <w:t xml:space="preserve"> repartição fazendária, uma vez autorizado o procedimento requerido, deverá encaminhar o pedido ao órgão da Receita Federal a que o contribuinte estiver circunscrito.</w:t>
      </w:r>
    </w:p>
    <w:p w14:paraId="12446022" w14:textId="77777777" w:rsidR="001679C9" w:rsidRDefault="001679C9">
      <w:pPr>
        <w:pStyle w:val="Texto"/>
      </w:pPr>
    </w:p>
    <w:p w14:paraId="42D3F4A8" w14:textId="77777777" w:rsidR="00B60DD6" w:rsidRDefault="00B60DD6">
      <w:pPr>
        <w:pStyle w:val="Texto"/>
      </w:pPr>
      <w:bookmarkStart w:id="2343" w:name="art167"/>
      <w:r>
        <w:rPr>
          <w:b/>
        </w:rPr>
        <w:t>Art. 167</w:t>
      </w:r>
      <w:bookmarkEnd w:id="2343"/>
      <w:r w:rsidR="000E3947">
        <w:rPr>
          <w:b/>
        </w:rPr>
        <w:t xml:space="preserve">.  </w:t>
      </w:r>
      <w:r>
        <w:t xml:space="preserve">O contribuinte que mantiver mais de um estabelecimento, seja filial, sucursal, agência, depósito, fábrica ou outro qualquer, deverá manter, em cada estabelecimento, escrituração em livros fiscais distintos, vedada a sua centralização, exceto nas hipóteses previstas no </w:t>
      </w:r>
      <w:hyperlink r:id="rId1931" w:history="1">
        <w:r w:rsidRPr="0000411D">
          <w:rPr>
            <w:rStyle w:val="Hyperlink"/>
          </w:rPr>
          <w:t>Anexo IX</w:t>
        </w:r>
      </w:hyperlink>
      <w:r>
        <w:t>.</w:t>
      </w:r>
    </w:p>
    <w:p w14:paraId="585D9DFB" w14:textId="77777777" w:rsidR="00B60DD6" w:rsidRDefault="00B60DD6">
      <w:pPr>
        <w:pStyle w:val="Texto"/>
        <w:ind w:firstLine="0"/>
      </w:pPr>
      <w:r>
        <w:t>(</w:t>
      </w:r>
      <w:hyperlink r:id="rId1932" w:anchor="nota222" w:history="1">
        <w:r>
          <w:rPr>
            <w:rStyle w:val="Hyperlink"/>
          </w:rPr>
          <w:t>222</w:t>
        </w:r>
      </w:hyperlink>
      <w:r>
        <w:t>)</w:t>
      </w:r>
      <w:r>
        <w:tab/>
      </w:r>
      <w:bookmarkStart w:id="2344" w:name="art167_pu"/>
      <w:r>
        <w:t>Parágrafo único</w:t>
      </w:r>
      <w:r w:rsidR="000E3947">
        <w:t xml:space="preserve">. </w:t>
      </w:r>
      <w:bookmarkEnd w:id="2344"/>
      <w:r w:rsidR="000E3947">
        <w:t xml:space="preserve"> </w:t>
      </w:r>
      <w:r>
        <w:t xml:space="preserve"> A opção pela centralização da escrituração, apuração e pagamento do imposto devido, nas hipóteses previstas no </w:t>
      </w:r>
      <w:hyperlink r:id="rId1933" w:history="1">
        <w:r w:rsidRPr="0000411D">
          <w:rPr>
            <w:rStyle w:val="Hyperlink"/>
          </w:rPr>
          <w:t>Anexo IX</w:t>
        </w:r>
      </w:hyperlink>
      <w:r>
        <w:t>, será comunicada ao Fisco a qualquer momento, vigorando até o término do exercício de sua comunicação e sua desistência será comunicada até o dia 31 de dezembro, para vigorar no exercício seguinte, devendo ser mantida até o término do mesmo.</w:t>
      </w:r>
    </w:p>
    <w:p w14:paraId="1A8294EE" w14:textId="77777777" w:rsidR="00C20A28" w:rsidRDefault="00C20A28">
      <w:pPr>
        <w:pStyle w:val="Texto"/>
      </w:pPr>
    </w:p>
    <w:p w14:paraId="1E9833C6" w14:textId="77777777" w:rsidR="00B60DD6" w:rsidRDefault="00B60DD6">
      <w:pPr>
        <w:pStyle w:val="Texto"/>
      </w:pPr>
      <w:bookmarkStart w:id="2345" w:name="art168"/>
      <w:r>
        <w:rPr>
          <w:b/>
        </w:rPr>
        <w:t>Art. 168</w:t>
      </w:r>
      <w:bookmarkEnd w:id="2345"/>
      <w:r w:rsidR="000E3947">
        <w:rPr>
          <w:b/>
        </w:rPr>
        <w:t xml:space="preserve">.  </w:t>
      </w:r>
      <w:r>
        <w:t>Os livros fiscais não poderão ser retirados do estabelecimento sem autorização do Fisco Estadual, salvo para serem levados à repartição fazendária.</w:t>
      </w:r>
    </w:p>
    <w:p w14:paraId="5006E714" w14:textId="77777777" w:rsidR="00B60DD6" w:rsidRDefault="00B60DD6">
      <w:pPr>
        <w:pStyle w:val="Texto"/>
      </w:pPr>
      <w:bookmarkStart w:id="2346" w:name="art168_pu"/>
      <w:r>
        <w:t>Parágrafo único</w:t>
      </w:r>
      <w:r w:rsidR="000E3947">
        <w:t xml:space="preserve">. </w:t>
      </w:r>
      <w:bookmarkEnd w:id="2346"/>
      <w:r w:rsidR="000E3947">
        <w:t xml:space="preserve"> </w:t>
      </w:r>
      <w:r>
        <w:t xml:space="preserve"> Presume-se retirado do estabelecimento o livro que não for exibido ao Fisco no prazo máximo de 3 (três) dias, após solicitado, ressalvada a hipótese do </w:t>
      </w:r>
      <w:hyperlink r:id="rId1934" w:anchor="art171" w:history="1">
        <w:r w:rsidRPr="0000411D">
          <w:rPr>
            <w:rStyle w:val="Hyperlink"/>
          </w:rPr>
          <w:t>artigo 171</w:t>
        </w:r>
      </w:hyperlink>
      <w:r>
        <w:t xml:space="preserve"> deste Regulamento e as hipóteses de furto, destruição ou extravio comunicadas pelo contribuinte, antes de ação fiscal, à repartição fazendária a que estiver circunscrito.</w:t>
      </w:r>
    </w:p>
    <w:p w14:paraId="0C1AC277" w14:textId="77777777" w:rsidR="009229A9" w:rsidRDefault="009229A9">
      <w:pPr>
        <w:pStyle w:val="Texto"/>
      </w:pPr>
    </w:p>
    <w:p w14:paraId="136BF58D" w14:textId="77777777" w:rsidR="00B60DD6" w:rsidRDefault="00B60DD6">
      <w:pPr>
        <w:pStyle w:val="Texto"/>
      </w:pPr>
      <w:bookmarkStart w:id="2347" w:name="art169"/>
      <w:r>
        <w:rPr>
          <w:b/>
        </w:rPr>
        <w:t>Art. 169</w:t>
      </w:r>
      <w:bookmarkEnd w:id="2347"/>
      <w:r w:rsidR="000E3947">
        <w:rPr>
          <w:b/>
        </w:rPr>
        <w:t xml:space="preserve">.  </w:t>
      </w:r>
      <w:r>
        <w:t>O agente do Fisco deverá recolher, mediante termo, todos os livros fiscais, devolvendo-os ao contribuinte após as providências cabíveis, quando:</w:t>
      </w:r>
    </w:p>
    <w:p w14:paraId="2FB7CD75" w14:textId="77777777" w:rsidR="00B60DD6" w:rsidRDefault="00B60DD6">
      <w:pPr>
        <w:pStyle w:val="Texto"/>
      </w:pPr>
      <w:bookmarkStart w:id="2348" w:name="art169_i"/>
      <w:r>
        <w:t xml:space="preserve">I </w:t>
      </w:r>
      <w:bookmarkEnd w:id="2348"/>
      <w:r>
        <w:t>- forem encontrados fora do estabelecimento, salvo na hipótese do artigo 171 deste Regulamento;</w:t>
      </w:r>
    </w:p>
    <w:p w14:paraId="3951D3ED" w14:textId="77777777" w:rsidR="00B60DD6" w:rsidRDefault="00B60DD6">
      <w:pPr>
        <w:pStyle w:val="Texto"/>
      </w:pPr>
      <w:bookmarkStart w:id="2349" w:name="art169_ii"/>
      <w:r>
        <w:t>II -</w:t>
      </w:r>
      <w:bookmarkEnd w:id="2349"/>
      <w:r>
        <w:t xml:space="preserve"> as circunstâncias indicarem que os livros devam ser examinados na repartição fazendária.</w:t>
      </w:r>
    </w:p>
    <w:p w14:paraId="133BFD72" w14:textId="77777777" w:rsidR="00B60DD6" w:rsidRDefault="00B60DD6">
      <w:pPr>
        <w:pStyle w:val="Texto"/>
      </w:pPr>
      <w:bookmarkStart w:id="2350" w:name="art169_pu"/>
      <w:r>
        <w:t>Parágrafo único</w:t>
      </w:r>
      <w:r w:rsidR="000E3947">
        <w:t xml:space="preserve">.  </w:t>
      </w:r>
      <w:bookmarkEnd w:id="2350"/>
      <w:r>
        <w:t>O contribuinte que tiver seus livros fiscais recolhidos pelo agente do Fisco, por mais de 60 (sessenta) dias, poderá adotar livros novos em substituição aos mesmos, mediante requerimento à repartição fazendária a que estiver circunscrito.</w:t>
      </w:r>
    </w:p>
    <w:p w14:paraId="15F7B0CA" w14:textId="77777777" w:rsidR="008447D1" w:rsidRDefault="008447D1">
      <w:pPr>
        <w:pStyle w:val="Texto"/>
      </w:pPr>
    </w:p>
    <w:p w14:paraId="0B284040" w14:textId="77777777" w:rsidR="00B60DD6" w:rsidRDefault="00B60DD6">
      <w:pPr>
        <w:pStyle w:val="Texto"/>
      </w:pPr>
      <w:bookmarkStart w:id="2351" w:name="art170"/>
      <w:r>
        <w:rPr>
          <w:b/>
        </w:rPr>
        <w:t>Art. 170</w:t>
      </w:r>
      <w:bookmarkEnd w:id="2351"/>
      <w:r w:rsidR="000E3947">
        <w:rPr>
          <w:b/>
        </w:rPr>
        <w:t xml:space="preserve">.  </w:t>
      </w:r>
      <w:r>
        <w:t>Nos casos de fusão, cisão, incorporação, transformação ou aquisição, a empresa deverá transferir para o seu nome, por intermédio da repartição fazendária a que ficar circunscrita, dentro de 30 (trinta) dias, contados da ocorrência, os livros fiscais em uso pela empresa fusionada, cindida, incorporada, transformada ou adquirida, assumindo a responsabilidade pela sua guarda, conservação e exibição ao Fisco.</w:t>
      </w:r>
    </w:p>
    <w:p w14:paraId="22358017" w14:textId="77777777" w:rsidR="00B60DD6" w:rsidRDefault="000E3947">
      <w:pPr>
        <w:pStyle w:val="Texto"/>
      </w:pPr>
      <w:bookmarkStart w:id="2352" w:name="art170_p1"/>
      <w:r>
        <w:t xml:space="preserve">§ 1° </w:t>
      </w:r>
      <w:r w:rsidR="00B60DD6">
        <w:t xml:space="preserve"> </w:t>
      </w:r>
      <w:bookmarkEnd w:id="2352"/>
      <w:r w:rsidR="00B60DD6">
        <w:t>Na hipótese de cisão, quando extinta a sociedade cindida, os livros ficarão sob a guarda de qualquer das novas empresas, a critério do Fisco.</w:t>
      </w:r>
    </w:p>
    <w:p w14:paraId="797FA59A" w14:textId="77777777" w:rsidR="00B60DD6" w:rsidRDefault="00B60DD6">
      <w:pPr>
        <w:pStyle w:val="Texto"/>
      </w:pPr>
      <w:bookmarkStart w:id="2353" w:name="art170_p2"/>
      <w:r>
        <w:t xml:space="preserve">§ 2° </w:t>
      </w:r>
      <w:bookmarkEnd w:id="2353"/>
      <w:r>
        <w:t xml:space="preserve"> Na hipótese do </w:t>
      </w:r>
      <w:r>
        <w:rPr>
          <w:i/>
        </w:rPr>
        <w:t>caput</w:t>
      </w:r>
      <w:r>
        <w:t xml:space="preserve"> deste artigo, a repartição fazendária poderá autorizar, desde que requerida pelo contribuinte, ou exigir, quando julgar conveniente, a adoção de novos livros em substituição aos anteriormente em uso.</w:t>
      </w:r>
    </w:p>
    <w:p w14:paraId="31010E71" w14:textId="77777777" w:rsidR="00B60DD6" w:rsidRDefault="00B60DD6">
      <w:pPr>
        <w:pStyle w:val="Texto"/>
      </w:pPr>
    </w:p>
    <w:p w14:paraId="1093C485" w14:textId="77777777" w:rsidR="00B62BB2" w:rsidRPr="00496901" w:rsidRDefault="00B62BB2" w:rsidP="00B62BB2">
      <w:pPr>
        <w:pStyle w:val="Texto"/>
        <w:ind w:firstLine="0"/>
      </w:pPr>
      <w:r>
        <w:t>(</w:t>
      </w:r>
      <w:hyperlink r:id="rId1935" w:anchor="nota1210" w:history="1">
        <w:r>
          <w:rPr>
            <w:rStyle w:val="Hyperlink"/>
          </w:rPr>
          <w:t>1210</w:t>
        </w:r>
      </w:hyperlink>
      <w:r>
        <w:t>)</w:t>
      </w:r>
      <w:r>
        <w:tab/>
      </w:r>
      <w:bookmarkStart w:id="2354" w:name="art171"/>
      <w:r w:rsidRPr="0095341E">
        <w:rPr>
          <w:b/>
        </w:rPr>
        <w:t>Art. 171</w:t>
      </w:r>
      <w:r w:rsidR="000E3947">
        <w:rPr>
          <w:b/>
        </w:rPr>
        <w:t xml:space="preserve">.  </w:t>
      </w:r>
      <w:bookmarkEnd w:id="2354"/>
      <w:r w:rsidRPr="00496901">
        <w:t>O contribuinte poderá, a critério do Chefe da Administração Fazendária, entregar seus livros a contabilista, desde que o mesmo esteja estabelecido no Estado, registrado no Conselho Regional de Contabilidade (CRC/MG) e cadastrado junto à Secretaria de Estado da Fazenda.</w:t>
      </w:r>
    </w:p>
    <w:p w14:paraId="0FE6D007" w14:textId="77777777" w:rsidR="00B62BB2" w:rsidRDefault="00B62BB2" w:rsidP="00B62BB2">
      <w:pPr>
        <w:pStyle w:val="Texto"/>
        <w:ind w:firstLine="0"/>
      </w:pPr>
      <w:r>
        <w:t>(</w:t>
      </w:r>
      <w:hyperlink r:id="rId1936" w:anchor="nota1211" w:history="1">
        <w:r>
          <w:rPr>
            <w:rStyle w:val="Hyperlink"/>
          </w:rPr>
          <w:t>1211</w:t>
        </w:r>
      </w:hyperlink>
      <w:r>
        <w:t>)</w:t>
      </w:r>
      <w:r>
        <w:tab/>
      </w:r>
      <w:bookmarkStart w:id="2355" w:name="art171_i"/>
      <w:r>
        <w:t xml:space="preserve">I </w:t>
      </w:r>
      <w:bookmarkEnd w:id="2355"/>
      <w:r>
        <w:t xml:space="preserve">- </w:t>
      </w:r>
    </w:p>
    <w:p w14:paraId="24C74861" w14:textId="77777777" w:rsidR="00B62BB2" w:rsidRDefault="00B62BB2" w:rsidP="00B62BB2">
      <w:pPr>
        <w:pStyle w:val="Texto"/>
        <w:ind w:firstLine="0"/>
      </w:pPr>
      <w:r>
        <w:t>(</w:t>
      </w:r>
      <w:hyperlink r:id="rId1937" w:anchor="nota1211" w:history="1">
        <w:r>
          <w:rPr>
            <w:rStyle w:val="Hyperlink"/>
          </w:rPr>
          <w:t>1211</w:t>
        </w:r>
      </w:hyperlink>
      <w:r>
        <w:t>)</w:t>
      </w:r>
      <w:r>
        <w:tab/>
      </w:r>
      <w:bookmarkStart w:id="2356" w:name="art171_ii"/>
      <w:r>
        <w:t>II -</w:t>
      </w:r>
      <w:bookmarkEnd w:id="2356"/>
      <w:r>
        <w:t xml:space="preserve"> </w:t>
      </w:r>
    </w:p>
    <w:p w14:paraId="0C306EAF" w14:textId="77777777" w:rsidR="00B62BB2" w:rsidRDefault="00B62BB2" w:rsidP="00B62BB2">
      <w:pPr>
        <w:pStyle w:val="Texto"/>
        <w:ind w:firstLine="0"/>
      </w:pPr>
      <w:r>
        <w:t>(</w:t>
      </w:r>
      <w:hyperlink r:id="rId1938" w:anchor="nota1212" w:history="1">
        <w:r>
          <w:rPr>
            <w:rStyle w:val="Hyperlink"/>
          </w:rPr>
          <w:t>1212</w:t>
        </w:r>
      </w:hyperlink>
      <w:r>
        <w:t>)</w:t>
      </w:r>
      <w:r>
        <w:tab/>
      </w:r>
      <w:bookmarkStart w:id="2357" w:name="art171_p1"/>
      <w:r>
        <w:t>§ 1º</w:t>
      </w:r>
      <w:bookmarkEnd w:id="2357"/>
      <w:r w:rsidR="000E3947">
        <w:t xml:space="preserve"> </w:t>
      </w:r>
    </w:p>
    <w:p w14:paraId="3912E0F4" w14:textId="77777777" w:rsidR="00B60DD6" w:rsidRDefault="00B60DD6">
      <w:pPr>
        <w:pStyle w:val="Texto"/>
      </w:pPr>
      <w:bookmarkStart w:id="2358" w:name="art171_p2"/>
      <w:r>
        <w:t xml:space="preserve">§ 2º </w:t>
      </w:r>
      <w:bookmarkEnd w:id="2358"/>
      <w:r w:rsidR="000E3947">
        <w:t xml:space="preserve"> </w:t>
      </w:r>
      <w:r>
        <w:t>A permissão poderá ser cassada, a qualquer tempo, inclusive quando o contabilista:</w:t>
      </w:r>
    </w:p>
    <w:p w14:paraId="244CBF05" w14:textId="77777777" w:rsidR="00B60DD6" w:rsidRDefault="00B60DD6">
      <w:pPr>
        <w:pStyle w:val="Texto"/>
      </w:pPr>
      <w:bookmarkStart w:id="2359" w:name="art171_p2_i"/>
      <w:r>
        <w:t>I</w:t>
      </w:r>
      <w:bookmarkEnd w:id="2359"/>
      <w:r>
        <w:t xml:space="preserve"> - deixar de atualizar seus dados cadastrais;</w:t>
      </w:r>
    </w:p>
    <w:p w14:paraId="2F48D625" w14:textId="77777777" w:rsidR="00B60DD6" w:rsidRDefault="00B60DD6">
      <w:pPr>
        <w:pStyle w:val="Texto"/>
      </w:pPr>
      <w:bookmarkStart w:id="2360" w:name="art171_p2_ii"/>
      <w:r>
        <w:t>II</w:t>
      </w:r>
      <w:bookmarkEnd w:id="2360"/>
      <w:r>
        <w:t xml:space="preserve"> - dificultar por qualquer meio a ação do Fisco;</w:t>
      </w:r>
    </w:p>
    <w:p w14:paraId="184C0D2E" w14:textId="77777777" w:rsidR="00B60DD6" w:rsidRDefault="00B60DD6">
      <w:pPr>
        <w:pStyle w:val="Texto"/>
      </w:pPr>
      <w:bookmarkStart w:id="2361" w:name="art171_p2_iii"/>
      <w:r>
        <w:t xml:space="preserve">III - </w:t>
      </w:r>
      <w:bookmarkEnd w:id="2361"/>
      <w:r>
        <w:t>praticar ou concorrer para a prática de procedimentos lesivos à Fazenda Pública;</w:t>
      </w:r>
    </w:p>
    <w:p w14:paraId="38A258FB" w14:textId="77777777" w:rsidR="00B62BB2" w:rsidRDefault="00B62BB2" w:rsidP="00B62BB2">
      <w:pPr>
        <w:pStyle w:val="Texto"/>
      </w:pPr>
      <w:bookmarkStart w:id="2362" w:name="art171_p2_iv"/>
      <w:r>
        <w:t xml:space="preserve">IV - </w:t>
      </w:r>
      <w:bookmarkEnd w:id="2362"/>
      <w:r>
        <w:t>devolver os livros e os documentos fiscais ao contribuinte, antes de comunicar o fato ao Fisco;</w:t>
      </w:r>
    </w:p>
    <w:p w14:paraId="473C62A9" w14:textId="77777777" w:rsidR="00B62BB2" w:rsidRDefault="00B62BB2" w:rsidP="00B62BB2">
      <w:pPr>
        <w:pStyle w:val="Texto"/>
      </w:pPr>
      <w:bookmarkStart w:id="2363" w:name="art171_p2_v"/>
      <w:r>
        <w:t>V -</w:t>
      </w:r>
      <w:bookmarkEnd w:id="2363"/>
      <w:r>
        <w:t xml:space="preserve"> deixar de comunicar o início ou o término da escrituração, em relação a qualquer contribuinte.</w:t>
      </w:r>
    </w:p>
    <w:p w14:paraId="72A1C030" w14:textId="77777777" w:rsidR="00B62BB2" w:rsidRDefault="00B62BB2">
      <w:pPr>
        <w:pStyle w:val="Texto"/>
      </w:pPr>
    </w:p>
    <w:p w14:paraId="4256E6A0" w14:textId="77777777" w:rsidR="00B60DD6" w:rsidRDefault="00B60DD6">
      <w:pPr>
        <w:pStyle w:val="Texto"/>
      </w:pPr>
      <w:bookmarkStart w:id="2364" w:name="art172"/>
      <w:r>
        <w:rPr>
          <w:b/>
        </w:rPr>
        <w:t>Art. 172</w:t>
      </w:r>
      <w:r w:rsidR="000E3947">
        <w:rPr>
          <w:b/>
        </w:rPr>
        <w:t xml:space="preserve">.  </w:t>
      </w:r>
      <w:bookmarkEnd w:id="2364"/>
      <w:r>
        <w:t>No caso de rompimento do contrato de prestação de serviço celebrado entre o contribuinte e o contabilista, ambos comunicarão o fato à repartição fazendária no prazo de 5 (cinco) dias, antes da devolução dos livros e dos documentos ao contribuinte.</w:t>
      </w:r>
    </w:p>
    <w:p w14:paraId="1ADA6543" w14:textId="77777777" w:rsidR="003E203B" w:rsidRDefault="003E203B">
      <w:pPr>
        <w:pStyle w:val="Texto"/>
      </w:pPr>
    </w:p>
    <w:p w14:paraId="476B8CB6" w14:textId="77777777" w:rsidR="00B24D3B" w:rsidRPr="00A25806" w:rsidRDefault="00B24D3B" w:rsidP="00B24D3B">
      <w:pPr>
        <w:pStyle w:val="Texto"/>
        <w:ind w:firstLine="0"/>
      </w:pPr>
      <w:r>
        <w:t>(</w:t>
      </w:r>
      <w:hyperlink r:id="rId1939" w:anchor="nota1976" w:history="1">
        <w:r>
          <w:rPr>
            <w:rStyle w:val="Hyperlink"/>
          </w:rPr>
          <w:t>1976</w:t>
        </w:r>
      </w:hyperlink>
      <w:r w:rsidR="00F4417F">
        <w:t>,</w:t>
      </w:r>
      <w:r w:rsidR="00F4417F" w:rsidRPr="00F4417F">
        <w:t xml:space="preserve"> </w:t>
      </w:r>
      <w:hyperlink r:id="rId1940" w:anchor="nota1986" w:history="1">
        <w:r w:rsidR="00F4417F">
          <w:rPr>
            <w:rStyle w:val="Hyperlink"/>
          </w:rPr>
          <w:t>1986</w:t>
        </w:r>
      </w:hyperlink>
      <w:r w:rsidR="00F4417F">
        <w:t>)</w:t>
      </w:r>
      <w:r>
        <w:tab/>
      </w:r>
      <w:bookmarkStart w:id="2365" w:name="art172A"/>
      <w:r w:rsidRPr="00B24D3B">
        <w:rPr>
          <w:b/>
        </w:rPr>
        <w:t>Art. 172-A.</w:t>
      </w:r>
      <w:bookmarkEnd w:id="2365"/>
      <w:r w:rsidRPr="00A25806">
        <w:t xml:space="preserve"> </w:t>
      </w:r>
      <w:r>
        <w:t xml:space="preserve"> </w:t>
      </w:r>
      <w:r w:rsidRPr="00A25806">
        <w:t>O contribuinte do imposto deverá manter, em cada um dos seus estabelecimentos, para a apuração do valor do crédito a ser apropriado em virtude da entrada de bem do ativo imobilizado, os seguintes documentos, cujas regras de escrituração são as estabelecidas na Parte 1 do Anexo V e no Anexo VII:</w:t>
      </w:r>
    </w:p>
    <w:p w14:paraId="04020600" w14:textId="77777777" w:rsidR="00B24D3B" w:rsidRPr="00A25806" w:rsidRDefault="00B24D3B" w:rsidP="00B24D3B">
      <w:pPr>
        <w:pStyle w:val="Texto"/>
        <w:ind w:firstLine="0"/>
      </w:pPr>
      <w:r>
        <w:t>(</w:t>
      </w:r>
      <w:hyperlink r:id="rId1941" w:anchor="nota1976" w:history="1">
        <w:r>
          <w:rPr>
            <w:rStyle w:val="Hyperlink"/>
          </w:rPr>
          <w:t>1976</w:t>
        </w:r>
      </w:hyperlink>
      <w:r>
        <w:t>)</w:t>
      </w:r>
      <w:r>
        <w:tab/>
      </w:r>
      <w:bookmarkStart w:id="2366" w:name="art172A_i"/>
      <w:r w:rsidRPr="00A25806">
        <w:t xml:space="preserve">I </w:t>
      </w:r>
      <w:bookmarkEnd w:id="2366"/>
      <w:r w:rsidRPr="00A25806">
        <w:t>- Controle de Crédito de ICMS do Ativo Permanente (CIAP), modelo EFD, a partir do período em que o contribuinte estiver obrigado ou fizer opção pela Escrituração Fiscal Digital;</w:t>
      </w:r>
    </w:p>
    <w:p w14:paraId="5CACE658" w14:textId="77777777" w:rsidR="00B24D3B" w:rsidRPr="00A25806" w:rsidRDefault="00B24D3B" w:rsidP="00B24D3B">
      <w:pPr>
        <w:pStyle w:val="Texto"/>
        <w:ind w:firstLine="0"/>
      </w:pPr>
      <w:r>
        <w:t>(</w:t>
      </w:r>
      <w:hyperlink r:id="rId1942" w:anchor="nota1976" w:history="1">
        <w:r>
          <w:rPr>
            <w:rStyle w:val="Hyperlink"/>
          </w:rPr>
          <w:t>1976</w:t>
        </w:r>
      </w:hyperlink>
      <w:r>
        <w:t>)</w:t>
      </w:r>
      <w:r>
        <w:tab/>
      </w:r>
      <w:bookmarkStart w:id="2367" w:name="art172A_ii"/>
      <w:r w:rsidRPr="00A25806">
        <w:t xml:space="preserve">II </w:t>
      </w:r>
      <w:bookmarkEnd w:id="2367"/>
      <w:r w:rsidRPr="00A25806">
        <w:t>- Controle de Crédito de ICMS do Ativo Permanente (CIAP), modelo C, relativamente ao contribuinte não obrigado ou não optante pela Escrituração Fiscal Digital.</w:t>
      </w:r>
    </w:p>
    <w:p w14:paraId="700DAE95" w14:textId="77777777" w:rsidR="00B24D3B" w:rsidRPr="00A25806" w:rsidRDefault="00B24D3B" w:rsidP="00B24D3B">
      <w:pPr>
        <w:pStyle w:val="Texto"/>
        <w:ind w:firstLine="0"/>
      </w:pPr>
      <w:r>
        <w:t>(</w:t>
      </w:r>
      <w:hyperlink r:id="rId1943" w:anchor="nota1976" w:history="1">
        <w:r>
          <w:rPr>
            <w:rStyle w:val="Hyperlink"/>
          </w:rPr>
          <w:t>1976</w:t>
        </w:r>
      </w:hyperlink>
      <w:r>
        <w:t>)</w:t>
      </w:r>
      <w:r>
        <w:tab/>
      </w:r>
      <w:bookmarkStart w:id="2368" w:name="art172A_p1"/>
      <w:r w:rsidRPr="00A25806">
        <w:t>§ 1º</w:t>
      </w:r>
      <w:bookmarkEnd w:id="2368"/>
      <w:r w:rsidRPr="00A25806">
        <w:t xml:space="preserve"> </w:t>
      </w:r>
      <w:r w:rsidR="00B6000A">
        <w:t xml:space="preserve"> </w:t>
      </w:r>
      <w:r w:rsidRPr="00A25806">
        <w:t>A partir da escrituração do CIAP, modelo EFD, no primeiro período de apuração, o contribuinte deverá escriturar todos os documentos fiscais que comprovam o valor de ICMS passível de apropriação do bem ou componente.</w:t>
      </w:r>
    </w:p>
    <w:p w14:paraId="57EF8A8E" w14:textId="77777777" w:rsidR="00B24D3B" w:rsidRPr="00A25806" w:rsidRDefault="00B24D3B" w:rsidP="00B24D3B">
      <w:pPr>
        <w:pStyle w:val="Texto"/>
        <w:ind w:firstLine="0"/>
      </w:pPr>
      <w:r>
        <w:t>(</w:t>
      </w:r>
      <w:hyperlink r:id="rId1944" w:anchor="nota1976" w:history="1">
        <w:r>
          <w:rPr>
            <w:rStyle w:val="Hyperlink"/>
          </w:rPr>
          <w:t>1976</w:t>
        </w:r>
      </w:hyperlink>
      <w:r>
        <w:t>)</w:t>
      </w:r>
      <w:r>
        <w:tab/>
      </w:r>
      <w:bookmarkStart w:id="2369" w:name="art172A_p2"/>
      <w:r w:rsidRPr="00A25806">
        <w:t>§ 2º</w:t>
      </w:r>
      <w:bookmarkEnd w:id="2369"/>
      <w:r w:rsidRPr="00A25806">
        <w:t xml:space="preserve"> </w:t>
      </w:r>
      <w:r w:rsidR="00B6000A">
        <w:t xml:space="preserve"> </w:t>
      </w:r>
      <w:r w:rsidRPr="00A25806">
        <w:t>Os documentos de que trata este artigo são vinculados diretamente à apuração do imposto.</w:t>
      </w:r>
    </w:p>
    <w:p w14:paraId="1BA35051" w14:textId="77777777" w:rsidR="00B24D3B" w:rsidRDefault="00B24D3B" w:rsidP="00B24D3B">
      <w:pPr>
        <w:pStyle w:val="Texto"/>
        <w:ind w:firstLine="0"/>
      </w:pPr>
      <w:r>
        <w:t>(</w:t>
      </w:r>
      <w:hyperlink r:id="rId1945" w:anchor="nota1976" w:history="1">
        <w:r>
          <w:rPr>
            <w:rStyle w:val="Hyperlink"/>
          </w:rPr>
          <w:t>1976</w:t>
        </w:r>
      </w:hyperlink>
      <w:r>
        <w:t>)</w:t>
      </w:r>
      <w:r>
        <w:tab/>
      </w:r>
      <w:bookmarkStart w:id="2370" w:name="art172A_p3"/>
      <w:r w:rsidRPr="00A25806">
        <w:t>§ 3º</w:t>
      </w:r>
      <w:bookmarkEnd w:id="2370"/>
      <w:r w:rsidRPr="00A25806">
        <w:t xml:space="preserve"> </w:t>
      </w:r>
      <w:r w:rsidR="00B6000A">
        <w:t xml:space="preserve"> </w:t>
      </w:r>
      <w:r w:rsidRPr="00A25806">
        <w:t>Aplicam-se, no que couber, aos documentos de que trata este artigo, as disposições previstas neste Capítulo, aplicáveis aos livros fiscais.</w:t>
      </w:r>
    </w:p>
    <w:p w14:paraId="634CE806" w14:textId="016D2B5D" w:rsidR="00C20A28" w:rsidRDefault="00C20A28">
      <w:pPr>
        <w:pStyle w:val="Texto"/>
      </w:pPr>
    </w:p>
    <w:p w14:paraId="186E1BA7" w14:textId="77777777" w:rsidR="00B60DD6" w:rsidRDefault="00B60DD6">
      <w:pPr>
        <w:pStyle w:val="Ttulocap"/>
        <w:rPr>
          <w:rFonts w:ascii="Times New Roman" w:hAnsi="Times New Roman"/>
          <w:sz w:val="24"/>
        </w:rPr>
      </w:pPr>
      <w:bookmarkStart w:id="2371" w:name="tit_v_cap_vii"/>
      <w:r>
        <w:rPr>
          <w:rFonts w:ascii="Times New Roman" w:hAnsi="Times New Roman"/>
          <w:sz w:val="24"/>
        </w:rPr>
        <w:t>CAPÍTULO VII</w:t>
      </w:r>
      <w:bookmarkEnd w:id="2371"/>
    </w:p>
    <w:p w14:paraId="5327979B" w14:textId="77777777" w:rsidR="00B60DD6" w:rsidRDefault="00B60DD6">
      <w:pPr>
        <w:pStyle w:val="Ttulocap"/>
        <w:rPr>
          <w:rFonts w:ascii="Times New Roman" w:hAnsi="Times New Roman"/>
          <w:sz w:val="24"/>
        </w:rPr>
      </w:pPr>
      <w:r>
        <w:rPr>
          <w:rFonts w:ascii="Times New Roman" w:hAnsi="Times New Roman"/>
          <w:sz w:val="24"/>
        </w:rPr>
        <w:t>Dos Procedimentos Especiais Relativos à Emissão e à Escrituração</w:t>
      </w:r>
    </w:p>
    <w:p w14:paraId="30EFE928" w14:textId="77777777" w:rsidR="00B60DD6" w:rsidRDefault="00B60DD6">
      <w:pPr>
        <w:pStyle w:val="Ttulocap"/>
        <w:rPr>
          <w:rFonts w:ascii="Times New Roman" w:hAnsi="Times New Roman"/>
          <w:sz w:val="24"/>
        </w:rPr>
      </w:pPr>
      <w:r>
        <w:rPr>
          <w:rFonts w:ascii="Times New Roman" w:hAnsi="Times New Roman"/>
          <w:sz w:val="24"/>
        </w:rPr>
        <w:t>de Documentos e Livros Fiscais</w:t>
      </w:r>
    </w:p>
    <w:p w14:paraId="7ED060D2" w14:textId="77777777" w:rsidR="00B60DD6" w:rsidRDefault="00B60DD6">
      <w:pPr>
        <w:pStyle w:val="Texto"/>
      </w:pPr>
    </w:p>
    <w:p w14:paraId="1B1F4876" w14:textId="77777777" w:rsidR="00B60DD6" w:rsidRPr="00546436" w:rsidRDefault="00B60DD6" w:rsidP="00546436">
      <w:pPr>
        <w:pStyle w:val="Ttulotema"/>
        <w:rPr>
          <w:bCs/>
          <w:sz w:val="20"/>
        </w:rPr>
      </w:pPr>
      <w:bookmarkStart w:id="2372" w:name="tit_v_cap_vii_sec_i"/>
      <w:r w:rsidRPr="00546436">
        <w:rPr>
          <w:bCs/>
          <w:sz w:val="20"/>
        </w:rPr>
        <w:t>S</w:t>
      </w:r>
      <w:r w:rsidR="00537399">
        <w:rPr>
          <w:sz w:val="20"/>
        </w:rPr>
        <w:t>EÇÃO</w:t>
      </w:r>
      <w:r w:rsidRPr="00546436">
        <w:rPr>
          <w:bCs/>
          <w:sz w:val="20"/>
        </w:rPr>
        <w:t xml:space="preserve"> I</w:t>
      </w:r>
    </w:p>
    <w:bookmarkEnd w:id="2372"/>
    <w:p w14:paraId="1A2B8733" w14:textId="77777777" w:rsidR="00B60DD6" w:rsidRPr="00546436" w:rsidRDefault="00B60DD6" w:rsidP="00C86153">
      <w:pPr>
        <w:pStyle w:val="Ttulotema"/>
        <w:rPr>
          <w:bCs/>
          <w:sz w:val="20"/>
        </w:rPr>
      </w:pPr>
      <w:r w:rsidRPr="00546436">
        <w:rPr>
          <w:bCs/>
          <w:sz w:val="20"/>
        </w:rPr>
        <w:t>Da Escrituração Fiscal por Processo</w:t>
      </w:r>
      <w:r w:rsidR="00C86153">
        <w:rPr>
          <w:bCs/>
          <w:sz w:val="20"/>
        </w:rPr>
        <w:t xml:space="preserve"> </w:t>
      </w:r>
      <w:r w:rsidRPr="00546436">
        <w:rPr>
          <w:bCs/>
          <w:sz w:val="20"/>
        </w:rPr>
        <w:t>Mecanográfico ou Datilográfico</w:t>
      </w:r>
    </w:p>
    <w:p w14:paraId="12EE6913" w14:textId="77777777" w:rsidR="00B60DD6" w:rsidRDefault="00B60DD6">
      <w:pPr>
        <w:pStyle w:val="Texto"/>
      </w:pPr>
    </w:p>
    <w:p w14:paraId="5F41C48F" w14:textId="77777777" w:rsidR="00B60DD6" w:rsidRDefault="00B60DD6">
      <w:pPr>
        <w:pStyle w:val="Texto"/>
      </w:pPr>
      <w:bookmarkStart w:id="2373" w:name="art173"/>
      <w:r>
        <w:rPr>
          <w:b/>
        </w:rPr>
        <w:t>Art. 173</w:t>
      </w:r>
      <w:bookmarkEnd w:id="2373"/>
      <w:r w:rsidR="000E3947">
        <w:rPr>
          <w:b/>
        </w:rPr>
        <w:t xml:space="preserve">.  </w:t>
      </w:r>
      <w:r>
        <w:t>O processo de escrituração tratado nesta Seção limita-se, alternada ou cumulativamente, aos livros Registro de Entradas, Registro de Saídas, Registro de Controle da Produção e do Estoque e Registro de Inventário, que poderão ser substituídos por fichas:</w:t>
      </w:r>
    </w:p>
    <w:p w14:paraId="791E86CD" w14:textId="77777777" w:rsidR="00B60DD6" w:rsidRDefault="00B60DD6">
      <w:pPr>
        <w:pStyle w:val="Texto"/>
      </w:pPr>
      <w:bookmarkStart w:id="2374" w:name="art173_i"/>
      <w:r>
        <w:t xml:space="preserve">I - </w:t>
      </w:r>
      <w:bookmarkEnd w:id="2374"/>
      <w:r>
        <w:t>impressas com as mesmas características dos livros que substituírem;</w:t>
      </w:r>
    </w:p>
    <w:p w14:paraId="2326530C" w14:textId="77777777" w:rsidR="00B60DD6" w:rsidRDefault="00B60DD6">
      <w:pPr>
        <w:pStyle w:val="Texto"/>
      </w:pPr>
      <w:bookmarkStart w:id="2375" w:name="art173_ii"/>
      <w:r>
        <w:t xml:space="preserve">II - </w:t>
      </w:r>
      <w:bookmarkEnd w:id="2375"/>
      <w:r>
        <w:t xml:space="preserve">numeradas tipograficamente, em ordem crescente, de </w:t>
      </w:r>
      <w:smartTag w:uri="urn:schemas-microsoft-com:office:smarttags" w:element="metricconverter">
        <w:smartTagPr>
          <w:attr w:name="ProductID" w:val="000.001 a"/>
        </w:smartTagPr>
        <w:r>
          <w:t>000.001 a</w:t>
        </w:r>
      </w:smartTag>
      <w:r>
        <w:t xml:space="preserve"> 999.999;</w:t>
      </w:r>
    </w:p>
    <w:p w14:paraId="104CAE7B" w14:textId="77777777" w:rsidR="00B60DD6" w:rsidRDefault="00B60DD6">
      <w:pPr>
        <w:pStyle w:val="Texto"/>
      </w:pPr>
      <w:bookmarkStart w:id="2376" w:name="art173_iii"/>
      <w:r>
        <w:t xml:space="preserve">III </w:t>
      </w:r>
      <w:bookmarkEnd w:id="2376"/>
      <w:r>
        <w:t>- individualmente visadas pela repartição fazendária a que o contribuinte estiver circunscrito, antes de iniciada a escrituração.</w:t>
      </w:r>
    </w:p>
    <w:p w14:paraId="4BE74CA9" w14:textId="77777777" w:rsidR="009229A9" w:rsidRDefault="009229A9">
      <w:pPr>
        <w:pStyle w:val="Texto"/>
      </w:pPr>
    </w:p>
    <w:p w14:paraId="50E7B9BF" w14:textId="77777777" w:rsidR="00B60DD6" w:rsidRDefault="00B60DD6">
      <w:pPr>
        <w:pStyle w:val="Texto"/>
      </w:pPr>
      <w:bookmarkStart w:id="2377" w:name="art174"/>
      <w:r>
        <w:rPr>
          <w:b/>
        </w:rPr>
        <w:t>Art. 174</w:t>
      </w:r>
      <w:bookmarkEnd w:id="2377"/>
      <w:r w:rsidR="000E3947">
        <w:rPr>
          <w:b/>
        </w:rPr>
        <w:t xml:space="preserve">.  </w:t>
      </w:r>
      <w:r>
        <w:t>Nos casos desta Seção, o pedido conterá, além das cópias dos modelos, o seguinte:</w:t>
      </w:r>
    </w:p>
    <w:p w14:paraId="64CDA276" w14:textId="77777777" w:rsidR="00B60DD6" w:rsidRDefault="00B60DD6">
      <w:pPr>
        <w:pStyle w:val="Texto"/>
      </w:pPr>
      <w:bookmarkStart w:id="2378" w:name="art174_i"/>
      <w:r>
        <w:t xml:space="preserve">I </w:t>
      </w:r>
      <w:bookmarkEnd w:id="2378"/>
      <w:r>
        <w:t>- sobre o requerente:</w:t>
      </w:r>
    </w:p>
    <w:p w14:paraId="3FDE6D0C" w14:textId="77777777" w:rsidR="00B60DD6" w:rsidRDefault="005A123D">
      <w:pPr>
        <w:pStyle w:val="Texto"/>
      </w:pPr>
      <w:bookmarkStart w:id="2379" w:name="art174_i_a"/>
      <w:r>
        <w:t>a</w:t>
      </w:r>
      <w:r w:rsidR="000E3947">
        <w:t>)</w:t>
      </w:r>
      <w:r w:rsidR="00B60DD6">
        <w:t xml:space="preserve"> </w:t>
      </w:r>
      <w:bookmarkEnd w:id="2379"/>
      <w:r w:rsidR="00B60DD6">
        <w:t>firma ou razão social;</w:t>
      </w:r>
    </w:p>
    <w:p w14:paraId="530A3994" w14:textId="77777777" w:rsidR="00B60DD6" w:rsidRDefault="005A123D">
      <w:pPr>
        <w:pStyle w:val="Texto"/>
      </w:pPr>
      <w:bookmarkStart w:id="2380" w:name="art174_i_b"/>
      <w:r>
        <w:t>b</w:t>
      </w:r>
      <w:r w:rsidR="000E3947">
        <w:t>)</w:t>
      </w:r>
      <w:r w:rsidR="00B60DD6">
        <w:t xml:space="preserve"> </w:t>
      </w:r>
      <w:bookmarkEnd w:id="2380"/>
      <w:r w:rsidR="00B60DD6">
        <w:t>endereço;</w:t>
      </w:r>
    </w:p>
    <w:p w14:paraId="4A4FC2E6" w14:textId="77777777" w:rsidR="00B60DD6" w:rsidRDefault="00B60DD6">
      <w:pPr>
        <w:pStyle w:val="Texto"/>
      </w:pPr>
      <w:bookmarkStart w:id="2381" w:name="art174_i_c"/>
      <w:r>
        <w:t>c</w:t>
      </w:r>
      <w:bookmarkEnd w:id="2381"/>
      <w:r w:rsidR="000E3947">
        <w:t>)</w:t>
      </w:r>
      <w:r>
        <w:t xml:space="preserve"> números de inscrição, estadual e no CNPJ;</w:t>
      </w:r>
    </w:p>
    <w:p w14:paraId="70F4CD1D" w14:textId="77777777" w:rsidR="00B60DD6" w:rsidRDefault="00B60DD6">
      <w:pPr>
        <w:pStyle w:val="Texto"/>
      </w:pPr>
      <w:bookmarkStart w:id="2382" w:name="art174_i_d"/>
      <w:r>
        <w:t>d</w:t>
      </w:r>
      <w:bookmarkEnd w:id="2382"/>
      <w:r w:rsidR="000E3947">
        <w:t>)</w:t>
      </w:r>
      <w:r>
        <w:t xml:space="preserve"> esclarecimento sobre ser ou não contribuinte do Imposto sobre Produtos Industrializados (IPI);</w:t>
      </w:r>
    </w:p>
    <w:p w14:paraId="7A6DD063" w14:textId="77777777" w:rsidR="00B60DD6" w:rsidRDefault="00B60DD6">
      <w:pPr>
        <w:pStyle w:val="Texto"/>
      </w:pPr>
      <w:bookmarkStart w:id="2383" w:name="art174_ii"/>
      <w:r>
        <w:t>II</w:t>
      </w:r>
      <w:bookmarkEnd w:id="2383"/>
      <w:r>
        <w:t xml:space="preserve"> - relativamente ao sistema:</w:t>
      </w:r>
    </w:p>
    <w:p w14:paraId="61E053BC" w14:textId="77777777" w:rsidR="00B60DD6" w:rsidRDefault="005A123D">
      <w:pPr>
        <w:pStyle w:val="Texto"/>
      </w:pPr>
      <w:bookmarkStart w:id="2384" w:name="art174_ii_a"/>
      <w:r>
        <w:t>a</w:t>
      </w:r>
      <w:r w:rsidR="00A62DB6">
        <w:t>)</w:t>
      </w:r>
      <w:r w:rsidR="00B60DD6">
        <w:t xml:space="preserve"> </w:t>
      </w:r>
      <w:bookmarkEnd w:id="2384"/>
      <w:r w:rsidR="00B60DD6">
        <w:t>discriminação do livro ou dos livros a serem adotados;</w:t>
      </w:r>
    </w:p>
    <w:p w14:paraId="75F9312E" w14:textId="77777777" w:rsidR="00B60DD6" w:rsidRDefault="00B60DD6">
      <w:pPr>
        <w:pStyle w:val="Texto"/>
      </w:pPr>
      <w:bookmarkStart w:id="2385" w:name="art174_ii_b"/>
      <w:r>
        <w:t>b</w:t>
      </w:r>
      <w:bookmarkEnd w:id="2385"/>
      <w:r w:rsidR="00A62DB6">
        <w:t>)</w:t>
      </w:r>
      <w:r>
        <w:t xml:space="preserve"> a indicação, ainda que por meio de códigos, dos impostos que incidam sobre a operação ou sobre a prestação de serviços de transporte ou de comunicação, ou a de que as mesmas não são tributadas.</w:t>
      </w:r>
    </w:p>
    <w:p w14:paraId="73E0A266" w14:textId="77777777" w:rsidR="00C945CA" w:rsidRDefault="00C945CA">
      <w:pPr>
        <w:pStyle w:val="Texto"/>
      </w:pPr>
    </w:p>
    <w:p w14:paraId="0BC32A74" w14:textId="77777777" w:rsidR="00B60DD6" w:rsidRPr="00546436" w:rsidRDefault="00B60DD6" w:rsidP="00546436">
      <w:pPr>
        <w:pStyle w:val="Ttulotema"/>
        <w:rPr>
          <w:bCs/>
          <w:sz w:val="20"/>
        </w:rPr>
      </w:pPr>
      <w:bookmarkStart w:id="2386" w:name="tit_v_cap_vii_sec_ii"/>
      <w:r w:rsidRPr="00546436">
        <w:rPr>
          <w:bCs/>
          <w:sz w:val="20"/>
        </w:rPr>
        <w:t>S</w:t>
      </w:r>
      <w:r w:rsidR="00537399">
        <w:rPr>
          <w:sz w:val="20"/>
        </w:rPr>
        <w:t>EÇÃO</w:t>
      </w:r>
      <w:r w:rsidRPr="00546436">
        <w:rPr>
          <w:bCs/>
          <w:sz w:val="20"/>
        </w:rPr>
        <w:t xml:space="preserve"> II</w:t>
      </w:r>
    </w:p>
    <w:bookmarkEnd w:id="2386"/>
    <w:p w14:paraId="5940604F" w14:textId="77777777" w:rsidR="00B60DD6" w:rsidRPr="00546436" w:rsidRDefault="00B60DD6" w:rsidP="00546436">
      <w:pPr>
        <w:pStyle w:val="Ttulotema"/>
        <w:rPr>
          <w:bCs/>
          <w:sz w:val="20"/>
        </w:rPr>
      </w:pPr>
      <w:r w:rsidRPr="00546436">
        <w:rPr>
          <w:bCs/>
          <w:sz w:val="20"/>
        </w:rPr>
        <w:t>Da Emissão de Documentos Fiscais por Equipamento</w:t>
      </w:r>
    </w:p>
    <w:p w14:paraId="15BB8B12" w14:textId="77777777" w:rsidR="00B60DD6" w:rsidRPr="00546436" w:rsidRDefault="00B60DD6" w:rsidP="00546436">
      <w:pPr>
        <w:pStyle w:val="Ttulotema"/>
        <w:rPr>
          <w:bCs/>
          <w:sz w:val="20"/>
        </w:rPr>
      </w:pPr>
      <w:r w:rsidRPr="00546436">
        <w:rPr>
          <w:bCs/>
          <w:sz w:val="20"/>
        </w:rPr>
        <w:t>Emissor de Cupom Fiscal</w:t>
      </w:r>
    </w:p>
    <w:p w14:paraId="56D2F93F" w14:textId="77777777" w:rsidR="00B60DD6" w:rsidRDefault="00B60DD6">
      <w:pPr>
        <w:pStyle w:val="Texto"/>
      </w:pPr>
    </w:p>
    <w:p w14:paraId="76B0B934" w14:textId="77777777" w:rsidR="00B60DD6" w:rsidRDefault="00B60DD6">
      <w:pPr>
        <w:pStyle w:val="Texto"/>
      </w:pPr>
      <w:bookmarkStart w:id="2387" w:name="art175"/>
      <w:r>
        <w:rPr>
          <w:b/>
        </w:rPr>
        <w:t>Art. 175</w:t>
      </w:r>
      <w:bookmarkEnd w:id="2387"/>
      <w:r w:rsidR="00A62DB6">
        <w:rPr>
          <w:b/>
        </w:rPr>
        <w:t xml:space="preserve">.  </w:t>
      </w:r>
      <w:r>
        <w:t xml:space="preserve">Para emissão de documentos fiscais por meio de equipamento Emissor de Cupom Fiscal (ECF) será observado o disposto no </w:t>
      </w:r>
      <w:hyperlink r:id="rId1946" w:history="1">
        <w:r w:rsidRPr="0000411D">
          <w:rPr>
            <w:rStyle w:val="Hyperlink"/>
          </w:rPr>
          <w:t>Anexo VI</w:t>
        </w:r>
      </w:hyperlink>
      <w:r>
        <w:t>.</w:t>
      </w:r>
    </w:p>
    <w:p w14:paraId="74BDFF7E" w14:textId="58251803" w:rsidR="00341B1B" w:rsidRDefault="00341B1B" w:rsidP="00D626EE">
      <w:pPr>
        <w:pStyle w:val="Texto"/>
      </w:pPr>
    </w:p>
    <w:p w14:paraId="37FF6B80" w14:textId="77777777" w:rsidR="00D626EE" w:rsidRPr="00A90D4E" w:rsidRDefault="00D626EE" w:rsidP="00D626EE">
      <w:pPr>
        <w:jc w:val="center"/>
      </w:pPr>
      <w:r>
        <w:t>(</w:t>
      </w:r>
      <w:hyperlink r:id="rId1947" w:anchor="nota1301" w:history="1">
        <w:r w:rsidRPr="00F61EAE">
          <w:rPr>
            <w:rStyle w:val="Hyperlink"/>
          </w:rPr>
          <w:t>1301</w:t>
        </w:r>
      </w:hyperlink>
      <w:r>
        <w:t xml:space="preserve">) </w:t>
      </w:r>
      <w:bookmarkStart w:id="2388" w:name="tit_v_cap_vii_sec_iii"/>
      <w:r w:rsidRPr="00315D6B">
        <w:rPr>
          <w:b/>
        </w:rPr>
        <w:t>SEÇÃO III</w:t>
      </w:r>
      <w:bookmarkEnd w:id="2388"/>
    </w:p>
    <w:p w14:paraId="5CCBE889" w14:textId="77777777" w:rsidR="00D626EE" w:rsidRPr="00315D6B" w:rsidRDefault="00D626EE" w:rsidP="00D626EE">
      <w:pPr>
        <w:jc w:val="center"/>
        <w:rPr>
          <w:b/>
        </w:rPr>
      </w:pPr>
      <w:r>
        <w:t>(</w:t>
      </w:r>
      <w:hyperlink r:id="rId1948" w:anchor="nota1301" w:history="1">
        <w:r w:rsidRPr="00F61EAE">
          <w:rPr>
            <w:rStyle w:val="Hyperlink"/>
          </w:rPr>
          <w:t>1301</w:t>
        </w:r>
      </w:hyperlink>
      <w:r>
        <w:t xml:space="preserve">) </w:t>
      </w:r>
      <w:r w:rsidRPr="00315D6B">
        <w:rPr>
          <w:b/>
        </w:rPr>
        <w:t xml:space="preserve">Da Emissão de Documentos Fiscais e da Escrituração de Livros Fiscais por Sistema de </w:t>
      </w:r>
    </w:p>
    <w:p w14:paraId="15A4C436" w14:textId="77777777" w:rsidR="00D626EE" w:rsidRPr="00315D6B" w:rsidRDefault="00D626EE" w:rsidP="00D626EE">
      <w:pPr>
        <w:jc w:val="center"/>
        <w:rPr>
          <w:b/>
        </w:rPr>
      </w:pPr>
      <w:r w:rsidRPr="00315D6B">
        <w:rPr>
          <w:b/>
        </w:rPr>
        <w:t>Processamento Eletrônico de Dados e da Escrituração Fiscal Digital</w:t>
      </w:r>
    </w:p>
    <w:p w14:paraId="6D08096E" w14:textId="77777777" w:rsidR="00D626EE" w:rsidRDefault="00D626EE" w:rsidP="00D626EE">
      <w:pPr>
        <w:pStyle w:val="Texto"/>
      </w:pPr>
    </w:p>
    <w:p w14:paraId="685EBB8B" w14:textId="77777777" w:rsidR="00D626EE" w:rsidRDefault="00D626EE" w:rsidP="00D626EE">
      <w:pPr>
        <w:pStyle w:val="Texto"/>
        <w:ind w:firstLine="0"/>
      </w:pPr>
      <w:r>
        <w:t>(</w:t>
      </w:r>
      <w:hyperlink r:id="rId1949" w:anchor="nota1301" w:history="1">
        <w:r w:rsidRPr="00F61EAE">
          <w:rPr>
            <w:rStyle w:val="Hyperlink"/>
          </w:rPr>
          <w:t>1301</w:t>
        </w:r>
      </w:hyperlink>
      <w:r>
        <w:t>)</w:t>
      </w:r>
      <w:r>
        <w:tab/>
      </w:r>
      <w:bookmarkStart w:id="2389" w:name="art176"/>
      <w:r w:rsidRPr="00F61EAE">
        <w:rPr>
          <w:b/>
        </w:rPr>
        <w:t>Art. 176</w:t>
      </w:r>
      <w:r w:rsidR="00A62DB6">
        <w:rPr>
          <w:b/>
        </w:rPr>
        <w:t xml:space="preserve">.  </w:t>
      </w:r>
      <w:bookmarkEnd w:id="2389"/>
      <w:r w:rsidRPr="00A90D4E">
        <w:t xml:space="preserve">Para emissão ou escrituração de documentos ou livros fiscais por </w:t>
      </w:r>
      <w:smartTag w:uri="urn:schemas-microsoft-com:office:smarttags" w:element="PersonName">
        <w:smartTagPr>
          <w:attr w:name="ProductID" w:val="Sistema de Processamento"/>
        </w:smartTagPr>
        <w:r w:rsidRPr="00A90D4E">
          <w:t>sistema de processamento</w:t>
        </w:r>
      </w:smartTag>
      <w:r w:rsidRPr="00A90D4E">
        <w:t xml:space="preserve"> eletrônico de dados e para utilização da Escrituração Fiscal Digital será observado o disposto no </w:t>
      </w:r>
      <w:hyperlink r:id="rId1950" w:history="1">
        <w:r w:rsidRPr="00F61EAE">
          <w:rPr>
            <w:rStyle w:val="Hyperlink"/>
          </w:rPr>
          <w:t>Anexo VII</w:t>
        </w:r>
      </w:hyperlink>
      <w:r w:rsidRPr="00A90D4E">
        <w:t>.</w:t>
      </w:r>
    </w:p>
    <w:p w14:paraId="154DA3A2" w14:textId="77777777" w:rsidR="00B60DD6" w:rsidRDefault="00B60DD6">
      <w:pPr>
        <w:pStyle w:val="Texto"/>
      </w:pPr>
      <w:bookmarkStart w:id="2390" w:name="art176_pu"/>
      <w:r>
        <w:t>Parágrafo único</w:t>
      </w:r>
      <w:r w:rsidR="00A62DB6">
        <w:t xml:space="preserve">.  </w:t>
      </w:r>
      <w:bookmarkEnd w:id="2390"/>
      <w:r>
        <w:t xml:space="preserve">O uso de, no mínimo, computador e impressora que tenha condição de registrar, processar ou armazenar dados em arquivo eletrônico, para emitir um ou mais documentos fiscais; escriturar um ou mais livros fiscais; emitir e escriturar um ou mais documentos e livros fiscais, caracteriza uso de sistema de processamento eletrônico de dados, hipótese em que o contribuinte estará alcançado pelo disposto no </w:t>
      </w:r>
      <w:hyperlink r:id="rId1951" w:history="1">
        <w:r w:rsidRPr="0000411D">
          <w:rPr>
            <w:rStyle w:val="Hyperlink"/>
          </w:rPr>
          <w:t>Anexo VII</w:t>
        </w:r>
      </w:hyperlink>
      <w:r>
        <w:t>.</w:t>
      </w:r>
    </w:p>
    <w:p w14:paraId="5E8B330D" w14:textId="77777777" w:rsidR="00B60DD6" w:rsidRDefault="00B60DD6">
      <w:pPr>
        <w:pStyle w:val="Texto"/>
      </w:pPr>
    </w:p>
    <w:p w14:paraId="1D325237" w14:textId="77777777" w:rsidR="007D642E" w:rsidRDefault="007D642E" w:rsidP="007D642E">
      <w:pPr>
        <w:pStyle w:val="Texto"/>
        <w:ind w:firstLine="0"/>
      </w:pPr>
      <w:r>
        <w:t>(</w:t>
      </w:r>
      <w:hyperlink r:id="rId1952" w:anchor="nota815" w:history="1">
        <w:r>
          <w:rPr>
            <w:rStyle w:val="Hyperlink"/>
          </w:rPr>
          <w:t>815</w:t>
        </w:r>
      </w:hyperlink>
      <w:r>
        <w:t>)</w:t>
      </w:r>
      <w:r>
        <w:tab/>
      </w:r>
      <w:bookmarkStart w:id="2391" w:name="art176A"/>
      <w:r w:rsidRPr="008B7612">
        <w:rPr>
          <w:b/>
        </w:rPr>
        <w:t>Art. 176-A</w:t>
      </w:r>
      <w:r w:rsidR="00A62DB6">
        <w:rPr>
          <w:b/>
        </w:rPr>
        <w:t xml:space="preserve">.  </w:t>
      </w:r>
      <w:bookmarkEnd w:id="2391"/>
      <w:r>
        <w:t>A Secretaria de Estado de Fazenda poderá estabelecer que informações relativas a livros fiscais sejam mantidas e entregues em meio eletrônico.</w:t>
      </w:r>
    </w:p>
    <w:p w14:paraId="2E88CF50" w14:textId="77777777" w:rsidR="007D642E" w:rsidRDefault="007D642E" w:rsidP="007D642E">
      <w:pPr>
        <w:pStyle w:val="Texto"/>
        <w:ind w:firstLine="0"/>
      </w:pPr>
      <w:r>
        <w:t>(</w:t>
      </w:r>
      <w:hyperlink r:id="rId1953" w:anchor="nota815" w:history="1">
        <w:r>
          <w:rPr>
            <w:rStyle w:val="Hyperlink"/>
          </w:rPr>
          <w:t>815</w:t>
        </w:r>
      </w:hyperlink>
      <w:r>
        <w:t>)</w:t>
      </w:r>
      <w:r>
        <w:tab/>
      </w:r>
      <w:bookmarkStart w:id="2392" w:name="art176A_pu"/>
      <w:r>
        <w:t>Parágrafo único</w:t>
      </w:r>
      <w:bookmarkEnd w:id="2392"/>
      <w:r w:rsidR="00A62DB6">
        <w:t xml:space="preserve">.  </w:t>
      </w:r>
      <w:r>
        <w:t>Para os efeitos deste artigo, a obrigação poderá ser estabelecida considerando, entre outros critérios, o valor anual das operações ou prestações promovidas ou a atividade econômica do contribuinte.</w:t>
      </w:r>
    </w:p>
    <w:p w14:paraId="78BA529E" w14:textId="690B52CB" w:rsidR="00692CAC" w:rsidRDefault="00692CAC">
      <w:pPr>
        <w:pStyle w:val="Texto"/>
      </w:pPr>
    </w:p>
    <w:p w14:paraId="72741C65" w14:textId="533D2C26" w:rsidR="00541FC3" w:rsidRDefault="00541FC3">
      <w:pPr>
        <w:pStyle w:val="Texto"/>
      </w:pPr>
    </w:p>
    <w:p w14:paraId="6CD38804" w14:textId="77777777" w:rsidR="00541FC3" w:rsidRDefault="00541FC3">
      <w:pPr>
        <w:pStyle w:val="Texto"/>
      </w:pPr>
    </w:p>
    <w:p w14:paraId="1F005D01" w14:textId="77777777" w:rsidR="00B60DD6" w:rsidRPr="00546436" w:rsidRDefault="00B60DD6" w:rsidP="00546436">
      <w:pPr>
        <w:pStyle w:val="Ttulotema"/>
        <w:rPr>
          <w:bCs/>
          <w:sz w:val="20"/>
        </w:rPr>
      </w:pPr>
      <w:bookmarkStart w:id="2393" w:name="tit_v_cap_vii_sec_iv"/>
      <w:r w:rsidRPr="00546436">
        <w:rPr>
          <w:bCs/>
          <w:sz w:val="20"/>
        </w:rPr>
        <w:lastRenderedPageBreak/>
        <w:t>S</w:t>
      </w:r>
      <w:r w:rsidR="00537399">
        <w:rPr>
          <w:sz w:val="20"/>
        </w:rPr>
        <w:t>EÇÃO</w:t>
      </w:r>
      <w:r w:rsidRPr="00546436">
        <w:rPr>
          <w:bCs/>
          <w:sz w:val="20"/>
        </w:rPr>
        <w:t xml:space="preserve"> IV</w:t>
      </w:r>
    </w:p>
    <w:bookmarkEnd w:id="2393"/>
    <w:p w14:paraId="6BFCAE87" w14:textId="77777777" w:rsidR="00B60DD6" w:rsidRPr="00546436" w:rsidRDefault="00B60DD6" w:rsidP="00546436">
      <w:pPr>
        <w:pStyle w:val="Ttulotema"/>
        <w:rPr>
          <w:bCs/>
          <w:sz w:val="20"/>
        </w:rPr>
      </w:pPr>
      <w:r w:rsidRPr="00546436">
        <w:rPr>
          <w:bCs/>
          <w:sz w:val="20"/>
        </w:rPr>
        <w:t>Da Transmissão de Documentos Fiscais</w:t>
      </w:r>
      <w:r w:rsidR="00AE7F3B">
        <w:rPr>
          <w:bCs/>
          <w:sz w:val="20"/>
        </w:rPr>
        <w:t xml:space="preserve"> </w:t>
      </w:r>
      <w:r w:rsidRPr="00546436">
        <w:rPr>
          <w:bCs/>
          <w:sz w:val="20"/>
        </w:rPr>
        <w:t>Via Correio Eletrônico</w:t>
      </w:r>
    </w:p>
    <w:p w14:paraId="57C04F9A" w14:textId="77777777" w:rsidR="00B60DD6" w:rsidRDefault="00B60DD6">
      <w:pPr>
        <w:pStyle w:val="Texto"/>
      </w:pPr>
    </w:p>
    <w:p w14:paraId="07BAA9C8" w14:textId="77777777" w:rsidR="00B60DD6" w:rsidRDefault="00B60DD6">
      <w:pPr>
        <w:pStyle w:val="Texto"/>
      </w:pPr>
      <w:bookmarkStart w:id="2394" w:name="art177"/>
      <w:r>
        <w:rPr>
          <w:b/>
        </w:rPr>
        <w:t>Art. 177</w:t>
      </w:r>
      <w:bookmarkEnd w:id="2394"/>
      <w:r w:rsidR="00A62DB6">
        <w:rPr>
          <w:b/>
        </w:rPr>
        <w:t xml:space="preserve">.  </w:t>
      </w:r>
      <w:r>
        <w:t xml:space="preserve">A entrega de documentos fiscais pelo contribuinte à Secretaria de Estado da Fazenda poderá ser feita via transmissão por correio eletrônico, nas hipóteses e forma previstas nos </w:t>
      </w:r>
      <w:hyperlink r:id="rId1954" w:anchor="parte1art156" w:history="1">
        <w:r w:rsidRPr="0000411D">
          <w:rPr>
            <w:rStyle w:val="Hyperlink"/>
          </w:rPr>
          <w:t>artigos 156 a 165 da Parte 1 do Anexo V</w:t>
        </w:r>
      </w:hyperlink>
      <w:r>
        <w:t>.</w:t>
      </w:r>
    </w:p>
    <w:p w14:paraId="1F10012D" w14:textId="77777777" w:rsidR="00607976" w:rsidRDefault="00607976">
      <w:pPr>
        <w:pStyle w:val="Texto"/>
      </w:pPr>
    </w:p>
    <w:p w14:paraId="4409D292" w14:textId="77777777" w:rsidR="007D642E" w:rsidRPr="00546436" w:rsidRDefault="007D642E" w:rsidP="007D642E">
      <w:pPr>
        <w:pStyle w:val="Ttulotema"/>
        <w:rPr>
          <w:bCs/>
          <w:sz w:val="20"/>
        </w:rPr>
      </w:pPr>
      <w:bookmarkStart w:id="2395" w:name="tit_v_cap_vii_sec_v"/>
      <w:r w:rsidRPr="00546436">
        <w:rPr>
          <w:bCs/>
          <w:sz w:val="20"/>
        </w:rPr>
        <w:t>S</w:t>
      </w:r>
      <w:r w:rsidR="00B23EAE">
        <w:rPr>
          <w:sz w:val="20"/>
        </w:rPr>
        <w:t>EÇÃO</w:t>
      </w:r>
      <w:r w:rsidRPr="00546436">
        <w:rPr>
          <w:bCs/>
          <w:sz w:val="20"/>
        </w:rPr>
        <w:t xml:space="preserve"> V</w:t>
      </w:r>
      <w:bookmarkEnd w:id="2395"/>
    </w:p>
    <w:p w14:paraId="47DFFFDC" w14:textId="77777777" w:rsidR="007D642E" w:rsidRPr="00546436" w:rsidRDefault="007D642E" w:rsidP="007D642E">
      <w:pPr>
        <w:pStyle w:val="Ttulotema"/>
        <w:rPr>
          <w:bCs/>
          <w:sz w:val="20"/>
        </w:rPr>
      </w:pPr>
      <w:r w:rsidRPr="00546436">
        <w:rPr>
          <w:bCs/>
          <w:sz w:val="20"/>
        </w:rPr>
        <w:t>Dos Regimes Especiais</w:t>
      </w:r>
    </w:p>
    <w:p w14:paraId="77676612" w14:textId="77777777" w:rsidR="007D642E" w:rsidRDefault="007D642E" w:rsidP="007D642E">
      <w:pPr>
        <w:pStyle w:val="Texto"/>
      </w:pPr>
    </w:p>
    <w:p w14:paraId="54C3C7DC" w14:textId="77777777" w:rsidR="007D642E" w:rsidRDefault="007D642E" w:rsidP="007D642E">
      <w:pPr>
        <w:pStyle w:val="Texto"/>
      </w:pPr>
      <w:bookmarkStart w:id="2396" w:name="art178"/>
      <w:r>
        <w:rPr>
          <w:b/>
        </w:rPr>
        <w:t>Art. 178</w:t>
      </w:r>
      <w:bookmarkEnd w:id="2396"/>
      <w:r w:rsidR="00A62DB6">
        <w:rPr>
          <w:b/>
        </w:rPr>
        <w:t xml:space="preserve">.  </w:t>
      </w:r>
      <w:r>
        <w:t>O pedido de regime especial relacionado com a emissão ou a escrituração de documentos ou livros fiscais observará o disposto na legislação tributária administrativa do Estado.</w:t>
      </w:r>
    </w:p>
    <w:p w14:paraId="75D71E8E" w14:textId="77777777" w:rsidR="007D642E" w:rsidRDefault="007D642E">
      <w:pPr>
        <w:pStyle w:val="Texto"/>
      </w:pPr>
    </w:p>
    <w:p w14:paraId="58BC3368" w14:textId="77777777" w:rsidR="004C4E41" w:rsidRDefault="004C4E41">
      <w:pPr>
        <w:pStyle w:val="Texto"/>
      </w:pPr>
      <w:r>
        <w:br w:type="page"/>
      </w:r>
    </w:p>
    <w:p w14:paraId="470D0681" w14:textId="77777777" w:rsidR="00B60DD6" w:rsidRDefault="00CC53B4">
      <w:pPr>
        <w:pStyle w:val="Ttulocap"/>
        <w:rPr>
          <w:rFonts w:ascii="Times New Roman" w:hAnsi="Times New Roman"/>
          <w:sz w:val="24"/>
        </w:rPr>
      </w:pPr>
      <w:r>
        <w:t>(</w:t>
      </w:r>
      <w:hyperlink r:id="rId1955" w:anchor="nota919" w:history="1">
        <w:r>
          <w:rPr>
            <w:rStyle w:val="Hyperlink"/>
          </w:rPr>
          <w:t>919</w:t>
        </w:r>
      </w:hyperlink>
      <w:r>
        <w:t>)</w:t>
      </w:r>
      <w:r>
        <w:tab/>
      </w:r>
      <w:bookmarkStart w:id="2397" w:name="tit_vi"/>
      <w:r w:rsidR="00B60DD6" w:rsidRPr="00B23EAE">
        <w:rPr>
          <w:rStyle w:val="TTULOChar"/>
        </w:rPr>
        <w:t>TÍTULO VI</w:t>
      </w:r>
      <w:bookmarkEnd w:id="2397"/>
    </w:p>
    <w:p w14:paraId="59BF6804" w14:textId="77777777" w:rsidR="00CC53B4" w:rsidRDefault="00CC53B4" w:rsidP="00B23EAE">
      <w:pPr>
        <w:pStyle w:val="TTULO"/>
      </w:pPr>
      <w:r>
        <w:t>(</w:t>
      </w:r>
      <w:hyperlink r:id="rId1956" w:anchor="nota919" w:history="1">
        <w:r w:rsidRPr="00136E96">
          <w:rPr>
            <w:rStyle w:val="Hyperlink"/>
            <w:sz w:val="20"/>
          </w:rPr>
          <w:t>919</w:t>
        </w:r>
      </w:hyperlink>
      <w:r>
        <w:t>)</w:t>
      </w:r>
      <w:r>
        <w:tab/>
      </w:r>
      <w:r w:rsidR="00B60DD6">
        <w:t xml:space="preserve">DO TRATAMENTO TRIBUTÁRIO DIFERENCIADO E SIMPLIFICADO </w:t>
      </w:r>
    </w:p>
    <w:p w14:paraId="1F064389" w14:textId="77777777" w:rsidR="00B60DD6" w:rsidRDefault="00B60DD6" w:rsidP="00B23EAE">
      <w:pPr>
        <w:pStyle w:val="TTULO"/>
      </w:pPr>
      <w:r>
        <w:t xml:space="preserve">CONCEDIDO </w:t>
      </w:r>
      <w:r w:rsidR="00CC53B4">
        <w:t>AO PRODUTOR RURAL</w:t>
      </w:r>
      <w:r>
        <w:t>.</w:t>
      </w:r>
    </w:p>
    <w:p w14:paraId="4E59AFB1" w14:textId="77777777" w:rsidR="00B60DD6" w:rsidRDefault="00B60DD6">
      <w:pPr>
        <w:pStyle w:val="Texto"/>
      </w:pPr>
    </w:p>
    <w:p w14:paraId="61B5F9BB" w14:textId="77777777" w:rsidR="00B60DD6" w:rsidRDefault="00B60DD6">
      <w:pPr>
        <w:pStyle w:val="Texto"/>
        <w:ind w:firstLine="0"/>
      </w:pPr>
      <w:r>
        <w:t>(</w:t>
      </w:r>
      <w:hyperlink r:id="rId1957" w:anchor="nota927" w:history="1">
        <w:r w:rsidR="00F15C54">
          <w:rPr>
            <w:rStyle w:val="Hyperlink"/>
          </w:rPr>
          <w:t>927</w:t>
        </w:r>
      </w:hyperlink>
      <w:r>
        <w:t>)</w:t>
      </w:r>
      <w:r>
        <w:tab/>
      </w:r>
      <w:bookmarkStart w:id="2398" w:name="art179"/>
      <w:r>
        <w:rPr>
          <w:b/>
        </w:rPr>
        <w:t>Art. 179</w:t>
      </w:r>
      <w:r w:rsidR="00A62DB6">
        <w:rPr>
          <w:b/>
        </w:rPr>
        <w:t xml:space="preserve">. </w:t>
      </w:r>
      <w:bookmarkEnd w:id="2398"/>
    </w:p>
    <w:p w14:paraId="1D3A725F" w14:textId="77777777" w:rsidR="007E1012" w:rsidRDefault="007E1012" w:rsidP="007E1012">
      <w:pPr>
        <w:pStyle w:val="Texto"/>
      </w:pPr>
    </w:p>
    <w:p w14:paraId="66426E84" w14:textId="77777777" w:rsidR="007E1012" w:rsidRPr="00754F05" w:rsidRDefault="007E1012" w:rsidP="007E1012">
      <w:pPr>
        <w:pStyle w:val="Texto"/>
        <w:ind w:firstLine="0"/>
      </w:pPr>
      <w:r>
        <w:t>(</w:t>
      </w:r>
      <w:hyperlink r:id="rId1958" w:anchor="nota1338" w:history="1">
        <w:r>
          <w:rPr>
            <w:rStyle w:val="Hyperlink"/>
          </w:rPr>
          <w:t>1338</w:t>
        </w:r>
      </w:hyperlink>
      <w:r>
        <w:t>)</w:t>
      </w:r>
      <w:r>
        <w:tab/>
      </w:r>
      <w:bookmarkStart w:id="2399" w:name="art180"/>
      <w:r w:rsidRPr="00EB28D6">
        <w:rPr>
          <w:b/>
        </w:rPr>
        <w:t>Art. 180</w:t>
      </w:r>
      <w:bookmarkEnd w:id="2399"/>
      <w:r w:rsidR="00A62DB6">
        <w:rPr>
          <w:b/>
        </w:rPr>
        <w:t xml:space="preserve">.  </w:t>
      </w:r>
      <w:r w:rsidRPr="00754F05">
        <w:t xml:space="preserve">Fica assegurado ao produtor rural de leite e ao produtor inscrito no Cadastro de Produtor Rural Pessoa Física tratamento diferenciado e simplificado nos termos dos </w:t>
      </w:r>
      <w:hyperlink r:id="rId1959" w:anchor="parte1art207" w:history="1">
        <w:r w:rsidRPr="00EB28D6">
          <w:rPr>
            <w:rStyle w:val="Hyperlink"/>
          </w:rPr>
          <w:t>Capítulos XX</w:t>
        </w:r>
      </w:hyperlink>
      <w:r w:rsidRPr="00754F05">
        <w:t xml:space="preserve"> e </w:t>
      </w:r>
      <w:hyperlink r:id="rId1960" w:anchor="parte1art458" w:history="1">
        <w:r w:rsidRPr="00EB28D6">
          <w:rPr>
            <w:rStyle w:val="Hyperlink"/>
          </w:rPr>
          <w:t>LXII</w:t>
        </w:r>
      </w:hyperlink>
      <w:r w:rsidRPr="00754F05">
        <w:t xml:space="preserve"> da Parte 1 do Anexo IX.</w:t>
      </w:r>
    </w:p>
    <w:p w14:paraId="1D96AD26" w14:textId="77777777" w:rsidR="007E1012" w:rsidRDefault="007E1012" w:rsidP="007E1012">
      <w:pPr>
        <w:pStyle w:val="Texto"/>
        <w:ind w:firstLine="0"/>
      </w:pPr>
      <w:r>
        <w:t>(</w:t>
      </w:r>
      <w:hyperlink r:id="rId1961" w:anchor="nota1361" w:history="1">
        <w:r>
          <w:rPr>
            <w:rStyle w:val="Hyperlink"/>
          </w:rPr>
          <w:t>1361</w:t>
        </w:r>
      </w:hyperlink>
      <w:r>
        <w:t>)</w:t>
      </w:r>
      <w:r>
        <w:tab/>
      </w:r>
      <w:bookmarkStart w:id="2400" w:name="art180_i"/>
      <w:r>
        <w:t xml:space="preserve">I </w:t>
      </w:r>
      <w:bookmarkEnd w:id="2400"/>
      <w:r>
        <w:t xml:space="preserve">- </w:t>
      </w:r>
    </w:p>
    <w:p w14:paraId="387D5390" w14:textId="77777777" w:rsidR="007E1012" w:rsidRDefault="007E1012" w:rsidP="007E1012">
      <w:pPr>
        <w:pStyle w:val="Texto"/>
        <w:ind w:firstLine="0"/>
      </w:pPr>
      <w:r>
        <w:t>(</w:t>
      </w:r>
      <w:hyperlink r:id="rId1962" w:anchor="nota1361" w:history="1">
        <w:r>
          <w:rPr>
            <w:rStyle w:val="Hyperlink"/>
          </w:rPr>
          <w:t>1361</w:t>
        </w:r>
      </w:hyperlink>
      <w:r>
        <w:t>)</w:t>
      </w:r>
      <w:r>
        <w:tab/>
      </w:r>
      <w:bookmarkStart w:id="2401" w:name="art180_ii"/>
      <w:r>
        <w:t xml:space="preserve">II </w:t>
      </w:r>
      <w:bookmarkEnd w:id="2401"/>
      <w:r>
        <w:t xml:space="preserve">- </w:t>
      </w:r>
    </w:p>
    <w:p w14:paraId="3AFB7D1A" w14:textId="77777777" w:rsidR="00723501" w:rsidRDefault="00723501" w:rsidP="00723501">
      <w:pPr>
        <w:pStyle w:val="Texto"/>
        <w:ind w:firstLine="0"/>
      </w:pPr>
      <w:r>
        <w:t>(</w:t>
      </w:r>
      <w:hyperlink r:id="rId1963" w:anchor="nota2253" w:history="1">
        <w:r>
          <w:rPr>
            <w:rStyle w:val="Hyperlink"/>
          </w:rPr>
          <w:t>2253</w:t>
        </w:r>
      </w:hyperlink>
      <w:r>
        <w:t>)</w:t>
      </w:r>
      <w:r>
        <w:tab/>
      </w:r>
      <w:bookmarkStart w:id="2402" w:name="art180_p1"/>
      <w:r w:rsidRPr="00590F8A">
        <w:t>§ 1º</w:t>
      </w:r>
      <w:bookmarkEnd w:id="2402"/>
      <w:r w:rsidRPr="00590F8A">
        <w:t xml:space="preserve"> </w:t>
      </w:r>
      <w:r>
        <w:t xml:space="preserve"> </w:t>
      </w:r>
      <w:r w:rsidRPr="00590F8A">
        <w:t xml:space="preserve">Em substituição ao tratamento tributário previsto no </w:t>
      </w:r>
      <w:hyperlink r:id="rId1964" w:anchor="parte1cap_lxii" w:history="1">
        <w:r w:rsidRPr="009E377C">
          <w:rPr>
            <w:rStyle w:val="Hyperlink"/>
          </w:rPr>
          <w:t>Capítulo LXII da Parte 1 do Anexo IX</w:t>
        </w:r>
      </w:hyperlink>
      <w:r w:rsidRPr="00590F8A">
        <w:t>,</w:t>
      </w:r>
      <w:r>
        <w:t xml:space="preserve"> </w:t>
      </w:r>
      <w:r w:rsidRPr="00590F8A">
        <w:t>regime especial concedido pela Superintendência de Tributação poderá autorizar ao produtor rural de grande</w:t>
      </w:r>
      <w:r>
        <w:t xml:space="preserve"> </w:t>
      </w:r>
      <w:r w:rsidRPr="00590F8A">
        <w:t>porte inscrito no Cadastro de Produtor Rural Pessoa Física, assim considerado o que utilize escrituração fiscal</w:t>
      </w:r>
      <w:r>
        <w:t xml:space="preserve"> </w:t>
      </w:r>
      <w:r w:rsidRPr="00590F8A">
        <w:t>digital e tenha auferido no exercício anterior ao do pedido receita bruta operacional igual ou superior a</w:t>
      </w:r>
      <w:r>
        <w:t xml:space="preserve"> </w:t>
      </w:r>
      <w:r w:rsidRPr="00590F8A">
        <w:t>R$1.500.000,00 (um milhão e quinhentos mil reais), a adoção do sistema normal de apuração do imposto por</w:t>
      </w:r>
      <w:r>
        <w:t xml:space="preserve"> </w:t>
      </w:r>
      <w:r w:rsidRPr="00590F8A">
        <w:t>débito e crédito.</w:t>
      </w:r>
    </w:p>
    <w:p w14:paraId="5CFB145A" w14:textId="77777777" w:rsidR="00723501" w:rsidRPr="00590F8A" w:rsidRDefault="00723501" w:rsidP="00723501">
      <w:pPr>
        <w:pStyle w:val="Texto"/>
        <w:ind w:firstLine="0"/>
      </w:pPr>
      <w:r>
        <w:t>(</w:t>
      </w:r>
      <w:hyperlink r:id="rId1965" w:anchor="nota2253" w:history="1">
        <w:r>
          <w:rPr>
            <w:rStyle w:val="Hyperlink"/>
          </w:rPr>
          <w:t>2253</w:t>
        </w:r>
      </w:hyperlink>
      <w:r>
        <w:t>)</w:t>
      </w:r>
      <w:r>
        <w:tab/>
      </w:r>
      <w:bookmarkStart w:id="2403" w:name="art180_p2"/>
      <w:r w:rsidRPr="00590F8A">
        <w:t>§ 2º</w:t>
      </w:r>
      <w:bookmarkEnd w:id="2403"/>
      <w:r w:rsidRPr="00590F8A">
        <w:t xml:space="preserve"> </w:t>
      </w:r>
      <w:r>
        <w:t xml:space="preserve"> </w:t>
      </w:r>
      <w:r w:rsidRPr="00590F8A">
        <w:t>Para os efeitos do disposto no § 1º:</w:t>
      </w:r>
    </w:p>
    <w:p w14:paraId="2748AC98" w14:textId="77777777" w:rsidR="00723501" w:rsidRPr="00590F8A" w:rsidRDefault="00723501" w:rsidP="00723501">
      <w:pPr>
        <w:pStyle w:val="Texto"/>
        <w:ind w:firstLine="0"/>
      </w:pPr>
      <w:r>
        <w:t>(</w:t>
      </w:r>
      <w:hyperlink r:id="rId1966" w:anchor="nota2253" w:history="1">
        <w:r>
          <w:rPr>
            <w:rStyle w:val="Hyperlink"/>
          </w:rPr>
          <w:t>2253</w:t>
        </w:r>
      </w:hyperlink>
      <w:r>
        <w:t>)</w:t>
      </w:r>
      <w:r>
        <w:tab/>
      </w:r>
      <w:bookmarkStart w:id="2404" w:name="art180_p2_i"/>
      <w:r w:rsidRPr="00590F8A">
        <w:t xml:space="preserve">I </w:t>
      </w:r>
      <w:bookmarkEnd w:id="2404"/>
      <w:r>
        <w:t>-</w:t>
      </w:r>
      <w:r w:rsidRPr="00590F8A">
        <w:t xml:space="preserve"> serão consideradas as receitas brutas operacionais de todos os estabelecimentos do produtor</w:t>
      </w:r>
      <w:r>
        <w:t xml:space="preserve"> </w:t>
      </w:r>
      <w:r w:rsidRPr="00590F8A">
        <w:t>rural;</w:t>
      </w:r>
    </w:p>
    <w:p w14:paraId="2A120C47" w14:textId="77777777" w:rsidR="00723501" w:rsidRPr="00590F8A" w:rsidRDefault="00723501" w:rsidP="00723501">
      <w:pPr>
        <w:pStyle w:val="Texto"/>
        <w:ind w:firstLine="0"/>
      </w:pPr>
      <w:r>
        <w:t>(</w:t>
      </w:r>
      <w:hyperlink r:id="rId1967" w:anchor="nota2253" w:history="1">
        <w:r>
          <w:rPr>
            <w:rStyle w:val="Hyperlink"/>
          </w:rPr>
          <w:t>2253</w:t>
        </w:r>
      </w:hyperlink>
      <w:r>
        <w:t>)</w:t>
      </w:r>
      <w:r>
        <w:tab/>
      </w:r>
      <w:bookmarkStart w:id="2405" w:name="art180_p2_ii"/>
      <w:r w:rsidRPr="00590F8A">
        <w:t>II</w:t>
      </w:r>
      <w:bookmarkEnd w:id="2405"/>
      <w:r w:rsidRPr="00590F8A">
        <w:t xml:space="preserve"> </w:t>
      </w:r>
      <w:r>
        <w:t>-</w:t>
      </w:r>
      <w:r w:rsidRPr="00590F8A">
        <w:t xml:space="preserve"> a declaração do imposto devido no período de apuração será feita pelo produtor rural mediante</w:t>
      </w:r>
      <w:r>
        <w:t xml:space="preserve"> </w:t>
      </w:r>
      <w:r w:rsidRPr="00590F8A">
        <w:t>a entrega dos arquivos eletrônicos relativos à escrituração fiscal digital.</w:t>
      </w:r>
    </w:p>
    <w:p w14:paraId="116DB718" w14:textId="77777777" w:rsidR="00723501" w:rsidRDefault="00723501" w:rsidP="00723501">
      <w:pPr>
        <w:pStyle w:val="Texto"/>
        <w:ind w:firstLine="0"/>
      </w:pPr>
      <w:r>
        <w:t>(</w:t>
      </w:r>
      <w:hyperlink r:id="rId1968" w:anchor="nota2253" w:history="1">
        <w:r>
          <w:rPr>
            <w:rStyle w:val="Hyperlink"/>
          </w:rPr>
          <w:t>2253</w:t>
        </w:r>
      </w:hyperlink>
      <w:r>
        <w:t>)</w:t>
      </w:r>
      <w:r>
        <w:tab/>
      </w:r>
      <w:bookmarkStart w:id="2406" w:name="art180_p3"/>
      <w:r w:rsidRPr="00590F8A">
        <w:t>§ 3º</w:t>
      </w:r>
      <w:bookmarkEnd w:id="2406"/>
      <w:r w:rsidRPr="00590F8A">
        <w:t xml:space="preserve"> </w:t>
      </w:r>
      <w:r>
        <w:t xml:space="preserve"> </w:t>
      </w:r>
      <w:r w:rsidRPr="00590F8A">
        <w:t>O regime especial a que se refere o § 1º estabelecerá a forma, o prazo e as condições a serem</w:t>
      </w:r>
      <w:r>
        <w:t xml:space="preserve"> </w:t>
      </w:r>
      <w:r w:rsidRPr="00590F8A">
        <w:t>observadas pelo produtor rural</w:t>
      </w:r>
      <w:r>
        <w:t>.</w:t>
      </w:r>
    </w:p>
    <w:p w14:paraId="3915C925" w14:textId="77777777" w:rsidR="00723501" w:rsidRDefault="00723501" w:rsidP="00723501">
      <w:pPr>
        <w:pStyle w:val="Texto"/>
        <w:ind w:firstLine="0"/>
      </w:pPr>
    </w:p>
    <w:p w14:paraId="13D2577A" w14:textId="77777777" w:rsidR="004C4E41" w:rsidRDefault="004C4E41">
      <w:pPr>
        <w:pStyle w:val="Texto"/>
      </w:pPr>
      <w:r>
        <w:br w:type="page"/>
      </w:r>
    </w:p>
    <w:p w14:paraId="07729E4B" w14:textId="77777777" w:rsidR="00B60DD6" w:rsidRDefault="00B60DD6" w:rsidP="00B23EAE">
      <w:pPr>
        <w:pStyle w:val="TTULO"/>
      </w:pPr>
      <w:bookmarkStart w:id="2407" w:name="tit_vii"/>
      <w:r>
        <w:t>TÍTULO VII</w:t>
      </w:r>
      <w:bookmarkEnd w:id="2407"/>
    </w:p>
    <w:p w14:paraId="532F54D9" w14:textId="77777777" w:rsidR="00B60DD6" w:rsidRDefault="00B60DD6" w:rsidP="00B23EAE">
      <w:pPr>
        <w:pStyle w:val="TTULO"/>
      </w:pPr>
      <w:r>
        <w:t>DOS REGIMES ESPECIAIS DE TRIBUTAÇÃO</w:t>
      </w:r>
    </w:p>
    <w:p w14:paraId="59D6EC1C" w14:textId="77777777" w:rsidR="00B60DD6" w:rsidRDefault="00B60DD6">
      <w:pPr>
        <w:pStyle w:val="Texto"/>
      </w:pPr>
    </w:p>
    <w:p w14:paraId="252CE1DD" w14:textId="48EBD507" w:rsidR="00B60DD6" w:rsidRDefault="00B60DD6">
      <w:pPr>
        <w:pStyle w:val="Texto"/>
        <w:ind w:firstLine="0"/>
      </w:pPr>
      <w:r>
        <w:t>(</w:t>
      </w:r>
      <w:hyperlink r:id="rId1969" w:anchor="nota558" w:history="1">
        <w:r>
          <w:rPr>
            <w:rStyle w:val="Hyperlink"/>
          </w:rPr>
          <w:t>558</w:t>
        </w:r>
      </w:hyperlink>
      <w:r>
        <w:t>)</w:t>
      </w:r>
      <w:r>
        <w:tab/>
      </w:r>
      <w:bookmarkStart w:id="2408" w:name="art181"/>
      <w:r>
        <w:rPr>
          <w:b/>
        </w:rPr>
        <w:t>Art. 181</w:t>
      </w:r>
      <w:bookmarkEnd w:id="2408"/>
      <w:r w:rsidR="00A62DB6">
        <w:rPr>
          <w:b/>
        </w:rPr>
        <w:t xml:space="preserve">.  </w:t>
      </w:r>
      <w:r>
        <w:t xml:space="preserve">Os regimes especiais de tributação disciplinam, na forma estabelecida nos </w:t>
      </w:r>
      <w:hyperlink r:id="rId1970" w:history="1">
        <w:r w:rsidRPr="0000411D">
          <w:rPr>
            <w:rStyle w:val="Hyperlink"/>
          </w:rPr>
          <w:t>Anexos IX</w:t>
        </w:r>
      </w:hyperlink>
      <w:r>
        <w:t xml:space="preserve"> e </w:t>
      </w:r>
      <w:hyperlink r:id="rId1971" w:history="1">
        <w:r w:rsidRPr="0000411D">
          <w:rPr>
            <w:rStyle w:val="Hyperlink"/>
          </w:rPr>
          <w:t>XV</w:t>
        </w:r>
      </w:hyperlink>
      <w:r>
        <w:t>, procedimentos a serem adotados pelos contribuintes, relativamente ao cumprimento de suas obrigações atinentes ao imposto.</w:t>
      </w:r>
    </w:p>
    <w:p w14:paraId="45E1A025" w14:textId="77777777" w:rsidR="00B60DD6" w:rsidRDefault="00B60DD6">
      <w:pPr>
        <w:pStyle w:val="Texto"/>
      </w:pPr>
    </w:p>
    <w:p w14:paraId="7BC98281" w14:textId="07B8119A" w:rsidR="00B60DD6" w:rsidRDefault="00B60DD6">
      <w:pPr>
        <w:pStyle w:val="Texto"/>
      </w:pPr>
      <w:bookmarkStart w:id="2409" w:name="art182"/>
      <w:r>
        <w:rPr>
          <w:b/>
        </w:rPr>
        <w:t>Art. 182</w:t>
      </w:r>
      <w:r w:rsidR="00A62DB6">
        <w:rPr>
          <w:b/>
        </w:rPr>
        <w:t xml:space="preserve">.  </w:t>
      </w:r>
      <w:bookmarkEnd w:id="2409"/>
      <w:r>
        <w:t xml:space="preserve">O enquadramento de contribuintes ou de categoria de contribuintes em determinado regime previsto no </w:t>
      </w:r>
      <w:hyperlink r:id="rId1972" w:history="1">
        <w:r w:rsidRPr="001A3BE3">
          <w:rPr>
            <w:rStyle w:val="Hyperlink"/>
          </w:rPr>
          <w:t>Anexo IX</w:t>
        </w:r>
      </w:hyperlink>
      <w:r>
        <w:t xml:space="preserve"> poderá ser suspenso, a qualquer tempo, quando o mesmo se revelar prejudicial aos interesses da Fazenda Pública Estadual.</w:t>
      </w:r>
    </w:p>
    <w:p w14:paraId="7CA0919C" w14:textId="77777777" w:rsidR="00B60DD6" w:rsidRDefault="00B60DD6">
      <w:pPr>
        <w:pStyle w:val="Texto"/>
      </w:pPr>
    </w:p>
    <w:p w14:paraId="36FF0C87" w14:textId="77777777" w:rsidR="00B60DD6" w:rsidRDefault="00B60DD6">
      <w:pPr>
        <w:pStyle w:val="Texto"/>
      </w:pPr>
      <w:bookmarkStart w:id="2410" w:name="art183"/>
      <w:r>
        <w:rPr>
          <w:b/>
        </w:rPr>
        <w:t>Art. 183</w:t>
      </w:r>
      <w:bookmarkEnd w:id="2410"/>
      <w:r w:rsidR="00A62DB6">
        <w:rPr>
          <w:b/>
        </w:rPr>
        <w:t xml:space="preserve">.  </w:t>
      </w:r>
      <w:r>
        <w:t>A Secretaria de Estado da Fazenda poderá instituir outros regimes especiais de tributação, tendo em vista as peculiaridades das operações de circulação de mercadorias ou das prestações de serviços de transporte ou de comunicação, próprias de determinada categoria de contribuintes ou atividade econômica, fixando critérios para sua adoção e vigência.</w:t>
      </w:r>
    </w:p>
    <w:p w14:paraId="71905E72" w14:textId="77777777" w:rsidR="00B60DD6" w:rsidRDefault="00B60DD6">
      <w:pPr>
        <w:pStyle w:val="Texto"/>
      </w:pPr>
    </w:p>
    <w:p w14:paraId="4A843F96" w14:textId="77777777" w:rsidR="00B60DD6" w:rsidRDefault="00B60DD6">
      <w:pPr>
        <w:pStyle w:val="Texto"/>
      </w:pPr>
      <w:bookmarkStart w:id="2411" w:name="art184"/>
      <w:r>
        <w:rPr>
          <w:b/>
        </w:rPr>
        <w:t>Art. 184</w:t>
      </w:r>
      <w:r w:rsidR="00A62DB6">
        <w:rPr>
          <w:b/>
        </w:rPr>
        <w:t xml:space="preserve">.  </w:t>
      </w:r>
      <w:bookmarkEnd w:id="2411"/>
      <w:r>
        <w:t>A Secretaria de Estado da Fazenda poderá conceder, em caráter individual, Regime Especial de Interesse do Contribuinte, requerido na forma prescrita pela legislação tributária administrativa, consideradas as peculiaridades e as circunstâncias das operações ou das prestações que justifiquem a sua adoção.</w:t>
      </w:r>
    </w:p>
    <w:p w14:paraId="4E884737" w14:textId="77777777" w:rsidR="00B60DD6" w:rsidRDefault="00B60DD6">
      <w:pPr>
        <w:pStyle w:val="Texto"/>
      </w:pPr>
    </w:p>
    <w:p w14:paraId="5D20EE22" w14:textId="77777777" w:rsidR="00B60DD6" w:rsidRDefault="00B60DD6">
      <w:pPr>
        <w:pStyle w:val="Texto"/>
      </w:pPr>
      <w:bookmarkStart w:id="2412" w:name="art185"/>
      <w:r>
        <w:rPr>
          <w:b/>
        </w:rPr>
        <w:t>Art. 185</w:t>
      </w:r>
      <w:r w:rsidR="00A62DB6">
        <w:rPr>
          <w:b/>
        </w:rPr>
        <w:t xml:space="preserve">.  </w:t>
      </w:r>
      <w:bookmarkEnd w:id="2412"/>
      <w:r>
        <w:t>Os regimes especiais, inclusive os concedidos em caráter individual, terão sua aplicação automaticamente suspensa com a superveniência de qualquer norma legal que os contrarie ou seja com eles incompatível.</w:t>
      </w:r>
    </w:p>
    <w:p w14:paraId="535C706F" w14:textId="77777777" w:rsidR="00B60DD6" w:rsidRDefault="00B60DD6">
      <w:pPr>
        <w:pStyle w:val="Texto"/>
      </w:pPr>
    </w:p>
    <w:p w14:paraId="1C522340" w14:textId="77777777" w:rsidR="00B60DD6" w:rsidRDefault="00B60DD6">
      <w:pPr>
        <w:pStyle w:val="Texto"/>
      </w:pPr>
      <w:bookmarkStart w:id="2413" w:name="art186"/>
      <w:r>
        <w:rPr>
          <w:b/>
        </w:rPr>
        <w:t>Art. 186</w:t>
      </w:r>
      <w:bookmarkEnd w:id="2413"/>
      <w:r w:rsidR="00A62DB6">
        <w:rPr>
          <w:b/>
        </w:rPr>
        <w:t xml:space="preserve">.  </w:t>
      </w:r>
      <w:r>
        <w:t>Os regimes especiais de tributação de que trata este Título não dispensam o contribuinte do cumprimento das demais obrigações previstas na legislação tributária.</w:t>
      </w:r>
    </w:p>
    <w:p w14:paraId="161F0853" w14:textId="77777777" w:rsidR="00B60DD6" w:rsidRDefault="00B60DD6">
      <w:pPr>
        <w:pStyle w:val="Texto"/>
      </w:pPr>
    </w:p>
    <w:p w14:paraId="3F8F02DD" w14:textId="77777777" w:rsidR="004C4E41" w:rsidRDefault="004C4E41">
      <w:pPr>
        <w:pStyle w:val="Texto"/>
      </w:pPr>
      <w:r>
        <w:br w:type="page"/>
      </w:r>
    </w:p>
    <w:p w14:paraId="688BAD8B" w14:textId="74F78C2E" w:rsidR="00551710" w:rsidRDefault="00551710" w:rsidP="00551710">
      <w:pPr>
        <w:pStyle w:val="Ttulocap"/>
      </w:pPr>
      <w:r>
        <w:t>(</w:t>
      </w:r>
      <w:hyperlink r:id="rId1973" w:anchor="nota4013" w:history="1">
        <w:r>
          <w:rPr>
            <w:rStyle w:val="Hyperlink"/>
          </w:rPr>
          <w:t>4013</w:t>
        </w:r>
      </w:hyperlink>
      <w:r>
        <w:t>)</w:t>
      </w:r>
      <w:r>
        <w:tab/>
      </w:r>
      <w:bookmarkStart w:id="2414" w:name="tit_viii"/>
      <w:r w:rsidRPr="00551710">
        <w:rPr>
          <w:caps/>
          <w:noProof w:val="0"/>
          <w:sz w:val="24"/>
        </w:rPr>
        <w:t>TÍTULO VIII</w:t>
      </w:r>
      <w:bookmarkEnd w:id="2414"/>
    </w:p>
    <w:p w14:paraId="089ADFA4" w14:textId="6E94F9C6" w:rsidR="00551710" w:rsidRPr="00551710" w:rsidRDefault="00551710" w:rsidP="00551710">
      <w:pPr>
        <w:pStyle w:val="Ttulocap"/>
        <w:rPr>
          <w:caps/>
          <w:noProof w:val="0"/>
          <w:sz w:val="24"/>
        </w:rPr>
      </w:pPr>
      <w:r>
        <w:t>(</w:t>
      </w:r>
      <w:hyperlink r:id="rId1974" w:anchor="nota4013" w:history="1">
        <w:r>
          <w:rPr>
            <w:rStyle w:val="Hyperlink"/>
          </w:rPr>
          <w:t>4013</w:t>
        </w:r>
      </w:hyperlink>
      <w:r>
        <w:t>)</w:t>
      </w:r>
      <w:r>
        <w:tab/>
      </w:r>
      <w:r w:rsidRPr="00551710">
        <w:rPr>
          <w:caps/>
          <w:noProof w:val="0"/>
          <w:sz w:val="24"/>
        </w:rPr>
        <w:t xml:space="preserve">DO CÓDIGO FISCAL DE OPERAÇÕES E PRESTAÇÕES, </w:t>
      </w:r>
      <w:r w:rsidRPr="00551710">
        <w:rPr>
          <w:caps/>
          <w:noProof w:val="0"/>
          <w:sz w:val="24"/>
        </w:rPr>
        <w:br/>
        <w:t xml:space="preserve">DO CÓDIGO DE SITUAÇÃO TRIBUTÁRIA E </w:t>
      </w:r>
      <w:r w:rsidRPr="00551710">
        <w:rPr>
          <w:caps/>
          <w:noProof w:val="0"/>
          <w:sz w:val="24"/>
        </w:rPr>
        <w:br/>
        <w:t>DO CÓDIGO DE REGIME TRIBUTÁRIO</w:t>
      </w:r>
    </w:p>
    <w:p w14:paraId="66E825F7" w14:textId="77777777" w:rsidR="00B60DD6" w:rsidRDefault="00B60DD6">
      <w:pPr>
        <w:pStyle w:val="Texto"/>
      </w:pPr>
    </w:p>
    <w:p w14:paraId="620375D7" w14:textId="77777777" w:rsidR="00551710" w:rsidRDefault="00551710" w:rsidP="00551710">
      <w:pPr>
        <w:pStyle w:val="Texto"/>
        <w:ind w:firstLine="0"/>
      </w:pPr>
      <w:r>
        <w:t>(</w:t>
      </w:r>
      <w:hyperlink r:id="rId1975" w:anchor="nota4014" w:history="1">
        <w:r>
          <w:rPr>
            <w:rStyle w:val="Hyperlink"/>
          </w:rPr>
          <w:t>4014</w:t>
        </w:r>
      </w:hyperlink>
      <w:r>
        <w:t>)</w:t>
      </w:r>
      <w:r>
        <w:tab/>
      </w:r>
      <w:bookmarkStart w:id="2415" w:name="art187"/>
      <w:r>
        <w:rPr>
          <w:b/>
        </w:rPr>
        <w:t>Art. 187</w:t>
      </w:r>
      <w:bookmarkEnd w:id="2415"/>
      <w:r>
        <w:rPr>
          <w:b/>
        </w:rPr>
        <w:t xml:space="preserve">.  </w:t>
      </w:r>
      <w:r w:rsidRPr="00C0637D">
        <w:t xml:space="preserve">As operações relativas à circulação de mercadorias e às prestações de serviços de transporte, interestadual ou intermunicipal, ou de comunicação, realizadas pelo contribuinte, serão codificadas mediante utilização do Código de Situação Tributária - CST e do Código Fiscal de Operações e Prestações - CFOP, constantes, respectivamente, dos Anexos I e II do </w:t>
      </w:r>
      <w:hyperlink r:id="rId1976" w:history="1">
        <w:r w:rsidRPr="00F01D7C">
          <w:rPr>
            <w:rStyle w:val="Hyperlink"/>
          </w:rPr>
          <w:t>Convênio s/nº, de 15 de dezembro de 1970</w:t>
        </w:r>
      </w:hyperlink>
      <w:r>
        <w:t>.</w:t>
      </w:r>
    </w:p>
    <w:p w14:paraId="306CE8A4" w14:textId="346CFE5B" w:rsidR="00B60DD6" w:rsidRDefault="00FC0B03" w:rsidP="00551710">
      <w:pPr>
        <w:pStyle w:val="Texto"/>
        <w:ind w:firstLine="0"/>
      </w:pPr>
      <w:r>
        <w:t>(</w:t>
      </w:r>
      <w:hyperlink r:id="rId1977" w:anchor="nota1759" w:history="1">
        <w:r>
          <w:rPr>
            <w:rStyle w:val="Hyperlink"/>
          </w:rPr>
          <w:t>1759</w:t>
        </w:r>
      </w:hyperlink>
      <w:r>
        <w:t>)</w:t>
      </w:r>
      <w:r>
        <w:tab/>
      </w:r>
      <w:bookmarkStart w:id="2416" w:name="art187_p1"/>
      <w:r w:rsidR="00B60DD6">
        <w:t xml:space="preserve">§ 1º  </w:t>
      </w:r>
      <w:bookmarkEnd w:id="2416"/>
      <w:r w:rsidRPr="00A858C1">
        <w:t>As operações ou as prestações relativas ao mesmo código fiscal serão aglutinadas em grupos homogêneos, para lançamento nos livros fiscais, para preenchimento da Declaração do Movimento Econômico e Fiscal (DAMEF) e para atender a outras hipóteses previstas na legislação tributária.</w:t>
      </w:r>
    </w:p>
    <w:p w14:paraId="4C9E54C4" w14:textId="77777777" w:rsidR="00551710" w:rsidRDefault="00551710" w:rsidP="00551710">
      <w:pPr>
        <w:pStyle w:val="Texto"/>
        <w:ind w:firstLine="0"/>
      </w:pPr>
      <w:r>
        <w:t>(</w:t>
      </w:r>
      <w:hyperlink r:id="rId1978" w:anchor="nota4014" w:history="1">
        <w:r>
          <w:rPr>
            <w:rStyle w:val="Hyperlink"/>
          </w:rPr>
          <w:t>4014</w:t>
        </w:r>
      </w:hyperlink>
      <w:r>
        <w:t>)</w:t>
      </w:r>
      <w:r>
        <w:tab/>
      </w:r>
      <w:bookmarkStart w:id="2417" w:name="art187_p2"/>
      <w:r>
        <w:t xml:space="preserve">§ 2°  </w:t>
      </w:r>
      <w:bookmarkEnd w:id="2417"/>
      <w:r w:rsidRPr="00C0637D">
        <w:t xml:space="preserve">O CFOP e o CST são interpretados de acordo com as notas explicativas a eles relativas, constantes </w:t>
      </w:r>
      <w:r w:rsidRPr="00F01D7C">
        <w:t xml:space="preserve">do </w:t>
      </w:r>
      <w:hyperlink r:id="rId1979" w:history="1">
        <w:r w:rsidRPr="00F01D7C">
          <w:rPr>
            <w:rStyle w:val="Hyperlink"/>
          </w:rPr>
          <w:t>Convênio s/nº, de 1970</w:t>
        </w:r>
      </w:hyperlink>
      <w:r w:rsidRPr="00C0637D">
        <w:t>.</w:t>
      </w:r>
    </w:p>
    <w:p w14:paraId="5EB3D5D7" w14:textId="77777777" w:rsidR="002E7775" w:rsidRDefault="002E7775" w:rsidP="00551710">
      <w:pPr>
        <w:pStyle w:val="Texto"/>
        <w:ind w:firstLine="0"/>
      </w:pPr>
    </w:p>
    <w:p w14:paraId="1B154C2E" w14:textId="527146BE" w:rsidR="00551710" w:rsidRDefault="00551710" w:rsidP="00551710">
      <w:pPr>
        <w:pStyle w:val="Texto"/>
        <w:ind w:firstLine="0"/>
      </w:pPr>
      <w:r>
        <w:t>(</w:t>
      </w:r>
      <w:hyperlink r:id="rId1980" w:anchor="nota4015" w:history="1">
        <w:r>
          <w:rPr>
            <w:rStyle w:val="Hyperlink"/>
          </w:rPr>
          <w:t>4015</w:t>
        </w:r>
      </w:hyperlink>
      <w:r>
        <w:t>)</w:t>
      </w:r>
      <w:r>
        <w:tab/>
      </w:r>
      <w:bookmarkStart w:id="2418" w:name="art187A"/>
      <w:r w:rsidRPr="00F01D7C">
        <w:rPr>
          <w:b/>
        </w:rPr>
        <w:t>Art. 187-A</w:t>
      </w:r>
      <w:r w:rsidRPr="00C0637D">
        <w:t xml:space="preserve"> </w:t>
      </w:r>
      <w:bookmarkEnd w:id="2418"/>
      <w:r w:rsidRPr="00C0637D">
        <w:t xml:space="preserve">- O Código de Regime Tributário - CRT identifica o regime de tributação a que está sujeito o contribuinte, devendo ser preenchido nos termos do Anexo I do </w:t>
      </w:r>
      <w:hyperlink r:id="rId1981" w:history="1">
        <w:r w:rsidRPr="00F01D7C">
          <w:rPr>
            <w:rStyle w:val="Hyperlink"/>
          </w:rPr>
          <w:t>Ajuste SINIEF 7, de 30 de setembro de 2005</w:t>
        </w:r>
      </w:hyperlink>
      <w:r w:rsidRPr="00C0637D">
        <w:t>, e interpretado de acordo com a nota explicativa a ele relativa.</w:t>
      </w:r>
    </w:p>
    <w:p w14:paraId="1B184486" w14:textId="77777777" w:rsidR="00551710" w:rsidRDefault="00551710" w:rsidP="00551710">
      <w:pPr>
        <w:pStyle w:val="Texto"/>
      </w:pPr>
    </w:p>
    <w:p w14:paraId="06F3467C" w14:textId="77777777" w:rsidR="00B60DD6" w:rsidRDefault="00B60DD6">
      <w:pPr>
        <w:pStyle w:val="Texto"/>
      </w:pPr>
    </w:p>
    <w:p w14:paraId="3DE3A930" w14:textId="77777777" w:rsidR="004C4E41" w:rsidRDefault="004C4E41">
      <w:pPr>
        <w:pStyle w:val="Texto"/>
      </w:pPr>
      <w:r>
        <w:br w:type="page"/>
      </w:r>
    </w:p>
    <w:p w14:paraId="61DE5B5F" w14:textId="77777777" w:rsidR="00B60DD6" w:rsidRDefault="00B60DD6" w:rsidP="00B23EAE">
      <w:pPr>
        <w:pStyle w:val="TTULO"/>
      </w:pPr>
      <w:bookmarkStart w:id="2419" w:name="tit_ix"/>
      <w:r>
        <w:t>TÍTULO IX</w:t>
      </w:r>
    </w:p>
    <w:bookmarkEnd w:id="2419"/>
    <w:p w14:paraId="2A64298C" w14:textId="77777777" w:rsidR="00B60DD6" w:rsidRDefault="00B60DD6" w:rsidP="00B23EAE">
      <w:pPr>
        <w:pStyle w:val="TTULO"/>
      </w:pPr>
      <w:r>
        <w:t>DA FISCALIZAÇÃO, DO CONTROLE E DA APREENSÃO DE</w:t>
      </w:r>
    </w:p>
    <w:p w14:paraId="5F9AB820" w14:textId="77777777" w:rsidR="00B60DD6" w:rsidRDefault="00B60DD6" w:rsidP="00B23EAE">
      <w:pPr>
        <w:pStyle w:val="TTULO"/>
      </w:pPr>
      <w:r>
        <w:t>MERCADORIAS E DOCUMENTOS</w:t>
      </w:r>
    </w:p>
    <w:p w14:paraId="4D967C6A" w14:textId="77777777" w:rsidR="00B60DD6" w:rsidRDefault="00B60DD6">
      <w:pPr>
        <w:pStyle w:val="Texto"/>
      </w:pPr>
    </w:p>
    <w:p w14:paraId="212FD1B7" w14:textId="77777777" w:rsidR="00B60DD6" w:rsidRDefault="00B60DD6">
      <w:pPr>
        <w:pStyle w:val="Ttulocap"/>
        <w:rPr>
          <w:rFonts w:ascii="Times New Roman" w:hAnsi="Times New Roman"/>
          <w:sz w:val="24"/>
        </w:rPr>
      </w:pPr>
      <w:bookmarkStart w:id="2420" w:name="tit_ix_cap_i"/>
      <w:r>
        <w:rPr>
          <w:rFonts w:ascii="Times New Roman" w:hAnsi="Times New Roman"/>
          <w:sz w:val="24"/>
        </w:rPr>
        <w:t>CAPÍTULO I</w:t>
      </w:r>
      <w:bookmarkEnd w:id="2420"/>
    </w:p>
    <w:p w14:paraId="428D1FD7" w14:textId="77777777" w:rsidR="00B60DD6" w:rsidRDefault="00B60DD6">
      <w:pPr>
        <w:pStyle w:val="Ttulocap"/>
        <w:rPr>
          <w:rFonts w:ascii="Times New Roman" w:hAnsi="Times New Roman"/>
          <w:sz w:val="24"/>
        </w:rPr>
      </w:pPr>
      <w:r>
        <w:rPr>
          <w:rFonts w:ascii="Times New Roman" w:hAnsi="Times New Roman"/>
          <w:sz w:val="24"/>
        </w:rPr>
        <w:t>Da Fiscalização</w:t>
      </w:r>
    </w:p>
    <w:p w14:paraId="3B0B4416" w14:textId="77777777" w:rsidR="00B60DD6" w:rsidRDefault="00B60DD6">
      <w:pPr>
        <w:pStyle w:val="Texto"/>
      </w:pPr>
    </w:p>
    <w:p w14:paraId="3A3FD6AF" w14:textId="77777777" w:rsidR="00B60DD6" w:rsidRDefault="00B60DD6">
      <w:pPr>
        <w:pStyle w:val="Texto"/>
        <w:ind w:firstLine="0"/>
      </w:pPr>
      <w:r>
        <w:t>(</w:t>
      </w:r>
      <w:hyperlink r:id="rId1982" w:anchor="nota666" w:history="1">
        <w:r>
          <w:rPr>
            <w:rStyle w:val="Hyperlink"/>
          </w:rPr>
          <w:t>666</w:t>
        </w:r>
      </w:hyperlink>
      <w:r>
        <w:t>)</w:t>
      </w:r>
      <w:r>
        <w:tab/>
      </w:r>
      <w:bookmarkStart w:id="2421" w:name="art188"/>
      <w:r>
        <w:rPr>
          <w:b/>
        </w:rPr>
        <w:t>Art. 188</w:t>
      </w:r>
      <w:bookmarkEnd w:id="2421"/>
      <w:r w:rsidR="00686A9B">
        <w:rPr>
          <w:b/>
        </w:rPr>
        <w:t xml:space="preserve">.  </w:t>
      </w:r>
      <w:r>
        <w:t>A fiscalização do imposto compete aos órgãos próprios da Secretaria de Estado de Fazenda e será realizada exclusivamente pelos Agentes Fiscais de Tributos Estaduais, Auditores Fiscais da Receita Estadual e Fiscais de Tributos Estaduais.</w:t>
      </w:r>
    </w:p>
    <w:p w14:paraId="3E1BD77C" w14:textId="77777777" w:rsidR="00B60DD6" w:rsidRDefault="00B60DD6">
      <w:pPr>
        <w:pStyle w:val="Texto"/>
      </w:pPr>
    </w:p>
    <w:p w14:paraId="4D2676B4" w14:textId="77777777" w:rsidR="00B60DD6" w:rsidRDefault="00B60DD6">
      <w:pPr>
        <w:pStyle w:val="Texto"/>
      </w:pPr>
      <w:bookmarkStart w:id="2422" w:name="art189"/>
      <w:r>
        <w:rPr>
          <w:b/>
        </w:rPr>
        <w:t>Art. 189</w:t>
      </w:r>
      <w:bookmarkEnd w:id="2422"/>
      <w:r w:rsidR="00686A9B">
        <w:rPr>
          <w:b/>
        </w:rPr>
        <w:t xml:space="preserve">.  </w:t>
      </w:r>
      <w:r>
        <w:t>A fiscalização será exercida sobre todas as pessoas, físicas ou jurídicas, inscritas ou não como contribuintes, que pratiquem operações ou prestações sujeitas ao imposto.</w:t>
      </w:r>
    </w:p>
    <w:p w14:paraId="57A4BC3E" w14:textId="77777777" w:rsidR="00B60DD6" w:rsidRDefault="00B60DD6">
      <w:pPr>
        <w:pStyle w:val="Texto"/>
      </w:pPr>
    </w:p>
    <w:p w14:paraId="65D68318" w14:textId="77777777" w:rsidR="00B60DD6" w:rsidRDefault="00B60DD6">
      <w:pPr>
        <w:pStyle w:val="Texto"/>
        <w:ind w:firstLine="0"/>
      </w:pPr>
      <w:r>
        <w:t>(</w:t>
      </w:r>
      <w:hyperlink r:id="rId1983" w:anchor="nota218" w:history="1">
        <w:r>
          <w:rPr>
            <w:rStyle w:val="Hyperlink"/>
          </w:rPr>
          <w:t>218</w:t>
        </w:r>
      </w:hyperlink>
      <w:r>
        <w:t>)</w:t>
      </w:r>
      <w:r>
        <w:tab/>
      </w:r>
      <w:bookmarkStart w:id="2423" w:name="art190"/>
      <w:r>
        <w:rPr>
          <w:b/>
        </w:rPr>
        <w:t>Art. 190</w:t>
      </w:r>
      <w:r w:rsidR="00686A9B">
        <w:rPr>
          <w:b/>
        </w:rPr>
        <w:t xml:space="preserve">.  </w:t>
      </w:r>
      <w:bookmarkEnd w:id="2423"/>
      <w:r>
        <w:t>As pessoas sujeitas à fiscalização exibirão às autoridades fiscais, sempre que exigido, as mercadorias, os livros fiscais e comerciais e todos os documentos, programas e meios eletrônicos, em uso ou já arquivados, que forem necessários à fiscalização e lhes franquearão seus estabelecimentos, depósitos, dependências, arquivos, veículos e móveis, a qualquer hora do dia ou da noite, se à noite estiverem funcionando.</w:t>
      </w:r>
    </w:p>
    <w:p w14:paraId="7170111F" w14:textId="77777777" w:rsidR="00B60DD6" w:rsidRDefault="00B60DD6">
      <w:pPr>
        <w:pStyle w:val="Texto"/>
        <w:ind w:firstLine="0"/>
      </w:pPr>
      <w:r>
        <w:t>(</w:t>
      </w:r>
      <w:hyperlink r:id="rId1984" w:anchor="nota666" w:history="1">
        <w:r>
          <w:rPr>
            <w:rStyle w:val="Hyperlink"/>
          </w:rPr>
          <w:t>666</w:t>
        </w:r>
      </w:hyperlink>
      <w:r>
        <w:t>)</w:t>
      </w:r>
      <w:r>
        <w:tab/>
      </w:r>
      <w:bookmarkStart w:id="2424" w:name="art190_pu"/>
      <w:r>
        <w:t>Parágrafo único</w:t>
      </w:r>
      <w:bookmarkEnd w:id="2424"/>
      <w:r>
        <w:t xml:space="preserve"> - Na hipótese de recusa de exibição de mercadorias, livros ou documentos, programas ou meios eletrônicos, a fiscalização poderá lacrar móveis, equipamentos ou os depósitos em que possivelmente eles estejam, lavrando Auto de Recusa e Lacração, do qual deixará cópia com o contribuinte, solicitando, de imediato, à autoridade administrativa a que estiver subordinada, as providências necessárias para que se faça a exibição judicial.</w:t>
      </w:r>
    </w:p>
    <w:p w14:paraId="734DD78E" w14:textId="77777777" w:rsidR="00B60DD6" w:rsidRDefault="00B60DD6">
      <w:pPr>
        <w:pStyle w:val="Texto"/>
      </w:pPr>
    </w:p>
    <w:p w14:paraId="0C536830" w14:textId="77777777" w:rsidR="00B60DD6" w:rsidRDefault="00B60DD6">
      <w:pPr>
        <w:pStyle w:val="Texto"/>
        <w:ind w:firstLine="0"/>
      </w:pPr>
      <w:r>
        <w:t>(</w:t>
      </w:r>
      <w:hyperlink r:id="rId1985" w:anchor="nota218" w:history="1">
        <w:r>
          <w:rPr>
            <w:rStyle w:val="Hyperlink"/>
          </w:rPr>
          <w:t>218</w:t>
        </w:r>
      </w:hyperlink>
      <w:r>
        <w:t>)</w:t>
      </w:r>
      <w:r>
        <w:tab/>
      </w:r>
      <w:bookmarkStart w:id="2425" w:name="art191"/>
      <w:r>
        <w:rPr>
          <w:b/>
        </w:rPr>
        <w:t>Art. 191</w:t>
      </w:r>
      <w:r w:rsidR="00686A9B">
        <w:rPr>
          <w:b/>
        </w:rPr>
        <w:t xml:space="preserve">.  </w:t>
      </w:r>
      <w:bookmarkEnd w:id="2425"/>
      <w:r>
        <w:t xml:space="preserve">O condutor de bens e mercadorias, qualquer que seja o meio de transporte, exibirá, obrigatoriamente, em posto de fiscalização por onde passar, independentemente de interpelação, ou à fiscalização volante, quando interpelado, a documentação fiscal respectiva para a conferência. </w:t>
      </w:r>
    </w:p>
    <w:p w14:paraId="76D0A7D1" w14:textId="77777777" w:rsidR="00B60DD6" w:rsidRDefault="00B60DD6">
      <w:pPr>
        <w:pStyle w:val="Texto"/>
      </w:pPr>
    </w:p>
    <w:p w14:paraId="3DC2E779" w14:textId="77777777" w:rsidR="00B60DD6" w:rsidRDefault="00B60DD6">
      <w:pPr>
        <w:pStyle w:val="Texto"/>
        <w:ind w:firstLine="0"/>
      </w:pPr>
      <w:r>
        <w:rPr>
          <w:noProof w:val="0"/>
        </w:rPr>
        <w:t>(</w:t>
      </w:r>
      <w:hyperlink r:id="rId1986" w:anchor="nota223" w:history="1">
        <w:r>
          <w:rPr>
            <w:rStyle w:val="Hyperlink"/>
          </w:rPr>
          <w:t>223</w:t>
        </w:r>
      </w:hyperlink>
      <w:r>
        <w:rPr>
          <w:noProof w:val="0"/>
        </w:rPr>
        <w:t>)</w:t>
      </w:r>
      <w:r>
        <w:rPr>
          <w:noProof w:val="0"/>
        </w:rPr>
        <w:tab/>
      </w:r>
      <w:bookmarkStart w:id="2426" w:name="art191A"/>
      <w:r>
        <w:rPr>
          <w:b/>
        </w:rPr>
        <w:t>Art. 191-A</w:t>
      </w:r>
      <w:r w:rsidR="00686A9B">
        <w:rPr>
          <w:b/>
        </w:rPr>
        <w:t xml:space="preserve">.  </w:t>
      </w:r>
      <w:bookmarkEnd w:id="2426"/>
      <w:r>
        <w:t>O prestador de serviço de transporte intermunicipal ou interestadual de valores, pessoas ou passageiros exibirá, obrigatoriamente, à fiscalização volante ou em posto de fiscalização, quando interpelado, a documentação fiscal respectiva para a conferência.</w:t>
      </w:r>
    </w:p>
    <w:p w14:paraId="7936F22F" w14:textId="77777777" w:rsidR="00B60DD6" w:rsidRDefault="00B60DD6">
      <w:pPr>
        <w:pStyle w:val="Texto"/>
      </w:pPr>
    </w:p>
    <w:p w14:paraId="4BF5DE20" w14:textId="77777777" w:rsidR="00B60DD6" w:rsidRDefault="00B60DD6">
      <w:pPr>
        <w:pStyle w:val="Texto"/>
      </w:pPr>
      <w:bookmarkStart w:id="2427" w:name="art192"/>
      <w:r>
        <w:rPr>
          <w:b/>
        </w:rPr>
        <w:t>Art. 192</w:t>
      </w:r>
      <w:bookmarkEnd w:id="2427"/>
      <w:r w:rsidR="00686A9B">
        <w:rPr>
          <w:b/>
        </w:rPr>
        <w:t xml:space="preserve">.  </w:t>
      </w:r>
      <w:r>
        <w:t>O funcionário fiscal requisitará o concurso da Polícia Militar ou Civil, quando vítima de embaraço ou desacato no exercício de suas funções, ou quando necessário à efetivação de medida prevista na legislação tributária.</w:t>
      </w:r>
    </w:p>
    <w:p w14:paraId="32573E94" w14:textId="77777777" w:rsidR="00B60DD6" w:rsidRDefault="00B60DD6">
      <w:pPr>
        <w:pStyle w:val="Texto"/>
      </w:pPr>
    </w:p>
    <w:p w14:paraId="58087C25" w14:textId="77777777" w:rsidR="00B60DD6" w:rsidRDefault="00B60DD6">
      <w:pPr>
        <w:pStyle w:val="Texto"/>
        <w:ind w:firstLine="0"/>
      </w:pPr>
      <w:r>
        <w:t>(</w:t>
      </w:r>
      <w:hyperlink r:id="rId1987" w:anchor="nota218" w:history="1">
        <w:r>
          <w:rPr>
            <w:rStyle w:val="Hyperlink"/>
          </w:rPr>
          <w:t>218</w:t>
        </w:r>
      </w:hyperlink>
      <w:r>
        <w:t>)</w:t>
      </w:r>
      <w:r>
        <w:tab/>
      </w:r>
      <w:bookmarkStart w:id="2428" w:name="art193"/>
      <w:r>
        <w:rPr>
          <w:b/>
        </w:rPr>
        <w:t>Art. 193</w:t>
      </w:r>
      <w:r w:rsidR="00686A9B">
        <w:rPr>
          <w:b/>
        </w:rPr>
        <w:t xml:space="preserve">.  </w:t>
      </w:r>
      <w:bookmarkEnd w:id="2428"/>
      <w:r>
        <w:t xml:space="preserve">Os livros, meios eletrônicos e os documentos que envolvam, direta ou indiretamente, matéria de interesse tributário são de exibição e entrega obrigatórias ao Fisco Estadual, não tendo aplicação qualquer disposição legal excludente da obrigação de entregá-los ou exibi-los, ou limitativa do direito de examiná-los, à exceção do disposto no art. 4º, inciso VI, da </w:t>
      </w:r>
      <w:hyperlink r:id="rId1988" w:history="1">
        <w:r w:rsidRPr="00BE5ED3">
          <w:rPr>
            <w:rStyle w:val="Hyperlink"/>
          </w:rPr>
          <w:t>Lei nº 13.515, de 7 de abril de 2000</w:t>
        </w:r>
      </w:hyperlink>
      <w:r>
        <w:t>, observado o seguinte:</w:t>
      </w:r>
    </w:p>
    <w:p w14:paraId="588F831D" w14:textId="77777777" w:rsidR="00B60DD6" w:rsidRDefault="00B60DD6">
      <w:pPr>
        <w:pStyle w:val="Texto"/>
        <w:ind w:firstLine="0"/>
      </w:pPr>
      <w:r>
        <w:t>(</w:t>
      </w:r>
      <w:hyperlink r:id="rId1989" w:anchor="nota218" w:history="1">
        <w:r>
          <w:rPr>
            <w:rStyle w:val="Hyperlink"/>
          </w:rPr>
          <w:t>218</w:t>
        </w:r>
      </w:hyperlink>
      <w:r>
        <w:t>)</w:t>
      </w:r>
      <w:r>
        <w:tab/>
      </w:r>
      <w:bookmarkStart w:id="2429" w:name="art193_i"/>
      <w:r>
        <w:t xml:space="preserve">I </w:t>
      </w:r>
      <w:bookmarkEnd w:id="2429"/>
      <w:r>
        <w:t>- se os livros, meios eletrônicos e os documentos não forem exibidos após requisição verbal, a autoridade que os tenha exigido intimará, por escrito, o contribuinte ou o seu representante a exibi-los no prazo definido na intimação;</w:t>
      </w:r>
    </w:p>
    <w:p w14:paraId="14A5CA0D" w14:textId="77777777" w:rsidR="00B60DD6" w:rsidRDefault="00B60DD6">
      <w:pPr>
        <w:pStyle w:val="Texto"/>
      </w:pPr>
      <w:bookmarkStart w:id="2430" w:name="art193_ii"/>
      <w:r>
        <w:t>II</w:t>
      </w:r>
      <w:bookmarkEnd w:id="2430"/>
      <w:r>
        <w:t xml:space="preserve"> - a intimação será feita em, no mínimo, 2 (duas) vias, ficando uma delas com o contribuinte, ou com o seu representante, e a outra, em poder da autoridade fiscal;</w:t>
      </w:r>
    </w:p>
    <w:p w14:paraId="37451862" w14:textId="77777777" w:rsidR="00B60DD6" w:rsidRDefault="00B60DD6">
      <w:pPr>
        <w:pStyle w:val="Texto"/>
      </w:pPr>
      <w:bookmarkStart w:id="2431" w:name="art193_iii"/>
      <w:r>
        <w:t xml:space="preserve">III </w:t>
      </w:r>
      <w:bookmarkEnd w:id="2431"/>
      <w:r>
        <w:t>- na via pertencente à autoridade fiscal, o contribuinte ou o seu representante aporão “ciente” e, na hipótese de recusa, esta deverá ser certificada na referida via.</w:t>
      </w:r>
    </w:p>
    <w:p w14:paraId="70C54243" w14:textId="77777777" w:rsidR="00B60DD6" w:rsidRDefault="00B60DD6">
      <w:pPr>
        <w:pStyle w:val="Texto"/>
      </w:pPr>
    </w:p>
    <w:p w14:paraId="5A8BFC4C" w14:textId="77777777" w:rsidR="00B60DD6" w:rsidRDefault="00B60DD6">
      <w:pPr>
        <w:pStyle w:val="Texto"/>
      </w:pPr>
      <w:bookmarkStart w:id="2432" w:name="art194"/>
      <w:r>
        <w:rPr>
          <w:b/>
        </w:rPr>
        <w:t>Art. 194</w:t>
      </w:r>
      <w:bookmarkEnd w:id="2432"/>
      <w:r w:rsidR="00686A9B">
        <w:rPr>
          <w:b/>
        </w:rPr>
        <w:t xml:space="preserve">.  </w:t>
      </w:r>
      <w:r>
        <w:t>Para apuração das operações ou das prestações realizadas pelo sujeito passivo, o Fisco poderá utilizar quaisquer procedimentos tecnicamente idôneos, tais como:</w:t>
      </w:r>
    </w:p>
    <w:p w14:paraId="475AE878" w14:textId="77777777" w:rsidR="00B60DD6" w:rsidRDefault="00B60DD6">
      <w:pPr>
        <w:pStyle w:val="Texto"/>
      </w:pPr>
      <w:bookmarkStart w:id="2433" w:name="art194_i"/>
      <w:r>
        <w:t>I</w:t>
      </w:r>
      <w:bookmarkEnd w:id="2433"/>
      <w:r>
        <w:t xml:space="preserve"> - análise da escrita comercial e fiscal e de documentos fiscais e subsidiários;</w:t>
      </w:r>
    </w:p>
    <w:p w14:paraId="05951CEA" w14:textId="77777777" w:rsidR="00B60DD6" w:rsidRDefault="00B60DD6">
      <w:pPr>
        <w:pStyle w:val="Texto"/>
      </w:pPr>
      <w:bookmarkStart w:id="2434" w:name="art194_ii"/>
      <w:r>
        <w:t>II</w:t>
      </w:r>
      <w:bookmarkEnd w:id="2434"/>
      <w:r>
        <w:t xml:space="preserve"> - levantamento quantitativo de mercadorias;</w:t>
      </w:r>
    </w:p>
    <w:p w14:paraId="4482DDE7" w14:textId="77777777" w:rsidR="00B60DD6" w:rsidRDefault="00B60DD6">
      <w:pPr>
        <w:pStyle w:val="Texto"/>
      </w:pPr>
      <w:bookmarkStart w:id="2435" w:name="art194_iii"/>
      <w:r>
        <w:t xml:space="preserve">III - </w:t>
      </w:r>
      <w:bookmarkEnd w:id="2435"/>
      <w:r>
        <w:t>levantamento quantitativo-financeiro;</w:t>
      </w:r>
    </w:p>
    <w:p w14:paraId="6B87B6CA" w14:textId="77777777" w:rsidR="00B60DD6" w:rsidRDefault="00B60DD6">
      <w:pPr>
        <w:pStyle w:val="Texto"/>
      </w:pPr>
      <w:bookmarkStart w:id="2436" w:name="art194_iv"/>
      <w:r>
        <w:t xml:space="preserve">IV </w:t>
      </w:r>
      <w:bookmarkEnd w:id="2436"/>
      <w:r>
        <w:t>- levantamento quantitativo de mercadorias e valores (quantivalor);</w:t>
      </w:r>
    </w:p>
    <w:p w14:paraId="507C5559" w14:textId="77777777" w:rsidR="00E455BD" w:rsidRDefault="00E455BD" w:rsidP="00E455BD">
      <w:pPr>
        <w:pStyle w:val="Texto"/>
        <w:ind w:firstLine="0"/>
      </w:pPr>
      <w:r>
        <w:t>(</w:t>
      </w:r>
      <w:hyperlink r:id="rId1990" w:anchor="nota2569" w:history="1">
        <w:r>
          <w:rPr>
            <w:rStyle w:val="Hyperlink"/>
          </w:rPr>
          <w:t>2569</w:t>
        </w:r>
      </w:hyperlink>
      <w:r>
        <w:t>)</w:t>
      </w:r>
      <w:r>
        <w:tab/>
      </w:r>
      <w:bookmarkStart w:id="2437" w:name="art194_v"/>
      <w:r>
        <w:t xml:space="preserve">V </w:t>
      </w:r>
      <w:bookmarkEnd w:id="2437"/>
      <w:r>
        <w:t xml:space="preserve">- </w:t>
      </w:r>
      <w:r w:rsidRPr="00FC1B2A">
        <w:t>conclusão fiscal;</w:t>
      </w:r>
    </w:p>
    <w:p w14:paraId="4CE31BCF" w14:textId="77777777" w:rsidR="00B60DD6" w:rsidRDefault="00B60DD6">
      <w:pPr>
        <w:pStyle w:val="Texto"/>
      </w:pPr>
      <w:bookmarkStart w:id="2438" w:name="art194_vi"/>
      <w:r>
        <w:t>VI</w:t>
      </w:r>
      <w:bookmarkEnd w:id="2438"/>
      <w:r>
        <w:t xml:space="preserve"> - aplicação de índices técnicos de produtividade no processo de industrialização ou relacionados com a prestação de serviço;</w:t>
      </w:r>
    </w:p>
    <w:p w14:paraId="3FAEC44B" w14:textId="77777777" w:rsidR="00B60DD6" w:rsidRDefault="00B60DD6">
      <w:pPr>
        <w:pStyle w:val="Texto"/>
      </w:pPr>
      <w:bookmarkStart w:id="2439" w:name="art194_vii"/>
      <w:r>
        <w:t xml:space="preserve">VII </w:t>
      </w:r>
      <w:bookmarkEnd w:id="2439"/>
      <w:r>
        <w:t>- exame dos elementos de declaração ou de contrato firmado pelo sujeito passivo, nos quais conste a existência de mercadoria ou serviço suscetíveis de se constituírem em objeto de operação ou prestação tributáveis.</w:t>
      </w:r>
    </w:p>
    <w:p w14:paraId="2EAD40E5" w14:textId="77777777" w:rsidR="007D642E" w:rsidRDefault="007D642E" w:rsidP="007D642E">
      <w:pPr>
        <w:pStyle w:val="Texto"/>
        <w:ind w:firstLine="0"/>
      </w:pPr>
      <w:r>
        <w:t>(</w:t>
      </w:r>
      <w:hyperlink r:id="rId1991" w:anchor="nota815" w:history="1">
        <w:r>
          <w:rPr>
            <w:rStyle w:val="Hyperlink"/>
          </w:rPr>
          <w:t>815</w:t>
        </w:r>
      </w:hyperlink>
      <w:r>
        <w:t>)</w:t>
      </w:r>
      <w:r>
        <w:tab/>
      </w:r>
      <w:bookmarkStart w:id="2440" w:name="art194_viii"/>
      <w:r>
        <w:t>VIII</w:t>
      </w:r>
      <w:bookmarkEnd w:id="2440"/>
      <w:r>
        <w:t xml:space="preserve"> - auditoria fiscal de processo produtivo industrial.</w:t>
      </w:r>
    </w:p>
    <w:p w14:paraId="479F6E41" w14:textId="77777777" w:rsidR="00E40D13" w:rsidRDefault="00E40D13" w:rsidP="00E40D13">
      <w:pPr>
        <w:pStyle w:val="Texto"/>
        <w:ind w:firstLine="0"/>
      </w:pPr>
      <w:r>
        <w:t>(</w:t>
      </w:r>
      <w:hyperlink r:id="rId1992" w:anchor="nota1019" w:history="1">
        <w:r>
          <w:rPr>
            <w:rStyle w:val="Hyperlink"/>
          </w:rPr>
          <w:t>1019</w:t>
        </w:r>
      </w:hyperlink>
      <w:r>
        <w:t>)</w:t>
      </w:r>
      <w:r>
        <w:tab/>
      </w:r>
      <w:bookmarkStart w:id="2441" w:name="art194_ix"/>
      <w:r w:rsidRPr="00223D6D">
        <w:t xml:space="preserve">IX </w:t>
      </w:r>
      <w:bookmarkEnd w:id="2441"/>
      <w:r>
        <w:t>-</w:t>
      </w:r>
      <w:r w:rsidRPr="00223D6D">
        <w:t xml:space="preserve"> análise da pertinência do itinerário, distância e tempo extraídos da leitura de registrador instantâneo e inalterável de velocidade e tempo (tacógrafo), com a operação ou prestação de serviço constante </w:t>
      </w:r>
      <w:r>
        <w:t>do respectivo documento fiscal;</w:t>
      </w:r>
    </w:p>
    <w:p w14:paraId="4A557E04" w14:textId="77777777" w:rsidR="00C61E68" w:rsidRDefault="00686A9B" w:rsidP="00C61E68">
      <w:pPr>
        <w:pStyle w:val="Texto"/>
      </w:pPr>
      <w:bookmarkStart w:id="2442" w:name="art194_p1"/>
      <w:r>
        <w:t xml:space="preserve">§ 1º </w:t>
      </w:r>
      <w:r w:rsidR="00C61E68">
        <w:t xml:space="preserve"> </w:t>
      </w:r>
      <w:bookmarkEnd w:id="2442"/>
      <w:r w:rsidR="00C61E68">
        <w:t>No caso de levantamento quantitativo em exercício aberto, será observado o seguinte:</w:t>
      </w:r>
    </w:p>
    <w:p w14:paraId="4CD04774" w14:textId="77777777" w:rsidR="00B60DD6" w:rsidRDefault="00B60DD6">
      <w:pPr>
        <w:pStyle w:val="Texto"/>
      </w:pPr>
      <w:bookmarkStart w:id="2443" w:name="art194_p1_i"/>
      <w:r>
        <w:t xml:space="preserve">I </w:t>
      </w:r>
      <w:bookmarkEnd w:id="2443"/>
      <w:r>
        <w:t>- antes de iniciada a contagem física das mercadorias, a autoridade fiscal intimará o contribuinte, o seu representante ou a pessoa responsável pelo estabelecimento, presente no momento da ação fiscal, para acompanhar ou fazer acompanhar a contagem;</w:t>
      </w:r>
    </w:p>
    <w:p w14:paraId="6D520B79" w14:textId="77777777" w:rsidR="00B60DD6" w:rsidRDefault="00B60DD6">
      <w:pPr>
        <w:pStyle w:val="Texto"/>
      </w:pPr>
      <w:bookmarkStart w:id="2444" w:name="art194_p1_ii"/>
      <w:r>
        <w:t xml:space="preserve">II - </w:t>
      </w:r>
      <w:bookmarkEnd w:id="2444"/>
      <w:r>
        <w:t>a intimação será feita em 2 (duas) vias, ficando uma em poder do Fisco e a outra em poder do intimado;</w:t>
      </w:r>
    </w:p>
    <w:p w14:paraId="7F8F1518" w14:textId="77777777" w:rsidR="00B60DD6" w:rsidRDefault="00B60DD6">
      <w:pPr>
        <w:pStyle w:val="Texto"/>
      </w:pPr>
      <w:bookmarkStart w:id="2445" w:name="art194_p1_iii"/>
      <w:r>
        <w:lastRenderedPageBreak/>
        <w:t>III</w:t>
      </w:r>
      <w:bookmarkEnd w:id="2445"/>
      <w:r>
        <w:t xml:space="preserve"> - o contribuinte, o seu representante legal ou a pessoa responsável pelo estabelecimento aporão o “ciente” na via da autoridade fiscal e, nessa oportunidade, indicarão, por escrito, a pessoa que irá acompanhar a contagem física das mercadorias, que poderá, durante a mesma, fazer por escrito as observações convenientes;</w:t>
      </w:r>
    </w:p>
    <w:p w14:paraId="2F29288A" w14:textId="77777777" w:rsidR="00B60DD6" w:rsidRDefault="00B60DD6">
      <w:pPr>
        <w:pStyle w:val="Texto"/>
      </w:pPr>
      <w:bookmarkStart w:id="2446" w:name="art194_p1_iv"/>
      <w:r>
        <w:t>IV</w:t>
      </w:r>
      <w:bookmarkEnd w:id="2446"/>
      <w:r>
        <w:t xml:space="preserve"> - terminada a contagem, o contribuinte, o seu representante legal ou a pessoa responsável pelo estabelecimento assinarão, juntamente com a autoridade fiscal, o documento em que a mesma ficou consignada;</w:t>
      </w:r>
    </w:p>
    <w:p w14:paraId="5905027C" w14:textId="77777777" w:rsidR="00B60DD6" w:rsidRDefault="00B60DD6">
      <w:pPr>
        <w:pStyle w:val="Texto"/>
      </w:pPr>
      <w:bookmarkStart w:id="2447" w:name="art194_p1_v"/>
      <w:r>
        <w:t xml:space="preserve">V </w:t>
      </w:r>
      <w:bookmarkEnd w:id="2447"/>
      <w:r>
        <w:t>- se o contribuinte ou as pessoas indicadas nos incisos anteriores recusarem-se a cumprir o disposto nos incisos III ou IV deste parágrafo, tal circunstância será lavrada pela autoridade fiscal no livro Registro de Utilização de Documentos Fiscais e Termos de Ocorrências (RUDFTO) ou no documento em que forem consignadas as mercadorias.</w:t>
      </w:r>
    </w:p>
    <w:p w14:paraId="303D2C69" w14:textId="77777777" w:rsidR="00B60DD6" w:rsidRDefault="00B60DD6">
      <w:pPr>
        <w:pStyle w:val="Texto"/>
      </w:pPr>
      <w:bookmarkStart w:id="2448" w:name="art194_p2"/>
      <w:r>
        <w:t xml:space="preserve">§ 2º </w:t>
      </w:r>
      <w:bookmarkEnd w:id="2448"/>
      <w:r>
        <w:t xml:space="preserve"> Na hipótese do inciso V do parágrafo anterior, a recusa implica reconhecimento, pelo contribuinte, da exatidão da contagem física das mercadorias.</w:t>
      </w:r>
    </w:p>
    <w:p w14:paraId="35DD780F" w14:textId="77777777" w:rsidR="00B60DD6" w:rsidRDefault="00A37364" w:rsidP="00A37364">
      <w:pPr>
        <w:pStyle w:val="Texto"/>
        <w:ind w:firstLine="0"/>
      </w:pPr>
      <w:r>
        <w:t>(</w:t>
      </w:r>
      <w:hyperlink r:id="rId1993" w:anchor="nota3800" w:history="1">
        <w:r>
          <w:rPr>
            <w:rStyle w:val="Hyperlink"/>
          </w:rPr>
          <w:t>3800</w:t>
        </w:r>
      </w:hyperlink>
      <w:r>
        <w:t>)</w:t>
      </w:r>
      <w:r>
        <w:tab/>
      </w:r>
      <w:bookmarkStart w:id="2449" w:name="art194_p3"/>
      <w:r w:rsidR="00686A9B">
        <w:t xml:space="preserve">§ 3º </w:t>
      </w:r>
      <w:r w:rsidR="00B60DD6">
        <w:t xml:space="preserve"> </w:t>
      </w:r>
      <w:bookmarkEnd w:id="2449"/>
    </w:p>
    <w:p w14:paraId="0C53AEF8" w14:textId="77777777" w:rsidR="00B60DD6" w:rsidRDefault="00B60DD6">
      <w:pPr>
        <w:pStyle w:val="Texto"/>
      </w:pPr>
      <w:bookmarkStart w:id="2450" w:name="art194_p4"/>
      <w:r>
        <w:t xml:space="preserve">§ 4º </w:t>
      </w:r>
      <w:bookmarkEnd w:id="2450"/>
      <w:r>
        <w:t xml:space="preserve"> Constatada, por indícios na escrituração do contribuinte ou por qualquer outro elemento de prova, a saída de mercadoria ou a prestação de serviço sem emissão de documento fiscal, o valor da operação ou da prestação será arbitrado pela autoridade fiscal para fins de exigência do imposto e multas, se devidos, tomando como critério, conforme o caso, o preço unitário das saídas, das entradas ou das prestações mais recentes verificadas no período, sem prejuízo do disposto nos </w:t>
      </w:r>
      <w:hyperlink r:id="rId1994" w:anchor="art53" w:history="1">
        <w:r w:rsidRPr="00A37364">
          <w:rPr>
            <w:rStyle w:val="Hyperlink"/>
          </w:rPr>
          <w:t>artigos 53 e 54 deste Regulamento</w:t>
        </w:r>
      </w:hyperlink>
      <w:r>
        <w:t>.</w:t>
      </w:r>
    </w:p>
    <w:p w14:paraId="016C1991" w14:textId="77777777" w:rsidR="00B60DD6" w:rsidRDefault="00B60DD6">
      <w:pPr>
        <w:pStyle w:val="Texto"/>
        <w:ind w:firstLine="0"/>
        <w:rPr>
          <w:noProof w:val="0"/>
        </w:rPr>
      </w:pPr>
      <w:r>
        <w:rPr>
          <w:noProof w:val="0"/>
        </w:rPr>
        <w:t>(</w:t>
      </w:r>
      <w:hyperlink r:id="rId1995" w:anchor="nota223" w:history="1">
        <w:r>
          <w:rPr>
            <w:rStyle w:val="Hyperlink"/>
          </w:rPr>
          <w:t>223</w:t>
        </w:r>
      </w:hyperlink>
      <w:r>
        <w:rPr>
          <w:noProof w:val="0"/>
        </w:rPr>
        <w:t>)</w:t>
      </w:r>
      <w:r>
        <w:rPr>
          <w:noProof w:val="0"/>
        </w:rPr>
        <w:tab/>
      </w:r>
      <w:bookmarkStart w:id="2451" w:name="art194_p5"/>
      <w:r>
        <w:rPr>
          <w:noProof w:val="0"/>
        </w:rPr>
        <w:t xml:space="preserve">§ 5º </w:t>
      </w:r>
      <w:bookmarkEnd w:id="2451"/>
      <w:r>
        <w:rPr>
          <w:noProof w:val="0"/>
        </w:rPr>
        <w:t xml:space="preserve"> Presume-se:</w:t>
      </w:r>
    </w:p>
    <w:p w14:paraId="2B1D8F5E" w14:textId="77777777" w:rsidR="00B60DD6" w:rsidRDefault="00B60DD6">
      <w:pPr>
        <w:pStyle w:val="Texto"/>
        <w:ind w:firstLine="0"/>
      </w:pPr>
      <w:r>
        <w:rPr>
          <w:noProof w:val="0"/>
        </w:rPr>
        <w:t>(</w:t>
      </w:r>
      <w:hyperlink r:id="rId1996" w:anchor="nota223" w:history="1">
        <w:r>
          <w:rPr>
            <w:rStyle w:val="Hyperlink"/>
          </w:rPr>
          <w:t>223</w:t>
        </w:r>
      </w:hyperlink>
      <w:r>
        <w:rPr>
          <w:noProof w:val="0"/>
        </w:rPr>
        <w:t>)</w:t>
      </w:r>
      <w:r>
        <w:rPr>
          <w:noProof w:val="0"/>
        </w:rPr>
        <w:tab/>
      </w:r>
      <w:bookmarkStart w:id="2452" w:name="art194_p5_i"/>
      <w:r>
        <w:t>I</w:t>
      </w:r>
      <w:bookmarkEnd w:id="2452"/>
      <w:r>
        <w:t xml:space="preserve"> - entrada e saída do estabelecimento a mercadoria não declarada pelo contribuinte, cuja operação de aquisição tenha sido informada ao Fisco pelo contribuinte remetente ou pelo transportador;</w:t>
      </w:r>
    </w:p>
    <w:p w14:paraId="2811CBC3" w14:textId="77777777" w:rsidR="00B60DD6" w:rsidRDefault="00B60DD6">
      <w:pPr>
        <w:pStyle w:val="Texto"/>
        <w:ind w:firstLine="0"/>
      </w:pPr>
      <w:r>
        <w:rPr>
          <w:noProof w:val="0"/>
        </w:rPr>
        <w:t>(</w:t>
      </w:r>
      <w:hyperlink r:id="rId1997" w:anchor="nota223" w:history="1">
        <w:r>
          <w:rPr>
            <w:rStyle w:val="Hyperlink"/>
          </w:rPr>
          <w:t>223</w:t>
        </w:r>
      </w:hyperlink>
      <w:r>
        <w:rPr>
          <w:noProof w:val="0"/>
        </w:rPr>
        <w:t>)</w:t>
      </w:r>
      <w:r>
        <w:rPr>
          <w:noProof w:val="0"/>
        </w:rPr>
        <w:tab/>
      </w:r>
      <w:bookmarkStart w:id="2453" w:name="art194_p5_ii"/>
      <w:r>
        <w:t xml:space="preserve">II </w:t>
      </w:r>
      <w:bookmarkEnd w:id="2453"/>
      <w:r>
        <w:t>- prestado o serviço não declarado pelo prestador, cuja prestação tenha sido informada ao Fisco pelo contribuinte tomador.</w:t>
      </w:r>
    </w:p>
    <w:p w14:paraId="4DC2C92D" w14:textId="77777777" w:rsidR="00B60DD6" w:rsidRDefault="00B60DD6">
      <w:pPr>
        <w:pStyle w:val="Texto"/>
      </w:pPr>
    </w:p>
    <w:p w14:paraId="44AC9090" w14:textId="77777777" w:rsidR="00466CEE" w:rsidRPr="00FC1B2A" w:rsidRDefault="00466CEE" w:rsidP="00466CEE">
      <w:pPr>
        <w:pStyle w:val="Texto"/>
        <w:ind w:firstLine="0"/>
      </w:pPr>
      <w:r>
        <w:t>(</w:t>
      </w:r>
      <w:hyperlink r:id="rId1998" w:anchor="nota2570" w:history="1">
        <w:r>
          <w:rPr>
            <w:rStyle w:val="Hyperlink"/>
          </w:rPr>
          <w:t>2570</w:t>
        </w:r>
      </w:hyperlink>
      <w:r>
        <w:t>)</w:t>
      </w:r>
      <w:r>
        <w:tab/>
      </w:r>
      <w:bookmarkStart w:id="2454" w:name="art195"/>
      <w:r>
        <w:rPr>
          <w:b/>
        </w:rPr>
        <w:t>Art. 195</w:t>
      </w:r>
      <w:bookmarkEnd w:id="2454"/>
      <w:r>
        <w:rPr>
          <w:b/>
        </w:rPr>
        <w:t xml:space="preserve">.  </w:t>
      </w:r>
      <w:r w:rsidRPr="00FC1B2A">
        <w:t xml:space="preserve">Na hipótese do contribuinte do ICMS ter escriturado créditos ilegítimos ou indevidos, tais créditos serão estornados mediante exigência integral em Auto de Infração, acrescidos dos juros de mora, das multas relativas ao aproveitamento indevido e da penalidade a que se refere o </w:t>
      </w:r>
      <w:hyperlink r:id="rId1999" w:anchor="art56" w:history="1">
        <w:r w:rsidRPr="007C2AE6">
          <w:rPr>
            <w:rStyle w:val="Hyperlink"/>
          </w:rPr>
          <w:t>inciso II do art. 56 da Lei nº 6.763, de 1975</w:t>
        </w:r>
      </w:hyperlink>
      <w:r w:rsidRPr="00FC1B2A">
        <w:t>, a partir dos respectivos períodos de creditamento.</w:t>
      </w:r>
    </w:p>
    <w:p w14:paraId="2B32B1F1" w14:textId="77777777" w:rsidR="00466CEE" w:rsidRPr="00FC1B2A" w:rsidRDefault="00466CEE" w:rsidP="00466CEE">
      <w:pPr>
        <w:autoSpaceDE w:val="0"/>
        <w:autoSpaceDN w:val="0"/>
        <w:adjustRightInd w:val="0"/>
        <w:jc w:val="both"/>
      </w:pPr>
      <w:r>
        <w:t>(</w:t>
      </w:r>
      <w:hyperlink r:id="rId2000" w:anchor="nota2570" w:history="1">
        <w:r>
          <w:rPr>
            <w:rStyle w:val="Hyperlink"/>
          </w:rPr>
          <w:t>2570</w:t>
        </w:r>
      </w:hyperlink>
      <w:r>
        <w:t>)</w:t>
      </w:r>
      <w:r>
        <w:tab/>
      </w:r>
      <w:bookmarkStart w:id="2455" w:name="art195_p1"/>
      <w:r w:rsidRPr="00FC1B2A">
        <w:t xml:space="preserve">§ 1º </w:t>
      </w:r>
      <w:bookmarkEnd w:id="2455"/>
      <w:r w:rsidRPr="00FC1B2A">
        <w:t xml:space="preserve"> O contribuinte, por ocasião do pagamento do crédito tributário de que trata o caput, poderá deduzir do valor do imposto exigido a partir do mês subsequente ao último período em que se verificar saldo devedor dentre os períodos considerados no Auto de Infração, o montante de crédito acumulado em sua conta gráfica, mediante emissão de nota fiscal com lançamento a débito do respectivo valor.</w:t>
      </w:r>
    </w:p>
    <w:p w14:paraId="52E124EB" w14:textId="77777777" w:rsidR="00466CEE" w:rsidRPr="00FC1B2A" w:rsidRDefault="00466CEE" w:rsidP="00466CEE">
      <w:pPr>
        <w:autoSpaceDE w:val="0"/>
        <w:autoSpaceDN w:val="0"/>
        <w:adjustRightInd w:val="0"/>
        <w:jc w:val="both"/>
      </w:pPr>
      <w:r>
        <w:t>(</w:t>
      </w:r>
      <w:hyperlink r:id="rId2001" w:anchor="nota2570" w:history="1">
        <w:r>
          <w:rPr>
            <w:rStyle w:val="Hyperlink"/>
          </w:rPr>
          <w:t>2570</w:t>
        </w:r>
      </w:hyperlink>
      <w:r>
        <w:t>)</w:t>
      </w:r>
      <w:r>
        <w:tab/>
      </w:r>
      <w:bookmarkStart w:id="2456" w:name="art195_p2"/>
      <w:r w:rsidRPr="00FC1B2A">
        <w:t xml:space="preserve">§ 2º </w:t>
      </w:r>
      <w:bookmarkEnd w:id="2456"/>
      <w:r w:rsidRPr="00FC1B2A">
        <w:t xml:space="preserve"> O montante do crédito acumulado, de que trata o § 1º, fica limitado ao menor valor de saldo credor verificado na conta gráfica no período compreendido entre o último período de apuração considerado no Auto de Infração e o período de apuração anterior ao período do pagamento.</w:t>
      </w:r>
    </w:p>
    <w:p w14:paraId="22523852" w14:textId="77777777" w:rsidR="00466CEE" w:rsidRPr="00FC1B2A" w:rsidRDefault="00466CEE" w:rsidP="00466CEE">
      <w:pPr>
        <w:autoSpaceDE w:val="0"/>
        <w:autoSpaceDN w:val="0"/>
        <w:adjustRightInd w:val="0"/>
        <w:jc w:val="both"/>
      </w:pPr>
      <w:r>
        <w:t>(</w:t>
      </w:r>
      <w:hyperlink r:id="rId2002" w:anchor="nota2570" w:history="1">
        <w:r>
          <w:rPr>
            <w:rStyle w:val="Hyperlink"/>
          </w:rPr>
          <w:t>2570</w:t>
        </w:r>
      </w:hyperlink>
      <w:r>
        <w:t>)</w:t>
      </w:r>
      <w:r>
        <w:tab/>
      </w:r>
      <w:bookmarkStart w:id="2457" w:name="art195_p3"/>
      <w:r w:rsidRPr="00FC1B2A">
        <w:t>§ 3º</w:t>
      </w:r>
      <w:bookmarkEnd w:id="2457"/>
      <w:r w:rsidRPr="00FC1B2A">
        <w:t xml:space="preserve">  Na hipótese de saldo igual a zero ou saldo devedor, no período a que se refere o § 2º, fica vedada a dedução de que trata o § 1º.</w:t>
      </w:r>
    </w:p>
    <w:p w14:paraId="47475950" w14:textId="77777777" w:rsidR="00466CEE" w:rsidRPr="00FC1B2A" w:rsidRDefault="00466CEE" w:rsidP="00466CEE">
      <w:pPr>
        <w:autoSpaceDE w:val="0"/>
        <w:autoSpaceDN w:val="0"/>
        <w:adjustRightInd w:val="0"/>
        <w:jc w:val="both"/>
      </w:pPr>
      <w:r>
        <w:t>(</w:t>
      </w:r>
      <w:hyperlink r:id="rId2003" w:anchor="nota2570" w:history="1">
        <w:r>
          <w:rPr>
            <w:rStyle w:val="Hyperlink"/>
          </w:rPr>
          <w:t>2570</w:t>
        </w:r>
      </w:hyperlink>
      <w:r>
        <w:t>)</w:t>
      </w:r>
      <w:r>
        <w:tab/>
      </w:r>
      <w:bookmarkStart w:id="2458" w:name="art195_p4"/>
      <w:r w:rsidRPr="00FC1B2A">
        <w:t>§ 4º</w:t>
      </w:r>
      <w:bookmarkEnd w:id="2458"/>
      <w:r w:rsidRPr="00FC1B2A">
        <w:t xml:space="preserve">  Os juros de mora sobre o imposto exigido, a penalidade a que se refere o </w:t>
      </w:r>
      <w:hyperlink r:id="rId2004" w:anchor="art56" w:history="1">
        <w:r w:rsidRPr="007C2AE6">
          <w:rPr>
            <w:rStyle w:val="Hyperlink"/>
          </w:rPr>
          <w:t>inciso II do art. 56 da Lei nº 6.763</w:t>
        </w:r>
      </w:hyperlink>
      <w:r w:rsidRPr="00FC1B2A">
        <w:t>, de 1975, e os juros de mora a ela correspondentes, serão reduzidos proporcionalmente à dedução de que trata o § 1º.</w:t>
      </w:r>
    </w:p>
    <w:p w14:paraId="173A1C65" w14:textId="77777777" w:rsidR="00BF3A48" w:rsidRDefault="00BF3A48">
      <w:pPr>
        <w:pStyle w:val="Texto"/>
      </w:pPr>
    </w:p>
    <w:p w14:paraId="2B60095D" w14:textId="77777777" w:rsidR="00B60DD6" w:rsidRDefault="00B60DD6">
      <w:pPr>
        <w:pStyle w:val="Texto"/>
        <w:ind w:firstLine="0"/>
      </w:pPr>
      <w:r>
        <w:t>(</w:t>
      </w:r>
      <w:hyperlink r:id="rId2005" w:anchor="nota218" w:history="1">
        <w:r>
          <w:rPr>
            <w:rStyle w:val="Hyperlink"/>
          </w:rPr>
          <w:t>218</w:t>
        </w:r>
      </w:hyperlink>
      <w:r>
        <w:t>)</w:t>
      </w:r>
      <w:r>
        <w:tab/>
      </w:r>
      <w:bookmarkStart w:id="2459" w:name="art196"/>
      <w:r>
        <w:rPr>
          <w:b/>
        </w:rPr>
        <w:t>Art. 196</w:t>
      </w:r>
      <w:r w:rsidR="00A820A7">
        <w:rPr>
          <w:b/>
        </w:rPr>
        <w:t xml:space="preserve">.  </w:t>
      </w:r>
      <w:bookmarkEnd w:id="2459"/>
      <w:r>
        <w:t>Para os efeitos da fiscalização do imposto, é considerada como subsidiária a legislação tributária federal.</w:t>
      </w:r>
    </w:p>
    <w:p w14:paraId="1E53F0E1" w14:textId="77777777" w:rsidR="00B60DD6" w:rsidRDefault="00B60DD6">
      <w:pPr>
        <w:pStyle w:val="Texto"/>
        <w:ind w:firstLine="0"/>
      </w:pPr>
      <w:r>
        <w:t>(</w:t>
      </w:r>
      <w:hyperlink r:id="rId2006" w:anchor="nota218" w:history="1">
        <w:r>
          <w:rPr>
            <w:rStyle w:val="Hyperlink"/>
          </w:rPr>
          <w:t>218</w:t>
        </w:r>
      </w:hyperlink>
      <w:r w:rsidR="00B140CD">
        <w:t xml:space="preserve">, </w:t>
      </w:r>
      <w:hyperlink r:id="rId2007" w:anchor="nota3798" w:history="1">
        <w:r w:rsidR="00B140CD" w:rsidRPr="00B140CD">
          <w:rPr>
            <w:rStyle w:val="Hyperlink"/>
          </w:rPr>
          <w:t>3798</w:t>
        </w:r>
      </w:hyperlink>
      <w:r w:rsidR="00B140CD">
        <w:t xml:space="preserve">)  </w:t>
      </w:r>
      <w:bookmarkStart w:id="2460" w:name="art196_p1"/>
      <w:r w:rsidR="00B140CD" w:rsidRPr="00FC1B2A">
        <w:t>§ 1º</w:t>
      </w:r>
      <w:bookmarkEnd w:id="2460"/>
      <w:r>
        <w:t xml:space="preserve">  Aplicam-se subsidiariamente aos contribuintes do ICMS as presunções de omissão de receita existentes na legislação que dispõe sobre os tributos federais.</w:t>
      </w:r>
    </w:p>
    <w:p w14:paraId="154CB524" w14:textId="77777777" w:rsidR="00B140CD" w:rsidRDefault="00B140CD" w:rsidP="00B140CD">
      <w:pPr>
        <w:pStyle w:val="Texto"/>
        <w:ind w:firstLine="0"/>
      </w:pPr>
      <w:r>
        <w:t>(</w:t>
      </w:r>
      <w:hyperlink r:id="rId2008" w:anchor="nota3799" w:history="1">
        <w:r>
          <w:rPr>
            <w:rStyle w:val="Hyperlink"/>
          </w:rPr>
          <w:t>3799</w:t>
        </w:r>
      </w:hyperlink>
      <w:r>
        <w:t>)</w:t>
      </w:r>
      <w:r>
        <w:tab/>
      </w:r>
      <w:bookmarkStart w:id="2461" w:name="art196_p2"/>
      <w:r w:rsidRPr="00C26C6F">
        <w:t>§ 2º</w:t>
      </w:r>
      <w:bookmarkEnd w:id="2461"/>
      <w:r w:rsidRPr="00C26C6F">
        <w:t xml:space="preserve">  Salvo prova em contrário, consideram-se realizadas as operações ou prestações tributáveis, sem pagamento do imposto, a constatação, pelo Fisco, de ocorrências que indiquem omissão da receita, tais como:</w:t>
      </w:r>
    </w:p>
    <w:p w14:paraId="3ACDF1E8" w14:textId="77777777" w:rsidR="00B140CD" w:rsidRDefault="00B140CD" w:rsidP="00B140CD">
      <w:pPr>
        <w:pStyle w:val="Texto"/>
        <w:ind w:firstLine="0"/>
      </w:pPr>
      <w:r>
        <w:t>(</w:t>
      </w:r>
      <w:hyperlink r:id="rId2009" w:anchor="nota3799" w:history="1">
        <w:r>
          <w:rPr>
            <w:rStyle w:val="Hyperlink"/>
          </w:rPr>
          <w:t>3799</w:t>
        </w:r>
      </w:hyperlink>
      <w:r>
        <w:t>)</w:t>
      </w:r>
      <w:r>
        <w:tab/>
      </w:r>
      <w:bookmarkStart w:id="2462" w:name="art196_p2_i"/>
      <w:r w:rsidRPr="00C26C6F">
        <w:t xml:space="preserve">I </w:t>
      </w:r>
      <w:bookmarkEnd w:id="2462"/>
      <w:r>
        <w:t>-</w:t>
      </w:r>
      <w:r w:rsidRPr="00C26C6F">
        <w:t xml:space="preserve"> saldo credor de caixa ou recursos sem a correspondente origem;</w:t>
      </w:r>
    </w:p>
    <w:p w14:paraId="09C6243B" w14:textId="77777777" w:rsidR="00B140CD" w:rsidRPr="00C26C6F" w:rsidRDefault="00B140CD" w:rsidP="00B140CD">
      <w:pPr>
        <w:pStyle w:val="Texto"/>
        <w:ind w:firstLine="0"/>
      </w:pPr>
      <w:r>
        <w:t>(</w:t>
      </w:r>
      <w:hyperlink r:id="rId2010" w:anchor="nota3799" w:history="1">
        <w:r>
          <w:rPr>
            <w:rStyle w:val="Hyperlink"/>
          </w:rPr>
          <w:t>3799</w:t>
        </w:r>
      </w:hyperlink>
      <w:r>
        <w:t>)</w:t>
      </w:r>
      <w:r>
        <w:tab/>
      </w:r>
      <w:bookmarkStart w:id="2463" w:name="art196_p2_ii"/>
      <w:r w:rsidRPr="00C26C6F">
        <w:t>II</w:t>
      </w:r>
      <w:bookmarkEnd w:id="2463"/>
      <w:r w:rsidRPr="00C26C6F">
        <w:t xml:space="preserve"> </w:t>
      </w:r>
      <w:r>
        <w:t>-</w:t>
      </w:r>
      <w:r w:rsidRPr="00C26C6F">
        <w:t xml:space="preserve"> manutenção, no passivo exigível, de valores relativos a obrigações já pagas ou cuja exigibilidade não seja comprovada;</w:t>
      </w:r>
    </w:p>
    <w:p w14:paraId="1168A1D6" w14:textId="77777777" w:rsidR="00B140CD" w:rsidRDefault="00B140CD" w:rsidP="00B140CD">
      <w:pPr>
        <w:pStyle w:val="Texto"/>
        <w:ind w:firstLine="0"/>
      </w:pPr>
      <w:r>
        <w:t>(</w:t>
      </w:r>
      <w:hyperlink r:id="rId2011" w:anchor="nota3799" w:history="1">
        <w:r>
          <w:rPr>
            <w:rStyle w:val="Hyperlink"/>
          </w:rPr>
          <w:t>3799</w:t>
        </w:r>
      </w:hyperlink>
      <w:r>
        <w:t>)</w:t>
      </w:r>
      <w:r>
        <w:tab/>
      </w:r>
      <w:bookmarkStart w:id="2464" w:name="art196_p2_iii"/>
      <w:r w:rsidRPr="00C26C6F">
        <w:t>III</w:t>
      </w:r>
      <w:bookmarkEnd w:id="2464"/>
      <w:r w:rsidRPr="00C26C6F">
        <w:t xml:space="preserve"> </w:t>
      </w:r>
      <w:r>
        <w:t>-</w:t>
      </w:r>
      <w:r w:rsidRPr="00C26C6F">
        <w:t xml:space="preserve"> falta de escrituração de pagamentos efetuados;</w:t>
      </w:r>
    </w:p>
    <w:p w14:paraId="76153D45" w14:textId="77777777" w:rsidR="00B140CD" w:rsidRDefault="00B140CD" w:rsidP="00B140CD">
      <w:pPr>
        <w:pStyle w:val="Texto"/>
        <w:ind w:firstLine="0"/>
      </w:pPr>
      <w:r>
        <w:t>(</w:t>
      </w:r>
      <w:hyperlink r:id="rId2012" w:anchor="nota3799" w:history="1">
        <w:r>
          <w:rPr>
            <w:rStyle w:val="Hyperlink"/>
          </w:rPr>
          <w:t>3799</w:t>
        </w:r>
      </w:hyperlink>
      <w:r>
        <w:t>)</w:t>
      </w:r>
      <w:r>
        <w:tab/>
      </w:r>
      <w:bookmarkStart w:id="2465" w:name="art196_p2_iv"/>
      <w:r w:rsidRPr="00C26C6F">
        <w:t>IV</w:t>
      </w:r>
      <w:bookmarkEnd w:id="2465"/>
      <w:r w:rsidRPr="00C26C6F">
        <w:t xml:space="preserve"> </w:t>
      </w:r>
      <w:r>
        <w:t>-</w:t>
      </w:r>
      <w:r w:rsidRPr="00C26C6F">
        <w:t xml:space="preserve"> existência de valores creditados em conta de depósito ou de investimento mantida em instituição financeira, em relação aos quais o titular, regularmente intimado, não comprove, mediante documentação hábil e idônea, a origem dos recursos utilizados nessas operações.</w:t>
      </w:r>
    </w:p>
    <w:p w14:paraId="27DC788E" w14:textId="77777777" w:rsidR="004C4E41" w:rsidRDefault="004C4E41">
      <w:pPr>
        <w:pStyle w:val="Texto"/>
      </w:pPr>
    </w:p>
    <w:p w14:paraId="5009960F" w14:textId="77777777" w:rsidR="00B60DD6" w:rsidRDefault="00B60DD6">
      <w:pPr>
        <w:pStyle w:val="Ttulocap"/>
        <w:rPr>
          <w:rFonts w:ascii="Times New Roman" w:hAnsi="Times New Roman"/>
          <w:sz w:val="24"/>
        </w:rPr>
      </w:pPr>
      <w:bookmarkStart w:id="2466" w:name="tit_ix_cap_ii"/>
      <w:r>
        <w:rPr>
          <w:rFonts w:ascii="Times New Roman" w:hAnsi="Times New Roman"/>
          <w:sz w:val="24"/>
        </w:rPr>
        <w:t>CAPÍTULO II</w:t>
      </w:r>
    </w:p>
    <w:bookmarkEnd w:id="2466"/>
    <w:p w14:paraId="1ACE9950" w14:textId="77777777" w:rsidR="00B60DD6" w:rsidRDefault="00B60DD6">
      <w:pPr>
        <w:pStyle w:val="Ttulocap"/>
        <w:rPr>
          <w:rFonts w:ascii="Times New Roman" w:hAnsi="Times New Roman"/>
        </w:rPr>
      </w:pPr>
      <w:r>
        <w:rPr>
          <w:rFonts w:ascii="Times New Roman" w:hAnsi="Times New Roman"/>
          <w:sz w:val="24"/>
        </w:rPr>
        <w:t>Do Regime Especial de Controle e Fiscalização</w:t>
      </w:r>
    </w:p>
    <w:p w14:paraId="02DC6011" w14:textId="77777777" w:rsidR="00B60DD6" w:rsidRDefault="00B60DD6">
      <w:pPr>
        <w:pStyle w:val="Texto"/>
      </w:pPr>
    </w:p>
    <w:p w14:paraId="5B5E2306" w14:textId="77777777" w:rsidR="00B60DD6" w:rsidRDefault="00B60DD6">
      <w:pPr>
        <w:pStyle w:val="Texto"/>
      </w:pPr>
      <w:bookmarkStart w:id="2467" w:name="art197"/>
      <w:r>
        <w:rPr>
          <w:b/>
        </w:rPr>
        <w:t>Art. 197</w:t>
      </w:r>
      <w:bookmarkEnd w:id="2467"/>
      <w:r w:rsidR="00A820A7">
        <w:rPr>
          <w:b/>
        </w:rPr>
        <w:t xml:space="preserve">.  </w:t>
      </w:r>
      <w:r>
        <w:t>O sujeito passivo poderá ser submetido a regime especial de controle e fiscalização, inclusive com alteração da forma e do prazo de pagamento do imposto, quando:</w:t>
      </w:r>
    </w:p>
    <w:p w14:paraId="45727586" w14:textId="77777777" w:rsidR="00B60DD6" w:rsidRDefault="00B60DD6">
      <w:pPr>
        <w:pStyle w:val="Texto"/>
      </w:pPr>
      <w:bookmarkStart w:id="2468" w:name="art197_i"/>
      <w:r>
        <w:t xml:space="preserve">I - </w:t>
      </w:r>
      <w:bookmarkEnd w:id="2468"/>
      <w:r>
        <w:t>deixar de recolher o imposto devido nos prazos estabelecidos na legislação tributária;</w:t>
      </w:r>
    </w:p>
    <w:p w14:paraId="53136614" w14:textId="77777777" w:rsidR="00B60DD6" w:rsidRDefault="00B60DD6">
      <w:pPr>
        <w:pStyle w:val="Texto"/>
      </w:pPr>
      <w:bookmarkStart w:id="2469" w:name="art197_ii"/>
      <w:r>
        <w:t>II</w:t>
      </w:r>
      <w:bookmarkEnd w:id="2469"/>
      <w:r>
        <w:t xml:space="preserve"> - funcionar sem inscrição estadual;</w:t>
      </w:r>
    </w:p>
    <w:p w14:paraId="2A3FE349" w14:textId="77777777" w:rsidR="00B60DD6" w:rsidRDefault="00B60DD6">
      <w:pPr>
        <w:pStyle w:val="Texto"/>
        <w:ind w:firstLine="0"/>
      </w:pPr>
      <w:r>
        <w:t>(</w:t>
      </w:r>
      <w:hyperlink r:id="rId2013" w:anchor="nota218" w:history="1">
        <w:r>
          <w:rPr>
            <w:rStyle w:val="Hyperlink"/>
          </w:rPr>
          <w:t>218</w:t>
        </w:r>
      </w:hyperlink>
      <w:r>
        <w:t>)</w:t>
      </w:r>
      <w:r>
        <w:tab/>
      </w:r>
      <w:bookmarkStart w:id="2470" w:name="art197_iii"/>
      <w:r>
        <w:t>III</w:t>
      </w:r>
      <w:bookmarkEnd w:id="2470"/>
      <w:r>
        <w:t xml:space="preserve"> - deixar de atender, dentro do prazo fixado pela autoridade fiscal, intimação para exibir livro, documento ou arquivo eletrônico exigidos pelo Fisco;</w:t>
      </w:r>
    </w:p>
    <w:p w14:paraId="6FFF2F13" w14:textId="77777777" w:rsidR="00B60DD6" w:rsidRDefault="00B60DD6">
      <w:pPr>
        <w:pStyle w:val="Texto"/>
      </w:pPr>
      <w:bookmarkStart w:id="2471" w:name="art197_iv"/>
      <w:r>
        <w:t xml:space="preserve">IV - </w:t>
      </w:r>
      <w:bookmarkEnd w:id="2471"/>
      <w:r>
        <w:t>deixar de entregar, por período superior a 60 (sessenta) dias, documento ou declaração exigidos pela legislação tributária;</w:t>
      </w:r>
    </w:p>
    <w:p w14:paraId="2BBDD7A7" w14:textId="77777777" w:rsidR="00B140CD" w:rsidRDefault="00B140CD">
      <w:pPr>
        <w:pStyle w:val="Texto"/>
      </w:pPr>
    </w:p>
    <w:p w14:paraId="2D06DCF0" w14:textId="77777777" w:rsidR="00B140CD" w:rsidRDefault="00B140CD">
      <w:pPr>
        <w:pStyle w:val="Texto"/>
      </w:pPr>
    </w:p>
    <w:p w14:paraId="7B56B0A9" w14:textId="77777777" w:rsidR="00B60DD6" w:rsidRDefault="00B60DD6">
      <w:pPr>
        <w:pStyle w:val="Texto"/>
      </w:pPr>
      <w:bookmarkStart w:id="2472" w:name="art197_v"/>
      <w:r>
        <w:lastRenderedPageBreak/>
        <w:t>V</w:t>
      </w:r>
      <w:bookmarkEnd w:id="2472"/>
      <w:r>
        <w:t xml:space="preserve"> - utilizar, em desacordo com os requisitos e as finalidades previstos na legislação, livro ou documento exigidos pelo Fisco, alterar-lhes os valores ou declará-los notoriamente inferiores ao preço corrente da mercadoria ou de sua similar, ou do serviço prestado, na praça em que estiver situado, em especial quando a utilização se der como participação em fraude e com a finalidade de obter ou proporcionar a terceiros crédito de imposto, ou dar cobertura ao trânsito de mercadoria ou à prestação de serviço;</w:t>
      </w:r>
    </w:p>
    <w:p w14:paraId="47C43C8E" w14:textId="77777777" w:rsidR="00B60DD6" w:rsidRDefault="00B60DD6">
      <w:pPr>
        <w:pStyle w:val="Texto"/>
        <w:ind w:firstLine="0"/>
      </w:pPr>
      <w:r>
        <w:t>(</w:t>
      </w:r>
      <w:hyperlink r:id="rId2014" w:anchor="nota218" w:history="1">
        <w:r>
          <w:rPr>
            <w:rStyle w:val="Hyperlink"/>
          </w:rPr>
          <w:t>218</w:t>
        </w:r>
      </w:hyperlink>
      <w:r>
        <w:t>)</w:t>
      </w:r>
      <w:r>
        <w:tab/>
      </w:r>
      <w:bookmarkStart w:id="2473" w:name="art197_vi"/>
      <w:r>
        <w:t xml:space="preserve">VI </w:t>
      </w:r>
      <w:bookmarkEnd w:id="2473"/>
      <w:r>
        <w:t>- utilizar indevidamente ECF, emitir cupom para comprovação de saída de mercadoria ou de prestação de serviço em desacordo com as normas da legislação tributária, ou deixar de emiti-lo, quando obrigatório, em cada operação ou prestação que realizar;</w:t>
      </w:r>
    </w:p>
    <w:p w14:paraId="4E53E27C" w14:textId="77777777" w:rsidR="00B60DD6" w:rsidRDefault="00B60DD6">
      <w:pPr>
        <w:pStyle w:val="Texto"/>
      </w:pPr>
      <w:bookmarkStart w:id="2474" w:name="art197_vii"/>
      <w:r>
        <w:t xml:space="preserve">VII - </w:t>
      </w:r>
      <w:bookmarkEnd w:id="2474"/>
      <w:r>
        <w:t>receber, entregar ou ter em guarda ou em estoque mercadoria desacobertada de documentação fiscal;</w:t>
      </w:r>
    </w:p>
    <w:p w14:paraId="03249328" w14:textId="77777777" w:rsidR="00B60DD6" w:rsidRDefault="00B60DD6">
      <w:pPr>
        <w:pStyle w:val="Texto"/>
      </w:pPr>
      <w:bookmarkStart w:id="2475" w:name="art197_viii"/>
      <w:r>
        <w:t>VIII</w:t>
      </w:r>
      <w:bookmarkEnd w:id="2475"/>
      <w:r>
        <w:t xml:space="preserve"> - transportar, por meios próprios ou por intermédio de terceiros, mercadoria desacobertada de documentação fiscal ou diferente da especificada no documento;</w:t>
      </w:r>
    </w:p>
    <w:p w14:paraId="2D2E0C6C" w14:textId="77777777" w:rsidR="00B60DD6" w:rsidRDefault="00B60DD6">
      <w:pPr>
        <w:pStyle w:val="Texto"/>
        <w:ind w:firstLine="0"/>
      </w:pPr>
      <w:r>
        <w:t>(</w:t>
      </w:r>
      <w:hyperlink r:id="rId2015" w:anchor="nota218" w:history="1">
        <w:r>
          <w:rPr>
            <w:rStyle w:val="Hyperlink"/>
          </w:rPr>
          <w:t>218</w:t>
        </w:r>
      </w:hyperlink>
      <w:r>
        <w:t>)</w:t>
      </w:r>
      <w:r>
        <w:tab/>
      </w:r>
      <w:bookmarkStart w:id="2476" w:name="art197_ix"/>
      <w:r>
        <w:t xml:space="preserve">IX </w:t>
      </w:r>
      <w:bookmarkEnd w:id="2476"/>
      <w:r>
        <w:t>- realizar operação ou prestação de serviço desacobertada de documentação fiscal própria;</w:t>
      </w:r>
    </w:p>
    <w:p w14:paraId="5A9F4920" w14:textId="77777777" w:rsidR="00B60DD6" w:rsidRDefault="00B60DD6">
      <w:pPr>
        <w:pStyle w:val="Texto"/>
      </w:pPr>
      <w:bookmarkStart w:id="2477" w:name="art197_x"/>
      <w:r>
        <w:t xml:space="preserve">X </w:t>
      </w:r>
      <w:bookmarkEnd w:id="2477"/>
      <w:r>
        <w:t xml:space="preserve">- for constatado, </w:t>
      </w:r>
      <w:smartTag w:uri="urn:schemas-microsoft-com:office:smarttags" w:element="PersonName">
        <w:smartTagPr>
          <w:attr w:name="ProductID" w:val="em Processo Tribut￡rio Administrativo"/>
        </w:smartTagPr>
        <w:r>
          <w:t>em Processo Tributário Administrativo</w:t>
        </w:r>
      </w:smartTag>
      <w:r>
        <w:t>, indício de infração da legislação tributária, ainda que o débito não tenha sido aprovado por lhe faltar elemento probatório suficiente ao reconhecimento de sua liquidez e certeza.</w:t>
      </w:r>
    </w:p>
    <w:p w14:paraId="2BC542D1" w14:textId="77777777" w:rsidR="00B60DD6" w:rsidRDefault="00B60DD6">
      <w:pPr>
        <w:pStyle w:val="Texto"/>
        <w:ind w:firstLine="0"/>
      </w:pPr>
      <w:r>
        <w:t>(</w:t>
      </w:r>
      <w:hyperlink r:id="rId2016" w:anchor="nota223" w:history="1">
        <w:r>
          <w:rPr>
            <w:rStyle w:val="Hyperlink"/>
          </w:rPr>
          <w:t>223</w:t>
        </w:r>
      </w:hyperlink>
      <w:r>
        <w:t>)</w:t>
      </w:r>
      <w:r>
        <w:tab/>
      </w:r>
      <w:bookmarkStart w:id="2478" w:name="art197_xi"/>
      <w:r>
        <w:t>XI</w:t>
      </w:r>
      <w:bookmarkEnd w:id="2478"/>
      <w:r>
        <w:t xml:space="preserve"> - utilizar, em desacordo com a legislação tributária, sistema de processamento eletrônico de dados para escrituração ou emissão de livros e documentos fiscais, ou deixar de entregar arquivo eletrônico de registros fiscais de operações e prestações, ou entregá-lo em desacordo com o estabelecido na legislação tributária;</w:t>
      </w:r>
    </w:p>
    <w:p w14:paraId="49A11EDF" w14:textId="77777777" w:rsidR="00B60DD6" w:rsidRDefault="00B60DD6">
      <w:pPr>
        <w:pStyle w:val="Texto"/>
        <w:ind w:firstLine="0"/>
      </w:pPr>
      <w:r>
        <w:t>(</w:t>
      </w:r>
      <w:hyperlink r:id="rId2017" w:anchor="nota223" w:history="1">
        <w:r>
          <w:rPr>
            <w:rStyle w:val="Hyperlink"/>
          </w:rPr>
          <w:t>223</w:t>
        </w:r>
      </w:hyperlink>
      <w:r>
        <w:t>)</w:t>
      </w:r>
      <w:r>
        <w:tab/>
      </w:r>
      <w:bookmarkStart w:id="2479" w:name="art197_xii"/>
      <w:r>
        <w:t xml:space="preserve">XII </w:t>
      </w:r>
      <w:bookmarkEnd w:id="2479"/>
      <w:r>
        <w:t>- impedir o acesso da autoridade fiscal a local onde estejam guardados ou depositados mercadoria, bem, livro, documento, arquivo, programa e meio eletrônico relacionados com a ação fiscalizadora;</w:t>
      </w:r>
    </w:p>
    <w:p w14:paraId="452A2DC6" w14:textId="77777777" w:rsidR="00B60DD6" w:rsidRDefault="00B60DD6">
      <w:pPr>
        <w:pStyle w:val="Texto"/>
        <w:ind w:firstLine="0"/>
      </w:pPr>
      <w:r>
        <w:t>(</w:t>
      </w:r>
      <w:hyperlink r:id="rId2018" w:anchor="nota223" w:history="1">
        <w:r>
          <w:rPr>
            <w:rStyle w:val="Hyperlink"/>
          </w:rPr>
          <w:t>223</w:t>
        </w:r>
      </w:hyperlink>
      <w:r>
        <w:t>)</w:t>
      </w:r>
      <w:r>
        <w:tab/>
      </w:r>
      <w:bookmarkStart w:id="2480" w:name="art197_xiii"/>
      <w:r>
        <w:t xml:space="preserve">XIII </w:t>
      </w:r>
      <w:bookmarkEnd w:id="2480"/>
      <w:r>
        <w:t>- revelar indícios de incompatibilidade entre a operação ou a prestação realizada e a capacidade econômico-financeira evidenciada;</w:t>
      </w:r>
    </w:p>
    <w:p w14:paraId="7E2AD9D2" w14:textId="77777777" w:rsidR="00B60DD6" w:rsidRDefault="00B60DD6">
      <w:pPr>
        <w:pStyle w:val="Texto"/>
        <w:ind w:firstLine="0"/>
      </w:pPr>
      <w:r>
        <w:t>(</w:t>
      </w:r>
      <w:hyperlink r:id="rId2019" w:anchor="nota223" w:history="1">
        <w:r>
          <w:rPr>
            <w:rStyle w:val="Hyperlink"/>
          </w:rPr>
          <w:t>223</w:t>
        </w:r>
      </w:hyperlink>
      <w:r>
        <w:t>)</w:t>
      </w:r>
      <w:r>
        <w:tab/>
      </w:r>
      <w:bookmarkStart w:id="2481" w:name="art197_xiv"/>
      <w:r>
        <w:t>XIV</w:t>
      </w:r>
      <w:bookmarkEnd w:id="2481"/>
      <w:r>
        <w:t xml:space="preserve"> - revelar indícios de incompatibilidade entre o volume dos recursos utilizados em operação ou prestação que realizar e a capacidade econômico-financeira dos sócios.</w:t>
      </w:r>
    </w:p>
    <w:p w14:paraId="4CF345C6" w14:textId="55436DAB" w:rsidR="002E2B4F" w:rsidRDefault="002E2B4F" w:rsidP="002E2B4F">
      <w:pPr>
        <w:pStyle w:val="Texto"/>
        <w:ind w:firstLine="0"/>
      </w:pPr>
      <w:r>
        <w:t>(</w:t>
      </w:r>
      <w:hyperlink r:id="rId2020" w:anchor="nota1103" w:history="1">
        <w:r>
          <w:rPr>
            <w:rStyle w:val="Hyperlink"/>
          </w:rPr>
          <w:t>1103</w:t>
        </w:r>
      </w:hyperlink>
      <w:r>
        <w:t>)</w:t>
      </w:r>
      <w:r>
        <w:tab/>
      </w:r>
      <w:bookmarkStart w:id="2482" w:name="art197_xv"/>
      <w:r w:rsidRPr="000A2EF5">
        <w:t>XV</w:t>
      </w:r>
      <w:bookmarkEnd w:id="2482"/>
      <w:r w:rsidRPr="000A2EF5">
        <w:t xml:space="preserve"> - revelar antecedentes fiscais que desabonem as pessoas naturais ou jurídicas envolvidas, assim como suas coligadas ou controladas ou</w:t>
      </w:r>
      <w:r>
        <w:t>, ainda, seus sócios</w:t>
      </w:r>
      <w:r w:rsidR="008447D1">
        <w:t>;</w:t>
      </w:r>
    </w:p>
    <w:p w14:paraId="6C2B4B2D" w14:textId="77777777" w:rsidR="008447D1" w:rsidRDefault="008447D1" w:rsidP="008447D1">
      <w:pPr>
        <w:pStyle w:val="Texto"/>
        <w:ind w:firstLine="0"/>
      </w:pPr>
      <w:r>
        <w:t>(</w:t>
      </w:r>
      <w:hyperlink r:id="rId2021" w:anchor="nota4242" w:history="1">
        <w:r>
          <w:rPr>
            <w:rStyle w:val="Hyperlink"/>
          </w:rPr>
          <w:t>4242</w:t>
        </w:r>
      </w:hyperlink>
      <w:r>
        <w:t>)</w:t>
      </w:r>
      <w:r>
        <w:tab/>
      </w:r>
      <w:bookmarkStart w:id="2483" w:name="art197_xvi"/>
      <w:r w:rsidRPr="00EB7415">
        <w:t>XVI</w:t>
      </w:r>
      <w:bookmarkEnd w:id="2483"/>
      <w:r w:rsidRPr="00EB7415">
        <w:t xml:space="preserve"> </w:t>
      </w:r>
      <w:r>
        <w:t>-</w:t>
      </w:r>
      <w:r w:rsidRPr="00EB7415">
        <w:t xml:space="preserve"> utilizar documento fiscal falso ou ideologicamente falso.</w:t>
      </w:r>
    </w:p>
    <w:p w14:paraId="2BC899C4" w14:textId="77777777" w:rsidR="00B60DD6" w:rsidRDefault="00B60DD6">
      <w:pPr>
        <w:pStyle w:val="Texto"/>
      </w:pPr>
    </w:p>
    <w:p w14:paraId="49BFD011" w14:textId="77777777" w:rsidR="007B5468" w:rsidRDefault="007B5468" w:rsidP="007B5468">
      <w:pPr>
        <w:pStyle w:val="Texto"/>
      </w:pPr>
      <w:bookmarkStart w:id="2484" w:name="art198"/>
      <w:r>
        <w:rPr>
          <w:b/>
        </w:rPr>
        <w:t>Art. 198</w:t>
      </w:r>
      <w:bookmarkEnd w:id="2484"/>
      <w:r w:rsidR="00A820A7">
        <w:rPr>
          <w:b/>
        </w:rPr>
        <w:t xml:space="preserve">.  </w:t>
      </w:r>
      <w:r>
        <w:t>O regime especial de controle e fiscalização poderá consistir, isolada ou cumulativamente, em:</w:t>
      </w:r>
    </w:p>
    <w:p w14:paraId="5E9DEA2D" w14:textId="77777777" w:rsidR="007B5468" w:rsidRDefault="007B5468" w:rsidP="007B5468">
      <w:pPr>
        <w:pStyle w:val="Texto"/>
      </w:pPr>
      <w:bookmarkStart w:id="2485" w:name="art198_i"/>
      <w:r>
        <w:t xml:space="preserve">I - </w:t>
      </w:r>
      <w:bookmarkEnd w:id="2485"/>
      <w:r>
        <w:t>obrigatoriedade de prestar informação periódica referente a operação ou prestação que realizar;</w:t>
      </w:r>
    </w:p>
    <w:p w14:paraId="6B2D9D8E" w14:textId="77777777" w:rsidR="007B5468" w:rsidRDefault="007B5468" w:rsidP="007B5468">
      <w:pPr>
        <w:pStyle w:val="Texto"/>
      </w:pPr>
      <w:bookmarkStart w:id="2486" w:name="art198_ii"/>
      <w:r>
        <w:t xml:space="preserve">II - </w:t>
      </w:r>
      <w:bookmarkEnd w:id="2486"/>
      <w:r>
        <w:t>alteração no período de apuração, no prazo ou na forma de recolhimento do imposto;</w:t>
      </w:r>
    </w:p>
    <w:p w14:paraId="50024F4A" w14:textId="77777777" w:rsidR="007B5468" w:rsidRDefault="007B5468" w:rsidP="007B5468">
      <w:pPr>
        <w:pStyle w:val="Texto"/>
        <w:ind w:firstLine="0"/>
      </w:pPr>
      <w:r>
        <w:t>(</w:t>
      </w:r>
      <w:hyperlink r:id="rId2022" w:anchor="nota218" w:history="1">
        <w:r>
          <w:rPr>
            <w:rStyle w:val="Hyperlink"/>
          </w:rPr>
          <w:t>218</w:t>
        </w:r>
      </w:hyperlink>
      <w:r>
        <w:t>)</w:t>
      </w:r>
      <w:r>
        <w:tab/>
      </w:r>
      <w:bookmarkStart w:id="2487" w:name="art198_iii"/>
      <w:r>
        <w:t xml:space="preserve">III </w:t>
      </w:r>
      <w:bookmarkEnd w:id="2487"/>
      <w:r>
        <w:t>- emissão de documento fiscal sob controle da autoridade fiscal ou cassação da autorização para escrituração ou emissão de livro e documento fiscal por sistema de processamento eletrônico de dados;</w:t>
      </w:r>
    </w:p>
    <w:p w14:paraId="03A8A9B8" w14:textId="77777777" w:rsidR="007B5468" w:rsidRDefault="007B5468" w:rsidP="007B5468">
      <w:pPr>
        <w:pStyle w:val="Texto"/>
      </w:pPr>
      <w:bookmarkStart w:id="2488" w:name="art198_iv"/>
      <w:r>
        <w:t xml:space="preserve">IV </w:t>
      </w:r>
      <w:bookmarkEnd w:id="2488"/>
      <w:r>
        <w:t>- restrição do uso de documento fiscal destinado ao acobertamento de operação relativa à circulação de mercadoria ou de prestação de serviço;</w:t>
      </w:r>
    </w:p>
    <w:p w14:paraId="7883B788" w14:textId="77777777" w:rsidR="007B5468" w:rsidRDefault="007B5468" w:rsidP="007B5468">
      <w:pPr>
        <w:pStyle w:val="Texto"/>
        <w:ind w:firstLine="0"/>
      </w:pPr>
      <w:r>
        <w:t>(</w:t>
      </w:r>
      <w:hyperlink r:id="rId2023" w:anchor="nota218" w:history="1">
        <w:r>
          <w:rPr>
            <w:rStyle w:val="Hyperlink"/>
          </w:rPr>
          <w:t>218</w:t>
        </w:r>
      </w:hyperlink>
      <w:r>
        <w:t>)</w:t>
      </w:r>
      <w:r>
        <w:tab/>
      </w:r>
      <w:bookmarkStart w:id="2489" w:name="art198_v"/>
      <w:r>
        <w:t xml:space="preserve">V </w:t>
      </w:r>
      <w:bookmarkEnd w:id="2489"/>
      <w:r>
        <w:t>- plantão permanente de agente do Fisco no local onde deva ser exercida a fiscalização do imposto, para controle de operação ou prestação realizada, de documento fiscal e de outro elemento relacionado com a condição de contribuinte;</w:t>
      </w:r>
    </w:p>
    <w:p w14:paraId="7024C561" w14:textId="77777777" w:rsidR="007B5468" w:rsidRDefault="007B5468" w:rsidP="007B5468">
      <w:pPr>
        <w:pStyle w:val="Texto"/>
        <w:ind w:firstLine="0"/>
      </w:pPr>
      <w:r>
        <w:t>(</w:t>
      </w:r>
      <w:hyperlink r:id="rId2024" w:anchor="nota223" w:history="1">
        <w:r>
          <w:rPr>
            <w:rStyle w:val="Hyperlink"/>
          </w:rPr>
          <w:t>223</w:t>
        </w:r>
      </w:hyperlink>
      <w:r>
        <w:t>)</w:t>
      </w:r>
      <w:r>
        <w:tab/>
      </w:r>
      <w:bookmarkStart w:id="2490" w:name="art198_vi"/>
      <w:r>
        <w:t>VI</w:t>
      </w:r>
      <w:bookmarkEnd w:id="2490"/>
      <w:r>
        <w:t xml:space="preserve"> - exigência de comprovação da entrada da mercadoria ou bem ou do recebimento do serviço para a ap</w:t>
      </w:r>
      <w:r w:rsidR="0092735F">
        <w:t>ropriação do respectivo crédito;</w:t>
      </w:r>
    </w:p>
    <w:p w14:paraId="4DB50682" w14:textId="77777777" w:rsidR="0092735F" w:rsidRDefault="0092735F" w:rsidP="007B5468">
      <w:pPr>
        <w:pStyle w:val="Texto"/>
        <w:ind w:firstLine="0"/>
      </w:pPr>
      <w:r>
        <w:t>(</w:t>
      </w:r>
      <w:hyperlink r:id="rId2025" w:anchor="nota3319" w:history="1">
        <w:r>
          <w:rPr>
            <w:rStyle w:val="Hyperlink"/>
          </w:rPr>
          <w:t>3319</w:t>
        </w:r>
      </w:hyperlink>
      <w:r>
        <w:t>)</w:t>
      </w:r>
      <w:r>
        <w:tab/>
      </w:r>
      <w:bookmarkStart w:id="2491" w:name="art198_vii"/>
      <w:r w:rsidRPr="00416FA0">
        <w:t>VII</w:t>
      </w:r>
      <w:bookmarkEnd w:id="2491"/>
      <w:r w:rsidRPr="00416FA0">
        <w:t xml:space="preserve"> </w:t>
      </w:r>
      <w:r>
        <w:t>-</w:t>
      </w:r>
      <w:r w:rsidRPr="00416FA0">
        <w:t xml:space="preserve"> atribuição da responsabilidade pela retenção e recolhimento do imposto devido pelas operações</w:t>
      </w:r>
      <w:r>
        <w:t xml:space="preserve"> </w:t>
      </w:r>
      <w:r w:rsidRPr="00416FA0">
        <w:t>subsequentes com mercadorias sujeitas ao regime da substituição tributária de que trata o Anexo XV,</w:t>
      </w:r>
      <w:r>
        <w:t xml:space="preserve"> </w:t>
      </w:r>
      <w:r w:rsidRPr="00416FA0">
        <w:t>ainda que previamente destacado ou informado o imposto no documento fiscal de aquisição da mercadoria,</w:t>
      </w:r>
      <w:r>
        <w:t xml:space="preserve"> </w:t>
      </w:r>
      <w:r w:rsidRPr="00416FA0">
        <w:t>hipótese em que será admitida a apropriação, como crédito, do imposto comprovadamente recolhido nas operações</w:t>
      </w:r>
      <w:r>
        <w:t xml:space="preserve"> </w:t>
      </w:r>
      <w:r w:rsidRPr="00416FA0">
        <w:t>anteriores.</w:t>
      </w:r>
    </w:p>
    <w:p w14:paraId="34C79533" w14:textId="77777777" w:rsidR="007B5468" w:rsidRDefault="007B5468" w:rsidP="007B5468">
      <w:pPr>
        <w:pStyle w:val="Texto"/>
      </w:pPr>
      <w:bookmarkStart w:id="2492" w:name="art198_pu"/>
      <w:r>
        <w:t xml:space="preserve">Parágrafo único </w:t>
      </w:r>
      <w:bookmarkEnd w:id="2492"/>
      <w:r>
        <w:t xml:space="preserve">- As medidas previstas no </w:t>
      </w:r>
      <w:r>
        <w:rPr>
          <w:i/>
        </w:rPr>
        <w:t>caput</w:t>
      </w:r>
      <w:r>
        <w:t xml:space="preserve"> deste artigo poderão ser aplicadas, em relação a um contribuinte ou responsável, ou a vários da mesma atividade econômica, por tempo suficiente à normalização do cumprimento das obrigações tributárias.</w:t>
      </w:r>
    </w:p>
    <w:p w14:paraId="67B3958C" w14:textId="77777777" w:rsidR="0092735F" w:rsidRDefault="0092735F" w:rsidP="007B5468">
      <w:pPr>
        <w:pStyle w:val="Texto"/>
      </w:pPr>
    </w:p>
    <w:p w14:paraId="6F7D1BC2" w14:textId="77777777" w:rsidR="0092735F" w:rsidRDefault="0092735F" w:rsidP="0092735F">
      <w:pPr>
        <w:pStyle w:val="Texto"/>
        <w:ind w:firstLine="0"/>
      </w:pPr>
      <w:r>
        <w:t>(</w:t>
      </w:r>
      <w:hyperlink r:id="rId2026" w:anchor="nota3320" w:history="1">
        <w:r>
          <w:rPr>
            <w:rStyle w:val="Hyperlink"/>
          </w:rPr>
          <w:t>3320</w:t>
        </w:r>
      </w:hyperlink>
      <w:r>
        <w:t>)</w:t>
      </w:r>
      <w:r>
        <w:tab/>
      </w:r>
      <w:bookmarkStart w:id="2493" w:name="art198A"/>
      <w:r w:rsidRPr="00214771">
        <w:rPr>
          <w:b/>
        </w:rPr>
        <w:t>Art. 198-A</w:t>
      </w:r>
      <w:bookmarkEnd w:id="2493"/>
      <w:r>
        <w:t xml:space="preserve"> - O regime especial de controle e fiscalização poderá, também, ser imposto ao devedor contumaz, assim considerado o sujeito passivo que se enquadrar em pelo menos uma das seguintes situações:</w:t>
      </w:r>
    </w:p>
    <w:p w14:paraId="2D9EE401" w14:textId="77777777" w:rsidR="0092735F" w:rsidRDefault="0092735F" w:rsidP="0092735F">
      <w:pPr>
        <w:pStyle w:val="Texto"/>
        <w:ind w:firstLine="0"/>
      </w:pPr>
      <w:r>
        <w:t>(</w:t>
      </w:r>
      <w:hyperlink r:id="rId2027" w:anchor="nota3320" w:history="1">
        <w:r>
          <w:rPr>
            <w:rStyle w:val="Hyperlink"/>
          </w:rPr>
          <w:t>3320</w:t>
        </w:r>
      </w:hyperlink>
      <w:r>
        <w:t>)</w:t>
      </w:r>
      <w:r>
        <w:tab/>
      </w:r>
      <w:bookmarkStart w:id="2494" w:name="art198A_i"/>
      <w:r>
        <w:t xml:space="preserve">I </w:t>
      </w:r>
      <w:bookmarkEnd w:id="2494"/>
      <w:r>
        <w:t>- ter débito de imposto declarado relativamente a seis períodos de apuração em doze meses ou relativamente a dezoito períodos de apuração, consecutivos ou alternados;</w:t>
      </w:r>
    </w:p>
    <w:p w14:paraId="439DBE06" w14:textId="77777777" w:rsidR="0092735F" w:rsidRDefault="0092735F" w:rsidP="0092735F">
      <w:pPr>
        <w:pStyle w:val="Texto"/>
        <w:ind w:firstLine="0"/>
      </w:pPr>
      <w:r>
        <w:t>(</w:t>
      </w:r>
      <w:hyperlink r:id="rId2028" w:anchor="nota3320" w:history="1">
        <w:r>
          <w:rPr>
            <w:rStyle w:val="Hyperlink"/>
          </w:rPr>
          <w:t>3320</w:t>
        </w:r>
      </w:hyperlink>
      <w:r>
        <w:t>)</w:t>
      </w:r>
      <w:r>
        <w:tab/>
      </w:r>
      <w:bookmarkStart w:id="2495" w:name="art198A_ii"/>
      <w:r>
        <w:t>II</w:t>
      </w:r>
      <w:bookmarkEnd w:id="2495"/>
      <w:r>
        <w:t xml:space="preserve"> - ter dois ou mais débitos tributários inscritos em dívida ativa que versem sobre a mesma matéria, totalizem valor superior a 310.000 (trezentas e dez mil) Ufemgs e correspondam a mais de 30% (trinta por cento) de seu patrimônio líquido ou a mais de 25% (vinte e cinco por cento) de seu faturamento no exercício anterior.</w:t>
      </w:r>
    </w:p>
    <w:p w14:paraId="158FC6D9" w14:textId="77777777" w:rsidR="0092735F" w:rsidRDefault="0092735F" w:rsidP="0092735F">
      <w:pPr>
        <w:pStyle w:val="Texto"/>
        <w:ind w:firstLine="0"/>
      </w:pPr>
      <w:r>
        <w:t>(</w:t>
      </w:r>
      <w:hyperlink r:id="rId2029" w:anchor="nota3320" w:history="1">
        <w:r>
          <w:rPr>
            <w:rStyle w:val="Hyperlink"/>
          </w:rPr>
          <w:t>3320</w:t>
        </w:r>
      </w:hyperlink>
      <w:r>
        <w:t>)</w:t>
      </w:r>
      <w:r>
        <w:tab/>
      </w:r>
      <w:bookmarkStart w:id="2496" w:name="art198A_p1"/>
      <w:r>
        <w:t>§ 1º</w:t>
      </w:r>
      <w:bookmarkEnd w:id="2496"/>
      <w:r>
        <w:t xml:space="preserve"> - Para efeito do disposto neste artigo, não serão considerados os débitos inscritos em dívida ativa com a exigibilidade suspensa ou em curso de cobrança executiva com garantia da execução.</w:t>
      </w:r>
    </w:p>
    <w:p w14:paraId="47CC1E11" w14:textId="77777777" w:rsidR="0092735F" w:rsidRDefault="0092735F" w:rsidP="0092735F">
      <w:pPr>
        <w:pStyle w:val="Texto"/>
        <w:ind w:firstLine="0"/>
      </w:pPr>
      <w:r>
        <w:t>(</w:t>
      </w:r>
      <w:hyperlink r:id="rId2030" w:anchor="nota3320" w:history="1">
        <w:r>
          <w:rPr>
            <w:rStyle w:val="Hyperlink"/>
          </w:rPr>
          <w:t>3320</w:t>
        </w:r>
      </w:hyperlink>
      <w:r>
        <w:t>)</w:t>
      </w:r>
      <w:r>
        <w:tab/>
      </w:r>
      <w:bookmarkStart w:id="2497" w:name="art198A_p2"/>
      <w:r>
        <w:t>§ 2º</w:t>
      </w:r>
      <w:bookmarkEnd w:id="2497"/>
      <w:r>
        <w:t xml:space="preserve"> - O regime especial de controle e fiscalização imposto ao devedor contumaz poderá consistir, isolada ou cumulativamente, nas medidas indicadas no art. 198 deste Regulamento e ainda:</w:t>
      </w:r>
    </w:p>
    <w:p w14:paraId="7CAA4498" w14:textId="77777777" w:rsidR="0092735F" w:rsidRDefault="0092735F" w:rsidP="0092735F">
      <w:pPr>
        <w:pStyle w:val="Texto"/>
        <w:ind w:firstLine="0"/>
      </w:pPr>
      <w:r>
        <w:t>(</w:t>
      </w:r>
      <w:hyperlink r:id="rId2031" w:anchor="nota3320" w:history="1">
        <w:r>
          <w:rPr>
            <w:rStyle w:val="Hyperlink"/>
          </w:rPr>
          <w:t>3320</w:t>
        </w:r>
      </w:hyperlink>
      <w:r>
        <w:t>)</w:t>
      </w:r>
      <w:r>
        <w:tab/>
      </w:r>
      <w:bookmarkStart w:id="2498" w:name="art198A_p2_i"/>
      <w:r>
        <w:t xml:space="preserve">I </w:t>
      </w:r>
      <w:bookmarkEnd w:id="2498"/>
      <w:r>
        <w:t>- na exigência do imposto devido, inclusive o devido a título de substituição tributária, a cada operação ou prestação, no momento da ocorrência do fato gerador, observando-se ao final do período da apuração o sistema de compensação do imposto;</w:t>
      </w:r>
    </w:p>
    <w:p w14:paraId="2B1673EE" w14:textId="77777777" w:rsidR="0092735F" w:rsidRDefault="0092735F" w:rsidP="0092735F">
      <w:pPr>
        <w:pStyle w:val="Texto"/>
        <w:ind w:firstLine="0"/>
      </w:pPr>
      <w:r>
        <w:t>(</w:t>
      </w:r>
      <w:hyperlink r:id="rId2032" w:anchor="nota3320" w:history="1">
        <w:r>
          <w:rPr>
            <w:rStyle w:val="Hyperlink"/>
          </w:rPr>
          <w:t>3320</w:t>
        </w:r>
      </w:hyperlink>
      <w:r>
        <w:t>)</w:t>
      </w:r>
      <w:r>
        <w:tab/>
      </w:r>
      <w:bookmarkStart w:id="2499" w:name="art198A_p2_ii"/>
      <w:r>
        <w:t>II</w:t>
      </w:r>
      <w:bookmarkEnd w:id="2499"/>
      <w:r>
        <w:t xml:space="preserve"> - no pagamento do imposto devido a título de substituição tributária até o momento da entrada da mercadoria no território mineiro, na hipótese de responsabilidade por substituição tributária atribuída ao destinatário da mercadoria;</w:t>
      </w:r>
    </w:p>
    <w:p w14:paraId="176A3CEB" w14:textId="77777777" w:rsidR="0092735F" w:rsidRDefault="0092735F" w:rsidP="0092735F">
      <w:pPr>
        <w:pStyle w:val="Texto"/>
        <w:ind w:firstLine="0"/>
      </w:pPr>
      <w:r>
        <w:t>(</w:t>
      </w:r>
      <w:hyperlink r:id="rId2033" w:anchor="nota3320" w:history="1">
        <w:r>
          <w:rPr>
            <w:rStyle w:val="Hyperlink"/>
          </w:rPr>
          <w:t>3320</w:t>
        </w:r>
      </w:hyperlink>
      <w:r>
        <w:t>)</w:t>
      </w:r>
      <w:r>
        <w:tab/>
      </w:r>
      <w:bookmarkStart w:id="2500" w:name="art198A_p2_iii"/>
      <w:r>
        <w:t>III</w:t>
      </w:r>
      <w:bookmarkEnd w:id="2500"/>
      <w:r>
        <w:t xml:space="preserve"> - na centralização do pagamento do imposto devido em um dos estabelecimentos;</w:t>
      </w:r>
    </w:p>
    <w:p w14:paraId="61AFB379" w14:textId="77777777" w:rsidR="0092735F" w:rsidRDefault="0092735F" w:rsidP="0092735F">
      <w:pPr>
        <w:pStyle w:val="Texto"/>
        <w:ind w:firstLine="0"/>
      </w:pPr>
      <w:r>
        <w:t>(</w:t>
      </w:r>
      <w:hyperlink r:id="rId2034" w:anchor="nota3320" w:history="1">
        <w:r>
          <w:rPr>
            <w:rStyle w:val="Hyperlink"/>
          </w:rPr>
          <w:t>3320</w:t>
        </w:r>
      </w:hyperlink>
      <w:r>
        <w:t>)</w:t>
      </w:r>
      <w:r>
        <w:tab/>
      </w:r>
      <w:bookmarkStart w:id="2501" w:name="art198A_p2_iv"/>
      <w:r>
        <w:t>IV</w:t>
      </w:r>
      <w:bookmarkEnd w:id="2501"/>
      <w:r>
        <w:t xml:space="preserve"> - na suspensão ou instituição de diferimento do pagamento do imposto;</w:t>
      </w:r>
    </w:p>
    <w:p w14:paraId="2C851A53" w14:textId="77777777" w:rsidR="0092735F" w:rsidRDefault="0092735F" w:rsidP="0092735F">
      <w:pPr>
        <w:pStyle w:val="Texto"/>
        <w:ind w:firstLine="0"/>
      </w:pPr>
      <w:r>
        <w:t>(</w:t>
      </w:r>
      <w:hyperlink r:id="rId2035" w:anchor="nota3320" w:history="1">
        <w:r>
          <w:rPr>
            <w:rStyle w:val="Hyperlink"/>
          </w:rPr>
          <w:t>3320</w:t>
        </w:r>
      </w:hyperlink>
      <w:r>
        <w:t>)</w:t>
      </w:r>
      <w:r>
        <w:tab/>
      </w:r>
      <w:bookmarkStart w:id="2502" w:name="art198A_p2_v"/>
      <w:r>
        <w:t xml:space="preserve">V </w:t>
      </w:r>
      <w:bookmarkEnd w:id="2502"/>
      <w:r>
        <w:t>- na inclusão em programa especial de fiscalização;</w:t>
      </w:r>
    </w:p>
    <w:p w14:paraId="094FB52D" w14:textId="77777777" w:rsidR="0092735F" w:rsidRDefault="0092735F" w:rsidP="0092735F">
      <w:pPr>
        <w:pStyle w:val="Texto"/>
        <w:ind w:firstLine="0"/>
      </w:pPr>
      <w:r>
        <w:t>(</w:t>
      </w:r>
      <w:hyperlink r:id="rId2036" w:anchor="nota3320" w:history="1">
        <w:r>
          <w:rPr>
            <w:rStyle w:val="Hyperlink"/>
          </w:rPr>
          <w:t>3320</w:t>
        </w:r>
      </w:hyperlink>
      <w:r>
        <w:t>)</w:t>
      </w:r>
      <w:r>
        <w:tab/>
      </w:r>
      <w:bookmarkStart w:id="2503" w:name="art198A_p2_vi"/>
      <w:r>
        <w:t>VI</w:t>
      </w:r>
      <w:bookmarkEnd w:id="2503"/>
      <w:r>
        <w:t xml:space="preserve"> - na exigência de apresentação periódica de informações econômicas, patrimoniais e financeiras;</w:t>
      </w:r>
    </w:p>
    <w:p w14:paraId="51E63CB7" w14:textId="77777777" w:rsidR="0092735F" w:rsidRDefault="0092735F" w:rsidP="0092735F">
      <w:pPr>
        <w:pStyle w:val="Texto"/>
        <w:ind w:firstLine="0"/>
      </w:pPr>
      <w:r>
        <w:lastRenderedPageBreak/>
        <w:t>(</w:t>
      </w:r>
      <w:hyperlink r:id="rId2037" w:anchor="nota3320" w:history="1">
        <w:r>
          <w:rPr>
            <w:rStyle w:val="Hyperlink"/>
          </w:rPr>
          <w:t>3320</w:t>
        </w:r>
      </w:hyperlink>
      <w:r>
        <w:t>)</w:t>
      </w:r>
      <w:r>
        <w:tab/>
      </w:r>
      <w:bookmarkStart w:id="2504" w:name="art198A_p2_vii"/>
      <w:r>
        <w:t>VII</w:t>
      </w:r>
      <w:bookmarkEnd w:id="2504"/>
      <w:r>
        <w:t xml:space="preserve"> - na cassação de credenciamentos, habilitações, autorizações, permissões e concessões do serviço público.</w:t>
      </w:r>
    </w:p>
    <w:p w14:paraId="08B40942" w14:textId="77777777" w:rsidR="0092735F" w:rsidRDefault="0092735F" w:rsidP="0092735F">
      <w:pPr>
        <w:pStyle w:val="Texto"/>
        <w:ind w:firstLine="0"/>
      </w:pPr>
      <w:r>
        <w:t>(</w:t>
      </w:r>
      <w:hyperlink r:id="rId2038" w:anchor="nota3320" w:history="1">
        <w:r>
          <w:rPr>
            <w:rStyle w:val="Hyperlink"/>
          </w:rPr>
          <w:t>3320</w:t>
        </w:r>
      </w:hyperlink>
      <w:r>
        <w:t>)</w:t>
      </w:r>
      <w:r>
        <w:tab/>
      </w:r>
      <w:bookmarkStart w:id="2505" w:name="art198A_p3"/>
      <w:r>
        <w:t>§ 3º</w:t>
      </w:r>
      <w:bookmarkEnd w:id="2505"/>
      <w:r>
        <w:t xml:space="preserve"> - O contribuinte deixará de ser considerado devedor contumaz se os débitos que motivaram essa condição forem extintos, tiverem suspensa a exigibilidade ou garantida a execução.</w:t>
      </w:r>
    </w:p>
    <w:p w14:paraId="7DD3D51B" w14:textId="77777777" w:rsidR="0092735F" w:rsidRDefault="0092735F" w:rsidP="007B5468">
      <w:pPr>
        <w:pStyle w:val="Texto"/>
      </w:pPr>
    </w:p>
    <w:p w14:paraId="42A36C7D" w14:textId="77777777" w:rsidR="001A179A" w:rsidRPr="009D1FFD" w:rsidRDefault="001A179A" w:rsidP="001A179A">
      <w:pPr>
        <w:pStyle w:val="Texto"/>
        <w:ind w:firstLine="0"/>
      </w:pPr>
      <w:r>
        <w:t>(</w:t>
      </w:r>
      <w:hyperlink r:id="rId2039" w:anchor="nota3505" w:history="1">
        <w:r>
          <w:rPr>
            <w:rStyle w:val="Hyperlink"/>
          </w:rPr>
          <w:t>3505</w:t>
        </w:r>
      </w:hyperlink>
      <w:r>
        <w:t>)</w:t>
      </w:r>
      <w:r>
        <w:tab/>
      </w:r>
      <w:bookmarkStart w:id="2506" w:name="art199"/>
      <w:r w:rsidRPr="00613C79">
        <w:rPr>
          <w:b/>
        </w:rPr>
        <w:t>Art. 199</w:t>
      </w:r>
      <w:bookmarkEnd w:id="2506"/>
      <w:r>
        <w:rPr>
          <w:b/>
        </w:rPr>
        <w:t>.</w:t>
      </w:r>
      <w:r>
        <w:t xml:space="preserve">  </w:t>
      </w:r>
      <w:r w:rsidRPr="00F85C32">
        <w:t>O regime especial de controle e fiscalização será aplicado mediante ato do titular da</w:t>
      </w:r>
      <w:r>
        <w:t xml:space="preserve"> </w:t>
      </w:r>
      <w:r w:rsidRPr="00F85C32">
        <w:t xml:space="preserve">Diretoria de Gestão Fiscal da Superintendência de Fiscalização </w:t>
      </w:r>
      <w:r>
        <w:t>-</w:t>
      </w:r>
      <w:r w:rsidRPr="00F85C32">
        <w:t xml:space="preserve"> DGF/SUFIS </w:t>
      </w:r>
      <w:r>
        <w:t>-</w:t>
      </w:r>
      <w:r w:rsidRPr="00F85C32">
        <w:t xml:space="preserve">, que poderá delegar sua competência aos coordenadores dos Núcleos de Contribuintes Externos </w:t>
      </w:r>
      <w:r>
        <w:t>-</w:t>
      </w:r>
      <w:r w:rsidRPr="00F85C32">
        <w:t xml:space="preserve"> NConext </w:t>
      </w:r>
      <w:r>
        <w:t>-</w:t>
      </w:r>
      <w:r w:rsidRPr="00F85C32">
        <w:t>, na hipótese de o contribuinte</w:t>
      </w:r>
      <w:r>
        <w:t xml:space="preserve"> </w:t>
      </w:r>
      <w:r w:rsidRPr="00F85C32">
        <w:t>estar situado em outra unidade da Federação, ou do titular da Delegacia Fiscal ou da Delegacia Fiscal de Trânsito a que o sujeito passivo estiver circunscrito.</w:t>
      </w:r>
    </w:p>
    <w:p w14:paraId="1285BEAC" w14:textId="77777777" w:rsidR="00475381" w:rsidRDefault="00475381" w:rsidP="00475381">
      <w:pPr>
        <w:pStyle w:val="Texto"/>
      </w:pPr>
      <w:bookmarkStart w:id="2507" w:name="art199_p1"/>
      <w:r>
        <w:t xml:space="preserve">§ 1º  </w:t>
      </w:r>
      <w:bookmarkEnd w:id="2507"/>
      <w:r>
        <w:t xml:space="preserve">O ato a que se refere o </w:t>
      </w:r>
      <w:r>
        <w:rPr>
          <w:i/>
        </w:rPr>
        <w:t>caput</w:t>
      </w:r>
      <w:r>
        <w:t xml:space="preserve"> deste artigo fixará as medidas a serem adotadas e o prazo da aplicação do regime.</w:t>
      </w:r>
    </w:p>
    <w:p w14:paraId="2FF075FF" w14:textId="77777777" w:rsidR="00475381" w:rsidRDefault="00475381" w:rsidP="00475381">
      <w:pPr>
        <w:pStyle w:val="Texto"/>
      </w:pPr>
      <w:bookmarkStart w:id="2508" w:name="art199_p2"/>
      <w:r>
        <w:t xml:space="preserve">§ 2º </w:t>
      </w:r>
      <w:bookmarkEnd w:id="2508"/>
      <w:r>
        <w:t xml:space="preserve"> O regime poderá ser reaplicado ao mesmo sujeito passivo nos casos de reincidência.</w:t>
      </w:r>
    </w:p>
    <w:p w14:paraId="36EB833E" w14:textId="77777777" w:rsidR="00B60DD6" w:rsidRDefault="0092735F" w:rsidP="0092735F">
      <w:pPr>
        <w:pStyle w:val="Texto"/>
        <w:ind w:firstLine="0"/>
      </w:pPr>
      <w:r>
        <w:t>(</w:t>
      </w:r>
      <w:hyperlink r:id="rId2040" w:anchor="nota3321" w:history="1">
        <w:r>
          <w:rPr>
            <w:rStyle w:val="Hyperlink"/>
          </w:rPr>
          <w:t>3321</w:t>
        </w:r>
      </w:hyperlink>
      <w:r>
        <w:t>)</w:t>
      </w:r>
      <w:r>
        <w:tab/>
      </w:r>
      <w:bookmarkStart w:id="2509" w:name="art200"/>
      <w:r w:rsidR="00B60DD6">
        <w:rPr>
          <w:b/>
        </w:rPr>
        <w:t>Art. 200</w:t>
      </w:r>
      <w:bookmarkEnd w:id="2509"/>
      <w:r w:rsidR="00A820A7">
        <w:rPr>
          <w:b/>
        </w:rPr>
        <w:t xml:space="preserve">.  </w:t>
      </w:r>
      <w:r w:rsidRPr="00416FA0">
        <w:t>A imposição do regime especial de controle e fiscalização não prejudica a aplicação de</w:t>
      </w:r>
      <w:r>
        <w:t xml:space="preserve"> </w:t>
      </w:r>
      <w:r w:rsidRPr="00416FA0">
        <w:t>qualquer penalidade prevista na legislação tributária ou a adoção de qualquer outra medida que vise a garantir</w:t>
      </w:r>
      <w:r>
        <w:t xml:space="preserve"> </w:t>
      </w:r>
      <w:r w:rsidRPr="00416FA0">
        <w:t>o recebimento de créditos tributários.</w:t>
      </w:r>
    </w:p>
    <w:p w14:paraId="04169F91" w14:textId="77777777" w:rsidR="004C4E41" w:rsidRDefault="004C4E41">
      <w:pPr>
        <w:pStyle w:val="Texto"/>
      </w:pPr>
    </w:p>
    <w:p w14:paraId="72F4406F" w14:textId="77777777" w:rsidR="00B60DD6" w:rsidRDefault="00B60DD6">
      <w:pPr>
        <w:pStyle w:val="Ttulocap"/>
        <w:rPr>
          <w:rFonts w:ascii="Times New Roman" w:hAnsi="Times New Roman"/>
          <w:sz w:val="24"/>
        </w:rPr>
      </w:pPr>
      <w:bookmarkStart w:id="2510" w:name="tit_ix_cap_iii"/>
      <w:r>
        <w:rPr>
          <w:rFonts w:ascii="Times New Roman" w:hAnsi="Times New Roman"/>
          <w:sz w:val="24"/>
        </w:rPr>
        <w:t>CAPÍTULO III</w:t>
      </w:r>
    </w:p>
    <w:bookmarkEnd w:id="2510"/>
    <w:p w14:paraId="1F58DC76" w14:textId="77777777" w:rsidR="00B60DD6" w:rsidRDefault="00B60DD6">
      <w:pPr>
        <w:pStyle w:val="Ttulocap"/>
        <w:rPr>
          <w:rFonts w:ascii="Times New Roman" w:hAnsi="Times New Roman"/>
        </w:rPr>
      </w:pPr>
      <w:r>
        <w:rPr>
          <w:rFonts w:ascii="Times New Roman" w:hAnsi="Times New Roman"/>
          <w:sz w:val="24"/>
        </w:rPr>
        <w:t>Da Apreensão de Mercadorias, Bens e Documentos</w:t>
      </w:r>
    </w:p>
    <w:p w14:paraId="2F0E5157" w14:textId="77777777" w:rsidR="00B60DD6" w:rsidRDefault="00B60DD6">
      <w:pPr>
        <w:pStyle w:val="Texto"/>
      </w:pPr>
    </w:p>
    <w:p w14:paraId="53535277" w14:textId="77777777" w:rsidR="00B60DD6" w:rsidRDefault="00B60DD6">
      <w:pPr>
        <w:pStyle w:val="Texto"/>
      </w:pPr>
      <w:bookmarkStart w:id="2511" w:name="art201"/>
      <w:r>
        <w:rPr>
          <w:b/>
        </w:rPr>
        <w:t>Art. 201</w:t>
      </w:r>
      <w:bookmarkEnd w:id="2511"/>
      <w:r w:rsidR="00A820A7">
        <w:rPr>
          <w:b/>
        </w:rPr>
        <w:t xml:space="preserve">.  </w:t>
      </w:r>
      <w:r>
        <w:t>Serão apreendidos:</w:t>
      </w:r>
    </w:p>
    <w:p w14:paraId="3E8F9398" w14:textId="77777777" w:rsidR="00B60DD6" w:rsidRDefault="00B60DD6">
      <w:pPr>
        <w:pStyle w:val="Texto"/>
        <w:ind w:firstLine="0"/>
      </w:pPr>
      <w:r>
        <w:t>(</w:t>
      </w:r>
      <w:hyperlink r:id="rId2041" w:anchor="nota666" w:history="1">
        <w:r>
          <w:rPr>
            <w:rStyle w:val="Hyperlink"/>
          </w:rPr>
          <w:t>666</w:t>
        </w:r>
      </w:hyperlink>
      <w:r>
        <w:t>)</w:t>
      </w:r>
      <w:r>
        <w:tab/>
      </w:r>
      <w:bookmarkStart w:id="2512" w:name="art201_i"/>
      <w:r>
        <w:t>I</w:t>
      </w:r>
      <w:bookmarkEnd w:id="2512"/>
      <w:r>
        <w:t xml:space="preserve"> - a mercadoria encontrada ou transportada sem documentação fiscal ou acompanhada de documento falso ou ideologicamente falso ou cujo documento fiscal indique remetente ou destinatário que não esteja no exercício regular de atividades, sem prejuízo do disposto no </w:t>
      </w:r>
      <w:hyperlink r:id="rId2042" w:anchor="art149" w:history="1">
        <w:r w:rsidRPr="00BE5ED3">
          <w:rPr>
            <w:rStyle w:val="Hyperlink"/>
          </w:rPr>
          <w:t>art. 149</w:t>
        </w:r>
      </w:hyperlink>
      <w:r>
        <w:t xml:space="preserve"> deste Regulamento;</w:t>
      </w:r>
    </w:p>
    <w:p w14:paraId="251E0B6E" w14:textId="77777777" w:rsidR="00B60DD6" w:rsidRDefault="00B60DD6">
      <w:pPr>
        <w:pStyle w:val="Texto"/>
      </w:pPr>
      <w:bookmarkStart w:id="2513" w:name="art201_ii"/>
      <w:r>
        <w:t xml:space="preserve">II </w:t>
      </w:r>
      <w:bookmarkEnd w:id="2513"/>
      <w:r>
        <w:t>- os documentos, os objetos, os papéis, os livros fiscais e os meios eletrônicos, quando constituam prova ou indício de infração à legislação tributária.</w:t>
      </w:r>
    </w:p>
    <w:p w14:paraId="0CA9534E" w14:textId="77777777" w:rsidR="00B60DD6" w:rsidRDefault="00B60DD6">
      <w:pPr>
        <w:pStyle w:val="Texto"/>
      </w:pPr>
      <w:bookmarkStart w:id="2514" w:name="art201_p1"/>
      <w:r>
        <w:t xml:space="preserve">§ 1º </w:t>
      </w:r>
      <w:bookmarkEnd w:id="2514"/>
      <w:r>
        <w:t xml:space="preserve"> Ocorrerá a apreensão mesmo no caso de mercadorias acondicionadas em recipientes lacrados ou em embalagens fechadas e indevassáveis, ainda que apenas com relação à diferença.</w:t>
      </w:r>
    </w:p>
    <w:p w14:paraId="56ED90BB" w14:textId="77777777" w:rsidR="00B60DD6" w:rsidRDefault="00B60DD6">
      <w:pPr>
        <w:pStyle w:val="Texto"/>
        <w:ind w:firstLine="0"/>
      </w:pPr>
      <w:r>
        <w:t>(</w:t>
      </w:r>
      <w:hyperlink r:id="rId2043" w:anchor="nota218" w:history="1">
        <w:r>
          <w:rPr>
            <w:rStyle w:val="Hyperlink"/>
          </w:rPr>
          <w:t>218</w:t>
        </w:r>
      </w:hyperlink>
      <w:r>
        <w:t>)</w:t>
      </w:r>
      <w:r>
        <w:tab/>
      </w:r>
      <w:bookmarkStart w:id="2515" w:name="art201_p2"/>
      <w:r>
        <w:t xml:space="preserve">§ 2º </w:t>
      </w:r>
      <w:bookmarkEnd w:id="2515"/>
      <w:r>
        <w:t xml:space="preserve"> A apreensão prevista no inciso II do </w:t>
      </w:r>
      <w:r>
        <w:rPr>
          <w:i/>
        </w:rPr>
        <w:t>caput</w:t>
      </w:r>
      <w:r>
        <w:t xml:space="preserve"> deste artigo não poderá perdurar por mais de 8 (oito) dias, ressalvadas as hipóteses seguintes:</w:t>
      </w:r>
    </w:p>
    <w:p w14:paraId="72D63504" w14:textId="77777777" w:rsidR="00B60DD6" w:rsidRDefault="00B60DD6">
      <w:pPr>
        <w:pStyle w:val="Texto"/>
        <w:ind w:firstLine="0"/>
      </w:pPr>
      <w:r>
        <w:t>(</w:t>
      </w:r>
      <w:hyperlink r:id="rId2044" w:anchor="nota218" w:history="1">
        <w:r>
          <w:rPr>
            <w:rStyle w:val="Hyperlink"/>
          </w:rPr>
          <w:t>218</w:t>
        </w:r>
      </w:hyperlink>
      <w:r>
        <w:t>)</w:t>
      </w:r>
      <w:r>
        <w:tab/>
      </w:r>
      <w:bookmarkStart w:id="2516" w:name="art201_p2_i"/>
      <w:r>
        <w:t xml:space="preserve">I </w:t>
      </w:r>
      <w:bookmarkEnd w:id="2516"/>
      <w:r>
        <w:t>- a devolução for prejudicial à comprovação da infração;</w:t>
      </w:r>
    </w:p>
    <w:p w14:paraId="1EBCC78D" w14:textId="77777777" w:rsidR="00B60DD6" w:rsidRDefault="00B60DD6">
      <w:pPr>
        <w:pStyle w:val="Texto"/>
        <w:ind w:firstLine="0"/>
      </w:pPr>
      <w:r>
        <w:t>(</w:t>
      </w:r>
      <w:hyperlink r:id="rId2045" w:anchor="nota218" w:history="1">
        <w:r>
          <w:rPr>
            <w:rStyle w:val="Hyperlink"/>
          </w:rPr>
          <w:t>218</w:t>
        </w:r>
      </w:hyperlink>
      <w:r>
        <w:t>)</w:t>
      </w:r>
      <w:r>
        <w:tab/>
      </w:r>
      <w:bookmarkStart w:id="2517" w:name="art201_p2_ii"/>
      <w:r>
        <w:t>II</w:t>
      </w:r>
      <w:bookmarkEnd w:id="2517"/>
      <w:r>
        <w:t xml:space="preserve"> - a apreensão tratar-se de cópia de programas e arquivos eletrônicos.</w:t>
      </w:r>
    </w:p>
    <w:p w14:paraId="4B4031AE" w14:textId="77777777" w:rsidR="00B60DD6" w:rsidRDefault="00B60DD6">
      <w:pPr>
        <w:pStyle w:val="Texto"/>
        <w:ind w:firstLine="0"/>
      </w:pPr>
      <w:r>
        <w:t>(</w:t>
      </w:r>
      <w:hyperlink r:id="rId2046" w:anchor="nota223" w:history="1">
        <w:r>
          <w:rPr>
            <w:rStyle w:val="Hyperlink"/>
          </w:rPr>
          <w:t>223</w:t>
        </w:r>
      </w:hyperlink>
      <w:r>
        <w:t>)</w:t>
      </w:r>
      <w:r>
        <w:tab/>
      </w:r>
      <w:bookmarkStart w:id="2518" w:name="art201_p3"/>
      <w:r>
        <w:t>§ 3º</w:t>
      </w:r>
      <w:bookmarkEnd w:id="2518"/>
      <w:r>
        <w:t xml:space="preserve">  Na hipótese do inciso I do parágrafo anterior, será fornecida ao contribuinte que a requeira cópia dos documentos, papéis, livros e meios eletrônicos apreendidos.</w:t>
      </w:r>
    </w:p>
    <w:p w14:paraId="78BEC8A8" w14:textId="77777777" w:rsidR="00B60DD6" w:rsidRDefault="00B60DD6">
      <w:pPr>
        <w:pStyle w:val="Texto"/>
      </w:pPr>
    </w:p>
    <w:p w14:paraId="4A24DD2D" w14:textId="77777777" w:rsidR="00B60DD6" w:rsidRDefault="00B60DD6">
      <w:pPr>
        <w:pStyle w:val="Texto"/>
        <w:ind w:firstLine="0"/>
      </w:pPr>
      <w:r>
        <w:t>(</w:t>
      </w:r>
      <w:hyperlink r:id="rId2047" w:anchor="nota666" w:history="1">
        <w:r>
          <w:rPr>
            <w:rStyle w:val="Hyperlink"/>
          </w:rPr>
          <w:t>666</w:t>
        </w:r>
      </w:hyperlink>
      <w:r>
        <w:t>)</w:t>
      </w:r>
      <w:r>
        <w:tab/>
      </w:r>
      <w:bookmarkStart w:id="2519" w:name="art202"/>
      <w:r>
        <w:rPr>
          <w:b/>
        </w:rPr>
        <w:t>Art. 202</w:t>
      </w:r>
      <w:bookmarkEnd w:id="2519"/>
      <w:r w:rsidR="00A820A7">
        <w:rPr>
          <w:b/>
        </w:rPr>
        <w:t xml:space="preserve">.  </w:t>
      </w:r>
      <w:r>
        <w:t>A apreensão será efetuada mediante a lavratura de Auto de Apreensão e Depósito, assinado pelo apreensor, pelo detentor da mercadoria ou do bem apreendidos, ou pelo seu depositário, e, se possível, por 2 (duas) testemunhas.</w:t>
      </w:r>
    </w:p>
    <w:p w14:paraId="0345E2D7" w14:textId="77777777" w:rsidR="00B60DD6" w:rsidRDefault="00B60DD6">
      <w:pPr>
        <w:pStyle w:val="Texto"/>
      </w:pPr>
    </w:p>
    <w:p w14:paraId="2B1BFD44" w14:textId="77777777" w:rsidR="00B60DD6" w:rsidRDefault="00B60DD6">
      <w:pPr>
        <w:pStyle w:val="Texto"/>
        <w:ind w:firstLine="0"/>
      </w:pPr>
      <w:r>
        <w:t>(</w:t>
      </w:r>
      <w:hyperlink r:id="rId2048" w:anchor="nota218" w:history="1">
        <w:r>
          <w:rPr>
            <w:rStyle w:val="Hyperlink"/>
          </w:rPr>
          <w:t>218</w:t>
        </w:r>
      </w:hyperlink>
      <w:r>
        <w:t>)</w:t>
      </w:r>
      <w:r>
        <w:tab/>
      </w:r>
      <w:bookmarkStart w:id="2520" w:name="art203"/>
      <w:r>
        <w:rPr>
          <w:b/>
        </w:rPr>
        <w:t>Art. 203</w:t>
      </w:r>
      <w:r w:rsidR="00A820A7">
        <w:rPr>
          <w:b/>
        </w:rPr>
        <w:t xml:space="preserve">.  </w:t>
      </w:r>
      <w:bookmarkEnd w:id="2520"/>
      <w:r>
        <w:t>Mercadorias poderão ser retidas pelo prazo fixado pela autoridade fiscal, desde que não superior a 5 (cinco) dias, para apuração, isolada ou cumulativamente:</w:t>
      </w:r>
    </w:p>
    <w:p w14:paraId="6BCFE528" w14:textId="77777777" w:rsidR="00B60DD6" w:rsidRDefault="00B60DD6">
      <w:pPr>
        <w:pStyle w:val="Texto"/>
        <w:ind w:firstLine="0"/>
      </w:pPr>
      <w:r>
        <w:t>(</w:t>
      </w:r>
      <w:hyperlink r:id="rId2049" w:anchor="nota218" w:history="1">
        <w:r>
          <w:rPr>
            <w:rStyle w:val="Hyperlink"/>
          </w:rPr>
          <w:t>218</w:t>
        </w:r>
      </w:hyperlink>
      <w:r>
        <w:t>)</w:t>
      </w:r>
      <w:r>
        <w:tab/>
      </w:r>
      <w:bookmarkStart w:id="2521" w:name="art203_i"/>
      <w:r>
        <w:t xml:space="preserve">I </w:t>
      </w:r>
      <w:bookmarkEnd w:id="2521"/>
      <w:r>
        <w:t>- da sujeição passiva;</w:t>
      </w:r>
    </w:p>
    <w:p w14:paraId="21971D01" w14:textId="77777777" w:rsidR="00B60DD6" w:rsidRDefault="00B60DD6">
      <w:pPr>
        <w:pStyle w:val="Texto"/>
        <w:ind w:firstLine="0"/>
      </w:pPr>
      <w:r>
        <w:t>(</w:t>
      </w:r>
      <w:hyperlink r:id="rId2050" w:anchor="nota218" w:history="1">
        <w:r>
          <w:rPr>
            <w:rStyle w:val="Hyperlink"/>
          </w:rPr>
          <w:t>218</w:t>
        </w:r>
      </w:hyperlink>
      <w:r>
        <w:t>)</w:t>
      </w:r>
      <w:r>
        <w:tab/>
      </w:r>
      <w:bookmarkStart w:id="2522" w:name="art203_ii"/>
      <w:r>
        <w:t>II</w:t>
      </w:r>
      <w:bookmarkEnd w:id="2522"/>
      <w:r>
        <w:t xml:space="preserve"> - do local da operação ou da prestação para efeito de determinação da sujeição ativa;</w:t>
      </w:r>
    </w:p>
    <w:p w14:paraId="3D407160" w14:textId="77777777" w:rsidR="00B60DD6" w:rsidRDefault="00B60DD6">
      <w:pPr>
        <w:pStyle w:val="Texto"/>
        <w:ind w:firstLine="0"/>
      </w:pPr>
      <w:r>
        <w:t>(</w:t>
      </w:r>
      <w:hyperlink r:id="rId2051" w:anchor="nota218" w:history="1">
        <w:r>
          <w:rPr>
            <w:rStyle w:val="Hyperlink"/>
          </w:rPr>
          <w:t>218</w:t>
        </w:r>
      </w:hyperlink>
      <w:r>
        <w:t>)</w:t>
      </w:r>
      <w:r>
        <w:tab/>
      </w:r>
      <w:bookmarkStart w:id="2523" w:name="art203_iii"/>
      <w:r>
        <w:t xml:space="preserve">III </w:t>
      </w:r>
      <w:bookmarkEnd w:id="2523"/>
      <w:r>
        <w:t>- dos aspectos quantitativos do fato gerador;</w:t>
      </w:r>
    </w:p>
    <w:p w14:paraId="6C4A4AB0" w14:textId="77777777" w:rsidR="00B60DD6" w:rsidRDefault="00B60DD6">
      <w:pPr>
        <w:pStyle w:val="Texto"/>
        <w:ind w:firstLine="0"/>
      </w:pPr>
      <w:r>
        <w:t>(</w:t>
      </w:r>
      <w:hyperlink r:id="rId2052" w:anchor="nota218" w:history="1">
        <w:r>
          <w:rPr>
            <w:rStyle w:val="Hyperlink"/>
          </w:rPr>
          <w:t>218</w:t>
        </w:r>
      </w:hyperlink>
      <w:r>
        <w:t>)</w:t>
      </w:r>
      <w:r>
        <w:tab/>
      </w:r>
      <w:bookmarkStart w:id="2524" w:name="art203_iv"/>
      <w:r>
        <w:t>IV</w:t>
      </w:r>
      <w:bookmarkEnd w:id="2524"/>
      <w:r>
        <w:t xml:space="preserve"> - da materialidade do fato indiciariamente detectado;</w:t>
      </w:r>
    </w:p>
    <w:p w14:paraId="79202178" w14:textId="77777777" w:rsidR="00B60DD6" w:rsidRDefault="00B60DD6">
      <w:pPr>
        <w:pStyle w:val="Texto"/>
        <w:ind w:firstLine="0"/>
      </w:pPr>
      <w:r>
        <w:t>(</w:t>
      </w:r>
      <w:hyperlink r:id="rId2053" w:anchor="nota218" w:history="1">
        <w:r>
          <w:rPr>
            <w:rStyle w:val="Hyperlink"/>
          </w:rPr>
          <w:t>218</w:t>
        </w:r>
      </w:hyperlink>
      <w:r>
        <w:t>)</w:t>
      </w:r>
      <w:r>
        <w:tab/>
      </w:r>
      <w:bookmarkStart w:id="2525" w:name="art203_v"/>
      <w:r>
        <w:t xml:space="preserve">V </w:t>
      </w:r>
      <w:bookmarkEnd w:id="2525"/>
      <w:r>
        <w:t>- de outros elementos imprescindíveis à correta emissão do Auto de Infração.</w:t>
      </w:r>
    </w:p>
    <w:p w14:paraId="60B0E936" w14:textId="77777777" w:rsidR="00B60DD6" w:rsidRDefault="00B60DD6">
      <w:pPr>
        <w:pStyle w:val="Texto"/>
        <w:ind w:firstLine="0"/>
      </w:pPr>
      <w:r>
        <w:t>(</w:t>
      </w:r>
      <w:hyperlink r:id="rId2054" w:anchor="nota666" w:history="1">
        <w:r>
          <w:rPr>
            <w:rStyle w:val="Hyperlink"/>
          </w:rPr>
          <w:t>666</w:t>
        </w:r>
      </w:hyperlink>
      <w:r>
        <w:t>)</w:t>
      </w:r>
      <w:r>
        <w:tab/>
      </w:r>
      <w:bookmarkStart w:id="2526" w:name="art203_pu"/>
      <w:r>
        <w:t>§ 1º</w:t>
      </w:r>
      <w:bookmarkEnd w:id="2526"/>
      <w:r w:rsidR="00A820A7">
        <w:t xml:space="preserve"> </w:t>
      </w:r>
      <w:r>
        <w:t xml:space="preserve"> A retenção será formalizada com a emissão do Auto de Retenção de Mercadorias (ARM), nos termos da Consolidação da Legislação Tributária Administrativa.</w:t>
      </w:r>
    </w:p>
    <w:p w14:paraId="7DEF96C1" w14:textId="77777777" w:rsidR="00B60DD6" w:rsidRDefault="00B60DD6">
      <w:pPr>
        <w:pStyle w:val="Texto"/>
        <w:ind w:firstLine="0"/>
      </w:pPr>
      <w:r>
        <w:t>(</w:t>
      </w:r>
      <w:hyperlink r:id="rId2055" w:anchor="nota218" w:history="1">
        <w:r>
          <w:rPr>
            <w:rStyle w:val="Hyperlink"/>
          </w:rPr>
          <w:t>218</w:t>
        </w:r>
      </w:hyperlink>
      <w:r>
        <w:t>)</w:t>
      </w:r>
      <w:r>
        <w:tab/>
      </w:r>
      <w:bookmarkStart w:id="2527" w:name="art203_p2"/>
      <w:r>
        <w:t xml:space="preserve">§ 2º </w:t>
      </w:r>
      <w:bookmarkEnd w:id="2527"/>
      <w:r>
        <w:t xml:space="preserve"> O servidor fiscal poderá intimar o detentor da mercadoria a prestar informações que se fizerem necessárias. </w:t>
      </w:r>
    </w:p>
    <w:p w14:paraId="6B7757A8" w14:textId="77777777" w:rsidR="00B60DD6" w:rsidRDefault="00B60DD6">
      <w:pPr>
        <w:pStyle w:val="Texto"/>
        <w:ind w:firstLine="0"/>
      </w:pPr>
      <w:r>
        <w:t>(</w:t>
      </w:r>
      <w:hyperlink r:id="rId2056" w:anchor="nota218" w:history="1">
        <w:r>
          <w:rPr>
            <w:rStyle w:val="Hyperlink"/>
          </w:rPr>
          <w:t>218</w:t>
        </w:r>
      </w:hyperlink>
      <w:r>
        <w:t>)</w:t>
      </w:r>
      <w:r>
        <w:tab/>
      </w:r>
      <w:bookmarkStart w:id="2528" w:name="art203_p3"/>
      <w:r>
        <w:t xml:space="preserve">§ 3º </w:t>
      </w:r>
      <w:bookmarkEnd w:id="2528"/>
      <w:r>
        <w:t xml:space="preserve"> A critério do servidor fiscal que presidir a apuração a que se refere o </w:t>
      </w:r>
      <w:r>
        <w:rPr>
          <w:i/>
        </w:rPr>
        <w:t>caput</w:t>
      </w:r>
      <w:r>
        <w:t xml:space="preserve"> deste artigo, as mercadorias retidas poderão permanecer em poder do transportador.</w:t>
      </w:r>
    </w:p>
    <w:p w14:paraId="5C6AB773" w14:textId="77777777" w:rsidR="00B60DD6" w:rsidRDefault="00B60DD6">
      <w:pPr>
        <w:pStyle w:val="Texto"/>
        <w:ind w:firstLine="0"/>
      </w:pPr>
      <w:r>
        <w:t>(</w:t>
      </w:r>
      <w:hyperlink r:id="rId2057" w:anchor="nota218" w:history="1">
        <w:r>
          <w:rPr>
            <w:rStyle w:val="Hyperlink"/>
          </w:rPr>
          <w:t>218</w:t>
        </w:r>
      </w:hyperlink>
      <w:r>
        <w:t>)</w:t>
      </w:r>
      <w:r>
        <w:tab/>
      </w:r>
      <w:bookmarkStart w:id="2529" w:name="art203_p4"/>
      <w:r>
        <w:t xml:space="preserve">§ 4º </w:t>
      </w:r>
      <w:bookmarkEnd w:id="2529"/>
      <w:r>
        <w:t xml:space="preserve"> O servidor fiscal que detectar indícios de que a mercadoria transportada seja ilícita para circulação no País deverá comunicar o fato ao chefe imediato para as providências cabíveis.</w:t>
      </w:r>
    </w:p>
    <w:p w14:paraId="050C9484" w14:textId="77777777" w:rsidR="00B60DD6" w:rsidRDefault="00B60DD6">
      <w:pPr>
        <w:pStyle w:val="Texto"/>
        <w:ind w:firstLine="0"/>
      </w:pPr>
      <w:r>
        <w:t>(</w:t>
      </w:r>
      <w:hyperlink r:id="rId2058" w:anchor="nota218" w:history="1">
        <w:r>
          <w:rPr>
            <w:rStyle w:val="Hyperlink"/>
          </w:rPr>
          <w:t>218</w:t>
        </w:r>
      </w:hyperlink>
      <w:r>
        <w:t>)</w:t>
      </w:r>
      <w:r>
        <w:tab/>
      </w:r>
      <w:bookmarkStart w:id="2530" w:name="art203_p5"/>
      <w:r>
        <w:t xml:space="preserve">§ 5º </w:t>
      </w:r>
      <w:bookmarkEnd w:id="2530"/>
      <w:r>
        <w:t xml:space="preserve"> O disposto no parágrafo anterior independe da exigência do crédito tributário, se for o caso.</w:t>
      </w:r>
    </w:p>
    <w:p w14:paraId="4EAA4858" w14:textId="77777777" w:rsidR="00B60DD6" w:rsidRDefault="00B60DD6">
      <w:pPr>
        <w:pStyle w:val="Texto"/>
      </w:pPr>
    </w:p>
    <w:p w14:paraId="75A6413D" w14:textId="77777777" w:rsidR="00B60DD6" w:rsidRDefault="00B60DD6">
      <w:pPr>
        <w:pStyle w:val="Texto"/>
        <w:ind w:firstLine="0"/>
      </w:pPr>
      <w:r>
        <w:t>(</w:t>
      </w:r>
      <w:hyperlink r:id="rId2059" w:anchor="nota218" w:history="1">
        <w:r>
          <w:rPr>
            <w:rStyle w:val="Hyperlink"/>
          </w:rPr>
          <w:t>218</w:t>
        </w:r>
      </w:hyperlink>
      <w:r>
        <w:t>)</w:t>
      </w:r>
      <w:r>
        <w:tab/>
      </w:r>
      <w:bookmarkStart w:id="2531" w:name="art204"/>
      <w:r>
        <w:rPr>
          <w:b/>
        </w:rPr>
        <w:t>Art. 204</w:t>
      </w:r>
      <w:r w:rsidR="00A820A7">
        <w:rPr>
          <w:b/>
        </w:rPr>
        <w:t xml:space="preserve">.  </w:t>
      </w:r>
      <w:bookmarkEnd w:id="2531"/>
      <w:r>
        <w:t>Depende de autorização judicial a busca e apreensão de mercadorias, documentos, papéis, livros fiscais, equipamentos, meios, programas e arquivos eletrônicos ou outros objetos quando não estejam em dependências de estabelecimento comercial, industrial, produtor ou profissional.</w:t>
      </w:r>
    </w:p>
    <w:p w14:paraId="0621C93C" w14:textId="77777777" w:rsidR="00B60DD6" w:rsidRDefault="00B60DD6">
      <w:pPr>
        <w:pStyle w:val="Texto"/>
        <w:ind w:firstLine="0"/>
      </w:pPr>
      <w:r>
        <w:t>(</w:t>
      </w:r>
      <w:hyperlink r:id="rId2060" w:anchor="nota218" w:history="1">
        <w:r>
          <w:rPr>
            <w:rStyle w:val="Hyperlink"/>
          </w:rPr>
          <w:t>218</w:t>
        </w:r>
      </w:hyperlink>
      <w:r>
        <w:t>)</w:t>
      </w:r>
      <w:r>
        <w:tab/>
      </w:r>
      <w:bookmarkStart w:id="2532" w:name="art204_pu"/>
      <w:r>
        <w:t>Parágrafo único</w:t>
      </w:r>
      <w:r w:rsidR="00A820A7">
        <w:t xml:space="preserve">.  </w:t>
      </w:r>
      <w:bookmarkEnd w:id="2532"/>
      <w:r>
        <w:t xml:space="preserve">A busca e a apreensão de que trata o </w:t>
      </w:r>
      <w:r>
        <w:rPr>
          <w:i/>
        </w:rPr>
        <w:t>caput</w:t>
      </w:r>
      <w:r>
        <w:t xml:space="preserve"> deste artigo também dependerá de autorização judicial quando o estabelecimento comercial, industrial, produtor ou profissional for utilizado, simultaneamente, como moradia. </w:t>
      </w:r>
    </w:p>
    <w:p w14:paraId="5931B0E0" w14:textId="77777777" w:rsidR="00B60DD6" w:rsidRDefault="00B60DD6">
      <w:pPr>
        <w:pStyle w:val="Texto"/>
      </w:pPr>
    </w:p>
    <w:p w14:paraId="625B7669" w14:textId="77777777" w:rsidR="00B60DD6" w:rsidRDefault="00B60DD6">
      <w:pPr>
        <w:pStyle w:val="Texto"/>
      </w:pPr>
      <w:bookmarkStart w:id="2533" w:name="art205"/>
      <w:r>
        <w:rPr>
          <w:b/>
        </w:rPr>
        <w:t>Art. 205</w:t>
      </w:r>
      <w:bookmarkEnd w:id="2533"/>
      <w:r w:rsidR="00A820A7">
        <w:rPr>
          <w:b/>
        </w:rPr>
        <w:t xml:space="preserve">.  </w:t>
      </w:r>
      <w:r>
        <w:t>Os bens e os documentos apreendidos serão depositados em mãos do detentor, de terceiros ou em repartição pública.</w:t>
      </w:r>
    </w:p>
    <w:p w14:paraId="69DA8FB4" w14:textId="77777777" w:rsidR="00B60DD6" w:rsidRDefault="00B60DD6">
      <w:pPr>
        <w:pStyle w:val="Texto"/>
        <w:ind w:firstLine="0"/>
      </w:pPr>
      <w:r>
        <w:t>(</w:t>
      </w:r>
      <w:hyperlink r:id="rId2061" w:anchor="nota222" w:history="1">
        <w:r>
          <w:rPr>
            <w:rStyle w:val="Hyperlink"/>
          </w:rPr>
          <w:t>222</w:t>
        </w:r>
      </w:hyperlink>
      <w:r>
        <w:t>)</w:t>
      </w:r>
      <w:r>
        <w:tab/>
      </w:r>
      <w:bookmarkStart w:id="2534" w:name="art205_pu"/>
      <w:r>
        <w:t>Parágrafo único</w:t>
      </w:r>
      <w:r w:rsidR="00A820A7">
        <w:t xml:space="preserve">.  </w:t>
      </w:r>
      <w:bookmarkEnd w:id="2534"/>
      <w:r>
        <w:t>Mediante requerimento do interessado e a critério do Chefe da repartição fazendária, que levará em conta a idoneidade dos envolvidos, poderá ser nomeado depositário da mercadoria ou bem apreendido:</w:t>
      </w:r>
    </w:p>
    <w:p w14:paraId="00C7EC5F" w14:textId="77777777" w:rsidR="00B60DD6" w:rsidRDefault="00B60DD6">
      <w:pPr>
        <w:pStyle w:val="Texto"/>
        <w:ind w:firstLine="0"/>
      </w:pPr>
      <w:r>
        <w:t>(</w:t>
      </w:r>
      <w:hyperlink r:id="rId2062" w:anchor="nota222" w:history="1">
        <w:r>
          <w:rPr>
            <w:rStyle w:val="Hyperlink"/>
          </w:rPr>
          <w:t>222</w:t>
        </w:r>
      </w:hyperlink>
      <w:r>
        <w:t>)</w:t>
      </w:r>
      <w:r>
        <w:tab/>
      </w:r>
      <w:bookmarkStart w:id="2535" w:name="art205_pu_i"/>
      <w:r>
        <w:t xml:space="preserve">I </w:t>
      </w:r>
      <w:bookmarkEnd w:id="2535"/>
      <w:r>
        <w:t>- o proprietário da mercadoria, o seu transportador, o remetente ou o destinatário, que comprove possuir estabelecimento fixo no Estado;</w:t>
      </w:r>
    </w:p>
    <w:p w14:paraId="10C3B548" w14:textId="77777777" w:rsidR="00B60DD6" w:rsidRDefault="00B60DD6">
      <w:pPr>
        <w:pStyle w:val="Texto"/>
        <w:ind w:firstLine="0"/>
      </w:pPr>
      <w:r>
        <w:t>(</w:t>
      </w:r>
      <w:hyperlink r:id="rId2063" w:anchor="nota222" w:history="1">
        <w:r>
          <w:rPr>
            <w:rStyle w:val="Hyperlink"/>
          </w:rPr>
          <w:t>222</w:t>
        </w:r>
      </w:hyperlink>
      <w:r>
        <w:t>)</w:t>
      </w:r>
      <w:r>
        <w:tab/>
      </w:r>
      <w:bookmarkStart w:id="2536" w:name="art205_pu_ii"/>
      <w:r>
        <w:t>II</w:t>
      </w:r>
      <w:bookmarkEnd w:id="2536"/>
      <w:r>
        <w:t xml:space="preserve"> - o contribuinte estabelecido no Estado, por provocação do transportador, do remetente ou do destinatário da mercadoria, inclusive domiciliados em outra unidade da Federação.</w:t>
      </w:r>
    </w:p>
    <w:p w14:paraId="3F0E4A8C" w14:textId="77777777" w:rsidR="00B60DD6" w:rsidRDefault="00B60DD6">
      <w:pPr>
        <w:pStyle w:val="Texto"/>
      </w:pPr>
    </w:p>
    <w:p w14:paraId="224EB577" w14:textId="77777777" w:rsidR="00B140CD" w:rsidRDefault="00B140CD">
      <w:pPr>
        <w:pStyle w:val="Texto"/>
      </w:pPr>
    </w:p>
    <w:p w14:paraId="409454DF" w14:textId="77777777" w:rsidR="00B60DD6" w:rsidRDefault="00B60DD6">
      <w:pPr>
        <w:pStyle w:val="Texto"/>
        <w:ind w:firstLine="0"/>
      </w:pPr>
      <w:r>
        <w:t>(</w:t>
      </w:r>
      <w:hyperlink r:id="rId2064" w:anchor="nota218" w:history="1">
        <w:r>
          <w:rPr>
            <w:rStyle w:val="Hyperlink"/>
          </w:rPr>
          <w:t>218</w:t>
        </w:r>
      </w:hyperlink>
      <w:r>
        <w:t>)</w:t>
      </w:r>
      <w:r>
        <w:tab/>
      </w:r>
      <w:bookmarkStart w:id="2537" w:name="art206"/>
      <w:r>
        <w:rPr>
          <w:b/>
        </w:rPr>
        <w:t>Art. 206</w:t>
      </w:r>
      <w:r w:rsidR="00A820A7">
        <w:rPr>
          <w:b/>
        </w:rPr>
        <w:t xml:space="preserve">.  </w:t>
      </w:r>
      <w:bookmarkEnd w:id="2537"/>
      <w:r>
        <w:t>A liberação de mercadoria apreendida será autorizada em qualquer época, desde que:</w:t>
      </w:r>
    </w:p>
    <w:p w14:paraId="1588C329" w14:textId="77777777" w:rsidR="00B60DD6" w:rsidRDefault="00B60DD6">
      <w:pPr>
        <w:pStyle w:val="Texto"/>
        <w:ind w:firstLine="0"/>
      </w:pPr>
      <w:r>
        <w:t>(</w:t>
      </w:r>
      <w:hyperlink r:id="rId2065" w:anchor="nota218" w:history="1">
        <w:r>
          <w:rPr>
            <w:rStyle w:val="Hyperlink"/>
          </w:rPr>
          <w:t>218</w:t>
        </w:r>
      </w:hyperlink>
      <w:r>
        <w:t>)</w:t>
      </w:r>
      <w:r>
        <w:tab/>
      </w:r>
      <w:bookmarkStart w:id="2538" w:name="art206_i"/>
      <w:r>
        <w:t xml:space="preserve">I </w:t>
      </w:r>
      <w:bookmarkEnd w:id="2538"/>
      <w:r>
        <w:t>- a mercadoria não seja necessária à comprovação material da infração ou à eleição do sujeito passivo; e</w:t>
      </w:r>
    </w:p>
    <w:p w14:paraId="3AB3AEB2" w14:textId="77777777" w:rsidR="00B60DD6" w:rsidRDefault="00B60DD6">
      <w:pPr>
        <w:pStyle w:val="Texto"/>
        <w:ind w:firstLine="0"/>
      </w:pPr>
      <w:r>
        <w:t>(</w:t>
      </w:r>
      <w:hyperlink r:id="rId2066" w:anchor="nota218" w:history="1">
        <w:r>
          <w:rPr>
            <w:rStyle w:val="Hyperlink"/>
          </w:rPr>
          <w:t>218</w:t>
        </w:r>
      </w:hyperlink>
      <w:r>
        <w:t>)</w:t>
      </w:r>
      <w:r>
        <w:tab/>
      </w:r>
      <w:bookmarkStart w:id="2539" w:name="art206_ii"/>
      <w:r>
        <w:t>II</w:t>
      </w:r>
      <w:bookmarkEnd w:id="2539"/>
      <w:r>
        <w:t xml:space="preserve"> - o interessado comprove a posse legítima, independentemente de pagamento.</w:t>
      </w:r>
    </w:p>
    <w:p w14:paraId="1A41C25A" w14:textId="77777777" w:rsidR="00B60DD6" w:rsidRDefault="00B60DD6">
      <w:pPr>
        <w:pStyle w:val="Texto"/>
        <w:ind w:firstLine="0"/>
      </w:pPr>
      <w:r>
        <w:t>(</w:t>
      </w:r>
      <w:hyperlink r:id="rId2067" w:anchor="nota218" w:history="1">
        <w:r>
          <w:rPr>
            <w:rStyle w:val="Hyperlink"/>
          </w:rPr>
          <w:t>218</w:t>
        </w:r>
      </w:hyperlink>
      <w:r>
        <w:t>)</w:t>
      </w:r>
      <w:r>
        <w:tab/>
      </w:r>
      <w:bookmarkStart w:id="2540" w:name="art206_pu"/>
      <w:r>
        <w:t xml:space="preserve">Parágrafo único </w:t>
      </w:r>
      <w:bookmarkEnd w:id="2540"/>
      <w:r>
        <w:t>- A liberação da mercadoria dar-se-á após o pagamento das despesas ocorridas com a apreensão, tais como armazenamento, pastagem, carga e descarga.</w:t>
      </w:r>
    </w:p>
    <w:p w14:paraId="67C9A872" w14:textId="77777777" w:rsidR="0092735F" w:rsidRDefault="0092735F">
      <w:pPr>
        <w:pStyle w:val="Texto"/>
      </w:pPr>
    </w:p>
    <w:p w14:paraId="3E500EA2" w14:textId="77777777" w:rsidR="00B60DD6" w:rsidRDefault="00B60DD6">
      <w:pPr>
        <w:pStyle w:val="Texto"/>
        <w:ind w:firstLine="0"/>
      </w:pPr>
      <w:r>
        <w:t>(</w:t>
      </w:r>
      <w:hyperlink r:id="rId2068" w:anchor="nota220" w:history="1">
        <w:r>
          <w:rPr>
            <w:rStyle w:val="Hyperlink"/>
          </w:rPr>
          <w:t>220</w:t>
        </w:r>
      </w:hyperlink>
      <w:r>
        <w:t>)</w:t>
      </w:r>
      <w:r>
        <w:tab/>
      </w:r>
      <w:bookmarkStart w:id="2541" w:name="art207"/>
      <w:r>
        <w:rPr>
          <w:b/>
        </w:rPr>
        <w:t>Art. 207</w:t>
      </w:r>
      <w:r w:rsidR="00A820A7">
        <w:rPr>
          <w:b/>
        </w:rPr>
        <w:t xml:space="preserve">.  </w:t>
      </w:r>
      <w:bookmarkEnd w:id="2541"/>
      <w:r>
        <w:t>A mercadoria apreendida cuja liberação não tenha sido providenciada no prazo de 90 (noventa) dias, contado da data da apreensão, será declarada abandonada pelo chefe da repartição fazendária onde estiver o Processo Tributário Administrativo (PTA) e será aproveitada nos serviços da Secretaria de Estado de Fazenda, destinada a órgão oficial ou doada a instituições de educação ou de assistência social ou, ainda, vendida em leilão.</w:t>
      </w:r>
    </w:p>
    <w:p w14:paraId="204E21F0" w14:textId="77777777" w:rsidR="00B60DD6" w:rsidRDefault="00B60DD6">
      <w:pPr>
        <w:pStyle w:val="Texto"/>
        <w:ind w:firstLine="0"/>
      </w:pPr>
      <w:r>
        <w:t>(</w:t>
      </w:r>
      <w:hyperlink r:id="rId2069" w:anchor="nota220" w:history="1">
        <w:r>
          <w:rPr>
            <w:rStyle w:val="Hyperlink"/>
          </w:rPr>
          <w:t>220</w:t>
        </w:r>
      </w:hyperlink>
      <w:r>
        <w:t>)</w:t>
      </w:r>
      <w:r>
        <w:tab/>
      </w:r>
      <w:bookmarkStart w:id="2542" w:name="art207_p1"/>
      <w:r>
        <w:t xml:space="preserve">§ 1° </w:t>
      </w:r>
      <w:bookmarkEnd w:id="2542"/>
      <w:r>
        <w:t xml:space="preserve"> Na hipótese do </w:t>
      </w:r>
      <w:r>
        <w:rPr>
          <w:i/>
        </w:rPr>
        <w:t>caput</w:t>
      </w:r>
      <w:r>
        <w:t xml:space="preserve"> deste artigo, sendo a mercadoria apreendida necessária à comprovação da infração na forma prevista no inciso I do </w:t>
      </w:r>
      <w:r>
        <w:rPr>
          <w:i/>
        </w:rPr>
        <w:t>caput</w:t>
      </w:r>
      <w:r>
        <w:t xml:space="preserve"> do art. 206, o prazo para declaração de seu abandono será de 30 (trinta) dias, contado:</w:t>
      </w:r>
    </w:p>
    <w:p w14:paraId="7078B9CB" w14:textId="77777777" w:rsidR="00B60DD6" w:rsidRDefault="00B60DD6">
      <w:pPr>
        <w:pStyle w:val="Texto"/>
        <w:ind w:firstLine="0"/>
      </w:pPr>
      <w:r>
        <w:t>(</w:t>
      </w:r>
      <w:hyperlink r:id="rId2070" w:anchor="nota220" w:history="1">
        <w:r>
          <w:rPr>
            <w:rStyle w:val="Hyperlink"/>
          </w:rPr>
          <w:t>220</w:t>
        </w:r>
      </w:hyperlink>
      <w:r>
        <w:t>)</w:t>
      </w:r>
      <w:r>
        <w:tab/>
      </w:r>
      <w:bookmarkStart w:id="2543" w:name="art207_p1_i"/>
      <w:r>
        <w:t xml:space="preserve">I </w:t>
      </w:r>
      <w:bookmarkEnd w:id="2543"/>
      <w:r>
        <w:t>- da data do despacho de encaminhamento do PTA para inscrição em dívida ativa, no caso de revelia; ou</w:t>
      </w:r>
    </w:p>
    <w:p w14:paraId="627C9722" w14:textId="77777777" w:rsidR="00B60DD6" w:rsidRDefault="00B60DD6">
      <w:pPr>
        <w:pStyle w:val="Texto"/>
        <w:ind w:firstLine="0"/>
      </w:pPr>
      <w:r>
        <w:t>(</w:t>
      </w:r>
      <w:hyperlink r:id="rId2071" w:anchor="nota220" w:history="1">
        <w:r>
          <w:rPr>
            <w:rStyle w:val="Hyperlink"/>
          </w:rPr>
          <w:t>220</w:t>
        </w:r>
      </w:hyperlink>
      <w:r>
        <w:t>)</w:t>
      </w:r>
      <w:r>
        <w:tab/>
      </w:r>
      <w:bookmarkStart w:id="2544" w:name="art207_p1_ii"/>
      <w:r>
        <w:t>II</w:t>
      </w:r>
      <w:bookmarkEnd w:id="2544"/>
      <w:r>
        <w:t xml:space="preserve"> - da intimação do julgamento definitivo do PTA, hipótese em que este terá tramitação urgente e prioritária.</w:t>
      </w:r>
    </w:p>
    <w:p w14:paraId="60BECCE4" w14:textId="77777777" w:rsidR="00B60DD6" w:rsidRDefault="00B60DD6">
      <w:pPr>
        <w:pStyle w:val="Texto"/>
        <w:ind w:firstLine="0"/>
      </w:pPr>
      <w:r>
        <w:t>(</w:t>
      </w:r>
      <w:hyperlink r:id="rId2072" w:anchor="nota220" w:history="1">
        <w:r>
          <w:rPr>
            <w:rStyle w:val="Hyperlink"/>
          </w:rPr>
          <w:t>220</w:t>
        </w:r>
      </w:hyperlink>
      <w:r>
        <w:t>)</w:t>
      </w:r>
      <w:r>
        <w:tab/>
      </w:r>
      <w:bookmarkStart w:id="2545" w:name="art207_p2"/>
      <w:r>
        <w:t xml:space="preserve">§ 2º </w:t>
      </w:r>
      <w:bookmarkEnd w:id="2545"/>
      <w:r>
        <w:t xml:space="preserve"> Declarado o abandono da mercadoria e antes de sua alienação ou utilização pelo Estado, a mesma será avaliada por servidor fiscal designado pelo Delegado Fiscal da circunscrição em que se encontrar a mercadoria.</w:t>
      </w:r>
    </w:p>
    <w:p w14:paraId="12C722FE" w14:textId="77777777" w:rsidR="00B60DD6" w:rsidRDefault="00B60DD6">
      <w:pPr>
        <w:pStyle w:val="Texto"/>
        <w:ind w:firstLine="0"/>
      </w:pPr>
      <w:r>
        <w:t>(</w:t>
      </w:r>
      <w:hyperlink r:id="rId2073" w:anchor="nota220" w:history="1">
        <w:r>
          <w:rPr>
            <w:rStyle w:val="Hyperlink"/>
          </w:rPr>
          <w:t>220</w:t>
        </w:r>
      </w:hyperlink>
      <w:r>
        <w:t>)</w:t>
      </w:r>
      <w:r>
        <w:tab/>
      </w:r>
      <w:bookmarkStart w:id="2546" w:name="art207_p3"/>
      <w:r>
        <w:t xml:space="preserve">§ 3º </w:t>
      </w:r>
      <w:bookmarkEnd w:id="2546"/>
      <w:r>
        <w:t xml:space="preserve"> Considera-se igualmente abandonada a mercadoria de fácil deterioração cuja liberação não tenha sido providenciada no prazo fixado pela fiscalização, à vista de sua natureza, estado e sua validade para consumo.</w:t>
      </w:r>
    </w:p>
    <w:p w14:paraId="7C962DC8" w14:textId="77777777" w:rsidR="00B60DD6" w:rsidRDefault="00B60DD6">
      <w:pPr>
        <w:pStyle w:val="Texto"/>
        <w:ind w:firstLine="0"/>
      </w:pPr>
      <w:r>
        <w:t>(</w:t>
      </w:r>
      <w:hyperlink r:id="rId2074" w:anchor="nota220" w:history="1">
        <w:r>
          <w:rPr>
            <w:rStyle w:val="Hyperlink"/>
          </w:rPr>
          <w:t>220</w:t>
        </w:r>
      </w:hyperlink>
      <w:r>
        <w:t>)</w:t>
      </w:r>
      <w:r>
        <w:tab/>
      </w:r>
      <w:bookmarkStart w:id="2547" w:name="art207_p4"/>
      <w:r>
        <w:t xml:space="preserve">§ 4º </w:t>
      </w:r>
      <w:bookmarkEnd w:id="2547"/>
      <w:r>
        <w:t xml:space="preserve"> No caso do parágrafo anterior, a mercadoria será avaliada pela repartição fazendária e distribuída a instituições de educação ou de assistência social.</w:t>
      </w:r>
    </w:p>
    <w:p w14:paraId="286744BF" w14:textId="77777777" w:rsidR="00B60DD6" w:rsidRDefault="00B60DD6">
      <w:pPr>
        <w:pStyle w:val="Texto"/>
        <w:ind w:firstLine="0"/>
      </w:pPr>
      <w:r>
        <w:t>(</w:t>
      </w:r>
      <w:hyperlink r:id="rId2075" w:anchor="nota220" w:history="1">
        <w:r>
          <w:rPr>
            <w:rStyle w:val="Hyperlink"/>
          </w:rPr>
          <w:t>220</w:t>
        </w:r>
      </w:hyperlink>
      <w:r>
        <w:t>)</w:t>
      </w:r>
      <w:r>
        <w:tab/>
      </w:r>
      <w:bookmarkStart w:id="2548" w:name="art207_p5"/>
      <w:r>
        <w:t>§ 5º</w:t>
      </w:r>
      <w:bookmarkEnd w:id="2548"/>
      <w:r>
        <w:t xml:space="preserve">  O disposto neste artigo não implica a quitação, ainda que parcial, do crédito tributário, devendo os procedimentos relativos a sua cobrança terem tramitação normal.</w:t>
      </w:r>
    </w:p>
    <w:p w14:paraId="1CC52D3A" w14:textId="77777777" w:rsidR="00B60DD6" w:rsidRDefault="00B60DD6">
      <w:pPr>
        <w:pStyle w:val="Texto"/>
      </w:pPr>
    </w:p>
    <w:p w14:paraId="5364DBBE" w14:textId="77777777" w:rsidR="00B60DD6" w:rsidRDefault="00B60DD6">
      <w:pPr>
        <w:pStyle w:val="Texto"/>
      </w:pPr>
      <w:bookmarkStart w:id="2549" w:name="art208"/>
      <w:r>
        <w:rPr>
          <w:b/>
        </w:rPr>
        <w:t>Art. 208</w:t>
      </w:r>
      <w:bookmarkEnd w:id="2549"/>
      <w:r w:rsidR="00A820A7">
        <w:rPr>
          <w:b/>
        </w:rPr>
        <w:t xml:space="preserve">.  </w:t>
      </w:r>
      <w:r>
        <w:t xml:space="preserve">O leilão previsto no </w:t>
      </w:r>
      <w:r>
        <w:rPr>
          <w:i/>
        </w:rPr>
        <w:t>caput</w:t>
      </w:r>
      <w:r>
        <w:t xml:space="preserve"> do artigo anterior será público, mediante pregão, e realizar-se-á no local onde se encontrarem depositadas as mercadorias, não sendo admitido como licitante servidor público estadual ou qualquer pessoa, direta ou indiretamente, interessada no processo.</w:t>
      </w:r>
    </w:p>
    <w:p w14:paraId="5F4EE169" w14:textId="77777777" w:rsidR="00B60DD6" w:rsidRDefault="00B60DD6">
      <w:pPr>
        <w:pStyle w:val="Texto"/>
        <w:ind w:firstLine="0"/>
      </w:pPr>
      <w:r>
        <w:t>(</w:t>
      </w:r>
      <w:hyperlink r:id="rId2076" w:anchor="nota220" w:history="1">
        <w:r>
          <w:rPr>
            <w:rStyle w:val="Hyperlink"/>
          </w:rPr>
          <w:t>220</w:t>
        </w:r>
      </w:hyperlink>
      <w:r>
        <w:t>)</w:t>
      </w:r>
      <w:r>
        <w:tab/>
      </w:r>
      <w:bookmarkStart w:id="2550" w:name="art208_pu"/>
      <w:r>
        <w:t>Parágrafo único</w:t>
      </w:r>
      <w:r w:rsidR="00A820A7">
        <w:t xml:space="preserve">.  </w:t>
      </w:r>
      <w:bookmarkEnd w:id="2550"/>
      <w:r>
        <w:t xml:space="preserve">A autoridade que declarar o abandono da mercadoria presidirá o leilão e designará secretário e leiloeiro para o ato, bem como providenciará a liberação junto ao depositário, se for o caso, e a entrega da mercadoria para o arrematante. </w:t>
      </w:r>
    </w:p>
    <w:p w14:paraId="702A6DBB" w14:textId="77777777" w:rsidR="00B60DD6" w:rsidRDefault="00B60DD6">
      <w:pPr>
        <w:pStyle w:val="Texto"/>
      </w:pPr>
    </w:p>
    <w:p w14:paraId="26C0910D" w14:textId="77777777" w:rsidR="004C4E41" w:rsidRDefault="004C4E41">
      <w:pPr>
        <w:pStyle w:val="Texto"/>
      </w:pPr>
      <w:r>
        <w:br w:type="page"/>
      </w:r>
    </w:p>
    <w:p w14:paraId="44896BC6" w14:textId="77777777" w:rsidR="00B60DD6" w:rsidRDefault="00B60DD6" w:rsidP="00B11135">
      <w:pPr>
        <w:pStyle w:val="TTULO"/>
      </w:pPr>
      <w:bookmarkStart w:id="2551" w:name="tit_x"/>
      <w:r>
        <w:t>TÍTULO X</w:t>
      </w:r>
    </w:p>
    <w:bookmarkEnd w:id="2551"/>
    <w:p w14:paraId="66F872C7" w14:textId="77777777" w:rsidR="00B60DD6" w:rsidRDefault="00B60DD6" w:rsidP="00B11135">
      <w:pPr>
        <w:pStyle w:val="TTULO"/>
      </w:pPr>
      <w:r>
        <w:t>DAS PENALIDADES</w:t>
      </w:r>
    </w:p>
    <w:p w14:paraId="6458330D" w14:textId="77777777" w:rsidR="00B60DD6" w:rsidRDefault="00B60DD6">
      <w:pPr>
        <w:pStyle w:val="Texto"/>
      </w:pPr>
    </w:p>
    <w:p w14:paraId="26AB761B" w14:textId="77777777" w:rsidR="00B60DD6" w:rsidRDefault="00B60DD6">
      <w:pPr>
        <w:pStyle w:val="Texto"/>
      </w:pPr>
      <w:bookmarkStart w:id="2552" w:name="art209"/>
      <w:r>
        <w:rPr>
          <w:b/>
        </w:rPr>
        <w:t>Art. 209</w:t>
      </w:r>
      <w:bookmarkEnd w:id="2552"/>
      <w:r w:rsidR="00A820A7">
        <w:rPr>
          <w:b/>
        </w:rPr>
        <w:t xml:space="preserve">.  </w:t>
      </w:r>
      <w:r>
        <w:t>As multas serão calculadas tomando-se como base:</w:t>
      </w:r>
    </w:p>
    <w:p w14:paraId="1ADEB15E" w14:textId="77777777" w:rsidR="00B60DD6" w:rsidRDefault="00B60DD6">
      <w:pPr>
        <w:pStyle w:val="Texto"/>
      </w:pPr>
      <w:bookmarkStart w:id="2553" w:name="art209_i"/>
      <w:r>
        <w:t xml:space="preserve">I - </w:t>
      </w:r>
      <w:bookmarkEnd w:id="2553"/>
      <w:r>
        <w:t>o valor da Unidade Fiscal do Estado de Minas Gerais (UFEMG) vigente na data em que tenha ocorrido a infração e, quando for o caso, o valor do imposto não declarado;</w:t>
      </w:r>
    </w:p>
    <w:p w14:paraId="6C472888" w14:textId="77777777" w:rsidR="00377D0A" w:rsidRDefault="00377D0A" w:rsidP="00377D0A">
      <w:pPr>
        <w:pStyle w:val="Texto"/>
        <w:ind w:firstLine="0"/>
      </w:pPr>
      <w:r>
        <w:t>(</w:t>
      </w:r>
      <w:hyperlink r:id="rId2077" w:anchor="nota2192" w:history="1">
        <w:r>
          <w:rPr>
            <w:rStyle w:val="Hyperlink"/>
          </w:rPr>
          <w:t>2192</w:t>
        </w:r>
      </w:hyperlink>
      <w:r>
        <w:t>)</w:t>
      </w:r>
      <w:r>
        <w:tab/>
      </w:r>
      <w:bookmarkStart w:id="2554" w:name="art209_ii"/>
      <w:r>
        <w:t xml:space="preserve">II </w:t>
      </w:r>
      <w:bookmarkEnd w:id="2554"/>
      <w:r>
        <w:t xml:space="preserve">- </w:t>
      </w:r>
      <w:r w:rsidRPr="00926816">
        <w:t>o valor das operações ou das prestações realizadas ou da base de cálculo estabelecida pela legislação;</w:t>
      </w:r>
    </w:p>
    <w:p w14:paraId="00EACAE4" w14:textId="77777777" w:rsidR="00B60DD6" w:rsidRDefault="00B60DD6">
      <w:pPr>
        <w:pStyle w:val="Texto"/>
      </w:pPr>
      <w:bookmarkStart w:id="2555" w:name="art209_iii"/>
      <w:r>
        <w:t xml:space="preserve">III </w:t>
      </w:r>
      <w:bookmarkEnd w:id="2555"/>
      <w:r>
        <w:t>- o valor do imposto não pago tempestivamente, no todo ou em parte;</w:t>
      </w:r>
    </w:p>
    <w:p w14:paraId="4A764C71" w14:textId="77777777" w:rsidR="00B60DD6" w:rsidRDefault="00B60DD6">
      <w:pPr>
        <w:pStyle w:val="Texto"/>
        <w:ind w:firstLine="0"/>
      </w:pPr>
      <w:r>
        <w:t>(</w:t>
      </w:r>
      <w:hyperlink r:id="rId2078" w:anchor="nota224" w:history="1">
        <w:r>
          <w:rPr>
            <w:rStyle w:val="Hyperlink"/>
          </w:rPr>
          <w:t>224</w:t>
        </w:r>
      </w:hyperlink>
      <w:r>
        <w:t>)</w:t>
      </w:r>
      <w:r>
        <w:tab/>
      </w:r>
      <w:bookmarkStart w:id="2556" w:name="art209_iv"/>
      <w:r>
        <w:t xml:space="preserve">IV </w:t>
      </w:r>
      <w:bookmarkEnd w:id="2556"/>
      <w:r>
        <w:t>- o valor do crédito do imposto indevidamente utilizado, apropriado, transferi</w:t>
      </w:r>
      <w:r w:rsidR="00377D0A">
        <w:t>do ou recebido em transferência;</w:t>
      </w:r>
    </w:p>
    <w:p w14:paraId="375F6D0F" w14:textId="77777777" w:rsidR="00377D0A" w:rsidRDefault="00377D0A">
      <w:pPr>
        <w:pStyle w:val="Texto"/>
        <w:ind w:firstLine="0"/>
      </w:pPr>
      <w:r>
        <w:t>(</w:t>
      </w:r>
      <w:hyperlink r:id="rId2079" w:anchor="nota2193" w:history="1">
        <w:r>
          <w:rPr>
            <w:rStyle w:val="Hyperlink"/>
          </w:rPr>
          <w:t>2193</w:t>
        </w:r>
      </w:hyperlink>
      <w:r>
        <w:t>)</w:t>
      </w:r>
      <w:r>
        <w:tab/>
      </w:r>
      <w:bookmarkStart w:id="2557" w:name="art209_v"/>
      <w:r w:rsidRPr="00926816">
        <w:t xml:space="preserve">V </w:t>
      </w:r>
      <w:bookmarkEnd w:id="2557"/>
      <w:r w:rsidRPr="00926816">
        <w:t>- o valor do imposto a ser informado em documento fiscal por exigência da legislação.</w:t>
      </w:r>
    </w:p>
    <w:p w14:paraId="62E7ADDE" w14:textId="77777777" w:rsidR="00B60DD6" w:rsidRDefault="00B60DD6">
      <w:pPr>
        <w:pStyle w:val="Texto"/>
      </w:pPr>
      <w:bookmarkStart w:id="2558" w:name="art209_p1"/>
      <w:r>
        <w:t xml:space="preserve">§ 1º </w:t>
      </w:r>
      <w:bookmarkEnd w:id="2558"/>
      <w:r>
        <w:t xml:space="preserve"> As multas serão cumulativas, quando resultarem, concomitantemente, do não-cumprimento de obrigação tributária acessória e principal.</w:t>
      </w:r>
    </w:p>
    <w:p w14:paraId="6D05FA2F" w14:textId="77777777" w:rsidR="00B60DD6" w:rsidRDefault="00B60DD6">
      <w:pPr>
        <w:pStyle w:val="Texto"/>
      </w:pPr>
      <w:bookmarkStart w:id="2559" w:name="art209_p2"/>
      <w:r>
        <w:t xml:space="preserve">§ 2º </w:t>
      </w:r>
      <w:bookmarkEnd w:id="2559"/>
      <w:r>
        <w:t xml:space="preserve"> O pagamento de multa não dispensa a exigência do imposto, quando devido, ou a imposição de outras penalidades.</w:t>
      </w:r>
    </w:p>
    <w:p w14:paraId="195BC36E" w14:textId="77777777" w:rsidR="00B60DD6" w:rsidRDefault="00B60DD6">
      <w:pPr>
        <w:pStyle w:val="Texto"/>
      </w:pPr>
    </w:p>
    <w:p w14:paraId="70650B3B" w14:textId="77777777" w:rsidR="00B60DD6" w:rsidRDefault="00B60DD6">
      <w:pPr>
        <w:pStyle w:val="Texto"/>
      </w:pPr>
      <w:bookmarkStart w:id="2560" w:name="art210"/>
      <w:r>
        <w:rPr>
          <w:b/>
        </w:rPr>
        <w:t>Art. 210</w:t>
      </w:r>
      <w:r w:rsidR="00A820A7">
        <w:rPr>
          <w:b/>
        </w:rPr>
        <w:t xml:space="preserve">.  </w:t>
      </w:r>
      <w:bookmarkEnd w:id="2560"/>
      <w:r>
        <w:t>As multas denominam-se:</w:t>
      </w:r>
    </w:p>
    <w:p w14:paraId="6F6CC014" w14:textId="77777777" w:rsidR="00B60DD6" w:rsidRDefault="00B60DD6">
      <w:pPr>
        <w:pStyle w:val="Texto"/>
      </w:pPr>
      <w:bookmarkStart w:id="2561" w:name="art210_i"/>
      <w:r>
        <w:t xml:space="preserve">I </w:t>
      </w:r>
      <w:bookmarkEnd w:id="2561"/>
      <w:r>
        <w:t xml:space="preserve">- de mora, na hipótese </w:t>
      </w:r>
      <w:r w:rsidRPr="00BE5ED3">
        <w:t xml:space="preserve">do </w:t>
      </w:r>
      <w:hyperlink r:id="rId2080" w:anchor="art217" w:history="1">
        <w:r w:rsidRPr="00BE5ED3">
          <w:rPr>
            <w:rStyle w:val="Hyperlink"/>
          </w:rPr>
          <w:t xml:space="preserve">inciso I do </w:t>
        </w:r>
        <w:r w:rsidRPr="00BE5ED3">
          <w:rPr>
            <w:rStyle w:val="Hyperlink"/>
            <w:i/>
          </w:rPr>
          <w:t>caput</w:t>
        </w:r>
        <w:r w:rsidRPr="00BE5ED3">
          <w:rPr>
            <w:rStyle w:val="Hyperlink"/>
          </w:rPr>
          <w:t xml:space="preserve"> do artigo 217</w:t>
        </w:r>
      </w:hyperlink>
      <w:r>
        <w:t xml:space="preserve"> deste Regulamento;</w:t>
      </w:r>
    </w:p>
    <w:p w14:paraId="3A11C3F7" w14:textId="77777777" w:rsidR="00B60DD6" w:rsidRDefault="00B60DD6">
      <w:pPr>
        <w:pStyle w:val="Texto"/>
      </w:pPr>
      <w:bookmarkStart w:id="2562" w:name="art210_ii"/>
      <w:r>
        <w:t xml:space="preserve">II </w:t>
      </w:r>
      <w:bookmarkEnd w:id="2562"/>
      <w:r>
        <w:t xml:space="preserve">- de revalidação, na hipótese do </w:t>
      </w:r>
      <w:hyperlink r:id="rId2081" w:anchor="art217_ii" w:history="1">
        <w:r w:rsidRPr="00BE5ED3">
          <w:rPr>
            <w:rStyle w:val="Hyperlink"/>
          </w:rPr>
          <w:t xml:space="preserve">inciso II do </w:t>
        </w:r>
        <w:r w:rsidRPr="00BE5ED3">
          <w:rPr>
            <w:rStyle w:val="Hyperlink"/>
            <w:i/>
          </w:rPr>
          <w:t>caput</w:t>
        </w:r>
        <w:r w:rsidRPr="00BE5ED3">
          <w:rPr>
            <w:rStyle w:val="Hyperlink"/>
          </w:rPr>
          <w:t xml:space="preserve"> do artigo 217</w:t>
        </w:r>
      </w:hyperlink>
      <w:r>
        <w:t xml:space="preserve"> deste Regulamento;</w:t>
      </w:r>
    </w:p>
    <w:p w14:paraId="5697A894" w14:textId="77777777" w:rsidR="00B60DD6" w:rsidRDefault="00B60DD6">
      <w:pPr>
        <w:pStyle w:val="Texto"/>
      </w:pPr>
      <w:bookmarkStart w:id="2563" w:name="art210_iii"/>
      <w:r>
        <w:t xml:space="preserve">III </w:t>
      </w:r>
      <w:bookmarkEnd w:id="2563"/>
      <w:r>
        <w:t>- isolada, por descumprimento de obrigações acessórias.</w:t>
      </w:r>
    </w:p>
    <w:p w14:paraId="132B2B68" w14:textId="77777777" w:rsidR="00B60DD6" w:rsidRDefault="00B60DD6">
      <w:pPr>
        <w:pStyle w:val="Texto"/>
      </w:pPr>
    </w:p>
    <w:p w14:paraId="7A2CEEFF" w14:textId="77777777" w:rsidR="00B60DD6" w:rsidRDefault="00B60DD6">
      <w:pPr>
        <w:pStyle w:val="Texto"/>
      </w:pPr>
      <w:bookmarkStart w:id="2564" w:name="art211"/>
      <w:r>
        <w:rPr>
          <w:b/>
        </w:rPr>
        <w:t>Art. 211</w:t>
      </w:r>
      <w:bookmarkEnd w:id="2564"/>
      <w:r w:rsidR="00A820A7">
        <w:rPr>
          <w:b/>
        </w:rPr>
        <w:t xml:space="preserve">.  </w:t>
      </w:r>
      <w:r>
        <w:t>Apurando-se, na mesma ação fiscal, o descumprimento de mais de uma obrigação tributária acessória pela mesma pessoa, será aplicada a multa relativa à infração mais grave, quando forem as infrações conexas com a mesma operação, prestação ou fato que lhes deram origem.</w:t>
      </w:r>
    </w:p>
    <w:p w14:paraId="28D9B203" w14:textId="77777777" w:rsidR="00B60DD6" w:rsidRDefault="00B60DD6">
      <w:pPr>
        <w:pStyle w:val="Texto"/>
      </w:pPr>
    </w:p>
    <w:p w14:paraId="428EDCDB" w14:textId="77777777" w:rsidR="000A22A9" w:rsidRDefault="000A22A9" w:rsidP="000A22A9">
      <w:pPr>
        <w:pStyle w:val="Texto"/>
        <w:ind w:firstLine="0"/>
      </w:pPr>
      <w:r>
        <w:t>(</w:t>
      </w:r>
      <w:hyperlink r:id="rId2082" w:anchor="nota3188" w:history="1">
        <w:r>
          <w:rPr>
            <w:rStyle w:val="Hyperlink"/>
          </w:rPr>
          <w:t>3188</w:t>
        </w:r>
      </w:hyperlink>
      <w:r>
        <w:t>)</w:t>
      </w:r>
      <w:r>
        <w:tab/>
      </w:r>
      <w:bookmarkStart w:id="2565" w:name="art212"/>
      <w:r>
        <w:rPr>
          <w:b/>
        </w:rPr>
        <w:t>Art. 212</w:t>
      </w:r>
      <w:bookmarkEnd w:id="2565"/>
      <w:r>
        <w:rPr>
          <w:b/>
        </w:rPr>
        <w:t xml:space="preserve">.  </w:t>
      </w:r>
    </w:p>
    <w:p w14:paraId="7DBB8722" w14:textId="77777777" w:rsidR="00B60DD6" w:rsidRDefault="00B60DD6">
      <w:pPr>
        <w:pStyle w:val="Texto"/>
      </w:pPr>
    </w:p>
    <w:p w14:paraId="1E3C31CB" w14:textId="77777777" w:rsidR="00B60DD6" w:rsidRDefault="00B60DD6">
      <w:pPr>
        <w:pStyle w:val="Texto"/>
      </w:pPr>
      <w:bookmarkStart w:id="2566" w:name="art213"/>
      <w:r>
        <w:rPr>
          <w:b/>
        </w:rPr>
        <w:t>Art. 213</w:t>
      </w:r>
      <w:bookmarkEnd w:id="2566"/>
      <w:r w:rsidR="00A820A7">
        <w:rPr>
          <w:b/>
        </w:rPr>
        <w:t xml:space="preserve">.  </w:t>
      </w:r>
      <w:r>
        <w:t>A multa por descumprimento de obrigação acessória pode ser reduzida ou cancelada por decisão do órgão julgador administrativo, desde que a decisão não tenha sido tomada pelo voto de qualidade e a situação não se enquadre nas seguintes hipóteses:</w:t>
      </w:r>
    </w:p>
    <w:p w14:paraId="064EF7C4" w14:textId="00C6269E" w:rsidR="000A22A9" w:rsidRDefault="000A22A9" w:rsidP="000A22A9">
      <w:pPr>
        <w:pStyle w:val="Texto"/>
        <w:ind w:firstLine="0"/>
      </w:pPr>
      <w:r>
        <w:t>(</w:t>
      </w:r>
      <w:hyperlink r:id="rId2083" w:anchor="nota3188" w:history="1">
        <w:r>
          <w:rPr>
            <w:rStyle w:val="Hyperlink"/>
          </w:rPr>
          <w:t>3188</w:t>
        </w:r>
      </w:hyperlink>
      <w:r>
        <w:t>)</w:t>
      </w:r>
      <w:r>
        <w:tab/>
      </w:r>
      <w:bookmarkStart w:id="2567" w:name="art213_i"/>
      <w:r>
        <w:t xml:space="preserve">I </w:t>
      </w:r>
      <w:r w:rsidR="005E09E9">
        <w:t>–</w:t>
      </w:r>
      <w:bookmarkEnd w:id="2567"/>
    </w:p>
    <w:p w14:paraId="6CB415A1" w14:textId="77777777" w:rsidR="00E75376" w:rsidRPr="003F6596" w:rsidRDefault="00E75376" w:rsidP="00E75376">
      <w:pPr>
        <w:pStyle w:val="Texto"/>
        <w:rPr>
          <w:b/>
          <w:bCs/>
        </w:rPr>
      </w:pPr>
      <w:bookmarkStart w:id="2568" w:name="art213_ii"/>
      <w:r w:rsidRPr="003F6596">
        <w:t xml:space="preserve">II </w:t>
      </w:r>
      <w:bookmarkEnd w:id="2568"/>
      <w:r w:rsidRPr="003F6596">
        <w:t>- de inobservância de resposta em decorrência de processo de consulta já definitivamente solucionada ou de anotações nos livros ou documentos fiscais do sujeito passivo;</w:t>
      </w:r>
    </w:p>
    <w:p w14:paraId="53AEC596" w14:textId="77777777" w:rsidR="00E75376" w:rsidRDefault="00E75376" w:rsidP="00E75376">
      <w:pPr>
        <w:pStyle w:val="Texto"/>
      </w:pPr>
      <w:bookmarkStart w:id="2569" w:name="art213_iii"/>
      <w:r w:rsidRPr="003F6596">
        <w:t xml:space="preserve">III </w:t>
      </w:r>
      <w:bookmarkEnd w:id="2569"/>
      <w:r w:rsidRPr="003F6596">
        <w:t>- em que a infração tenha sido praticada com dolo ou dela tenha resultado falta de pagamento do tributo</w:t>
      </w:r>
      <w:r w:rsidRPr="00CE6E00">
        <w:t>;</w:t>
      </w:r>
    </w:p>
    <w:p w14:paraId="79279FF0" w14:textId="34954EFE" w:rsidR="00B60DD6" w:rsidRDefault="00B60DD6">
      <w:pPr>
        <w:pStyle w:val="Texto"/>
        <w:ind w:firstLine="0"/>
      </w:pPr>
      <w:r>
        <w:t>(</w:t>
      </w:r>
      <w:hyperlink r:id="rId2084" w:anchor="nota323" w:history="1">
        <w:r>
          <w:rPr>
            <w:rStyle w:val="Hyperlink"/>
          </w:rPr>
          <w:t>323</w:t>
        </w:r>
      </w:hyperlink>
      <w:r>
        <w:t>)</w:t>
      </w:r>
      <w:r>
        <w:tab/>
      </w:r>
      <w:bookmarkStart w:id="2570" w:name="art213_iv"/>
      <w:r>
        <w:t xml:space="preserve">IV </w:t>
      </w:r>
      <w:bookmarkEnd w:id="2570"/>
      <w:r>
        <w:t xml:space="preserve">- de imposição da penalidade prevista no </w:t>
      </w:r>
      <w:hyperlink r:id="rId2085" w:anchor="art216_xxiv" w:history="1">
        <w:r w:rsidRPr="00BE5ED3">
          <w:rPr>
            <w:rStyle w:val="Hyperlink"/>
          </w:rPr>
          <w:t>inciso XXIV do caput do art. 216</w:t>
        </w:r>
      </w:hyperlink>
      <w:r>
        <w:t xml:space="preserve"> deste Regulamento</w:t>
      </w:r>
      <w:r w:rsidR="00E75376">
        <w:t>;</w:t>
      </w:r>
    </w:p>
    <w:p w14:paraId="002FA710" w14:textId="0B1FA1B8" w:rsidR="00B60DD6" w:rsidRDefault="00B60DD6">
      <w:pPr>
        <w:pStyle w:val="Texto"/>
        <w:ind w:firstLine="0"/>
      </w:pPr>
      <w:r>
        <w:t>(</w:t>
      </w:r>
      <w:hyperlink r:id="rId2086" w:anchor="nota224" w:history="1">
        <w:r>
          <w:rPr>
            <w:rStyle w:val="Hyperlink"/>
          </w:rPr>
          <w:t>224</w:t>
        </w:r>
      </w:hyperlink>
      <w:r>
        <w:t>)</w:t>
      </w:r>
      <w:r>
        <w:tab/>
      </w:r>
      <w:bookmarkStart w:id="2571" w:name="art213_v"/>
      <w:r>
        <w:t xml:space="preserve">V </w:t>
      </w:r>
      <w:bookmarkEnd w:id="2571"/>
      <w:r>
        <w:t>- de aproveitamento indevido de crédito</w:t>
      </w:r>
      <w:r w:rsidR="00E75376">
        <w:t>;</w:t>
      </w:r>
    </w:p>
    <w:p w14:paraId="3F28C171" w14:textId="77777777" w:rsidR="00B60DD6" w:rsidRDefault="00B60DD6">
      <w:pPr>
        <w:pStyle w:val="Texto"/>
        <w:ind w:firstLine="0"/>
      </w:pPr>
      <w:r>
        <w:t>(</w:t>
      </w:r>
      <w:hyperlink r:id="rId2087" w:anchor="nota324" w:history="1">
        <w:r>
          <w:rPr>
            <w:rStyle w:val="Hyperlink"/>
          </w:rPr>
          <w:t>324</w:t>
        </w:r>
      </w:hyperlink>
      <w:r>
        <w:t>)</w:t>
      </w:r>
      <w:r>
        <w:tab/>
      </w:r>
      <w:bookmarkStart w:id="2572" w:name="art213_vi"/>
      <w:r>
        <w:t>VI</w:t>
      </w:r>
      <w:bookmarkEnd w:id="2572"/>
      <w:r>
        <w:t xml:space="preserve"> - de imposição da penalidade prevista na </w:t>
      </w:r>
      <w:hyperlink r:id="rId2088" w:anchor="art215_x" w:history="1">
        <w:r w:rsidRPr="00BE5ED3">
          <w:rPr>
            <w:rStyle w:val="Hyperlink"/>
          </w:rPr>
          <w:t>alínea “b” do inciso X do art. 215</w:t>
        </w:r>
      </w:hyperlink>
      <w:r>
        <w:t xml:space="preserve"> deste Regulamento.</w:t>
      </w:r>
    </w:p>
    <w:p w14:paraId="1991E179" w14:textId="77777777" w:rsidR="00057816" w:rsidRDefault="00057816" w:rsidP="00057816">
      <w:pPr>
        <w:pStyle w:val="Texto"/>
        <w:ind w:firstLine="0"/>
      </w:pPr>
      <w:r>
        <w:t>(</w:t>
      </w:r>
      <w:hyperlink r:id="rId2089" w:anchor="nota3570" w:history="1">
        <w:r>
          <w:rPr>
            <w:rStyle w:val="Hyperlink"/>
          </w:rPr>
          <w:t>3570</w:t>
        </w:r>
      </w:hyperlink>
      <w:r>
        <w:t>)</w:t>
      </w:r>
      <w:r>
        <w:tab/>
      </w:r>
      <w:bookmarkStart w:id="2573" w:name="art213_p1"/>
      <w:r w:rsidRPr="00430834">
        <w:t>§ 1º</w:t>
      </w:r>
      <w:r>
        <w:t xml:space="preserve">  </w:t>
      </w:r>
      <w:bookmarkEnd w:id="2573"/>
      <w:r>
        <w:t>Na hipótese de redução da multa, o não pagamento da parcela remanescente  no prazo de 30 (trinta) dias contados da publicação da decisão irrecorrível implica a perda do benefício, sendo a multa restabelecida no seu valor original.</w:t>
      </w:r>
    </w:p>
    <w:p w14:paraId="0C83A385" w14:textId="77777777" w:rsidR="00057816" w:rsidRPr="00430834" w:rsidRDefault="00057816" w:rsidP="00057816">
      <w:pPr>
        <w:jc w:val="both"/>
      </w:pPr>
      <w:r>
        <w:t>(</w:t>
      </w:r>
      <w:hyperlink r:id="rId2090" w:anchor="nota3571" w:history="1">
        <w:r>
          <w:rPr>
            <w:rStyle w:val="Hyperlink"/>
          </w:rPr>
          <w:t>3571</w:t>
        </w:r>
      </w:hyperlink>
      <w:r>
        <w:t>)</w:t>
      </w:r>
      <w:r>
        <w:tab/>
      </w:r>
      <w:bookmarkStart w:id="2574" w:name="art213_p2"/>
      <w:r w:rsidRPr="00430834">
        <w:t xml:space="preserve">§ 2º </w:t>
      </w:r>
      <w:bookmarkEnd w:id="2574"/>
      <w:r w:rsidRPr="00430834">
        <w:t xml:space="preserve">- A concessão do benefício de que trata o caput fica limitada aos seguintes prazos: </w:t>
      </w:r>
    </w:p>
    <w:p w14:paraId="3124E083" w14:textId="77777777" w:rsidR="00057816" w:rsidRPr="00430834" w:rsidRDefault="00057816" w:rsidP="00057816">
      <w:pPr>
        <w:jc w:val="both"/>
      </w:pPr>
      <w:r>
        <w:t>(</w:t>
      </w:r>
      <w:hyperlink r:id="rId2091" w:anchor="nota3571" w:history="1">
        <w:r>
          <w:rPr>
            <w:rStyle w:val="Hyperlink"/>
          </w:rPr>
          <w:t>3571</w:t>
        </w:r>
      </w:hyperlink>
      <w:r>
        <w:t>)</w:t>
      </w:r>
      <w:r>
        <w:tab/>
      </w:r>
      <w:bookmarkStart w:id="2575" w:name="art213_p2_i"/>
      <w:r w:rsidRPr="00430834">
        <w:t xml:space="preserve">I </w:t>
      </w:r>
      <w:bookmarkEnd w:id="2575"/>
      <w:r w:rsidRPr="00430834">
        <w:t xml:space="preserve">- 31 de dezembro de 2032, para o estabelecimento do contribuinte com atividade principal de indústria ou agroindústria; </w:t>
      </w:r>
    </w:p>
    <w:p w14:paraId="6190AB24" w14:textId="77777777" w:rsidR="00E75376" w:rsidRPr="00723C76" w:rsidRDefault="00E75376" w:rsidP="00E75376">
      <w:pPr>
        <w:jc w:val="both"/>
      </w:pPr>
      <w:bookmarkStart w:id="2576" w:name="_Hlk119677387"/>
      <w:r>
        <w:t>(</w:t>
      </w:r>
      <w:hyperlink r:id="rId2092" w:anchor="nota4597" w:history="1">
        <w:r>
          <w:rPr>
            <w:rStyle w:val="Hyperlink"/>
          </w:rPr>
          <w:t>4597</w:t>
        </w:r>
      </w:hyperlink>
      <w:r>
        <w:t>)</w:t>
      </w:r>
      <w:r>
        <w:tab/>
      </w:r>
      <w:bookmarkStart w:id="2577" w:name="art213_p2_ii"/>
      <w:r w:rsidRPr="00723C76">
        <w:t>II</w:t>
      </w:r>
      <w:bookmarkEnd w:id="2577"/>
      <w:r w:rsidRPr="00723C76">
        <w:t xml:space="preserve"> – 31 de dezembro de 2032, para o estabelecimento do contribuinte com atividade principal de importação e revenda de mercadoria por ele importada;</w:t>
      </w:r>
    </w:p>
    <w:p w14:paraId="06027D04" w14:textId="77777777" w:rsidR="00E75376" w:rsidRPr="00723C76" w:rsidRDefault="00E75376" w:rsidP="00E75376">
      <w:pPr>
        <w:jc w:val="both"/>
      </w:pPr>
      <w:r>
        <w:t>(</w:t>
      </w:r>
      <w:hyperlink r:id="rId2093" w:anchor="nota4597" w:history="1">
        <w:r>
          <w:rPr>
            <w:rStyle w:val="Hyperlink"/>
          </w:rPr>
          <w:t>4597</w:t>
        </w:r>
      </w:hyperlink>
      <w:r>
        <w:t>)</w:t>
      </w:r>
      <w:r>
        <w:tab/>
      </w:r>
      <w:bookmarkStart w:id="2578" w:name="art213_p2_iii"/>
      <w:r w:rsidRPr="00723C76">
        <w:t xml:space="preserve">III </w:t>
      </w:r>
      <w:bookmarkEnd w:id="2578"/>
      <w:r w:rsidRPr="00723C76">
        <w:t>– 31 de dezembro de 2032, para o estabelecimento do contribuinte com atividade principal de comércio, desde que não enquadrado no inciso II, bem como com atividade principal de distribuição de energia elétrica.</w:t>
      </w:r>
    </w:p>
    <w:bookmarkEnd w:id="2576"/>
    <w:p w14:paraId="1C495474" w14:textId="0DD7DD52" w:rsidR="00057816" w:rsidRDefault="00057816" w:rsidP="00057816">
      <w:pPr>
        <w:pStyle w:val="Texto"/>
        <w:ind w:firstLine="0"/>
      </w:pPr>
      <w:r>
        <w:t>(</w:t>
      </w:r>
      <w:hyperlink r:id="rId2094" w:anchor="nota3571" w:history="1">
        <w:r>
          <w:rPr>
            <w:rStyle w:val="Hyperlink"/>
          </w:rPr>
          <w:t>3571</w:t>
        </w:r>
      </w:hyperlink>
      <w:r>
        <w:t>)</w:t>
      </w:r>
      <w:r>
        <w:tab/>
      </w:r>
      <w:bookmarkStart w:id="2579" w:name="art213_p3"/>
      <w:r w:rsidRPr="00430834">
        <w:t xml:space="preserve">§ 3º </w:t>
      </w:r>
      <w:bookmarkEnd w:id="2579"/>
      <w:r w:rsidRPr="00430834">
        <w:t>- Para os efeitos do disposto neste artigo, considera-se atividade principal aquela assim registrada no Cadastro de Contribuintes do ICMS em 1º de janeiro de 2019, ou a atividade cuja receita no exercício de 2018 tenha a maior representatividade percentual em relação à receita total do contribuinte.</w:t>
      </w:r>
    </w:p>
    <w:p w14:paraId="48FF6922" w14:textId="77777777" w:rsidR="005E09E9" w:rsidRDefault="005E09E9" w:rsidP="005E09E9">
      <w:pPr>
        <w:pStyle w:val="Texto"/>
        <w:ind w:firstLine="0"/>
      </w:pPr>
      <w:r>
        <w:t>(</w:t>
      </w:r>
      <w:hyperlink r:id="rId2095" w:anchor="nota4598" w:history="1">
        <w:r>
          <w:rPr>
            <w:rStyle w:val="Hyperlink"/>
          </w:rPr>
          <w:t>4598</w:t>
        </w:r>
      </w:hyperlink>
      <w:r>
        <w:t>)</w:t>
      </w:r>
      <w:r>
        <w:tab/>
      </w:r>
      <w:bookmarkStart w:id="2580" w:name="art213_p4"/>
      <w:r w:rsidRPr="00723C76">
        <w:t xml:space="preserve">§ 4º </w:t>
      </w:r>
      <w:bookmarkEnd w:id="2580"/>
      <w:r w:rsidRPr="00723C76">
        <w:t>– Nas hipóteses dos incisos II e III do § 2º, o benefício será reduzido em 20% (vinte por cento) a cada ano a partir de 1º de janeiro de 2029.</w:t>
      </w:r>
    </w:p>
    <w:p w14:paraId="4439A06F" w14:textId="77777777" w:rsidR="00057816" w:rsidRDefault="00057816">
      <w:pPr>
        <w:pStyle w:val="Texto"/>
      </w:pPr>
    </w:p>
    <w:p w14:paraId="71CCA84D" w14:textId="77777777" w:rsidR="00B60DD6" w:rsidRDefault="00B60DD6">
      <w:pPr>
        <w:pStyle w:val="Texto"/>
        <w:ind w:firstLine="0"/>
      </w:pPr>
      <w:r>
        <w:t>(</w:t>
      </w:r>
      <w:hyperlink r:id="rId2096" w:anchor="nota236" w:history="1">
        <w:r>
          <w:rPr>
            <w:rStyle w:val="Hyperlink"/>
          </w:rPr>
          <w:t>236</w:t>
        </w:r>
      </w:hyperlink>
      <w:r>
        <w:t>)</w:t>
      </w:r>
      <w:r>
        <w:tab/>
      </w:r>
      <w:bookmarkStart w:id="2581" w:name="art214"/>
      <w:r>
        <w:rPr>
          <w:b/>
        </w:rPr>
        <w:t>Art. 214</w:t>
      </w:r>
      <w:r w:rsidR="00A820A7">
        <w:rPr>
          <w:b/>
        </w:rPr>
        <w:t xml:space="preserve">. </w:t>
      </w:r>
      <w:bookmarkEnd w:id="2581"/>
    </w:p>
    <w:p w14:paraId="536173FA" w14:textId="77777777" w:rsidR="00B60DD6" w:rsidRDefault="00B60DD6">
      <w:pPr>
        <w:pStyle w:val="Texto"/>
      </w:pPr>
    </w:p>
    <w:p w14:paraId="5CAB2E23" w14:textId="77777777" w:rsidR="00B60DD6" w:rsidRDefault="00B60DD6">
      <w:pPr>
        <w:pStyle w:val="Texto"/>
      </w:pPr>
      <w:bookmarkStart w:id="2582" w:name="art215"/>
      <w:r>
        <w:rPr>
          <w:b/>
        </w:rPr>
        <w:t>Art. 215</w:t>
      </w:r>
      <w:bookmarkEnd w:id="2582"/>
      <w:r w:rsidR="00A820A7">
        <w:rPr>
          <w:b/>
        </w:rPr>
        <w:t xml:space="preserve">.  </w:t>
      </w:r>
      <w:r>
        <w:t>As multas calculadas com base na UFEMG, ou no valor do imposto não declarado, são:</w:t>
      </w:r>
    </w:p>
    <w:p w14:paraId="2E15D945" w14:textId="77777777" w:rsidR="00B60DD6" w:rsidRDefault="00B60DD6">
      <w:pPr>
        <w:pStyle w:val="Texto"/>
        <w:ind w:firstLine="0"/>
      </w:pPr>
      <w:r>
        <w:t>(</w:t>
      </w:r>
      <w:hyperlink r:id="rId2097" w:anchor="nota221" w:history="1">
        <w:r>
          <w:rPr>
            <w:rStyle w:val="Hyperlink"/>
          </w:rPr>
          <w:t>221</w:t>
        </w:r>
      </w:hyperlink>
      <w:r>
        <w:t>)</w:t>
      </w:r>
      <w:r>
        <w:tab/>
      </w:r>
      <w:bookmarkStart w:id="2583" w:name="art215_i"/>
      <w:r>
        <w:t xml:space="preserve">I </w:t>
      </w:r>
      <w:bookmarkEnd w:id="2583"/>
      <w:r>
        <w:t>- por falta de inscrição: 500 (quinhentas) UFEMG;</w:t>
      </w:r>
    </w:p>
    <w:p w14:paraId="173CFCC4" w14:textId="77777777" w:rsidR="00B60DD6" w:rsidRDefault="00B60DD6">
      <w:pPr>
        <w:pStyle w:val="Texto"/>
        <w:ind w:firstLine="0"/>
      </w:pPr>
      <w:r>
        <w:t>(</w:t>
      </w:r>
      <w:hyperlink r:id="rId2098" w:anchor="nota221" w:history="1">
        <w:r>
          <w:rPr>
            <w:rStyle w:val="Hyperlink"/>
          </w:rPr>
          <w:t>221</w:t>
        </w:r>
      </w:hyperlink>
      <w:r>
        <w:t>)</w:t>
      </w:r>
      <w:r>
        <w:tab/>
      </w:r>
      <w:bookmarkStart w:id="2584" w:name="art215_ii"/>
      <w:r>
        <w:t xml:space="preserve">II </w:t>
      </w:r>
      <w:bookmarkEnd w:id="2584"/>
      <w:r>
        <w:t>- por falta de livros fiscais devidamente registrados na repartição fiscal ou de livros fiscais escriturados por processamento eletrônico de dados devidamente autenticados: 500 (quinhentas) UFEMG por livro;</w:t>
      </w:r>
    </w:p>
    <w:p w14:paraId="19B9B6BC" w14:textId="77777777" w:rsidR="00B60DD6" w:rsidRDefault="00B60DD6">
      <w:pPr>
        <w:pStyle w:val="Texto"/>
        <w:ind w:firstLine="0"/>
      </w:pPr>
      <w:r>
        <w:t>(</w:t>
      </w:r>
      <w:hyperlink r:id="rId2099" w:anchor="nota221" w:history="1">
        <w:r>
          <w:rPr>
            <w:rStyle w:val="Hyperlink"/>
          </w:rPr>
          <w:t>221</w:t>
        </w:r>
      </w:hyperlink>
      <w:r>
        <w:t>)</w:t>
      </w:r>
      <w:r>
        <w:tab/>
      </w:r>
      <w:bookmarkStart w:id="2585" w:name="art215_iii"/>
      <w:r>
        <w:t xml:space="preserve">III </w:t>
      </w:r>
      <w:bookmarkEnd w:id="2585"/>
      <w:r>
        <w:t xml:space="preserve">- por deixar de entregar ao Fisco documento informativo do movimento econômico ou fiscal, exceto o previsto no inciso VIII do </w:t>
      </w:r>
      <w:r>
        <w:rPr>
          <w:i/>
        </w:rPr>
        <w:t>caput</w:t>
      </w:r>
      <w:r>
        <w:t xml:space="preserve"> deste artigo, na forma e no prazo definidos neste Regulamento:</w:t>
      </w:r>
    </w:p>
    <w:p w14:paraId="04A40160" w14:textId="77777777" w:rsidR="00A85A90" w:rsidRPr="00754F05" w:rsidRDefault="00A85A90" w:rsidP="00A85A90">
      <w:pPr>
        <w:pStyle w:val="Texto"/>
        <w:ind w:firstLine="0"/>
      </w:pPr>
      <w:r>
        <w:t>(</w:t>
      </w:r>
      <w:hyperlink r:id="rId2100" w:anchor="nota1342" w:history="1">
        <w:r>
          <w:rPr>
            <w:rStyle w:val="Hyperlink"/>
          </w:rPr>
          <w:t>1342</w:t>
        </w:r>
      </w:hyperlink>
      <w:r>
        <w:t>)</w:t>
      </w:r>
      <w:r>
        <w:tab/>
      </w:r>
      <w:bookmarkStart w:id="2586" w:name="art215_iii_a"/>
      <w:r>
        <w:t>a</w:t>
      </w:r>
      <w:r w:rsidR="00A820A7">
        <w:t>)</w:t>
      </w:r>
      <w:bookmarkEnd w:id="2586"/>
      <w:r w:rsidRPr="00754F05">
        <w:t xml:space="preserve"> 100 (cem) UFEMG por documento, quando se tratar de microempresa;</w:t>
      </w:r>
    </w:p>
    <w:p w14:paraId="22D56065" w14:textId="44246664" w:rsidR="00B60DD6" w:rsidRDefault="00B60DD6">
      <w:pPr>
        <w:pStyle w:val="Texto"/>
        <w:ind w:firstLine="0"/>
      </w:pPr>
      <w:r>
        <w:t>(</w:t>
      </w:r>
      <w:hyperlink r:id="rId2101" w:anchor="nota221" w:history="1">
        <w:r>
          <w:rPr>
            <w:rStyle w:val="Hyperlink"/>
          </w:rPr>
          <w:t>221</w:t>
        </w:r>
      </w:hyperlink>
      <w:r>
        <w:t>)</w:t>
      </w:r>
      <w:r>
        <w:tab/>
      </w:r>
      <w:bookmarkStart w:id="2587" w:name="art215_iii_b"/>
      <w:r>
        <w:t>b</w:t>
      </w:r>
      <w:bookmarkEnd w:id="2587"/>
      <w:r w:rsidR="00A820A7">
        <w:t>)</w:t>
      </w:r>
      <w:r>
        <w:t xml:space="preserve"> 500 (quinhentas) UFEMG por documento, nas hipóteses não previstas na alínea anterior;</w:t>
      </w:r>
    </w:p>
    <w:p w14:paraId="4378EC8F" w14:textId="77777777" w:rsidR="005E09E9" w:rsidRDefault="005E09E9">
      <w:pPr>
        <w:pStyle w:val="Texto"/>
        <w:ind w:firstLine="0"/>
      </w:pPr>
    </w:p>
    <w:p w14:paraId="6EDFD616" w14:textId="77777777" w:rsidR="00B60DD6" w:rsidRDefault="00B60DD6">
      <w:pPr>
        <w:pStyle w:val="Texto"/>
        <w:ind w:firstLine="0"/>
      </w:pPr>
      <w:r>
        <w:t>(</w:t>
      </w:r>
      <w:hyperlink r:id="rId2102" w:anchor="nota221" w:history="1">
        <w:r>
          <w:rPr>
            <w:rStyle w:val="Hyperlink"/>
          </w:rPr>
          <w:t>221</w:t>
        </w:r>
      </w:hyperlink>
      <w:r>
        <w:t>)</w:t>
      </w:r>
      <w:r>
        <w:tab/>
      </w:r>
      <w:bookmarkStart w:id="2588" w:name="art215_iv"/>
      <w:r>
        <w:t xml:space="preserve">IV </w:t>
      </w:r>
      <w:bookmarkEnd w:id="2588"/>
      <w:r>
        <w:t xml:space="preserve">- por não comunicar à repartição fazendária as alterações contratuais e estatutárias de interesse do Fisco, a mudança de endereço comercial, a mudança de domicílio civil dos sócios, a venda ou transferência de estabelecimento e o </w:t>
      </w:r>
      <w:r>
        <w:lastRenderedPageBreak/>
        <w:t>encerramento ou a paralisação temporária de atividades, na forma e prazos estabelecidos neste Regulamento: 1.000 (mil) UFEMG por infração;</w:t>
      </w:r>
    </w:p>
    <w:p w14:paraId="1C24EA34" w14:textId="77777777" w:rsidR="00B60DD6" w:rsidRDefault="00B60DD6">
      <w:pPr>
        <w:pStyle w:val="Texto"/>
        <w:ind w:firstLine="0"/>
      </w:pPr>
      <w:r>
        <w:t>(</w:t>
      </w:r>
      <w:hyperlink r:id="rId2103" w:anchor="nota221" w:history="1">
        <w:r>
          <w:rPr>
            <w:rStyle w:val="Hyperlink"/>
          </w:rPr>
          <w:t>221</w:t>
        </w:r>
      </w:hyperlink>
      <w:r>
        <w:t>)</w:t>
      </w:r>
      <w:r>
        <w:tab/>
      </w:r>
      <w:bookmarkStart w:id="2589" w:name="art215_v"/>
      <w:r>
        <w:t xml:space="preserve">V </w:t>
      </w:r>
      <w:bookmarkEnd w:id="2589"/>
      <w:r>
        <w:t>- por imprimir ou mandar imprimir documento fiscal ou por utilizar formulário de segurança sem autorização da repartição competente ou em quantidade divergente da que foi autorizada: 1.000 (mil) UFEMG por documento;</w:t>
      </w:r>
    </w:p>
    <w:p w14:paraId="4F39890F" w14:textId="77777777" w:rsidR="00CE0B54" w:rsidRDefault="00CE0B54" w:rsidP="00CE0B54">
      <w:pPr>
        <w:pStyle w:val="Texto"/>
        <w:ind w:firstLine="0"/>
      </w:pPr>
      <w:r>
        <w:t>(</w:t>
      </w:r>
      <w:hyperlink r:id="rId2104" w:anchor="nota3180" w:history="1">
        <w:r>
          <w:rPr>
            <w:rStyle w:val="Hyperlink"/>
          </w:rPr>
          <w:t>3180</w:t>
        </w:r>
      </w:hyperlink>
      <w:r>
        <w:t>)</w:t>
      </w:r>
      <w:r>
        <w:tab/>
      </w:r>
      <w:bookmarkStart w:id="2590" w:name="art215_vi"/>
      <w:r>
        <w:t xml:space="preserve">VI </w:t>
      </w:r>
      <w:bookmarkEnd w:id="2590"/>
      <w:r>
        <w:t>- por emitir documento com falta de requisito ou indicação exigida neste Regulamento ou emiti-lo com indicações insuficientes ou incorretas, bem como imprimir ou mandar imprimir documento fiscal em desacordo com a autorização da repartição competente) por documento:</w:t>
      </w:r>
    </w:p>
    <w:p w14:paraId="6D4BD8D1" w14:textId="7D9210BA" w:rsidR="00B60DD6" w:rsidRDefault="00B60DD6">
      <w:pPr>
        <w:pStyle w:val="Texto"/>
        <w:ind w:firstLine="0"/>
      </w:pPr>
      <w:r>
        <w:t>(</w:t>
      </w:r>
      <w:hyperlink r:id="rId2105" w:anchor="nota4158" w:history="1">
        <w:r w:rsidR="004E28EA">
          <w:rPr>
            <w:rStyle w:val="Hyperlink"/>
          </w:rPr>
          <w:t>4158</w:t>
        </w:r>
      </w:hyperlink>
      <w:r>
        <w:t>)</w:t>
      </w:r>
      <w:r>
        <w:tab/>
      </w:r>
      <w:bookmarkStart w:id="2591" w:name="art215_vi_a"/>
      <w:r>
        <w:t>a</w:t>
      </w:r>
      <w:bookmarkEnd w:id="2591"/>
      <w:r w:rsidR="00A820A7">
        <w:t>)</w:t>
      </w:r>
      <w:r>
        <w:t xml:space="preserve"> </w:t>
      </w:r>
      <w:r w:rsidR="004E28EA" w:rsidRPr="00566A81">
        <w:t xml:space="preserve">nome, endereço, inscrição estadual ou inscrição no CNPJ do estabelecimento destinatário, em notas fiscais, inclusive em Nota Fiscal Avulsa Eletrônica </w:t>
      </w:r>
      <w:r w:rsidR="004E28EA">
        <w:t>-</w:t>
      </w:r>
      <w:r w:rsidR="004E28EA" w:rsidRPr="00566A81">
        <w:t xml:space="preserve"> NFA-e </w:t>
      </w:r>
      <w:r w:rsidR="004E28EA">
        <w:t>-</w:t>
      </w:r>
      <w:r w:rsidR="004E28EA" w:rsidRPr="00566A81">
        <w:t xml:space="preserve"> e em conhecimento de transporte: 100 (cem) Ufemg</w:t>
      </w:r>
      <w:r>
        <w:t>;</w:t>
      </w:r>
    </w:p>
    <w:p w14:paraId="11C9B800" w14:textId="77777777" w:rsidR="00B60DD6" w:rsidRDefault="00B60DD6">
      <w:pPr>
        <w:pStyle w:val="Texto"/>
        <w:ind w:firstLine="0"/>
      </w:pPr>
      <w:r>
        <w:t>(</w:t>
      </w:r>
      <w:hyperlink r:id="rId2106" w:anchor="nota221" w:history="1">
        <w:r>
          <w:rPr>
            <w:rStyle w:val="Hyperlink"/>
          </w:rPr>
          <w:t>221</w:t>
        </w:r>
      </w:hyperlink>
      <w:r>
        <w:t>)</w:t>
      </w:r>
      <w:r>
        <w:tab/>
      </w:r>
      <w:bookmarkStart w:id="2592" w:name="art215_vi_b"/>
      <w:r>
        <w:t>b</w:t>
      </w:r>
      <w:bookmarkEnd w:id="2592"/>
      <w:r w:rsidR="00841981">
        <w:t>)</w:t>
      </w:r>
      <w:r>
        <w:t xml:space="preserve"> nome, endereço, inscrição estadual ou inscrição no CNPJ, se for o caso, do remetente, em nota fiscal, na entrada de mercadorias: 100 (cem) UFEMG;</w:t>
      </w:r>
    </w:p>
    <w:p w14:paraId="02A48509" w14:textId="77777777" w:rsidR="00B60DD6" w:rsidRDefault="00B60DD6">
      <w:pPr>
        <w:pStyle w:val="Texto"/>
        <w:ind w:firstLine="0"/>
      </w:pPr>
      <w:r>
        <w:t>(</w:t>
      </w:r>
      <w:hyperlink r:id="rId2107" w:anchor="nota221" w:history="1">
        <w:r>
          <w:rPr>
            <w:rStyle w:val="Hyperlink"/>
          </w:rPr>
          <w:t>221</w:t>
        </w:r>
      </w:hyperlink>
      <w:r>
        <w:t>)</w:t>
      </w:r>
      <w:r>
        <w:tab/>
      </w:r>
      <w:bookmarkStart w:id="2593" w:name="art215_vi_c"/>
      <w:r>
        <w:t>c</w:t>
      </w:r>
      <w:bookmarkEnd w:id="2593"/>
      <w:r w:rsidR="00841981">
        <w:t>)</w:t>
      </w:r>
      <w:r>
        <w:t xml:space="preserve"> nome, endereço, inscrição estadual ou inscrição no CNPJ, se for o caso, do remetente da mercadoria ou do bem, em Conhecimento de Transporte: 100 (cem) UFEMG;</w:t>
      </w:r>
    </w:p>
    <w:p w14:paraId="7C90641C" w14:textId="437D5AAA" w:rsidR="00B60DD6" w:rsidRDefault="004E28EA">
      <w:pPr>
        <w:pStyle w:val="Texto"/>
        <w:ind w:firstLine="0"/>
      </w:pPr>
      <w:r>
        <w:t>(</w:t>
      </w:r>
      <w:hyperlink r:id="rId2108" w:anchor="nota4158" w:history="1">
        <w:r>
          <w:rPr>
            <w:rStyle w:val="Hyperlink"/>
          </w:rPr>
          <w:t>4158</w:t>
        </w:r>
      </w:hyperlink>
      <w:r>
        <w:t>)</w:t>
      </w:r>
      <w:r w:rsidR="00B60DD6">
        <w:tab/>
      </w:r>
      <w:bookmarkStart w:id="2594" w:name="art215_vi_d"/>
      <w:r w:rsidR="00B60DD6">
        <w:t>d</w:t>
      </w:r>
      <w:bookmarkEnd w:id="2594"/>
      <w:r w:rsidR="00841981">
        <w:t>)</w:t>
      </w:r>
      <w:r w:rsidR="00B60DD6">
        <w:t xml:space="preserve"> </w:t>
      </w:r>
      <w:r w:rsidRPr="00566A81">
        <w:t xml:space="preserve">discriminação da mercadoria (quantidade, marca, tipo, modelo, espécie, qualidade e demais elementos que permitam sua perfeita identificação), valor unitário da mercadoria, valor total da mercadoria, valor total da operação ou data de emissão, em notas fiscais, inclusive em NFA-e, ressalvado o disposto no </w:t>
      </w:r>
      <w:hyperlink r:id="rId2109" w:anchor="parte1art35p2" w:history="1">
        <w:r w:rsidRPr="004E28EA">
          <w:rPr>
            <w:rStyle w:val="Hyperlink"/>
          </w:rPr>
          <w:t>§ 2º do art. 35 da Parte 1 do Anexo V</w:t>
        </w:r>
      </w:hyperlink>
      <w:r w:rsidRPr="00566A81">
        <w:t>: 70 (setenta) Ufemg</w:t>
      </w:r>
      <w:r w:rsidR="00B60DD6">
        <w:t>;</w:t>
      </w:r>
    </w:p>
    <w:p w14:paraId="4A5D8F11" w14:textId="77777777" w:rsidR="00B60DD6" w:rsidRDefault="00B60DD6">
      <w:pPr>
        <w:pStyle w:val="Texto"/>
        <w:ind w:firstLine="0"/>
      </w:pPr>
      <w:r>
        <w:t>(</w:t>
      </w:r>
      <w:hyperlink r:id="rId2110" w:anchor="nota221" w:history="1">
        <w:r>
          <w:rPr>
            <w:rStyle w:val="Hyperlink"/>
          </w:rPr>
          <w:t>221</w:t>
        </w:r>
      </w:hyperlink>
      <w:r>
        <w:t>)</w:t>
      </w:r>
      <w:r>
        <w:tab/>
      </w:r>
      <w:bookmarkStart w:id="2595" w:name="art215_vi_e"/>
      <w:r>
        <w:t>e</w:t>
      </w:r>
      <w:bookmarkEnd w:id="2595"/>
      <w:r w:rsidR="00841981">
        <w:t>)</w:t>
      </w:r>
      <w:r>
        <w:t xml:space="preserve"> número da nota fiscal respectiva, valor da mercadoria, natureza da carga, especificação da quantidade, em Conhecimento de Transporte: 70 (setenta) UFEMG;</w:t>
      </w:r>
    </w:p>
    <w:p w14:paraId="02466A8D" w14:textId="77777777" w:rsidR="00B60DD6" w:rsidRDefault="00B60DD6">
      <w:pPr>
        <w:pStyle w:val="Texto"/>
        <w:ind w:firstLine="0"/>
      </w:pPr>
      <w:r>
        <w:t>(</w:t>
      </w:r>
      <w:hyperlink r:id="rId2111" w:anchor="nota221" w:history="1">
        <w:r>
          <w:rPr>
            <w:rStyle w:val="Hyperlink"/>
          </w:rPr>
          <w:t>221</w:t>
        </w:r>
      </w:hyperlink>
      <w:r>
        <w:t>)</w:t>
      </w:r>
      <w:r>
        <w:tab/>
      </w:r>
      <w:bookmarkStart w:id="2596" w:name="art215_vi_f"/>
      <w:r>
        <w:t>f</w:t>
      </w:r>
      <w:bookmarkEnd w:id="2596"/>
      <w:r w:rsidR="00841981">
        <w:t>)</w:t>
      </w:r>
      <w:r>
        <w:t xml:space="preserve"> natureza da operação ou da prestação e condições do pagamento; alíquota do ICMS e destaque do imposto devido; nome da empresa de transporte e seu endereço, ou o número da placa do veículo, Município e Estado de emplacamento, quando se tratar de transportador autônomo: 42 (quarenta e duas) UFEMG;</w:t>
      </w:r>
    </w:p>
    <w:p w14:paraId="627261DC" w14:textId="77777777" w:rsidR="00B60DD6" w:rsidRDefault="00B60DD6">
      <w:pPr>
        <w:pStyle w:val="Texto"/>
        <w:ind w:firstLine="0"/>
      </w:pPr>
      <w:r>
        <w:t>(</w:t>
      </w:r>
      <w:hyperlink r:id="rId2112" w:anchor="nota221" w:history="1">
        <w:r>
          <w:rPr>
            <w:rStyle w:val="Hyperlink"/>
          </w:rPr>
          <w:t>221</w:t>
        </w:r>
      </w:hyperlink>
      <w:r>
        <w:t>)</w:t>
      </w:r>
      <w:r>
        <w:tab/>
      </w:r>
      <w:bookmarkStart w:id="2597" w:name="art215_vi_g"/>
      <w:r>
        <w:t>g</w:t>
      </w:r>
      <w:bookmarkEnd w:id="2597"/>
      <w:r w:rsidR="00841981">
        <w:t>)</w:t>
      </w:r>
      <w:r>
        <w:t xml:space="preserve"> demais indicações não especificadas nas alíneas anteriores: 42 (quarenta e duas) UFEMG;</w:t>
      </w:r>
    </w:p>
    <w:p w14:paraId="59212F6E" w14:textId="77777777" w:rsidR="00B60DD6" w:rsidRDefault="00B60DD6">
      <w:pPr>
        <w:pStyle w:val="Texto"/>
        <w:ind w:firstLine="0"/>
      </w:pPr>
      <w:r>
        <w:t>(</w:t>
      </w:r>
      <w:hyperlink r:id="rId2113" w:anchor="nota221" w:history="1">
        <w:r>
          <w:rPr>
            <w:rStyle w:val="Hyperlink"/>
          </w:rPr>
          <w:t>221</w:t>
        </w:r>
      </w:hyperlink>
      <w:r>
        <w:t>)</w:t>
      </w:r>
      <w:r>
        <w:tab/>
      </w:r>
      <w:bookmarkStart w:id="2598" w:name="art215_vii"/>
      <w:r>
        <w:t xml:space="preserve">VII </w:t>
      </w:r>
      <w:bookmarkEnd w:id="2598"/>
      <w:r>
        <w:t>- por deixar de manter, manter em desacordo com a legislação tributária, deixar de entregar ou exibir ao Fisco, ou entregar ou exibir em desacordo com a legislação tributária, nos prazos previstos neste Regulamento ou quando intimado:</w:t>
      </w:r>
    </w:p>
    <w:p w14:paraId="69257F20" w14:textId="77777777" w:rsidR="00B60DD6" w:rsidRDefault="00B60DD6">
      <w:pPr>
        <w:pStyle w:val="Texto"/>
        <w:ind w:firstLine="0"/>
      </w:pPr>
      <w:r>
        <w:t>(</w:t>
      </w:r>
      <w:hyperlink r:id="rId2114" w:anchor="nota221" w:history="1">
        <w:r>
          <w:rPr>
            <w:rStyle w:val="Hyperlink"/>
          </w:rPr>
          <w:t>221</w:t>
        </w:r>
      </w:hyperlink>
      <w:r>
        <w:t>)</w:t>
      </w:r>
      <w:r>
        <w:tab/>
      </w:r>
      <w:bookmarkStart w:id="2599" w:name="art215_vii_a"/>
      <w:r>
        <w:t>a</w:t>
      </w:r>
      <w:bookmarkEnd w:id="2599"/>
      <w:r w:rsidR="00841981">
        <w:t>)</w:t>
      </w:r>
      <w:r>
        <w:t xml:space="preserve"> livros, documentos, arquivos eletrônicos, cópias-demonstração de programas aplicativos e outros elementos que lhe forem exigidos, ressalvadas as hipóteses previstas nos incisos III, VIII e XXXIV do </w:t>
      </w:r>
      <w:r>
        <w:rPr>
          <w:i/>
        </w:rPr>
        <w:t>caput</w:t>
      </w:r>
      <w:r>
        <w:t xml:space="preserve"> deste artigo: 1.000 (mil) UFEMG por intimação;</w:t>
      </w:r>
    </w:p>
    <w:p w14:paraId="5E8AEB9B" w14:textId="77777777" w:rsidR="00B60DD6" w:rsidRDefault="00B60DD6">
      <w:pPr>
        <w:pStyle w:val="Texto"/>
        <w:ind w:firstLine="0"/>
      </w:pPr>
      <w:r>
        <w:t>(</w:t>
      </w:r>
      <w:hyperlink r:id="rId2115" w:anchor="nota221" w:history="1">
        <w:r>
          <w:rPr>
            <w:rStyle w:val="Hyperlink"/>
          </w:rPr>
          <w:t>221</w:t>
        </w:r>
      </w:hyperlink>
      <w:r>
        <w:t>)</w:t>
      </w:r>
      <w:r>
        <w:tab/>
      </w:r>
      <w:bookmarkStart w:id="2600" w:name="art215_vii_b"/>
      <w:r>
        <w:t>b</w:t>
      </w:r>
      <w:bookmarkEnd w:id="2600"/>
      <w:r w:rsidR="00841981">
        <w:t>)</w:t>
      </w:r>
      <w:r>
        <w:t xml:space="preserve"> senha ou meio eletrônico que possibilite o acesso a equipamento, banco de dados, telas, funções e comandos de programa aplicativo fiscal, bem como a realização de leituras, consultas e gravação de conteúdo das memórias de ECF: 1.000 (mil) UFEMG por equipamento;</w:t>
      </w:r>
    </w:p>
    <w:p w14:paraId="127D7240" w14:textId="77777777" w:rsidR="00B60DD6" w:rsidRDefault="00B60DD6">
      <w:pPr>
        <w:pStyle w:val="Texto"/>
        <w:ind w:firstLine="0"/>
      </w:pPr>
      <w:r>
        <w:t>(</w:t>
      </w:r>
      <w:hyperlink r:id="rId2116" w:anchor="nota221" w:history="1">
        <w:r>
          <w:rPr>
            <w:rStyle w:val="Hyperlink"/>
          </w:rPr>
          <w:t>221</w:t>
        </w:r>
      </w:hyperlink>
      <w:r>
        <w:t>)</w:t>
      </w:r>
      <w:r>
        <w:tab/>
      </w:r>
      <w:bookmarkStart w:id="2601" w:name="art215_vii_c"/>
      <w:r>
        <w:t>c</w:t>
      </w:r>
      <w:bookmarkEnd w:id="2601"/>
      <w:r w:rsidR="00841981">
        <w:t xml:space="preserve">) </w:t>
      </w:r>
      <w:r>
        <w:t>senha ou meio eletrônico que possibilite o acesso a equipamento ou banco de dados, bem como a documentação de sistema e de suas alterações, contendo as indicações previstas na legislação tributária relativamente ao sistema de processamento eletrônico para escrituração ou emissão de livros e documentos fiscais: 1.000 (mil) UFEMG por infração;</w:t>
      </w:r>
    </w:p>
    <w:p w14:paraId="7194CC07" w14:textId="77777777" w:rsidR="00B60DD6" w:rsidRDefault="00B60DD6">
      <w:pPr>
        <w:pStyle w:val="Texto"/>
        <w:ind w:firstLine="0"/>
      </w:pPr>
      <w:r>
        <w:t>(</w:t>
      </w:r>
      <w:hyperlink r:id="rId2117" w:anchor="nota221" w:history="1">
        <w:r>
          <w:rPr>
            <w:rStyle w:val="Hyperlink"/>
          </w:rPr>
          <w:t>221</w:t>
        </w:r>
      </w:hyperlink>
      <w:r>
        <w:t>)</w:t>
      </w:r>
      <w:r>
        <w:tab/>
      </w:r>
      <w:bookmarkStart w:id="2602" w:name="art215_viii"/>
      <w:r>
        <w:t>VIII</w:t>
      </w:r>
      <w:bookmarkEnd w:id="2602"/>
      <w:r>
        <w:t xml:space="preserve"> - por deixar de entregar documento destinado a informar ao Fisco a apuração do imposto, na forma e no prazo definidos neste Regulamento - por documento, cumulativamente:</w:t>
      </w:r>
    </w:p>
    <w:p w14:paraId="74640D05" w14:textId="77777777" w:rsidR="00B60DD6" w:rsidRDefault="00B60DD6">
      <w:pPr>
        <w:pStyle w:val="Texto"/>
        <w:ind w:firstLine="0"/>
      </w:pPr>
      <w:r>
        <w:t>(</w:t>
      </w:r>
      <w:hyperlink r:id="rId2118" w:anchor="nota221" w:history="1">
        <w:r>
          <w:rPr>
            <w:rStyle w:val="Hyperlink"/>
          </w:rPr>
          <w:t>221</w:t>
        </w:r>
      </w:hyperlink>
      <w:r>
        <w:t>)</w:t>
      </w:r>
      <w:r>
        <w:tab/>
      </w:r>
      <w:bookmarkStart w:id="2603" w:name="art215_viii_a"/>
      <w:r w:rsidR="00D4732F">
        <w:t>a</w:t>
      </w:r>
      <w:r w:rsidR="00841981">
        <w:t>)</w:t>
      </w:r>
      <w:r>
        <w:t xml:space="preserve"> </w:t>
      </w:r>
      <w:bookmarkEnd w:id="2603"/>
      <w:r>
        <w:t>500 (quinhentas) UFEMG;</w:t>
      </w:r>
    </w:p>
    <w:p w14:paraId="3D5468FC" w14:textId="77777777" w:rsidR="00B60DD6" w:rsidRDefault="00B60DD6">
      <w:pPr>
        <w:pStyle w:val="Texto"/>
        <w:ind w:firstLine="0"/>
      </w:pPr>
      <w:r>
        <w:t>(</w:t>
      </w:r>
      <w:hyperlink r:id="rId2119" w:anchor="nota221" w:history="1">
        <w:r>
          <w:rPr>
            <w:rStyle w:val="Hyperlink"/>
          </w:rPr>
          <w:t>221</w:t>
        </w:r>
      </w:hyperlink>
      <w:r>
        <w:t>)</w:t>
      </w:r>
      <w:r>
        <w:tab/>
      </w:r>
      <w:bookmarkStart w:id="2604" w:name="art215_viii_b"/>
      <w:r>
        <w:t>b</w:t>
      </w:r>
      <w:bookmarkEnd w:id="2604"/>
      <w:r w:rsidR="00841981">
        <w:t>)</w:t>
      </w:r>
      <w:r>
        <w:t xml:space="preserve"> 50% (cinqüenta por cento) do imposto devido, ressalvada a hipótese em que o imposto tenha sido integral e tempestivamente recolhido;</w:t>
      </w:r>
    </w:p>
    <w:p w14:paraId="6A4C623D" w14:textId="77777777" w:rsidR="00B60DD6" w:rsidRDefault="00B60DD6">
      <w:pPr>
        <w:pStyle w:val="Texto"/>
        <w:ind w:firstLine="0"/>
      </w:pPr>
      <w:r>
        <w:t>(</w:t>
      </w:r>
      <w:hyperlink r:id="rId2120" w:anchor="nota221" w:history="1">
        <w:r>
          <w:rPr>
            <w:rStyle w:val="Hyperlink"/>
          </w:rPr>
          <w:t>221</w:t>
        </w:r>
      </w:hyperlink>
      <w:r>
        <w:t>)</w:t>
      </w:r>
      <w:r>
        <w:tab/>
      </w:r>
      <w:bookmarkStart w:id="2605" w:name="art215_ix"/>
      <w:r>
        <w:t xml:space="preserve">IX </w:t>
      </w:r>
      <w:bookmarkEnd w:id="2605"/>
      <w:r>
        <w:t>- por consignar, em documento destinado a informar ao Fisco a apuração do imposto, valores divergentes dos constantes nos livros ou nos documentos fiscais - por infração, cumulativamente:</w:t>
      </w:r>
    </w:p>
    <w:p w14:paraId="0F619E12" w14:textId="77777777" w:rsidR="00B60DD6" w:rsidRDefault="00B60DD6">
      <w:pPr>
        <w:pStyle w:val="Texto"/>
        <w:ind w:firstLine="0"/>
      </w:pPr>
      <w:r>
        <w:t>(</w:t>
      </w:r>
      <w:hyperlink r:id="rId2121" w:anchor="nota221" w:history="1">
        <w:r>
          <w:rPr>
            <w:rStyle w:val="Hyperlink"/>
          </w:rPr>
          <w:t>221</w:t>
        </w:r>
      </w:hyperlink>
      <w:r>
        <w:t>)</w:t>
      </w:r>
      <w:r>
        <w:tab/>
      </w:r>
      <w:bookmarkStart w:id="2606" w:name="art215_ix_a"/>
      <w:r>
        <w:t>a</w:t>
      </w:r>
      <w:bookmarkEnd w:id="2606"/>
      <w:r w:rsidR="00841981">
        <w:t>)</w:t>
      </w:r>
      <w:r>
        <w:t xml:space="preserve"> 500 (quinhentas) UFEMG;</w:t>
      </w:r>
    </w:p>
    <w:p w14:paraId="2EF9DF33" w14:textId="77777777" w:rsidR="00B60DD6" w:rsidRDefault="00B60DD6">
      <w:pPr>
        <w:pStyle w:val="Texto"/>
        <w:ind w:firstLine="0"/>
      </w:pPr>
      <w:r>
        <w:t>(</w:t>
      </w:r>
      <w:hyperlink r:id="rId2122" w:anchor="nota221" w:history="1">
        <w:r>
          <w:rPr>
            <w:rStyle w:val="Hyperlink"/>
          </w:rPr>
          <w:t>221</w:t>
        </w:r>
      </w:hyperlink>
      <w:r>
        <w:t>)</w:t>
      </w:r>
      <w:r>
        <w:tab/>
      </w:r>
      <w:bookmarkStart w:id="2607" w:name="art215_ix_b"/>
      <w:r>
        <w:t>b</w:t>
      </w:r>
      <w:bookmarkEnd w:id="2607"/>
      <w:r w:rsidR="00841981">
        <w:t>)</w:t>
      </w:r>
      <w:r>
        <w:t xml:space="preserve"> 50% (cinqüenta por cento) do imposto devido, ressalvada a hipótese em que o imposto tenha sido integral e tempestivamente recolhido;</w:t>
      </w:r>
    </w:p>
    <w:p w14:paraId="42F46605" w14:textId="77777777" w:rsidR="00B60DD6" w:rsidRDefault="00B60DD6">
      <w:pPr>
        <w:pStyle w:val="Texto"/>
        <w:ind w:firstLine="0"/>
      </w:pPr>
      <w:r>
        <w:t>(</w:t>
      </w:r>
      <w:hyperlink r:id="rId2123" w:anchor="nota221" w:history="1">
        <w:r>
          <w:rPr>
            <w:rStyle w:val="Hyperlink"/>
          </w:rPr>
          <w:t>221</w:t>
        </w:r>
      </w:hyperlink>
      <w:r>
        <w:t>)</w:t>
      </w:r>
      <w:r>
        <w:tab/>
      </w:r>
      <w:bookmarkStart w:id="2608" w:name="art215_x"/>
      <w:r>
        <w:t xml:space="preserve">X </w:t>
      </w:r>
      <w:bookmarkEnd w:id="2608"/>
      <w:r>
        <w:t>- por não possuir ou deixar de manter, no estabelecimento, para acobertamento das operações ou prestações que realizar:</w:t>
      </w:r>
    </w:p>
    <w:p w14:paraId="34FA9406" w14:textId="77777777" w:rsidR="00B60DD6" w:rsidRDefault="00B60DD6">
      <w:pPr>
        <w:pStyle w:val="Texto"/>
        <w:ind w:firstLine="0"/>
      </w:pPr>
      <w:r>
        <w:t>(</w:t>
      </w:r>
      <w:hyperlink r:id="rId2124" w:anchor="nota221" w:history="1">
        <w:r>
          <w:rPr>
            <w:rStyle w:val="Hyperlink"/>
          </w:rPr>
          <w:t>221</w:t>
        </w:r>
      </w:hyperlink>
      <w:r>
        <w:t>)</w:t>
      </w:r>
      <w:r>
        <w:tab/>
      </w:r>
      <w:bookmarkStart w:id="2609" w:name="art215_x_a"/>
      <w:r>
        <w:t>a</w:t>
      </w:r>
      <w:bookmarkEnd w:id="2609"/>
      <w:r w:rsidR="00841981">
        <w:t>)</w:t>
      </w:r>
      <w:r>
        <w:t xml:space="preserve"> documento fiscal: 1.000 (mil) UFEMG por constatação do Fisco;</w:t>
      </w:r>
    </w:p>
    <w:p w14:paraId="0C0D8B97" w14:textId="77777777" w:rsidR="00B60DD6" w:rsidRDefault="00B60DD6">
      <w:pPr>
        <w:pStyle w:val="Texto"/>
        <w:ind w:firstLine="0"/>
      </w:pPr>
      <w:r>
        <w:t>(</w:t>
      </w:r>
      <w:hyperlink r:id="rId2125" w:anchor="nota323" w:history="1">
        <w:r>
          <w:rPr>
            <w:rStyle w:val="Hyperlink"/>
          </w:rPr>
          <w:t>323</w:t>
        </w:r>
      </w:hyperlink>
      <w:r>
        <w:t>)</w:t>
      </w:r>
      <w:r>
        <w:tab/>
      </w:r>
      <w:bookmarkStart w:id="2610" w:name="art215_x_b"/>
      <w:r>
        <w:t>b</w:t>
      </w:r>
      <w:bookmarkEnd w:id="2610"/>
      <w:r w:rsidR="00841981">
        <w:t>)</w:t>
      </w:r>
      <w:r>
        <w:t xml:space="preserve"> ECF devidamente autorizado, quando obrigatório: 1.000 (mil) UFEMG por constatação do Fisco;</w:t>
      </w:r>
    </w:p>
    <w:p w14:paraId="7EB0D86C" w14:textId="77777777" w:rsidR="00B60DD6" w:rsidRDefault="00B60DD6">
      <w:pPr>
        <w:pStyle w:val="Texto"/>
        <w:ind w:firstLine="0"/>
      </w:pPr>
      <w:r>
        <w:t>(</w:t>
      </w:r>
      <w:hyperlink r:id="rId2126" w:anchor="nota221" w:history="1">
        <w:r>
          <w:rPr>
            <w:rStyle w:val="Hyperlink"/>
          </w:rPr>
          <w:t>221</w:t>
        </w:r>
      </w:hyperlink>
      <w:r>
        <w:t>)</w:t>
      </w:r>
      <w:r>
        <w:tab/>
      </w:r>
      <w:bookmarkStart w:id="2611" w:name="art215_x_c"/>
      <w:r>
        <w:t>c</w:t>
      </w:r>
      <w:bookmarkEnd w:id="2611"/>
      <w:r w:rsidR="00841981">
        <w:t>)</w:t>
      </w:r>
      <w:r>
        <w:t xml:space="preserve"> equipamento destinado a emitir ou a emitir e imprimir documentos fiscais por processamento eletrônico de dados, quando usuário do sistema: 1.000 (mil) UFEMG por constatação do Fisco;</w:t>
      </w:r>
    </w:p>
    <w:p w14:paraId="616BACC1" w14:textId="77777777" w:rsidR="00B60DD6" w:rsidRDefault="00B60DD6">
      <w:pPr>
        <w:pStyle w:val="Texto"/>
        <w:ind w:firstLine="0"/>
      </w:pPr>
      <w:r>
        <w:t>(</w:t>
      </w:r>
      <w:hyperlink r:id="rId2127" w:anchor="nota221" w:history="1">
        <w:r>
          <w:rPr>
            <w:rStyle w:val="Hyperlink"/>
          </w:rPr>
          <w:t>221</w:t>
        </w:r>
      </w:hyperlink>
      <w:r>
        <w:t>)</w:t>
      </w:r>
      <w:r>
        <w:tab/>
      </w:r>
      <w:bookmarkStart w:id="2612" w:name="art215_xi"/>
      <w:r>
        <w:t>XI</w:t>
      </w:r>
      <w:bookmarkEnd w:id="2612"/>
      <w:r>
        <w:t xml:space="preserve"> - por manter no recinto de atendimento ao público ou utilizar ECF e acessórios em desacordo com a legislação tributária, sem prejuízo da apreensão dos mesmos, e por deixar de atender às disposições da legislação relativas ao uso ou à cessação de uso do equipamento:</w:t>
      </w:r>
    </w:p>
    <w:p w14:paraId="7ACF5C53" w14:textId="77777777" w:rsidR="00B60DD6" w:rsidRDefault="00B60DD6">
      <w:pPr>
        <w:pStyle w:val="Texto"/>
        <w:ind w:firstLine="0"/>
      </w:pPr>
      <w:r>
        <w:t>(</w:t>
      </w:r>
      <w:hyperlink r:id="rId2128" w:anchor="nota221" w:history="1">
        <w:r>
          <w:rPr>
            <w:rStyle w:val="Hyperlink"/>
          </w:rPr>
          <w:t>221</w:t>
        </w:r>
      </w:hyperlink>
      <w:r>
        <w:t>)</w:t>
      </w:r>
      <w:r>
        <w:tab/>
      </w:r>
      <w:bookmarkStart w:id="2613" w:name="art215_xi_a"/>
      <w:r>
        <w:t>a</w:t>
      </w:r>
      <w:bookmarkEnd w:id="2613"/>
      <w:r w:rsidR="00841981">
        <w:t>)</w:t>
      </w:r>
      <w:r>
        <w:t xml:space="preserve"> se a irregularidade não implicar falta de recolhimento do imposto:</w:t>
      </w:r>
    </w:p>
    <w:p w14:paraId="0015D1CB" w14:textId="77777777" w:rsidR="00B60DD6" w:rsidRDefault="00B60DD6">
      <w:pPr>
        <w:pStyle w:val="Texto"/>
        <w:ind w:firstLine="0"/>
      </w:pPr>
      <w:r>
        <w:t>(</w:t>
      </w:r>
      <w:hyperlink r:id="rId2129" w:anchor="nota221" w:history="1">
        <w:r>
          <w:rPr>
            <w:rStyle w:val="Hyperlink"/>
          </w:rPr>
          <w:t>221</w:t>
        </w:r>
      </w:hyperlink>
      <w:r>
        <w:t>)</w:t>
      </w:r>
      <w:r>
        <w:tab/>
      </w:r>
      <w:bookmarkStart w:id="2614" w:name="art215_xi_a_1"/>
      <w:r>
        <w:t>a.1</w:t>
      </w:r>
      <w:r w:rsidR="00841981">
        <w:t>)</w:t>
      </w:r>
      <w:bookmarkEnd w:id="2614"/>
      <w:r>
        <w:t xml:space="preserve"> 500 (quinhentas) UFEMG por infração constatada em cada equipamento, se a irregularidade se referir ao equipamento;</w:t>
      </w:r>
    </w:p>
    <w:p w14:paraId="601E131D" w14:textId="77777777" w:rsidR="00B60DD6" w:rsidRDefault="00B60DD6">
      <w:pPr>
        <w:pStyle w:val="Texto"/>
        <w:ind w:firstLine="0"/>
      </w:pPr>
      <w:r>
        <w:t>(</w:t>
      </w:r>
      <w:hyperlink r:id="rId2130" w:anchor="nota221" w:history="1">
        <w:r>
          <w:rPr>
            <w:rStyle w:val="Hyperlink"/>
          </w:rPr>
          <w:t>221</w:t>
        </w:r>
      </w:hyperlink>
      <w:r>
        <w:t>)</w:t>
      </w:r>
      <w:r>
        <w:tab/>
      </w:r>
      <w:bookmarkStart w:id="2615" w:name="art215_xi_a_2"/>
      <w:r>
        <w:t>a.2</w:t>
      </w:r>
      <w:bookmarkEnd w:id="2615"/>
      <w:r w:rsidR="00841981">
        <w:t>)</w:t>
      </w:r>
      <w:r>
        <w:t xml:space="preserve"> 50 (cinqüenta) UFEMG por documento, se a irregularidade se referir a documento emitido;</w:t>
      </w:r>
    </w:p>
    <w:p w14:paraId="7CD02C7B" w14:textId="77777777" w:rsidR="00B60DD6" w:rsidRDefault="00B60DD6">
      <w:pPr>
        <w:pStyle w:val="Texto"/>
        <w:ind w:firstLine="0"/>
      </w:pPr>
      <w:r>
        <w:t>(</w:t>
      </w:r>
      <w:hyperlink r:id="rId2131" w:anchor="nota221" w:history="1">
        <w:r>
          <w:rPr>
            <w:rStyle w:val="Hyperlink"/>
          </w:rPr>
          <w:t>221</w:t>
        </w:r>
      </w:hyperlink>
      <w:r>
        <w:t>)</w:t>
      </w:r>
      <w:r>
        <w:tab/>
      </w:r>
      <w:bookmarkStart w:id="2616" w:name="art215_xi_b"/>
      <w:r>
        <w:t>b</w:t>
      </w:r>
      <w:bookmarkEnd w:id="2616"/>
      <w:r w:rsidR="00841981">
        <w:t>)</w:t>
      </w:r>
      <w:r>
        <w:t xml:space="preserve"> se a irregularidade implicar falta de recolhimento do imposto, 3.000 (três mil) UFEMG por infração constatada em cada equipamento;</w:t>
      </w:r>
    </w:p>
    <w:p w14:paraId="59475634" w14:textId="7F7397D9" w:rsidR="00B60DD6" w:rsidRDefault="00B60DD6">
      <w:pPr>
        <w:pStyle w:val="Texto"/>
        <w:ind w:firstLine="0"/>
      </w:pPr>
      <w:r>
        <w:t>(</w:t>
      </w:r>
      <w:hyperlink r:id="rId2132" w:anchor="nota221" w:history="1">
        <w:r>
          <w:rPr>
            <w:rStyle w:val="Hyperlink"/>
          </w:rPr>
          <w:t>221</w:t>
        </w:r>
      </w:hyperlink>
      <w:r>
        <w:t>)</w:t>
      </w:r>
      <w:r>
        <w:tab/>
      </w:r>
      <w:bookmarkStart w:id="2617" w:name="art215_xii"/>
      <w:r>
        <w:t>XII</w:t>
      </w:r>
      <w:bookmarkEnd w:id="2617"/>
      <w:r>
        <w:t xml:space="preserve"> - por manter no recinto de atendimento ao público ou utilizar equipamento não autorizado pelo Fisco que possibilite o registro ou o processamento de dados relativos a operações ou prestações ou a emissão de documento que possa ser confundido com documento fiscal emitido por ECF: 3.000 (três mil) UFEMG por equipamento;</w:t>
      </w:r>
    </w:p>
    <w:p w14:paraId="5BC0299D" w14:textId="76095AB4" w:rsidR="009229A9" w:rsidRDefault="009229A9">
      <w:pPr>
        <w:pStyle w:val="Texto"/>
        <w:ind w:firstLine="0"/>
      </w:pPr>
    </w:p>
    <w:p w14:paraId="5FE99018" w14:textId="77777777" w:rsidR="009229A9" w:rsidRDefault="009229A9">
      <w:pPr>
        <w:pStyle w:val="Texto"/>
        <w:ind w:firstLine="0"/>
      </w:pPr>
    </w:p>
    <w:p w14:paraId="20C2FBE8" w14:textId="77777777" w:rsidR="00B60DD6" w:rsidRDefault="00B60DD6">
      <w:pPr>
        <w:pStyle w:val="Texto"/>
        <w:ind w:firstLine="0"/>
      </w:pPr>
      <w:r>
        <w:t>(</w:t>
      </w:r>
      <w:hyperlink r:id="rId2133" w:anchor="nota221" w:history="1">
        <w:r>
          <w:rPr>
            <w:rStyle w:val="Hyperlink"/>
          </w:rPr>
          <w:t>221</w:t>
        </w:r>
      </w:hyperlink>
      <w:r>
        <w:t>)</w:t>
      </w:r>
      <w:r>
        <w:tab/>
      </w:r>
      <w:bookmarkStart w:id="2618" w:name="art215_xiii"/>
      <w:r>
        <w:t xml:space="preserve">XIII </w:t>
      </w:r>
      <w:bookmarkEnd w:id="2618"/>
      <w:r>
        <w:t>- por manter no recinto de atendimento ao público ou utilizar equipamento:</w:t>
      </w:r>
    </w:p>
    <w:p w14:paraId="7346C626" w14:textId="77777777" w:rsidR="00B60DD6" w:rsidRDefault="00B60DD6">
      <w:pPr>
        <w:pStyle w:val="Texto"/>
        <w:ind w:firstLine="0"/>
      </w:pPr>
      <w:r>
        <w:lastRenderedPageBreak/>
        <w:t>(</w:t>
      </w:r>
      <w:hyperlink r:id="rId2134" w:anchor="nota221" w:history="1">
        <w:r>
          <w:rPr>
            <w:rStyle w:val="Hyperlink"/>
          </w:rPr>
          <w:t>221</w:t>
        </w:r>
      </w:hyperlink>
      <w:r>
        <w:t>)</w:t>
      </w:r>
      <w:r>
        <w:tab/>
      </w:r>
      <w:bookmarkStart w:id="2619" w:name="art215_xiii_a"/>
      <w:r>
        <w:t>a</w:t>
      </w:r>
      <w:bookmarkEnd w:id="2619"/>
      <w:r w:rsidR="00841981">
        <w:t>)</w:t>
      </w:r>
      <w:r>
        <w:t xml:space="preserve"> para emissão de comprovante de pagamento efetuado por meio de cartão de crédito ou de débito em conta corrente, nos casos em que seja obrigatória a emissão desse comprovante por ECF, exceto quando ambos estiverem integrados ou haja autorização do Fisco para sua utilização: 3.000 (três mil) UFEMG por equipamento;</w:t>
      </w:r>
    </w:p>
    <w:p w14:paraId="7D2C9BF5" w14:textId="77777777" w:rsidR="00B60DD6" w:rsidRDefault="00B60DD6">
      <w:pPr>
        <w:pStyle w:val="Texto"/>
        <w:ind w:firstLine="0"/>
      </w:pPr>
      <w:r>
        <w:t>(</w:t>
      </w:r>
      <w:hyperlink r:id="rId2135" w:anchor="nota221" w:history="1">
        <w:r>
          <w:rPr>
            <w:rStyle w:val="Hyperlink"/>
          </w:rPr>
          <w:t>221</w:t>
        </w:r>
      </w:hyperlink>
      <w:r>
        <w:t>)</w:t>
      </w:r>
      <w:r>
        <w:tab/>
      </w:r>
      <w:bookmarkStart w:id="2620" w:name="art215_xiii_b"/>
      <w:r>
        <w:t>b</w:t>
      </w:r>
      <w:bookmarkEnd w:id="2620"/>
      <w:r w:rsidR="00841981">
        <w:t>)</w:t>
      </w:r>
      <w:r>
        <w:t xml:space="preserve"> para transmissão eletrônica de dados, capaz de capturar assinatura digitalizada, que possibilite o armazenamento e a transmissão de cupom de venda ou comprovante de pagamento em formato digital, por meio de rede de comunicação de dados e sem a correspondente emissão dos comprovantes de pagamento pelo ECF: 3.000 (três mil) UFEMG por equipamento;</w:t>
      </w:r>
    </w:p>
    <w:p w14:paraId="33680575" w14:textId="77777777" w:rsidR="00B60DD6" w:rsidRDefault="00B60DD6">
      <w:pPr>
        <w:pStyle w:val="Texto"/>
        <w:ind w:firstLine="0"/>
      </w:pPr>
      <w:r>
        <w:t>(</w:t>
      </w:r>
      <w:hyperlink r:id="rId2136" w:anchor="nota221" w:history="1">
        <w:r>
          <w:rPr>
            <w:rStyle w:val="Hyperlink"/>
          </w:rPr>
          <w:t>221</w:t>
        </w:r>
      </w:hyperlink>
      <w:r>
        <w:t>)</w:t>
      </w:r>
      <w:r>
        <w:tab/>
      </w:r>
      <w:bookmarkStart w:id="2621" w:name="art215_xiv"/>
      <w:r>
        <w:t>XIV</w:t>
      </w:r>
      <w:bookmarkEnd w:id="2621"/>
      <w:r>
        <w:t xml:space="preserve"> - por extraviar ou inutilizar ECF: 3.000 (três mil) UFEMG por equipamento;</w:t>
      </w:r>
    </w:p>
    <w:p w14:paraId="38A6324B" w14:textId="77777777" w:rsidR="00B60DD6" w:rsidRDefault="00B60DD6">
      <w:pPr>
        <w:pStyle w:val="Texto"/>
        <w:ind w:firstLine="0"/>
      </w:pPr>
      <w:r>
        <w:t>(</w:t>
      </w:r>
      <w:hyperlink r:id="rId2137" w:anchor="nota221" w:history="1">
        <w:r>
          <w:rPr>
            <w:rStyle w:val="Hyperlink"/>
          </w:rPr>
          <w:t>221</w:t>
        </w:r>
      </w:hyperlink>
      <w:r>
        <w:t>)</w:t>
      </w:r>
      <w:r>
        <w:tab/>
      </w:r>
      <w:bookmarkStart w:id="2622" w:name="art215_xv"/>
      <w:r>
        <w:t xml:space="preserve">XV </w:t>
      </w:r>
      <w:bookmarkEnd w:id="2622"/>
      <w:r>
        <w:t>- por intervir ou permitir que terceiro intervenha em seu nome em ECF, sem estar credenciado na forma estabelecida na legislação tributária, ou, estando credenciado, por deixar de observar norma ou procedimento previsto na legislação tributária, relativa a intervenção no equipamento e a utilização de lacres de segurança, ou decorrente de sua condição de interventor credenciado: 3.000 (três mil) UFEMG por infração constatada em cada equipamento ou por lacre de segurança;</w:t>
      </w:r>
    </w:p>
    <w:p w14:paraId="5AE44A73" w14:textId="77777777" w:rsidR="00B60DD6" w:rsidRDefault="00B60DD6">
      <w:pPr>
        <w:pStyle w:val="Texto"/>
        <w:ind w:firstLine="0"/>
      </w:pPr>
      <w:r>
        <w:t>(</w:t>
      </w:r>
      <w:hyperlink r:id="rId2138" w:anchor="nota221" w:history="1">
        <w:r>
          <w:rPr>
            <w:rStyle w:val="Hyperlink"/>
          </w:rPr>
          <w:t>221</w:t>
        </w:r>
      </w:hyperlink>
      <w:r>
        <w:t>)</w:t>
      </w:r>
      <w:r>
        <w:tab/>
      </w:r>
      <w:bookmarkStart w:id="2623" w:name="art215_xvi"/>
      <w:r>
        <w:t xml:space="preserve">XVI </w:t>
      </w:r>
      <w:bookmarkEnd w:id="2623"/>
      <w:r>
        <w:t>- por deixar, a pessoa física ou jurídica credenciada a intervir em ECF, de entregar ao Fisco, por qualquer motivo, os lacres de segurança não utilizados ou extraviados, nas hipóteses de descredenciamento ou encerramento de atividades: 500 (quinhentas) UFEMG por lacre;</w:t>
      </w:r>
    </w:p>
    <w:p w14:paraId="03090A81" w14:textId="77777777" w:rsidR="00B60DD6" w:rsidRDefault="00B60DD6">
      <w:pPr>
        <w:pStyle w:val="Texto"/>
        <w:ind w:firstLine="0"/>
      </w:pPr>
      <w:r>
        <w:t>(</w:t>
      </w:r>
      <w:hyperlink r:id="rId2139" w:anchor="nota221" w:history="1">
        <w:r>
          <w:rPr>
            <w:rStyle w:val="Hyperlink"/>
          </w:rPr>
          <w:t>221</w:t>
        </w:r>
      </w:hyperlink>
      <w:r>
        <w:t>)</w:t>
      </w:r>
      <w:r>
        <w:tab/>
      </w:r>
      <w:bookmarkStart w:id="2624" w:name="art215_xvii"/>
      <w:r>
        <w:t>XVII</w:t>
      </w:r>
      <w:bookmarkEnd w:id="2624"/>
      <w:r>
        <w:t xml:space="preserve"> - por remover, substituir ou permitir a remoção ou a substituição de dispositivo de armazenamento do </w:t>
      </w:r>
      <w:r>
        <w:rPr>
          <w:i/>
        </w:rPr>
        <w:t>software</w:t>
      </w:r>
      <w:r>
        <w:t xml:space="preserve"> básico, da memória fiscal ou da memória de fita-detalhe de ECF, sem observar procedimento definido na legislação tributária: 15.000 (quinze mil) UFEMG por equipamento;</w:t>
      </w:r>
    </w:p>
    <w:p w14:paraId="0CE4997C" w14:textId="77777777" w:rsidR="00B60DD6" w:rsidRDefault="00B60DD6">
      <w:pPr>
        <w:pStyle w:val="Texto"/>
        <w:ind w:firstLine="0"/>
      </w:pPr>
      <w:r>
        <w:t>(</w:t>
      </w:r>
      <w:hyperlink r:id="rId2140" w:anchor="nota221" w:history="1">
        <w:r>
          <w:rPr>
            <w:rStyle w:val="Hyperlink"/>
          </w:rPr>
          <w:t>221</w:t>
        </w:r>
      </w:hyperlink>
      <w:r>
        <w:t>)</w:t>
      </w:r>
      <w:r>
        <w:tab/>
      </w:r>
      <w:bookmarkStart w:id="2625" w:name="art215_xviii"/>
      <w:r>
        <w:t>XVIII</w:t>
      </w:r>
      <w:bookmarkEnd w:id="2625"/>
      <w:r>
        <w:t xml:space="preserve"> - por fabricar lacre de segurança destinado a ECF sem autorização ou em desacordo com o protótipo apresentado ao Fisco ou em desacordo com a legislação tributária, bem como por deixar de providenciar o cancelamento da autorização para fabricação de lacre de segurança, nas hipóteses, na forma e no prazo definidos neste Regulamento: 750 (setecentas e cinqüenta) UFEMG por lacre, sem prejuízo da inutilização dos lacres fabricados, ou por infração;</w:t>
      </w:r>
    </w:p>
    <w:p w14:paraId="38E0DA61" w14:textId="77777777" w:rsidR="00B60DD6" w:rsidRDefault="00B60DD6">
      <w:pPr>
        <w:pStyle w:val="Texto"/>
        <w:ind w:firstLine="0"/>
      </w:pPr>
      <w:r>
        <w:t>(</w:t>
      </w:r>
      <w:hyperlink r:id="rId2141" w:anchor="nota221" w:history="1">
        <w:r>
          <w:rPr>
            <w:rStyle w:val="Hyperlink"/>
          </w:rPr>
          <w:t>221</w:t>
        </w:r>
      </w:hyperlink>
      <w:r>
        <w:t>)</w:t>
      </w:r>
      <w:r>
        <w:tab/>
      </w:r>
      <w:bookmarkStart w:id="2626" w:name="art215_xix"/>
      <w:r>
        <w:t xml:space="preserve">XIX </w:t>
      </w:r>
      <w:bookmarkEnd w:id="2626"/>
      <w:r>
        <w:t>- por deixar o fabricante ou o importador de ECF de comunicar ao Fisco, na forma e no prazo definidos neste Regulamento, a revogação de atestado de responsabilidade e capacitação técnica para intervir em ECF: 1.000 (mil) UFEMG por infração;</w:t>
      </w:r>
    </w:p>
    <w:p w14:paraId="25268BC7" w14:textId="77777777" w:rsidR="00B60DD6" w:rsidRDefault="00B60DD6">
      <w:pPr>
        <w:pStyle w:val="Texto"/>
        <w:ind w:firstLine="0"/>
      </w:pPr>
      <w:r>
        <w:t>(</w:t>
      </w:r>
      <w:hyperlink r:id="rId2142" w:anchor="nota2356" w:history="1">
        <w:r w:rsidR="002D3AE8">
          <w:rPr>
            <w:rStyle w:val="Hyperlink"/>
          </w:rPr>
          <w:t>2356</w:t>
        </w:r>
      </w:hyperlink>
      <w:r>
        <w:t>)</w:t>
      </w:r>
      <w:r>
        <w:tab/>
      </w:r>
      <w:bookmarkStart w:id="2627" w:name="art215_xx"/>
      <w:r>
        <w:t>XX</w:t>
      </w:r>
      <w:bookmarkEnd w:id="2627"/>
      <w:r>
        <w:t xml:space="preserve"> - </w:t>
      </w:r>
      <w:r w:rsidR="002D3AE8" w:rsidRPr="00443253">
        <w:t>por deixar, a pessoa física ou jurídica desenvolvedora de programa aplicativo fiscal destinado a ECF, de observar procedimento previsto na legislação tributária decorrente de sua condição de empresa desenvolvedora de programa aplicativo fiscal: 500 (quinhentas) UFEMG por infração;</w:t>
      </w:r>
    </w:p>
    <w:p w14:paraId="52CD25F6" w14:textId="77777777" w:rsidR="00B60DD6" w:rsidRDefault="00B60DD6">
      <w:pPr>
        <w:pStyle w:val="Texto"/>
        <w:ind w:firstLine="0"/>
      </w:pPr>
      <w:r>
        <w:t>(</w:t>
      </w:r>
      <w:hyperlink r:id="rId2143" w:anchor="nota221" w:history="1">
        <w:r>
          <w:rPr>
            <w:rStyle w:val="Hyperlink"/>
          </w:rPr>
          <w:t>221</w:t>
        </w:r>
      </w:hyperlink>
      <w:r>
        <w:t>)</w:t>
      </w:r>
      <w:r>
        <w:tab/>
      </w:r>
      <w:bookmarkStart w:id="2628" w:name="art215_xxi"/>
      <w:r>
        <w:t>XXI</w:t>
      </w:r>
      <w:bookmarkEnd w:id="2628"/>
      <w:r>
        <w:t xml:space="preserve"> - por deixar, a pessoa física ou jurídica desenvolvedora de programa aplicativo fiscal destinado a ECF, de substituir, quando intimada pelo Fisco, em todos os equipamentos que utilizarem o programa aplicativo, as versões que contiverem rotinas prejudiciais ao controle fiscal: 500 (quinhentas) UFEMG por equipamento;</w:t>
      </w:r>
    </w:p>
    <w:p w14:paraId="233631F3" w14:textId="77777777" w:rsidR="00B60DD6" w:rsidRDefault="00B60DD6">
      <w:pPr>
        <w:pStyle w:val="Texto"/>
        <w:ind w:firstLine="0"/>
      </w:pPr>
      <w:r>
        <w:t>(</w:t>
      </w:r>
      <w:hyperlink r:id="rId2144" w:anchor="nota221" w:history="1">
        <w:r>
          <w:rPr>
            <w:rStyle w:val="Hyperlink"/>
          </w:rPr>
          <w:t>221</w:t>
        </w:r>
      </w:hyperlink>
      <w:r>
        <w:t>)</w:t>
      </w:r>
      <w:r>
        <w:tab/>
      </w:r>
      <w:bookmarkStart w:id="2629" w:name="art215_xxii"/>
      <w:r>
        <w:t>XXII</w:t>
      </w:r>
      <w:bookmarkEnd w:id="2629"/>
      <w:r>
        <w:t xml:space="preserve"> - por fabricar, fornecer ou utilizar ECF cujo </w:t>
      </w:r>
      <w:r>
        <w:rPr>
          <w:i/>
        </w:rPr>
        <w:t>software</w:t>
      </w:r>
      <w:r>
        <w:t xml:space="preserve"> básico não corresponda ao homologado ou ao registrado pela Secretaria de Estado de Fazenda: 15.000 (quinze mil) UFEMG por equipamento;</w:t>
      </w:r>
    </w:p>
    <w:p w14:paraId="7126FA1C" w14:textId="77777777" w:rsidR="00B60DD6" w:rsidRDefault="00B60DD6">
      <w:pPr>
        <w:pStyle w:val="Texto"/>
        <w:ind w:firstLine="0"/>
      </w:pPr>
      <w:r>
        <w:t>(</w:t>
      </w:r>
      <w:hyperlink r:id="rId2145" w:anchor="nota221" w:history="1">
        <w:r>
          <w:rPr>
            <w:rStyle w:val="Hyperlink"/>
          </w:rPr>
          <w:t>221</w:t>
        </w:r>
      </w:hyperlink>
      <w:r>
        <w:t>)</w:t>
      </w:r>
      <w:r>
        <w:tab/>
      </w:r>
      <w:bookmarkStart w:id="2630" w:name="art215_xxiii"/>
      <w:r>
        <w:t>XXIII</w:t>
      </w:r>
      <w:bookmarkEnd w:id="2630"/>
      <w:r>
        <w:t xml:space="preserve"> - por desenvolver, fornecer, instalar ou utilizar </w:t>
      </w:r>
      <w:r>
        <w:rPr>
          <w:i/>
        </w:rPr>
        <w:t>software</w:t>
      </w:r>
      <w:r>
        <w:t xml:space="preserve"> ou dispositivo em ECF que possibilite o uso irregular do equipamento, resultando em omissão de operações e prestações realizadas ou em supressão ou redução de valores dos acumuladores do equipamento: 15.000 (quinze mil) UFEMG por equipamento;</w:t>
      </w:r>
    </w:p>
    <w:p w14:paraId="7F560545" w14:textId="77777777" w:rsidR="00B60DD6" w:rsidRDefault="00B60DD6">
      <w:pPr>
        <w:pStyle w:val="Texto"/>
        <w:ind w:firstLine="0"/>
      </w:pPr>
      <w:r>
        <w:t>(</w:t>
      </w:r>
      <w:hyperlink r:id="rId2146" w:anchor="nota221" w:history="1">
        <w:r>
          <w:rPr>
            <w:rStyle w:val="Hyperlink"/>
          </w:rPr>
          <w:t>221</w:t>
        </w:r>
      </w:hyperlink>
      <w:r>
        <w:t>)</w:t>
      </w:r>
      <w:r>
        <w:tab/>
      </w:r>
      <w:bookmarkStart w:id="2631" w:name="art215_xxiv"/>
      <w:r>
        <w:t>XXIV</w:t>
      </w:r>
      <w:bookmarkEnd w:id="2631"/>
      <w:r>
        <w:t xml:space="preserve"> - por alterar ou mandar alterar as características de </w:t>
      </w:r>
      <w:r>
        <w:rPr>
          <w:i/>
        </w:rPr>
        <w:t>software</w:t>
      </w:r>
      <w:r>
        <w:t xml:space="preserve"> básico ou de programa aplicativo fiscal destinado a ECF, de modo a possibilitar o uso do equipamento em desacordo com a legislação tributária: 15.000 (quinze mil) UFEMG por equipamento;</w:t>
      </w:r>
    </w:p>
    <w:p w14:paraId="22152712" w14:textId="77777777" w:rsidR="00B60DD6" w:rsidRDefault="00B60DD6">
      <w:pPr>
        <w:pStyle w:val="Texto"/>
        <w:ind w:firstLine="0"/>
      </w:pPr>
      <w:r>
        <w:t>(</w:t>
      </w:r>
      <w:hyperlink r:id="rId2147" w:anchor="nota221" w:history="1">
        <w:r>
          <w:rPr>
            <w:rStyle w:val="Hyperlink"/>
          </w:rPr>
          <w:t>221</w:t>
        </w:r>
      </w:hyperlink>
      <w:r>
        <w:t>)</w:t>
      </w:r>
      <w:r>
        <w:tab/>
      </w:r>
      <w:bookmarkStart w:id="2632" w:name="art215_xxv"/>
      <w:r>
        <w:t xml:space="preserve">XXV </w:t>
      </w:r>
      <w:bookmarkEnd w:id="2632"/>
      <w:r>
        <w:t xml:space="preserve">- por alterar ou mandar alterar as características originais de </w:t>
      </w:r>
      <w:r>
        <w:rPr>
          <w:i/>
        </w:rPr>
        <w:t>hardware</w:t>
      </w:r>
      <w:r>
        <w:t xml:space="preserve"> de ECF ou de seus componentes, de modo a possibilitar o uso do equipamento em desacordo com a legislação tributária ou causar perda ou modificação de dados fiscais: 15.000 (quinze mil) UFEMG por equipamento;</w:t>
      </w:r>
    </w:p>
    <w:p w14:paraId="2088B2E2" w14:textId="77777777" w:rsidR="00B60DD6" w:rsidRDefault="00B60DD6">
      <w:pPr>
        <w:pStyle w:val="Texto"/>
        <w:ind w:firstLine="0"/>
      </w:pPr>
      <w:r>
        <w:t>(</w:t>
      </w:r>
      <w:hyperlink r:id="rId2148" w:anchor="nota221" w:history="1">
        <w:r>
          <w:rPr>
            <w:rStyle w:val="Hyperlink"/>
          </w:rPr>
          <w:t>221</w:t>
        </w:r>
      </w:hyperlink>
      <w:r>
        <w:t>)</w:t>
      </w:r>
      <w:r>
        <w:tab/>
      </w:r>
      <w:bookmarkStart w:id="2633" w:name="art215_xxvi"/>
      <w:r>
        <w:t xml:space="preserve">XXVI </w:t>
      </w:r>
      <w:bookmarkEnd w:id="2633"/>
      <w:r>
        <w:t>- por reduzir ou mandar reduzir totalizador geral de ECF, ressalvadas as reduções por defeito técnico e sua reinicialização nos casos previstos na legislação tributária: 15.000 (quinze mil) UFEMG por infração;</w:t>
      </w:r>
    </w:p>
    <w:p w14:paraId="37435DAC" w14:textId="77777777" w:rsidR="00B60DD6" w:rsidRDefault="00B60DD6">
      <w:pPr>
        <w:pStyle w:val="Texto"/>
        <w:ind w:firstLine="0"/>
      </w:pPr>
      <w:r>
        <w:t>(</w:t>
      </w:r>
      <w:hyperlink r:id="rId2149" w:anchor="nota2356" w:history="1">
        <w:r w:rsidR="002D3AE8">
          <w:rPr>
            <w:rStyle w:val="Hyperlink"/>
          </w:rPr>
          <w:t>2356</w:t>
        </w:r>
      </w:hyperlink>
      <w:r>
        <w:t>)</w:t>
      </w:r>
      <w:r>
        <w:tab/>
      </w:r>
      <w:bookmarkStart w:id="2634" w:name="art215_xxvii"/>
      <w:r>
        <w:t>XXVII</w:t>
      </w:r>
      <w:bookmarkEnd w:id="2634"/>
      <w:r>
        <w:t xml:space="preserve"> - </w:t>
      </w:r>
      <w:r w:rsidR="002D3AE8" w:rsidRPr="00443253">
        <w:t>por desenvolver ou fornecer programa aplicativo fiscal para uso em ECF que não atenda aos requisitos estabelecidos na legislação:</w:t>
      </w:r>
    </w:p>
    <w:p w14:paraId="2E6D5398" w14:textId="77777777" w:rsidR="002D3AE8" w:rsidRPr="00443253" w:rsidRDefault="002D3AE8" w:rsidP="002D3AE8">
      <w:pPr>
        <w:pStyle w:val="Texto"/>
        <w:ind w:firstLine="0"/>
      </w:pPr>
      <w:r>
        <w:t>(</w:t>
      </w:r>
      <w:hyperlink r:id="rId2150" w:anchor="nota2357" w:history="1">
        <w:r>
          <w:rPr>
            <w:rStyle w:val="Hyperlink"/>
          </w:rPr>
          <w:t>2357</w:t>
        </w:r>
      </w:hyperlink>
      <w:r>
        <w:t>)</w:t>
      </w:r>
      <w:r>
        <w:tab/>
      </w:r>
      <w:bookmarkStart w:id="2635" w:name="art215_xxvii_a"/>
      <w:r w:rsidRPr="00443253">
        <w:t>a)</w:t>
      </w:r>
      <w:bookmarkEnd w:id="2635"/>
      <w:r w:rsidRPr="00443253">
        <w:t xml:space="preserve"> 15.000 (quinze mil) UFEMG por estabelecimento usuário do programa, se a irregularidade possibilitar ao usuário possuir informação diversa daquela fornecida à Fazenda Pública por exigência da legislação tributária;</w:t>
      </w:r>
    </w:p>
    <w:p w14:paraId="332CCC54" w14:textId="77777777" w:rsidR="002D3AE8" w:rsidRPr="00443253" w:rsidRDefault="002D3AE8" w:rsidP="002D3AE8">
      <w:pPr>
        <w:pStyle w:val="Texto"/>
        <w:ind w:firstLine="0"/>
      </w:pPr>
      <w:r>
        <w:t>(</w:t>
      </w:r>
      <w:hyperlink r:id="rId2151" w:anchor="nota2357" w:history="1">
        <w:r>
          <w:rPr>
            <w:rStyle w:val="Hyperlink"/>
          </w:rPr>
          <w:t>2357</w:t>
        </w:r>
      </w:hyperlink>
      <w:r>
        <w:t>)</w:t>
      </w:r>
      <w:r>
        <w:tab/>
      </w:r>
      <w:bookmarkStart w:id="2636" w:name="art215_xxvii_b"/>
      <w:r w:rsidRPr="00443253">
        <w:t>b)</w:t>
      </w:r>
      <w:bookmarkEnd w:id="2636"/>
      <w:r w:rsidRPr="00443253">
        <w:t xml:space="preserve"> 1.000 (mil) UFEMG por infração, nos demais casos;</w:t>
      </w:r>
    </w:p>
    <w:p w14:paraId="58A791C0" w14:textId="77777777" w:rsidR="00B60DD6" w:rsidRDefault="00B60DD6">
      <w:pPr>
        <w:pStyle w:val="Texto"/>
        <w:ind w:firstLine="0"/>
      </w:pPr>
      <w:r>
        <w:t>(</w:t>
      </w:r>
      <w:hyperlink r:id="rId2152" w:anchor="nota221" w:history="1">
        <w:r>
          <w:rPr>
            <w:rStyle w:val="Hyperlink"/>
          </w:rPr>
          <w:t>221</w:t>
        </w:r>
      </w:hyperlink>
      <w:r>
        <w:t>)</w:t>
      </w:r>
      <w:r>
        <w:tab/>
      </w:r>
      <w:bookmarkStart w:id="2637" w:name="art215_xxviii"/>
      <w:r>
        <w:t>XXVIII</w:t>
      </w:r>
      <w:bookmarkEnd w:id="2637"/>
      <w:r>
        <w:t xml:space="preserve"> - por deixar de comunicar ao Fisco a movimentação de ECF nos casos definidos na legislação tributária: 200 (duzentas) UFEMG por equipamento movimentado e não informado;</w:t>
      </w:r>
    </w:p>
    <w:p w14:paraId="2F8F476C" w14:textId="77777777" w:rsidR="00B60DD6" w:rsidRDefault="00B60DD6">
      <w:pPr>
        <w:pStyle w:val="Texto"/>
        <w:ind w:firstLine="0"/>
      </w:pPr>
      <w:r>
        <w:t>(</w:t>
      </w:r>
      <w:hyperlink r:id="rId2153" w:anchor="nota221" w:history="1">
        <w:r>
          <w:rPr>
            <w:rStyle w:val="Hyperlink"/>
          </w:rPr>
          <w:t>221</w:t>
        </w:r>
      </w:hyperlink>
      <w:r>
        <w:t>)</w:t>
      </w:r>
      <w:r>
        <w:tab/>
      </w:r>
      <w:bookmarkStart w:id="2638" w:name="art215_xxix"/>
      <w:r>
        <w:t xml:space="preserve">XXIX </w:t>
      </w:r>
      <w:bookmarkEnd w:id="2638"/>
      <w:r>
        <w:t>- por utilizar sistema de processamento eletrônico de dados para escrituração ou emissão de livros e documentos fiscais em desacordo com o disposto na legislação tributária:</w:t>
      </w:r>
    </w:p>
    <w:p w14:paraId="26B3B774" w14:textId="77777777" w:rsidR="00B60DD6" w:rsidRDefault="00B60DD6">
      <w:pPr>
        <w:pStyle w:val="Texto"/>
        <w:ind w:firstLine="0"/>
      </w:pPr>
      <w:r>
        <w:t>(</w:t>
      </w:r>
      <w:hyperlink r:id="rId2154" w:anchor="nota221" w:history="1">
        <w:r>
          <w:rPr>
            <w:rStyle w:val="Hyperlink"/>
          </w:rPr>
          <w:t>221</w:t>
        </w:r>
      </w:hyperlink>
      <w:r>
        <w:t>)</w:t>
      </w:r>
      <w:r>
        <w:tab/>
      </w:r>
      <w:bookmarkStart w:id="2639" w:name="art215_xxix_a"/>
      <w:r>
        <w:t>a</w:t>
      </w:r>
      <w:bookmarkEnd w:id="2639"/>
      <w:r w:rsidR="00841981">
        <w:t>)</w:t>
      </w:r>
      <w:r>
        <w:t xml:space="preserve"> 500 (quinhentas) UFEMG por formulário, documento ou livro utilizado, emitido ou escriturado em desacordo com a legislação tributária;</w:t>
      </w:r>
    </w:p>
    <w:p w14:paraId="57919FFA" w14:textId="77777777" w:rsidR="00B60DD6" w:rsidRDefault="00B60DD6">
      <w:pPr>
        <w:pStyle w:val="Texto"/>
        <w:ind w:firstLine="0"/>
      </w:pPr>
      <w:r>
        <w:t>(</w:t>
      </w:r>
      <w:hyperlink r:id="rId2155" w:anchor="nota221" w:history="1">
        <w:r>
          <w:rPr>
            <w:rStyle w:val="Hyperlink"/>
          </w:rPr>
          <w:t>221</w:t>
        </w:r>
      </w:hyperlink>
      <w:r>
        <w:t>)</w:t>
      </w:r>
      <w:r>
        <w:tab/>
      </w:r>
      <w:bookmarkStart w:id="2640" w:name="art215_xxix_b"/>
      <w:r>
        <w:t>b</w:t>
      </w:r>
      <w:bookmarkEnd w:id="2640"/>
      <w:r w:rsidR="00841981">
        <w:t>)</w:t>
      </w:r>
      <w:r>
        <w:t xml:space="preserve"> 3.000 (três mil) UFEMG por infração nas demais hipóteses;</w:t>
      </w:r>
    </w:p>
    <w:p w14:paraId="08B31490" w14:textId="77777777" w:rsidR="00B60DD6" w:rsidRDefault="00377D0A">
      <w:pPr>
        <w:pStyle w:val="Texto"/>
        <w:ind w:firstLine="0"/>
      </w:pPr>
      <w:r>
        <w:t>(</w:t>
      </w:r>
      <w:hyperlink r:id="rId2156" w:anchor="nota2192" w:history="1">
        <w:r>
          <w:rPr>
            <w:rStyle w:val="Hyperlink"/>
          </w:rPr>
          <w:t>2192</w:t>
        </w:r>
      </w:hyperlink>
      <w:r>
        <w:t>)</w:t>
      </w:r>
      <w:r w:rsidR="00B60DD6">
        <w:tab/>
      </w:r>
      <w:bookmarkStart w:id="2641" w:name="art215_xxx"/>
      <w:r w:rsidR="00B60DD6">
        <w:t>XXX</w:t>
      </w:r>
      <w:bookmarkEnd w:id="2641"/>
      <w:r w:rsidR="00B60DD6">
        <w:t xml:space="preserve"> - </w:t>
      </w:r>
      <w:r w:rsidRPr="00926816">
        <w:t xml:space="preserve">por imprimir, mandar imprimir, utilizar, inutilizar ou cancelar formulário destinado à impressão de documento fiscal por processamento eletrônico de dados, bem como por confeccionar, mandar confeccionar, utilizar, armazenar, distribuir, inutilizar ou cancelar formulário de segurança em desacordo com a legislação tributária: </w:t>
      </w:r>
      <w:r w:rsidRPr="00926816">
        <w:rPr>
          <w:color w:val="040404"/>
        </w:rPr>
        <w:t>500 (quinhentas) UFEMG por formulário, sem prejuízo da inutilização deste;</w:t>
      </w:r>
    </w:p>
    <w:p w14:paraId="59288A83" w14:textId="1E49C75B" w:rsidR="00B60DD6" w:rsidRDefault="00B60DD6">
      <w:pPr>
        <w:pStyle w:val="Texto"/>
        <w:ind w:firstLine="0"/>
      </w:pPr>
      <w:r>
        <w:t>(</w:t>
      </w:r>
      <w:hyperlink r:id="rId2157" w:anchor="nota221" w:history="1">
        <w:r>
          <w:rPr>
            <w:rStyle w:val="Hyperlink"/>
          </w:rPr>
          <w:t>221</w:t>
        </w:r>
      </w:hyperlink>
      <w:r>
        <w:t>)</w:t>
      </w:r>
      <w:r>
        <w:tab/>
      </w:r>
      <w:bookmarkStart w:id="2642" w:name="art215_xxxi"/>
      <w:r>
        <w:t>XXXI</w:t>
      </w:r>
      <w:bookmarkEnd w:id="2642"/>
      <w:r>
        <w:t xml:space="preserve"> - por utilizar, desenvolver ou fornecer programa aplicativo destinado à escrituração ou emissão de livros e documentos fiscais por processamento eletrônico de dados que contenha  função ou comando que possa causar prejuízo ao controle fiscal e à Fazenda Pública estadual: 15.000 (quinze mil) UFEMG por infração;</w:t>
      </w:r>
    </w:p>
    <w:p w14:paraId="0F71B159" w14:textId="77777777" w:rsidR="009229A9" w:rsidRDefault="009229A9">
      <w:pPr>
        <w:pStyle w:val="Texto"/>
        <w:ind w:firstLine="0"/>
      </w:pPr>
    </w:p>
    <w:p w14:paraId="0356B842" w14:textId="77777777" w:rsidR="00B60DD6" w:rsidRDefault="00FF0005">
      <w:pPr>
        <w:pStyle w:val="Texto"/>
        <w:ind w:firstLine="0"/>
      </w:pPr>
      <w:r>
        <w:t>(</w:t>
      </w:r>
      <w:hyperlink r:id="rId2158" w:anchor="nota2192" w:history="1">
        <w:r>
          <w:rPr>
            <w:rStyle w:val="Hyperlink"/>
          </w:rPr>
          <w:t>2192</w:t>
        </w:r>
      </w:hyperlink>
      <w:r>
        <w:t>)</w:t>
      </w:r>
      <w:r w:rsidR="00B60DD6">
        <w:tab/>
      </w:r>
      <w:bookmarkStart w:id="2643" w:name="art215_xxxii"/>
      <w:r w:rsidR="00B60DD6">
        <w:t>XXXII</w:t>
      </w:r>
      <w:bookmarkEnd w:id="2643"/>
      <w:r w:rsidR="00B60DD6">
        <w:t xml:space="preserve"> - </w:t>
      </w:r>
      <w:r w:rsidRPr="00926816">
        <w:rPr>
          <w:color w:val="040404"/>
        </w:rPr>
        <w:t xml:space="preserve">por deixar de cancelar formulário de segurança em branco ou autorização para sua confecção, na forma definida neste Regulamento, na hipótese de desistência pelo contribuinte de sua autorização para imprimir e emitir </w:t>
      </w:r>
      <w:r w:rsidRPr="00926816">
        <w:rPr>
          <w:color w:val="040404"/>
        </w:rPr>
        <w:lastRenderedPageBreak/>
        <w:t>simultaneamente documentos fiscais por processamento eletrônico de dados ou para imprimir documentos fiscais eletrônicos: 500 (quinhentas) UFEMG por formulário ou autorização;</w:t>
      </w:r>
    </w:p>
    <w:p w14:paraId="30E76856" w14:textId="77777777" w:rsidR="00B60DD6" w:rsidRDefault="00B60DD6">
      <w:pPr>
        <w:pStyle w:val="Texto"/>
        <w:ind w:firstLine="0"/>
      </w:pPr>
      <w:r>
        <w:t>(</w:t>
      </w:r>
      <w:hyperlink r:id="rId2159" w:anchor="nota221" w:history="1">
        <w:r>
          <w:rPr>
            <w:rStyle w:val="Hyperlink"/>
          </w:rPr>
          <w:t>221</w:t>
        </w:r>
      </w:hyperlink>
      <w:r>
        <w:t>)</w:t>
      </w:r>
      <w:r>
        <w:tab/>
      </w:r>
      <w:bookmarkStart w:id="2644" w:name="art215_xxxiii"/>
      <w:r>
        <w:t>XXXIII</w:t>
      </w:r>
      <w:bookmarkEnd w:id="2644"/>
      <w:r>
        <w:t xml:space="preserve"> - por deixar de encadernar ou por encadernar em desacordo com o estabelecido na legislação tributária as vias dos documentos fiscais ou os livros fiscais emitidos ou escriturados por processamento eletrônico de dados: 500 (quinhentas) UFEMG por infração;</w:t>
      </w:r>
    </w:p>
    <w:p w14:paraId="389A7319" w14:textId="77777777" w:rsidR="00D27B78" w:rsidRDefault="00D27B78" w:rsidP="00D27B78">
      <w:pPr>
        <w:pStyle w:val="Texto"/>
        <w:ind w:firstLine="0"/>
      </w:pPr>
      <w:r>
        <w:t>(</w:t>
      </w:r>
      <w:hyperlink r:id="rId2160" w:anchor="nota3180" w:history="1">
        <w:r>
          <w:rPr>
            <w:rStyle w:val="Hyperlink"/>
          </w:rPr>
          <w:t>3180</w:t>
        </w:r>
      </w:hyperlink>
      <w:r>
        <w:t>)</w:t>
      </w:r>
      <w:r>
        <w:tab/>
      </w:r>
      <w:bookmarkStart w:id="2645" w:name="art215_xxxiv"/>
      <w:r>
        <w:t xml:space="preserve">XXXIV </w:t>
      </w:r>
      <w:bookmarkEnd w:id="2645"/>
      <w:r>
        <w:t xml:space="preserve">- </w:t>
      </w:r>
      <w:r w:rsidRPr="00F568CD">
        <w:t>por deixar de entregar, entregar em desacordo com a legislação tributária ou em desacordo</w:t>
      </w:r>
      <w:r>
        <w:t xml:space="preserve"> </w:t>
      </w:r>
      <w:r w:rsidRPr="00F568CD">
        <w:t>com a intimação do Fisco ou por deixar de manter ou manter em desacordo com a legislação tributária</w:t>
      </w:r>
      <w:r>
        <w:t xml:space="preserve"> </w:t>
      </w:r>
      <w:r w:rsidRPr="00F568CD">
        <w:t>arquivos eletrônicos referentes à emissão de documentos fiscais, à escrituração d</w:t>
      </w:r>
      <w:r>
        <w:t>e livros fiscais ou à Escritura</w:t>
      </w:r>
      <w:r w:rsidRPr="00F568CD">
        <w:t>ção Fiscal Digital:</w:t>
      </w:r>
    </w:p>
    <w:p w14:paraId="183E6757" w14:textId="77777777" w:rsidR="00D27B78" w:rsidRPr="00F568CD" w:rsidRDefault="00D27B78" w:rsidP="00D27B78">
      <w:pPr>
        <w:jc w:val="both"/>
      </w:pPr>
      <w:r>
        <w:t>(</w:t>
      </w:r>
      <w:hyperlink r:id="rId2161" w:anchor="nota3181" w:history="1">
        <w:r>
          <w:rPr>
            <w:rStyle w:val="Hyperlink"/>
          </w:rPr>
          <w:t>3181</w:t>
        </w:r>
      </w:hyperlink>
      <w:r>
        <w:t>)</w:t>
      </w:r>
      <w:r>
        <w:tab/>
      </w:r>
      <w:bookmarkStart w:id="2646" w:name="art215_xxxiv_a"/>
      <w:r w:rsidRPr="00F568CD">
        <w:t xml:space="preserve">a) </w:t>
      </w:r>
      <w:bookmarkEnd w:id="2646"/>
      <w:r w:rsidRPr="00F568CD">
        <w:t xml:space="preserve">3.000 (três mil) </w:t>
      </w:r>
      <w:proofErr w:type="spellStart"/>
      <w:r w:rsidRPr="00F568CD">
        <w:t>Ufemgs</w:t>
      </w:r>
      <w:proofErr w:type="spellEnd"/>
      <w:r w:rsidRPr="00F568CD">
        <w:t xml:space="preserve"> por período de apuração, independentemente de intimação do Fisco;</w:t>
      </w:r>
    </w:p>
    <w:p w14:paraId="2D0F459B" w14:textId="77777777" w:rsidR="00D27B78" w:rsidRDefault="00D27B78" w:rsidP="00D27B78">
      <w:pPr>
        <w:pStyle w:val="Texto"/>
        <w:ind w:firstLine="0"/>
      </w:pPr>
      <w:r>
        <w:t>(</w:t>
      </w:r>
      <w:hyperlink r:id="rId2162" w:anchor="nota3181" w:history="1">
        <w:r>
          <w:rPr>
            <w:rStyle w:val="Hyperlink"/>
          </w:rPr>
          <w:t>3181</w:t>
        </w:r>
      </w:hyperlink>
      <w:r>
        <w:t>)</w:t>
      </w:r>
      <w:r>
        <w:tab/>
      </w:r>
      <w:bookmarkStart w:id="2647" w:name="art215_xxxiv_b"/>
      <w:r w:rsidRPr="00F568CD">
        <w:t xml:space="preserve">b) </w:t>
      </w:r>
      <w:bookmarkEnd w:id="2647"/>
      <w:r w:rsidRPr="00F568CD">
        <w:t>5.000 (cinco mil) Ufemgs por período de apuração e a cada intimação do Fisco, após a aplicação</w:t>
      </w:r>
      <w:r>
        <w:t xml:space="preserve"> </w:t>
      </w:r>
      <w:r w:rsidRPr="00F568CD">
        <w:t>da penalidade prevista na alínea “a” e verificado o descumprimento da obrigação no prazo fixado na</w:t>
      </w:r>
      <w:r>
        <w:t xml:space="preserve"> </w:t>
      </w:r>
      <w:r w:rsidRPr="00F568CD">
        <w:t>intimação;</w:t>
      </w:r>
    </w:p>
    <w:p w14:paraId="3DEE0C59" w14:textId="77777777" w:rsidR="00B60DD6" w:rsidRDefault="00B60DD6">
      <w:pPr>
        <w:pStyle w:val="Texto"/>
        <w:ind w:firstLine="0"/>
      </w:pPr>
      <w:r>
        <w:t>(</w:t>
      </w:r>
      <w:hyperlink r:id="rId2163" w:anchor="nota324" w:history="1">
        <w:r>
          <w:rPr>
            <w:rStyle w:val="Hyperlink"/>
          </w:rPr>
          <w:t>324</w:t>
        </w:r>
      </w:hyperlink>
      <w:r>
        <w:t>)</w:t>
      </w:r>
      <w:r>
        <w:tab/>
      </w:r>
      <w:bookmarkStart w:id="2648" w:name="art215_xxxv"/>
      <w:r>
        <w:t>XXXV</w:t>
      </w:r>
      <w:bookmarkEnd w:id="2648"/>
      <w:r>
        <w:t xml:space="preserve"> - por deixar de escriturar ou escriturar em desacordo com a legislação tributária os livros fiscais não vinculados diretamente à apuração do imposto, observado o disposto no art. 160, </w:t>
      </w:r>
      <w:r>
        <w:rPr>
          <w:i/>
        </w:rPr>
        <w:t>caput</w:t>
      </w:r>
      <w:r>
        <w:t xml:space="preserve"> e no seu § 13:</w:t>
      </w:r>
    </w:p>
    <w:p w14:paraId="705C7F48" w14:textId="77777777" w:rsidR="00B60DD6" w:rsidRDefault="00B60DD6">
      <w:pPr>
        <w:pStyle w:val="Texto"/>
        <w:ind w:firstLine="0"/>
      </w:pPr>
      <w:r>
        <w:t>(</w:t>
      </w:r>
      <w:hyperlink r:id="rId2164" w:anchor="nota666" w:history="1">
        <w:r>
          <w:rPr>
            <w:rStyle w:val="Hyperlink"/>
          </w:rPr>
          <w:t>666</w:t>
        </w:r>
      </w:hyperlink>
      <w:r>
        <w:t>)</w:t>
      </w:r>
      <w:r>
        <w:tab/>
      </w:r>
      <w:bookmarkStart w:id="2649" w:name="art215_xxxv_a"/>
      <w:r>
        <w:t>a</w:t>
      </w:r>
      <w:bookmarkEnd w:id="2649"/>
      <w:r w:rsidR="00841981">
        <w:t>)</w:t>
      </w:r>
      <w:r>
        <w:t xml:space="preserve"> quando a irregularidade for constatada após o término do prazo de intimação do Auto de Início de Ação Fiscal (AIAF) ou de outro documento que o substitua: 1.000 (mil) UFEMG por livro fiscal;</w:t>
      </w:r>
    </w:p>
    <w:p w14:paraId="278BDBE7" w14:textId="6D0E7592" w:rsidR="00B60DD6" w:rsidRDefault="00B60DD6">
      <w:pPr>
        <w:pStyle w:val="Texto"/>
        <w:ind w:firstLine="0"/>
      </w:pPr>
      <w:r>
        <w:t>(</w:t>
      </w:r>
      <w:hyperlink r:id="rId2165" w:anchor="nota324" w:history="1">
        <w:r>
          <w:rPr>
            <w:rStyle w:val="Hyperlink"/>
          </w:rPr>
          <w:t>324</w:t>
        </w:r>
      </w:hyperlink>
      <w:r>
        <w:t>)</w:t>
      </w:r>
      <w:r>
        <w:tab/>
      </w:r>
      <w:bookmarkStart w:id="2650" w:name="art215_xxxv_b"/>
      <w:r>
        <w:t>b</w:t>
      </w:r>
      <w:bookmarkEnd w:id="2650"/>
      <w:r w:rsidR="00841981">
        <w:t>)</w:t>
      </w:r>
      <w:r>
        <w:t xml:space="preserve"> quando não atendida dentro do prazo da intimação a que se refere o </w:t>
      </w:r>
      <w:hyperlink r:id="rId2166" w:anchor="art96_xxi" w:history="1">
        <w:r w:rsidRPr="00EB619A">
          <w:rPr>
            <w:rStyle w:val="Hyperlink"/>
          </w:rPr>
          <w:t>inciso XXI do art. 96 deste Regulamento</w:t>
        </w:r>
      </w:hyperlink>
      <w:r>
        <w:t>: 15.000 (quinze mil) UFEMG;</w:t>
      </w:r>
    </w:p>
    <w:p w14:paraId="3B7FF261" w14:textId="77777777" w:rsidR="00B60DD6" w:rsidRDefault="00B60DD6">
      <w:pPr>
        <w:pStyle w:val="Texto"/>
        <w:ind w:firstLine="0"/>
      </w:pPr>
      <w:r>
        <w:t>(</w:t>
      </w:r>
      <w:hyperlink r:id="rId2167" w:anchor="nota324" w:history="1">
        <w:r>
          <w:rPr>
            <w:rStyle w:val="Hyperlink"/>
          </w:rPr>
          <w:t>324</w:t>
        </w:r>
      </w:hyperlink>
      <w:r>
        <w:t>)</w:t>
      </w:r>
      <w:r>
        <w:tab/>
      </w:r>
      <w:bookmarkStart w:id="2651" w:name="art215_xxxv_c"/>
      <w:r>
        <w:t>c</w:t>
      </w:r>
      <w:bookmarkEnd w:id="2651"/>
      <w:r w:rsidR="00841981">
        <w:t>)</w:t>
      </w:r>
      <w:r>
        <w:t xml:space="preserve"> se, após aplicadas as penalidades previstas nas alíneas “a” e “b” deste inciso, não for cumprida a obrigação prevista no art. 96, XXI e os registros forem necessários ao desenvolvimento do trabalho fiscal relacionado com o respectivo livro: 5% (cinco por cento) do valor apurado ou arbitrado pelo Fisco, relativo ao documento não registrado ou registrado irregularmente.</w:t>
      </w:r>
    </w:p>
    <w:p w14:paraId="36823553" w14:textId="77777777" w:rsidR="00BE612E" w:rsidRPr="00B9208F" w:rsidRDefault="00BE612E" w:rsidP="00BE612E">
      <w:r>
        <w:t>(</w:t>
      </w:r>
      <w:hyperlink r:id="rId2168" w:anchor="nota1073" w:history="1">
        <w:r>
          <w:rPr>
            <w:rStyle w:val="Hyperlink"/>
          </w:rPr>
          <w:t>1073</w:t>
        </w:r>
      </w:hyperlink>
      <w:r>
        <w:t>)</w:t>
      </w:r>
      <w:r>
        <w:tab/>
      </w:r>
      <w:bookmarkStart w:id="2652" w:name="art215_xxxvi"/>
      <w:r w:rsidRPr="00B9208F">
        <w:t>XXXVI</w:t>
      </w:r>
      <w:bookmarkEnd w:id="2652"/>
      <w:r w:rsidRPr="00B9208F">
        <w:t xml:space="preserve"> - por remover, substituir ou permitir a remoção ou a substituição de dispositivo de armazenamento do </w:t>
      </w:r>
      <w:r w:rsidRPr="00B9208F">
        <w:rPr>
          <w:i/>
        </w:rPr>
        <w:t>software</w:t>
      </w:r>
      <w:r w:rsidRPr="00B9208F">
        <w:t xml:space="preserve"> básico ou da memória fiscal de bomba para abastecimento de combustíveis ou de instrumento de medição de volume, sem observar procedimento definido na legislação tributária: 15.000 (quinze mil) UFEMG por equipamento;</w:t>
      </w:r>
    </w:p>
    <w:p w14:paraId="3C4492EF" w14:textId="77777777" w:rsidR="00BE612E" w:rsidRPr="00B9208F" w:rsidRDefault="00BE612E" w:rsidP="00BE612E">
      <w:r>
        <w:t>(</w:t>
      </w:r>
      <w:hyperlink r:id="rId2169" w:anchor="nota1073" w:history="1">
        <w:r>
          <w:rPr>
            <w:rStyle w:val="Hyperlink"/>
          </w:rPr>
          <w:t>1073</w:t>
        </w:r>
      </w:hyperlink>
      <w:r>
        <w:t>)</w:t>
      </w:r>
      <w:r>
        <w:tab/>
      </w:r>
      <w:bookmarkStart w:id="2653" w:name="art215_xxxvii"/>
      <w:r w:rsidRPr="00B9208F">
        <w:t>XXXVII</w:t>
      </w:r>
      <w:bookmarkEnd w:id="2653"/>
      <w:r w:rsidRPr="00B9208F">
        <w:t xml:space="preserve"> - por romper, falsificar, adulterar, inutilizar ou não utilizar lacre, quando obrigado o seu uso em estabelecimento, veículo de transporte de carga, equipamento ou documento: 15.000 (quinze mil) UFEMG por lacre;</w:t>
      </w:r>
    </w:p>
    <w:p w14:paraId="2DC5B63D" w14:textId="77777777" w:rsidR="00BE612E" w:rsidRDefault="00BE612E" w:rsidP="00BE612E">
      <w:r>
        <w:t>(</w:t>
      </w:r>
      <w:hyperlink r:id="rId2170" w:anchor="nota1073" w:history="1">
        <w:r>
          <w:rPr>
            <w:rStyle w:val="Hyperlink"/>
          </w:rPr>
          <w:t>1073</w:t>
        </w:r>
      </w:hyperlink>
      <w:r>
        <w:t>)</w:t>
      </w:r>
      <w:r>
        <w:tab/>
      </w:r>
      <w:bookmarkStart w:id="2654" w:name="art215_xxxviii"/>
      <w:r w:rsidRPr="00B9208F">
        <w:t>XXXVIII</w:t>
      </w:r>
      <w:bookmarkEnd w:id="2654"/>
      <w:r w:rsidRPr="00B9208F">
        <w:t xml:space="preserve"> - por deixar de entregar ao Fisco documento comprobatório da efetiva exportação de mercadoria na forma definida </w:t>
      </w:r>
      <w:proofErr w:type="spellStart"/>
      <w:r w:rsidRPr="00B9208F">
        <w:t>neste</w:t>
      </w:r>
      <w:proofErr w:type="spellEnd"/>
      <w:r w:rsidRPr="00B9208F">
        <w:t xml:space="preserve"> Regulamento e no prazo estabelecido pelo Fisco:</w:t>
      </w:r>
    </w:p>
    <w:p w14:paraId="14ED0CB7" w14:textId="77777777" w:rsidR="00B11265" w:rsidRPr="00754F05" w:rsidRDefault="00B11265" w:rsidP="00B11265">
      <w:pPr>
        <w:pStyle w:val="Texto"/>
        <w:ind w:firstLine="0"/>
      </w:pPr>
      <w:r>
        <w:t>(</w:t>
      </w:r>
      <w:hyperlink r:id="rId2171" w:anchor="nota1342" w:history="1">
        <w:r>
          <w:rPr>
            <w:rStyle w:val="Hyperlink"/>
          </w:rPr>
          <w:t>1342</w:t>
        </w:r>
      </w:hyperlink>
      <w:r>
        <w:t>)</w:t>
      </w:r>
      <w:r>
        <w:tab/>
      </w:r>
      <w:bookmarkStart w:id="2655" w:name="art215_xxxviii_a"/>
      <w:r>
        <w:t>a</w:t>
      </w:r>
      <w:bookmarkEnd w:id="2655"/>
      <w:r w:rsidR="00841981">
        <w:t>)</w:t>
      </w:r>
      <w:r w:rsidRPr="00754F05">
        <w:t xml:space="preserve"> 100 (cem) UFEMG por documento, quando se tratar de microempresa;</w:t>
      </w:r>
    </w:p>
    <w:p w14:paraId="650D980D" w14:textId="77777777" w:rsidR="00BE612E" w:rsidRPr="00B9208F" w:rsidRDefault="00BE612E" w:rsidP="00BE612E">
      <w:r>
        <w:t>(</w:t>
      </w:r>
      <w:hyperlink r:id="rId2172" w:anchor="nota1073" w:history="1">
        <w:r>
          <w:rPr>
            <w:rStyle w:val="Hyperlink"/>
          </w:rPr>
          <w:t>1073</w:t>
        </w:r>
      </w:hyperlink>
      <w:r>
        <w:t>)</w:t>
      </w:r>
      <w:r>
        <w:tab/>
      </w:r>
      <w:bookmarkStart w:id="2656" w:name="art215_xxxviii_b"/>
      <w:r>
        <w:t>b</w:t>
      </w:r>
      <w:bookmarkEnd w:id="2656"/>
      <w:r w:rsidR="00841981">
        <w:t>)</w:t>
      </w:r>
      <w:r w:rsidRPr="00B9208F">
        <w:t xml:space="preserve"> 500 (quinhentas) UFEMG por documento, nas demais hipóteses;</w:t>
      </w:r>
    </w:p>
    <w:p w14:paraId="558F272D" w14:textId="77777777" w:rsidR="00BE612E" w:rsidRPr="00B9208F" w:rsidRDefault="00BE612E" w:rsidP="00803ED7">
      <w:pPr>
        <w:jc w:val="both"/>
      </w:pPr>
      <w:r>
        <w:t>(</w:t>
      </w:r>
      <w:hyperlink r:id="rId2173" w:anchor="nota1073" w:history="1">
        <w:r>
          <w:rPr>
            <w:rStyle w:val="Hyperlink"/>
          </w:rPr>
          <w:t>1073</w:t>
        </w:r>
      </w:hyperlink>
      <w:r>
        <w:t>)</w:t>
      </w:r>
      <w:r>
        <w:tab/>
      </w:r>
      <w:bookmarkStart w:id="2657" w:name="art215_xxxix"/>
      <w:r w:rsidRPr="00B9208F">
        <w:t xml:space="preserve">XXXIX </w:t>
      </w:r>
      <w:bookmarkEnd w:id="2657"/>
      <w:r w:rsidRPr="00B9208F">
        <w:t>- por deixar de utilizar ou utilizar em desacordo com a legislação tributária mecanismos de medição de volume exigidos e controlados pelo Fisco, nos prazos previstos na legislação ou quando intimado: 1.000 (mil) UFEMG por equipamento;</w:t>
      </w:r>
    </w:p>
    <w:p w14:paraId="6FDEDE3C" w14:textId="77777777" w:rsidR="00FB0E96" w:rsidRPr="00F66A95" w:rsidRDefault="00FB0E96" w:rsidP="00F66A95">
      <w:pPr>
        <w:jc w:val="both"/>
        <w:rPr>
          <w:noProof/>
          <w:color w:val="040404"/>
        </w:rPr>
      </w:pPr>
      <w:r>
        <w:t>(</w:t>
      </w:r>
      <w:hyperlink r:id="rId2174" w:anchor="nota3451" w:history="1">
        <w:r>
          <w:rPr>
            <w:rStyle w:val="Hyperlink"/>
          </w:rPr>
          <w:t>3451</w:t>
        </w:r>
      </w:hyperlink>
      <w:r>
        <w:t>)</w:t>
      </w:r>
      <w:r>
        <w:tab/>
      </w:r>
      <w:bookmarkStart w:id="2658" w:name="art215_xl"/>
      <w:r w:rsidRPr="00B9208F">
        <w:t xml:space="preserve">XL </w:t>
      </w:r>
      <w:bookmarkEnd w:id="2658"/>
      <w:r w:rsidRPr="00B9208F">
        <w:t xml:space="preserve">- </w:t>
      </w:r>
      <w:r w:rsidRPr="00F66A95">
        <w:rPr>
          <w:noProof/>
          <w:color w:val="040404"/>
        </w:rPr>
        <w:t>por deixar de fornecer, no prazo previsto neste Regulamento ou quando intimado pelo Fisco, ou por fornecer em desacordo com a legislação tributária ou com a intimação informações sobre as operações e prestações realizadas por estabelecimento de contribuinte, inscrito ou não, cujos pagamentos sejam realizados por meio de seus sistemas de crédito, débito ou similar - 15.000 (quinze mil) Ufemgs por infração cometida por administradora de cartão, instituidora de arranjos de pagamento, instituição facilitadora de pagamento, instituição de pagamento, inclusive a credenciadora de estabelecimentos comerciais para aceitação de cartões, e empresas similares;</w:t>
      </w:r>
    </w:p>
    <w:p w14:paraId="54008B6C" w14:textId="77777777" w:rsidR="00FF0005" w:rsidRPr="00926816" w:rsidRDefault="00FF0005" w:rsidP="00FB0E96">
      <w:pPr>
        <w:pStyle w:val="Texto"/>
        <w:ind w:firstLine="0"/>
        <w:rPr>
          <w:color w:val="040404"/>
        </w:rPr>
      </w:pPr>
      <w:r>
        <w:t>(</w:t>
      </w:r>
      <w:hyperlink r:id="rId2175" w:anchor="nota2193" w:history="1">
        <w:r>
          <w:rPr>
            <w:rStyle w:val="Hyperlink"/>
          </w:rPr>
          <w:t>2193</w:t>
        </w:r>
      </w:hyperlink>
      <w:r>
        <w:t>)</w:t>
      </w:r>
      <w:r>
        <w:tab/>
      </w:r>
      <w:bookmarkStart w:id="2659" w:name="art215_xli"/>
      <w:r w:rsidRPr="00926816">
        <w:rPr>
          <w:color w:val="040404"/>
        </w:rPr>
        <w:t>XLI</w:t>
      </w:r>
      <w:bookmarkEnd w:id="2659"/>
      <w:r w:rsidRPr="00926816">
        <w:rPr>
          <w:color w:val="040404"/>
        </w:rPr>
        <w:t xml:space="preserve"> - por deixar de solicitar a inutilização de número de documento fiscal eletrônico: 50 (cinquenta) UFEMG por número;</w:t>
      </w:r>
    </w:p>
    <w:p w14:paraId="33F1902B" w14:textId="77777777" w:rsidR="00FF0005" w:rsidRPr="00926816" w:rsidRDefault="00FF0005" w:rsidP="00FF0005">
      <w:pPr>
        <w:pStyle w:val="Texto"/>
        <w:ind w:firstLine="0"/>
        <w:rPr>
          <w:color w:val="040404"/>
        </w:rPr>
      </w:pPr>
      <w:r>
        <w:t>(</w:t>
      </w:r>
      <w:hyperlink r:id="rId2176" w:anchor="nota2193" w:history="1">
        <w:r>
          <w:rPr>
            <w:rStyle w:val="Hyperlink"/>
          </w:rPr>
          <w:t>2193</w:t>
        </w:r>
      </w:hyperlink>
      <w:r>
        <w:t>)</w:t>
      </w:r>
      <w:r>
        <w:tab/>
      </w:r>
      <w:bookmarkStart w:id="2660" w:name="art215_xlii"/>
      <w:r w:rsidRPr="00926816">
        <w:rPr>
          <w:color w:val="040404"/>
        </w:rPr>
        <w:t>XLII</w:t>
      </w:r>
      <w:bookmarkEnd w:id="2660"/>
      <w:r w:rsidRPr="00926816">
        <w:rPr>
          <w:color w:val="040404"/>
        </w:rPr>
        <w:t xml:space="preserve"> - por solicitar, após o prazo previsto em regulamento, a inutilização de número de documento fiscal eletrônico: 25 (vinte e cinco) UFEMG por número;</w:t>
      </w:r>
    </w:p>
    <w:p w14:paraId="5534849B" w14:textId="77777777" w:rsidR="00FF0005" w:rsidRPr="00926816" w:rsidRDefault="00FF0005" w:rsidP="00FF0005">
      <w:pPr>
        <w:pStyle w:val="Texto"/>
        <w:ind w:firstLine="0"/>
        <w:rPr>
          <w:color w:val="040404"/>
        </w:rPr>
      </w:pPr>
      <w:r>
        <w:t>(</w:t>
      </w:r>
      <w:hyperlink r:id="rId2177" w:anchor="nota2193" w:history="1">
        <w:r>
          <w:rPr>
            <w:rStyle w:val="Hyperlink"/>
          </w:rPr>
          <w:t>2193</w:t>
        </w:r>
      </w:hyperlink>
      <w:r>
        <w:t>)</w:t>
      </w:r>
      <w:r>
        <w:tab/>
      </w:r>
      <w:bookmarkStart w:id="2661" w:name="art215_xliii"/>
      <w:r w:rsidRPr="00926816">
        <w:rPr>
          <w:color w:val="040404"/>
        </w:rPr>
        <w:t>XLIII</w:t>
      </w:r>
      <w:bookmarkEnd w:id="2661"/>
      <w:r w:rsidRPr="00926816">
        <w:rPr>
          <w:color w:val="040404"/>
        </w:rPr>
        <w:t xml:space="preserve"> - por deixar, o destinatário, relativamente ao documento fiscal eletrônico emitido por terceiro, de confirmar a operação, de informar seu desconhecimento desta ou de informar a devolução das mercadorias, na forma e nas condições previstas na legislação tributária: 100 (cem) UFEMG por documento;</w:t>
      </w:r>
    </w:p>
    <w:p w14:paraId="5AD016FB" w14:textId="77777777" w:rsidR="00FF0005" w:rsidRPr="00926816" w:rsidRDefault="00FF0005" w:rsidP="00FF0005">
      <w:pPr>
        <w:pStyle w:val="Texto"/>
        <w:ind w:firstLine="0"/>
        <w:rPr>
          <w:color w:val="040404"/>
        </w:rPr>
      </w:pPr>
      <w:r>
        <w:t>(</w:t>
      </w:r>
      <w:hyperlink r:id="rId2178" w:anchor="nota2193" w:history="1">
        <w:r>
          <w:rPr>
            <w:rStyle w:val="Hyperlink"/>
          </w:rPr>
          <w:t>2193</w:t>
        </w:r>
      </w:hyperlink>
      <w:r>
        <w:t>)</w:t>
      </w:r>
      <w:r>
        <w:tab/>
      </w:r>
      <w:bookmarkStart w:id="2662" w:name="art215_xliv"/>
      <w:r w:rsidRPr="00926816">
        <w:rPr>
          <w:color w:val="040404"/>
        </w:rPr>
        <w:t>XLIV</w:t>
      </w:r>
      <w:bookmarkEnd w:id="2662"/>
      <w:r w:rsidRPr="00926816">
        <w:rPr>
          <w:color w:val="040404"/>
        </w:rPr>
        <w:t xml:space="preserve"> - por utilizar, para acompanhar o transporte de mercadoria ou a prestação do serviço de transporte, documento auxiliar de documento fiscal eletrônico:</w:t>
      </w:r>
    </w:p>
    <w:p w14:paraId="7C0E91DE" w14:textId="77777777" w:rsidR="00FF0005" w:rsidRPr="00926816" w:rsidRDefault="00FF0005" w:rsidP="00FF0005">
      <w:pPr>
        <w:pStyle w:val="Texto"/>
        <w:ind w:firstLine="0"/>
        <w:rPr>
          <w:color w:val="040404"/>
        </w:rPr>
      </w:pPr>
      <w:r>
        <w:t>(</w:t>
      </w:r>
      <w:hyperlink r:id="rId2179" w:anchor="nota2193" w:history="1">
        <w:r>
          <w:rPr>
            <w:rStyle w:val="Hyperlink"/>
          </w:rPr>
          <w:t>2193</w:t>
        </w:r>
      </w:hyperlink>
      <w:r>
        <w:t>)</w:t>
      </w:r>
      <w:r>
        <w:tab/>
      </w:r>
      <w:bookmarkStart w:id="2663" w:name="art215_xliv_a"/>
      <w:r w:rsidRPr="00926816">
        <w:rPr>
          <w:color w:val="040404"/>
        </w:rPr>
        <w:t>a)</w:t>
      </w:r>
      <w:bookmarkEnd w:id="2663"/>
      <w:r w:rsidRPr="00926816">
        <w:rPr>
          <w:color w:val="040404"/>
        </w:rPr>
        <w:t xml:space="preserve"> sem código de barra ou com código de barra fora dos padrões definidos na legislação pertinente ou ilegível para leitura ótica: 200 (duzentas) UFEMG por documento;</w:t>
      </w:r>
    </w:p>
    <w:p w14:paraId="55FEE70F" w14:textId="77777777" w:rsidR="00FF0005" w:rsidRPr="00926816" w:rsidRDefault="00FF0005" w:rsidP="00FF0005">
      <w:pPr>
        <w:pStyle w:val="Texto"/>
        <w:ind w:firstLine="0"/>
        <w:rPr>
          <w:color w:val="040404"/>
        </w:rPr>
      </w:pPr>
      <w:r>
        <w:t>(</w:t>
      </w:r>
      <w:hyperlink r:id="rId2180" w:anchor="nota2193" w:history="1">
        <w:r>
          <w:rPr>
            <w:rStyle w:val="Hyperlink"/>
          </w:rPr>
          <w:t>2193</w:t>
        </w:r>
      </w:hyperlink>
      <w:r>
        <w:t>)</w:t>
      </w:r>
      <w:r>
        <w:tab/>
      </w:r>
      <w:bookmarkStart w:id="2664" w:name="art215_xliv_b"/>
      <w:r w:rsidRPr="00926816">
        <w:rPr>
          <w:color w:val="040404"/>
        </w:rPr>
        <w:t>b)</w:t>
      </w:r>
      <w:bookmarkEnd w:id="2664"/>
      <w:r w:rsidRPr="00926816">
        <w:rPr>
          <w:color w:val="040404"/>
        </w:rPr>
        <w:t xml:space="preserve"> sem chave de acesso do documento fiscal eletrônico: 200 (duzentas) UFEMG por documento;</w:t>
      </w:r>
    </w:p>
    <w:p w14:paraId="2EF31C91" w14:textId="77777777" w:rsidR="00FF0005" w:rsidRPr="00926816" w:rsidRDefault="00FF0005" w:rsidP="00FF0005">
      <w:pPr>
        <w:pStyle w:val="Texto"/>
        <w:ind w:firstLine="0"/>
        <w:rPr>
          <w:color w:val="040404"/>
        </w:rPr>
      </w:pPr>
      <w:r>
        <w:t>(</w:t>
      </w:r>
      <w:hyperlink r:id="rId2181" w:anchor="nota2193" w:history="1">
        <w:r>
          <w:rPr>
            <w:rStyle w:val="Hyperlink"/>
          </w:rPr>
          <w:t>2193</w:t>
        </w:r>
      </w:hyperlink>
      <w:r>
        <w:t>)</w:t>
      </w:r>
      <w:r>
        <w:tab/>
      </w:r>
      <w:bookmarkStart w:id="2665" w:name="art215_xliv_c"/>
      <w:r w:rsidRPr="00926816">
        <w:rPr>
          <w:color w:val="040404"/>
        </w:rPr>
        <w:t>c)</w:t>
      </w:r>
      <w:bookmarkEnd w:id="2665"/>
      <w:r w:rsidRPr="00926816">
        <w:rPr>
          <w:color w:val="040404"/>
        </w:rPr>
        <w:t xml:space="preserve"> sem protocolo de autorização do documento fiscal eletrônico ou, quando impresso em formulário de segurança, representação numérica do respectivo código de barra: 200 (duzentas) UFEMG por documento;</w:t>
      </w:r>
    </w:p>
    <w:p w14:paraId="3F9BB2A7" w14:textId="77777777" w:rsidR="00FF0005" w:rsidRPr="00926816" w:rsidRDefault="00FF0005" w:rsidP="00FF0005">
      <w:pPr>
        <w:pStyle w:val="Texto"/>
        <w:ind w:firstLine="0"/>
        <w:rPr>
          <w:color w:val="040404"/>
        </w:rPr>
      </w:pPr>
      <w:r>
        <w:t>(</w:t>
      </w:r>
      <w:hyperlink r:id="rId2182" w:anchor="nota2193" w:history="1">
        <w:r>
          <w:rPr>
            <w:rStyle w:val="Hyperlink"/>
          </w:rPr>
          <w:t>2193</w:t>
        </w:r>
      </w:hyperlink>
      <w:r>
        <w:t>)</w:t>
      </w:r>
      <w:r>
        <w:tab/>
      </w:r>
      <w:bookmarkStart w:id="2666" w:name="art215_xliv_d"/>
      <w:r w:rsidRPr="00926816">
        <w:rPr>
          <w:color w:val="040404"/>
        </w:rPr>
        <w:t>d)</w:t>
      </w:r>
      <w:bookmarkEnd w:id="2666"/>
      <w:r w:rsidRPr="00926816">
        <w:rPr>
          <w:color w:val="040404"/>
        </w:rPr>
        <w:t xml:space="preserve"> impresso em contingência sem a utilização de formulário de segurança, quando exigido por este Regulamento, desde que o documento fiscal eletrônico relativo à operação ou à prestação tenha sido autorizado antes do início de ação fiscal: 200 (duzentas) UFEMG por documento;</w:t>
      </w:r>
    </w:p>
    <w:p w14:paraId="5321918D" w14:textId="77777777" w:rsidR="00FF0005" w:rsidRPr="00926816" w:rsidRDefault="00FF0005" w:rsidP="00FF0005">
      <w:pPr>
        <w:pStyle w:val="Texto"/>
        <w:ind w:firstLine="0"/>
        <w:rPr>
          <w:color w:val="040404"/>
        </w:rPr>
      </w:pPr>
      <w:r>
        <w:t>(</w:t>
      </w:r>
      <w:hyperlink r:id="rId2183" w:anchor="nota2193" w:history="1">
        <w:r>
          <w:rPr>
            <w:rStyle w:val="Hyperlink"/>
          </w:rPr>
          <w:t>2193</w:t>
        </w:r>
      </w:hyperlink>
      <w:r>
        <w:t>)</w:t>
      </w:r>
      <w:r>
        <w:tab/>
      </w:r>
      <w:bookmarkStart w:id="2667" w:name="art215_xliv_e"/>
      <w:r w:rsidRPr="00926816">
        <w:rPr>
          <w:color w:val="040404"/>
        </w:rPr>
        <w:t>e)</w:t>
      </w:r>
      <w:bookmarkEnd w:id="2667"/>
      <w:r w:rsidRPr="00926816">
        <w:rPr>
          <w:color w:val="040404"/>
        </w:rPr>
        <w:t xml:space="preserve"> com informações divergentes das contidas no correspondente documento fiscal eletrônico, ressalvadas as hipóteses para as quais haja previsão de penalidade específica: 200 (duzentas) UFEMG por documento;</w:t>
      </w:r>
    </w:p>
    <w:p w14:paraId="49D9A2BE" w14:textId="77777777" w:rsidR="00FF0005" w:rsidRPr="00926816" w:rsidRDefault="00FF0005" w:rsidP="00FF0005">
      <w:pPr>
        <w:pStyle w:val="Texto"/>
        <w:ind w:firstLine="0"/>
        <w:rPr>
          <w:color w:val="040404"/>
        </w:rPr>
      </w:pPr>
      <w:r>
        <w:t>(</w:t>
      </w:r>
      <w:hyperlink r:id="rId2184" w:anchor="nota2193" w:history="1">
        <w:r>
          <w:rPr>
            <w:rStyle w:val="Hyperlink"/>
          </w:rPr>
          <w:t>2193</w:t>
        </w:r>
      </w:hyperlink>
      <w:r>
        <w:t>)</w:t>
      </w:r>
      <w:r>
        <w:tab/>
      </w:r>
      <w:bookmarkStart w:id="2668" w:name="art215_xliv_f"/>
      <w:r w:rsidRPr="00926816">
        <w:rPr>
          <w:color w:val="040404"/>
        </w:rPr>
        <w:t>f)</w:t>
      </w:r>
      <w:bookmarkEnd w:id="2668"/>
      <w:r w:rsidRPr="00926816">
        <w:rPr>
          <w:color w:val="040404"/>
        </w:rPr>
        <w:t xml:space="preserve"> em desacordo com outras exigências previstas na legislação para as quais não haja penalidade específica neste Regulamento: 25 (vinte e cinco) UFEMG por documento;</w:t>
      </w:r>
    </w:p>
    <w:p w14:paraId="3D4528AB" w14:textId="77777777" w:rsidR="00FF0005" w:rsidRPr="00926816" w:rsidRDefault="00FF0005" w:rsidP="00FF0005">
      <w:pPr>
        <w:pStyle w:val="Texto"/>
        <w:ind w:firstLine="0"/>
        <w:rPr>
          <w:color w:val="040404"/>
        </w:rPr>
      </w:pPr>
      <w:r>
        <w:t>(</w:t>
      </w:r>
      <w:hyperlink r:id="rId2185" w:anchor="nota2193" w:history="1">
        <w:r>
          <w:rPr>
            <w:rStyle w:val="Hyperlink"/>
          </w:rPr>
          <w:t>2193</w:t>
        </w:r>
      </w:hyperlink>
      <w:r>
        <w:t>)</w:t>
      </w:r>
      <w:r>
        <w:tab/>
      </w:r>
      <w:bookmarkStart w:id="2669" w:name="art215_xlv"/>
      <w:r w:rsidRPr="00926816">
        <w:rPr>
          <w:color w:val="040404"/>
        </w:rPr>
        <w:t>XLV</w:t>
      </w:r>
      <w:bookmarkEnd w:id="2669"/>
      <w:r w:rsidRPr="00926816">
        <w:rPr>
          <w:color w:val="040404"/>
        </w:rPr>
        <w:t xml:space="preserve"> - por transportar mercadoria ou por realizar prestação de serviço de transporte sem portar o documento auxiliar de documento fiscal eletrônico, desde que o documento fiscal relativo à operação ou prestação tenha sido autorizado eletronicamente antes do início de ação fiscal: 200 (duzentas) UFEMG por documento;</w:t>
      </w:r>
    </w:p>
    <w:p w14:paraId="2135F334" w14:textId="77777777" w:rsidR="00FF0005" w:rsidRPr="00926816" w:rsidRDefault="00FF0005" w:rsidP="00FF0005">
      <w:pPr>
        <w:pStyle w:val="Texto"/>
        <w:ind w:firstLine="0"/>
        <w:rPr>
          <w:color w:val="040404"/>
        </w:rPr>
      </w:pPr>
      <w:r>
        <w:t>(</w:t>
      </w:r>
      <w:hyperlink r:id="rId2186" w:anchor="nota2193" w:history="1">
        <w:r>
          <w:rPr>
            <w:rStyle w:val="Hyperlink"/>
          </w:rPr>
          <w:t>2193</w:t>
        </w:r>
      </w:hyperlink>
      <w:r>
        <w:t>)</w:t>
      </w:r>
      <w:r>
        <w:tab/>
      </w:r>
      <w:bookmarkStart w:id="2670" w:name="art215_xlvi"/>
      <w:r w:rsidRPr="00926816">
        <w:rPr>
          <w:color w:val="040404"/>
        </w:rPr>
        <w:t>XLVI</w:t>
      </w:r>
      <w:bookmarkEnd w:id="2670"/>
      <w:r w:rsidRPr="00926816">
        <w:rPr>
          <w:color w:val="040404"/>
        </w:rPr>
        <w:t xml:space="preserve"> - por deixar, o destinatário de documento fiscal eletrônico, de comunicar à Secretaria de Estado de Fazenda, no prazo previsto em regulamento, a impossibilidade de confirmação da existência da autorização de uso do documento fiscal eletrônico emitido em contingência: 200 (duzentas) UFEMG por documento;</w:t>
      </w:r>
    </w:p>
    <w:p w14:paraId="2DBFC585" w14:textId="77777777" w:rsidR="00FF0005" w:rsidRDefault="00FF0005" w:rsidP="00FF0005">
      <w:pPr>
        <w:pStyle w:val="Texto"/>
        <w:ind w:firstLine="0"/>
        <w:rPr>
          <w:color w:val="040404"/>
        </w:rPr>
      </w:pPr>
      <w:r>
        <w:lastRenderedPageBreak/>
        <w:t>(</w:t>
      </w:r>
      <w:hyperlink r:id="rId2187" w:anchor="nota2191" w:history="1">
        <w:r>
          <w:rPr>
            <w:rStyle w:val="Hyperlink"/>
          </w:rPr>
          <w:t>2191</w:t>
        </w:r>
      </w:hyperlink>
      <w:r>
        <w:t>)</w:t>
      </w:r>
      <w:r>
        <w:tab/>
      </w:r>
      <w:bookmarkStart w:id="2671" w:name="art215_xlvii"/>
      <w:r w:rsidRPr="00926816">
        <w:rPr>
          <w:color w:val="040404"/>
        </w:rPr>
        <w:t>XLVII</w:t>
      </w:r>
      <w:bookmarkEnd w:id="2671"/>
      <w:r w:rsidRPr="00926816">
        <w:rPr>
          <w:color w:val="040404"/>
        </w:rPr>
        <w:t xml:space="preserve"> - por utilizar os sistemas autorizadores de documentos fiscais eletrônicos em desacordo com as normas previstas </w:t>
      </w:r>
      <w:r w:rsidRPr="00926816">
        <w:t>neste Regulamento, no Manual de Orientação do Contribuinte, disponibilizado no Portal Nacional da Nota Fiscal Eletrônica (NF-e), e no Portal Nacional do Conhecimento de Transporte Eletrônico (CT-e)</w:t>
      </w:r>
      <w:r w:rsidRPr="00926816">
        <w:rPr>
          <w:color w:val="040404"/>
        </w:rPr>
        <w:t xml:space="preserve">, observado o disposto no § 6º, para garantir a estabilidade dos ambientes de produção, desde que não configurada a conduta do inciso XXXI do </w:t>
      </w:r>
      <w:r w:rsidRPr="00926816">
        <w:rPr>
          <w:i/>
          <w:color w:val="040404"/>
        </w:rPr>
        <w:t>caput</w:t>
      </w:r>
      <w:r w:rsidRPr="00926816">
        <w:rPr>
          <w:color w:val="040404"/>
        </w:rPr>
        <w:t>: 1.</w:t>
      </w:r>
      <w:r w:rsidR="00F45D4B">
        <w:rPr>
          <w:color w:val="040404"/>
        </w:rPr>
        <w:t>000 (mil) UFEMG por constatação;</w:t>
      </w:r>
    </w:p>
    <w:p w14:paraId="31093890" w14:textId="77777777" w:rsidR="002D3AE8" w:rsidRPr="002D3AE8" w:rsidRDefault="002D3AE8" w:rsidP="002D3AE8">
      <w:pPr>
        <w:pStyle w:val="Texto"/>
        <w:ind w:firstLine="0"/>
        <w:rPr>
          <w:color w:val="040404"/>
        </w:rPr>
      </w:pPr>
      <w:r>
        <w:t>(</w:t>
      </w:r>
      <w:hyperlink r:id="rId2188" w:anchor="nota2357" w:history="1">
        <w:r>
          <w:rPr>
            <w:rStyle w:val="Hyperlink"/>
          </w:rPr>
          <w:t>2357</w:t>
        </w:r>
      </w:hyperlink>
      <w:r>
        <w:t>)</w:t>
      </w:r>
      <w:r>
        <w:tab/>
      </w:r>
      <w:bookmarkStart w:id="2672" w:name="art215_xlviii"/>
      <w:r w:rsidRPr="002D3AE8">
        <w:rPr>
          <w:color w:val="040404"/>
        </w:rPr>
        <w:t>XLVIII</w:t>
      </w:r>
      <w:bookmarkEnd w:id="2672"/>
      <w:r w:rsidRPr="002D3AE8">
        <w:rPr>
          <w:color w:val="040404"/>
        </w:rPr>
        <w:t xml:space="preserve"> - por utilizar programa aplicativo fiscal para uso em ECF em desacordo com a legislação tributária ou que não atenda aos requisitos estabelecidos na legislação:</w:t>
      </w:r>
    </w:p>
    <w:p w14:paraId="49CBBD76" w14:textId="77777777" w:rsidR="002D3AE8" w:rsidRPr="002D3AE8" w:rsidRDefault="002D3AE8" w:rsidP="002D3AE8">
      <w:pPr>
        <w:pStyle w:val="Texto"/>
        <w:ind w:firstLine="0"/>
        <w:rPr>
          <w:color w:val="040404"/>
        </w:rPr>
      </w:pPr>
      <w:r>
        <w:t>(</w:t>
      </w:r>
      <w:hyperlink r:id="rId2189" w:anchor="nota2357" w:history="1">
        <w:r>
          <w:rPr>
            <w:rStyle w:val="Hyperlink"/>
          </w:rPr>
          <w:t>2357</w:t>
        </w:r>
      </w:hyperlink>
      <w:r>
        <w:t>)</w:t>
      </w:r>
      <w:r>
        <w:tab/>
      </w:r>
      <w:bookmarkStart w:id="2673" w:name="art215_xlviii_a"/>
      <w:r w:rsidRPr="002D3AE8">
        <w:rPr>
          <w:color w:val="040404"/>
        </w:rPr>
        <w:t>a)</w:t>
      </w:r>
      <w:bookmarkEnd w:id="2673"/>
      <w:r w:rsidRPr="002D3AE8">
        <w:rPr>
          <w:color w:val="040404"/>
        </w:rPr>
        <w:t xml:space="preserve"> 10.000 (dez mil) UFEMG por equipamento, se a irregularidade possibilitar ao estabelecimento usuário possuir informação diversa daquela fornecida à Fazenda Pública por exigência da legislação tributária;</w:t>
      </w:r>
    </w:p>
    <w:p w14:paraId="283026D8" w14:textId="1A7902FF" w:rsidR="002D3AE8" w:rsidRDefault="002D3AE8" w:rsidP="002D3AE8">
      <w:pPr>
        <w:pStyle w:val="Texto"/>
        <w:ind w:firstLine="0"/>
        <w:rPr>
          <w:color w:val="040404"/>
        </w:rPr>
      </w:pPr>
      <w:r>
        <w:t>(</w:t>
      </w:r>
      <w:hyperlink r:id="rId2190" w:anchor="nota2357" w:history="1">
        <w:r>
          <w:rPr>
            <w:rStyle w:val="Hyperlink"/>
          </w:rPr>
          <w:t>2357</w:t>
        </w:r>
      </w:hyperlink>
      <w:r>
        <w:t>)</w:t>
      </w:r>
      <w:r>
        <w:tab/>
      </w:r>
      <w:bookmarkStart w:id="2674" w:name="art215_xlviii_b"/>
      <w:r w:rsidRPr="002D3AE8">
        <w:rPr>
          <w:color w:val="040404"/>
        </w:rPr>
        <w:t>b)</w:t>
      </w:r>
      <w:bookmarkEnd w:id="2674"/>
      <w:r w:rsidRPr="002D3AE8">
        <w:rPr>
          <w:color w:val="040404"/>
        </w:rPr>
        <w:t xml:space="preserve"> 1.000 (mil) UFEMG por equipamento, nos demais casos</w:t>
      </w:r>
      <w:r w:rsidR="0086648C">
        <w:rPr>
          <w:color w:val="040404"/>
        </w:rPr>
        <w:t>;</w:t>
      </w:r>
    </w:p>
    <w:p w14:paraId="2B63A034" w14:textId="77777777" w:rsidR="0086648C" w:rsidRPr="008A1C75" w:rsidRDefault="0086648C" w:rsidP="0086648C">
      <w:pPr>
        <w:jc w:val="both"/>
      </w:pPr>
      <w:r>
        <w:t>(</w:t>
      </w:r>
      <w:hyperlink r:id="rId2191" w:anchor="nota4547" w:history="1">
        <w:r>
          <w:rPr>
            <w:rStyle w:val="Hyperlink"/>
          </w:rPr>
          <w:t>4547</w:t>
        </w:r>
      </w:hyperlink>
      <w:r>
        <w:t>)</w:t>
      </w:r>
      <w:r>
        <w:tab/>
      </w:r>
      <w:bookmarkStart w:id="2675" w:name="art215_xlix"/>
      <w:r w:rsidRPr="008A1C75">
        <w:t>XLIX</w:t>
      </w:r>
      <w:bookmarkEnd w:id="2675"/>
      <w:r w:rsidRPr="008A1C75">
        <w:t xml:space="preserve"> – relativamente ao selo fiscal a que se refere o inciso </w:t>
      </w:r>
      <w:hyperlink r:id="rId2192" w:anchor="art131_xliv" w:history="1">
        <w:r w:rsidRPr="005663AC">
          <w:rPr>
            <w:rStyle w:val="Hyperlink"/>
          </w:rPr>
          <w:t>XLIV do art. 131 deste Regulamento:</w:t>
        </w:r>
      </w:hyperlink>
    </w:p>
    <w:p w14:paraId="2805C747" w14:textId="77777777" w:rsidR="0086648C" w:rsidRPr="008A1C75" w:rsidRDefault="0086648C" w:rsidP="0086648C">
      <w:pPr>
        <w:jc w:val="both"/>
      </w:pPr>
      <w:r>
        <w:t>(</w:t>
      </w:r>
      <w:hyperlink r:id="rId2193" w:anchor="nota4547" w:history="1">
        <w:r>
          <w:rPr>
            <w:rStyle w:val="Hyperlink"/>
          </w:rPr>
          <w:t>4547</w:t>
        </w:r>
      </w:hyperlink>
      <w:r>
        <w:t>)</w:t>
      </w:r>
      <w:r>
        <w:tab/>
      </w:r>
      <w:bookmarkStart w:id="2676" w:name="art215_xlix_a"/>
      <w:r w:rsidRPr="008A1C75">
        <w:t xml:space="preserve">a) </w:t>
      </w:r>
      <w:bookmarkEnd w:id="2676"/>
      <w:r w:rsidRPr="008A1C75">
        <w:t xml:space="preserve">por entregar, remeter, transportar, receber ou manter em estoque ou depósito água mineral natural, água natural ou potável de mesa adicionada de sais, sem o selo: 30 (trinta) </w:t>
      </w:r>
      <w:proofErr w:type="spellStart"/>
      <w:r w:rsidRPr="008A1C75">
        <w:t>Ufemgs</w:t>
      </w:r>
      <w:proofErr w:type="spellEnd"/>
      <w:r w:rsidRPr="008A1C75">
        <w:t xml:space="preserve"> por embalagem;</w:t>
      </w:r>
    </w:p>
    <w:p w14:paraId="00BAC736" w14:textId="77777777" w:rsidR="0086648C" w:rsidRPr="008A1C75" w:rsidRDefault="0086648C" w:rsidP="0086648C">
      <w:pPr>
        <w:jc w:val="both"/>
      </w:pPr>
      <w:r>
        <w:t>(</w:t>
      </w:r>
      <w:hyperlink r:id="rId2194" w:anchor="nota4547" w:history="1">
        <w:r>
          <w:rPr>
            <w:rStyle w:val="Hyperlink"/>
          </w:rPr>
          <w:t>4547</w:t>
        </w:r>
      </w:hyperlink>
      <w:r>
        <w:t>)</w:t>
      </w:r>
      <w:r>
        <w:tab/>
      </w:r>
      <w:bookmarkStart w:id="2677" w:name="art215_xlix_b"/>
      <w:r w:rsidRPr="008A1C75">
        <w:t xml:space="preserve">b) </w:t>
      </w:r>
      <w:bookmarkEnd w:id="2677"/>
      <w:r w:rsidRPr="008A1C75">
        <w:t xml:space="preserve">por utilizá-lo indevidamente: 10 (dez) </w:t>
      </w:r>
      <w:proofErr w:type="spellStart"/>
      <w:r w:rsidRPr="008A1C75">
        <w:t>Ufemgs</w:t>
      </w:r>
      <w:proofErr w:type="spellEnd"/>
      <w:r w:rsidRPr="008A1C75">
        <w:t xml:space="preserve"> por embalagem;</w:t>
      </w:r>
    </w:p>
    <w:p w14:paraId="187922FC" w14:textId="77777777" w:rsidR="0086648C" w:rsidRPr="008A1C75" w:rsidRDefault="0086648C" w:rsidP="0086648C">
      <w:pPr>
        <w:jc w:val="both"/>
      </w:pPr>
      <w:r>
        <w:t>(</w:t>
      </w:r>
      <w:hyperlink r:id="rId2195" w:anchor="nota4547" w:history="1">
        <w:r>
          <w:rPr>
            <w:rStyle w:val="Hyperlink"/>
          </w:rPr>
          <w:t>4547</w:t>
        </w:r>
      </w:hyperlink>
      <w:r>
        <w:t>)</w:t>
      </w:r>
      <w:r>
        <w:tab/>
      </w:r>
      <w:bookmarkStart w:id="2678" w:name="art215_xlix_c"/>
      <w:r w:rsidRPr="008A1C75">
        <w:t xml:space="preserve">c) </w:t>
      </w:r>
      <w:bookmarkEnd w:id="2678"/>
      <w:r w:rsidRPr="008A1C75">
        <w:t xml:space="preserve">por não comunicar à SEF, por meio do e-mail institucional sufisdgf@fazenda.mg.gov.br, o seu extravio no prazo de cinco dias úteis contados da data da ocorrência: 10 (dez) </w:t>
      </w:r>
      <w:proofErr w:type="spellStart"/>
      <w:r w:rsidRPr="008A1C75">
        <w:t>Ufemgs</w:t>
      </w:r>
      <w:proofErr w:type="spellEnd"/>
      <w:r w:rsidRPr="008A1C75">
        <w:t xml:space="preserve"> por selo, sem prejuízo da aplicação das penalidades de advertência, suspensão ou revogação do credenciamento, conforme o caso;</w:t>
      </w:r>
    </w:p>
    <w:p w14:paraId="7A3FD225" w14:textId="77777777" w:rsidR="0086648C" w:rsidRPr="008A1C75" w:rsidRDefault="0086648C" w:rsidP="0086648C">
      <w:pPr>
        <w:jc w:val="both"/>
      </w:pPr>
      <w:r>
        <w:t>(</w:t>
      </w:r>
      <w:hyperlink r:id="rId2196" w:anchor="nota4547" w:history="1">
        <w:r>
          <w:rPr>
            <w:rStyle w:val="Hyperlink"/>
          </w:rPr>
          <w:t>4547</w:t>
        </w:r>
      </w:hyperlink>
      <w:r>
        <w:t>)</w:t>
      </w:r>
      <w:r>
        <w:tab/>
      </w:r>
      <w:bookmarkStart w:id="2679" w:name="art215_xlix_d"/>
      <w:r w:rsidRPr="008A1C75">
        <w:t xml:space="preserve">d) </w:t>
      </w:r>
      <w:bookmarkEnd w:id="2679"/>
      <w:r w:rsidRPr="008A1C75">
        <w:t xml:space="preserve">por fabricá-lo em desacordo com as especificações definidas no </w:t>
      </w:r>
      <w:hyperlink r:id="rId2197" w:anchor="parte1tit_iv_cap_v" w:history="1">
        <w:r w:rsidRPr="008F7DF3">
          <w:rPr>
            <w:rStyle w:val="Hyperlink"/>
          </w:rPr>
          <w:t>Capítulo V do Título IV da Parte 1 do Anexo V</w:t>
        </w:r>
      </w:hyperlink>
      <w:r w:rsidRPr="008A1C75">
        <w:t xml:space="preserve">: 10 (dez) </w:t>
      </w:r>
      <w:proofErr w:type="spellStart"/>
      <w:r w:rsidRPr="008A1C75">
        <w:t>Ufemgs</w:t>
      </w:r>
      <w:proofErr w:type="spellEnd"/>
      <w:r w:rsidRPr="008A1C75">
        <w:t xml:space="preserve"> por selo.</w:t>
      </w:r>
    </w:p>
    <w:p w14:paraId="5A4EF12D" w14:textId="77777777" w:rsidR="00BE612E" w:rsidRDefault="00BE612E" w:rsidP="00803ED7">
      <w:pPr>
        <w:pStyle w:val="Texto"/>
        <w:ind w:firstLine="0"/>
      </w:pPr>
      <w:r>
        <w:t>(</w:t>
      </w:r>
      <w:hyperlink r:id="rId2198" w:anchor="nota221" w:history="1">
        <w:r>
          <w:rPr>
            <w:rStyle w:val="Hyperlink"/>
          </w:rPr>
          <w:t>221</w:t>
        </w:r>
      </w:hyperlink>
      <w:r>
        <w:t>)</w:t>
      </w:r>
      <w:r>
        <w:tab/>
      </w:r>
      <w:bookmarkStart w:id="2680" w:name="art215_p1"/>
      <w:r>
        <w:t xml:space="preserve">§ 1° </w:t>
      </w:r>
      <w:bookmarkEnd w:id="2680"/>
      <w:r>
        <w:t xml:space="preserve"> Na hipótese do inciso V do </w:t>
      </w:r>
      <w:r>
        <w:rPr>
          <w:i/>
        </w:rPr>
        <w:t>caput</w:t>
      </w:r>
      <w:r>
        <w:t xml:space="preserve"> deste artigo, a multa será aplicada considerando-se a quantidade confeccionada de documentos, conforme indicação constante no documento a que o Fisco teve acesso.</w:t>
      </w:r>
    </w:p>
    <w:p w14:paraId="21873AD8" w14:textId="77777777" w:rsidR="00BE612E" w:rsidRDefault="00BE612E" w:rsidP="00803ED7">
      <w:pPr>
        <w:pStyle w:val="Texto"/>
        <w:ind w:firstLine="0"/>
      </w:pPr>
      <w:r>
        <w:t>(</w:t>
      </w:r>
      <w:hyperlink r:id="rId2199" w:anchor="nota221" w:history="1">
        <w:r>
          <w:rPr>
            <w:rStyle w:val="Hyperlink"/>
          </w:rPr>
          <w:t>221</w:t>
        </w:r>
      </w:hyperlink>
      <w:r>
        <w:t>)</w:t>
      </w:r>
      <w:r>
        <w:tab/>
      </w:r>
      <w:bookmarkStart w:id="2681" w:name="art215_p2"/>
      <w:r>
        <w:t xml:space="preserve">§ 2° </w:t>
      </w:r>
      <w:bookmarkEnd w:id="2681"/>
      <w:r>
        <w:t xml:space="preserve"> Para fins de aplicação da multa prevista no inciso VII do </w:t>
      </w:r>
      <w:r>
        <w:rPr>
          <w:i/>
        </w:rPr>
        <w:t>caput</w:t>
      </w:r>
      <w:r>
        <w:t xml:space="preserve"> deste artigo, equipara-se à falta de entrega o fornecimento de arquivos eletrônicos em desacordo com os padrões da legislação ou da solicitação do Fisco.</w:t>
      </w:r>
    </w:p>
    <w:p w14:paraId="5BE92EBC" w14:textId="77777777" w:rsidR="00BE612E" w:rsidRDefault="00BE612E" w:rsidP="00803ED7">
      <w:pPr>
        <w:jc w:val="both"/>
      </w:pPr>
      <w:r>
        <w:t>(</w:t>
      </w:r>
      <w:hyperlink r:id="rId2200" w:anchor="nota1073" w:history="1">
        <w:r>
          <w:rPr>
            <w:rStyle w:val="Hyperlink"/>
          </w:rPr>
          <w:t>1073</w:t>
        </w:r>
      </w:hyperlink>
      <w:r>
        <w:t>)</w:t>
      </w:r>
      <w:r>
        <w:tab/>
      </w:r>
      <w:bookmarkStart w:id="2682" w:name="art215_p3"/>
      <w:r w:rsidRPr="00B9208F">
        <w:t>§ 3°</w:t>
      </w:r>
      <w:bookmarkEnd w:id="2682"/>
      <w:r w:rsidR="00841981">
        <w:t xml:space="preserve"> </w:t>
      </w:r>
      <w:r w:rsidRPr="00B9208F">
        <w:t xml:space="preserve"> As penalidades previstas nos incisos XV e XX a XXVIII do </w:t>
      </w:r>
      <w:r w:rsidRPr="00B9208F">
        <w:rPr>
          <w:i/>
        </w:rPr>
        <w:t>caput</w:t>
      </w:r>
      <w:r w:rsidRPr="00B9208F">
        <w:t xml:space="preserve"> deste artigo aplicam-se também quando as infrações estiverem relacionadas a bomba para abastecimento de combustíveis ou a instrumento de medição de volume exigido e controlado pelo</w:t>
      </w:r>
      <w:r>
        <w:t xml:space="preserve"> Fisco.</w:t>
      </w:r>
    </w:p>
    <w:p w14:paraId="1BB2B9F7" w14:textId="77777777" w:rsidR="00E26AD1" w:rsidRDefault="00A2690D" w:rsidP="00803ED7">
      <w:pPr>
        <w:jc w:val="both"/>
      </w:pPr>
      <w:r>
        <w:t>(</w:t>
      </w:r>
      <w:hyperlink r:id="rId2201" w:anchor="nota3276" w:history="1">
        <w:r>
          <w:rPr>
            <w:rStyle w:val="Hyperlink"/>
          </w:rPr>
          <w:t>3276</w:t>
        </w:r>
      </w:hyperlink>
      <w:r>
        <w:t>)</w:t>
      </w:r>
      <w:r>
        <w:rPr>
          <w:b/>
        </w:rPr>
        <w:tab/>
      </w:r>
      <w:bookmarkStart w:id="2683" w:name="art215_p4"/>
      <w:r w:rsidRPr="00BA0DBC">
        <w:t>§ 4º</w:t>
      </w:r>
      <w:bookmarkEnd w:id="2683"/>
      <w:r w:rsidRPr="00BA0DBC">
        <w:t xml:space="preserve"> </w:t>
      </w:r>
      <w:r>
        <w:t xml:space="preserve"> </w:t>
      </w:r>
    </w:p>
    <w:p w14:paraId="32950023" w14:textId="77777777" w:rsidR="00FF0005" w:rsidRPr="00926816" w:rsidRDefault="00FF0005" w:rsidP="00FF0005">
      <w:pPr>
        <w:pStyle w:val="Texto"/>
        <w:ind w:firstLine="0"/>
      </w:pPr>
      <w:r>
        <w:t>(</w:t>
      </w:r>
      <w:hyperlink r:id="rId2202" w:anchor="nota2193" w:history="1">
        <w:r>
          <w:rPr>
            <w:rStyle w:val="Hyperlink"/>
          </w:rPr>
          <w:t>2193</w:t>
        </w:r>
      </w:hyperlink>
      <w:r>
        <w:t>)</w:t>
      </w:r>
      <w:r>
        <w:tab/>
      </w:r>
      <w:bookmarkStart w:id="2684" w:name="art215_p5"/>
      <w:r w:rsidRPr="00926816">
        <w:t>§ 5°</w:t>
      </w:r>
      <w:bookmarkEnd w:id="2684"/>
      <w:r w:rsidRPr="00926816">
        <w:t xml:space="preserve">  A multa prevista no inciso XXXIV do </w:t>
      </w:r>
      <w:r w:rsidRPr="00926816">
        <w:rPr>
          <w:i/>
        </w:rPr>
        <w:t>caput</w:t>
      </w:r>
      <w:r w:rsidRPr="00926816">
        <w:t>, além das reduções previstas no art. 217, inciso II, alínea “b” deste Regulamento, poderá ser reduzida, na forma do art. 213 deste Regulamento, a até 50% (cinquenta por cento) do valor, ficando a redução condicionada a que seja sanada a irregularidade e efetuado o pagamento integral no prazo de 30 (trinta) dias contados da publicação da decisão irrecorrível do órgão julgador administrativo.</w:t>
      </w:r>
    </w:p>
    <w:p w14:paraId="19331C87" w14:textId="77777777" w:rsidR="00FF0005" w:rsidRPr="00926816" w:rsidRDefault="00FF0005" w:rsidP="00FF0005">
      <w:pPr>
        <w:pStyle w:val="Texto"/>
        <w:ind w:firstLine="0"/>
      </w:pPr>
      <w:r>
        <w:t>(</w:t>
      </w:r>
      <w:hyperlink r:id="rId2203" w:anchor="nota2191" w:history="1">
        <w:r w:rsidR="007D14DF">
          <w:rPr>
            <w:rStyle w:val="Hyperlink"/>
          </w:rPr>
          <w:t>2191</w:t>
        </w:r>
      </w:hyperlink>
      <w:r>
        <w:t>)</w:t>
      </w:r>
      <w:r>
        <w:tab/>
      </w:r>
      <w:bookmarkStart w:id="2685" w:name="art215_p6"/>
      <w:r w:rsidRPr="00926816">
        <w:t>§ 6º</w:t>
      </w:r>
      <w:bookmarkEnd w:id="2685"/>
      <w:r w:rsidRPr="00926816">
        <w:t xml:space="preserve">  Para fins de aplicação da multa prevista no inciso XLVII do </w:t>
      </w:r>
      <w:r w:rsidRPr="00926816">
        <w:rPr>
          <w:i/>
        </w:rPr>
        <w:t>caput</w:t>
      </w:r>
      <w:r w:rsidRPr="00926816">
        <w:t>, caracteriza o uso indevido dos sistemas autorizadores de documentos fiscais eletrônicos a utilização de sistemas que:</w:t>
      </w:r>
    </w:p>
    <w:p w14:paraId="58DA2A67" w14:textId="77777777" w:rsidR="00FF0005" w:rsidRPr="00926816" w:rsidRDefault="007D14DF" w:rsidP="00FF0005">
      <w:pPr>
        <w:pStyle w:val="Texto"/>
        <w:ind w:firstLine="0"/>
      </w:pPr>
      <w:r>
        <w:t>(</w:t>
      </w:r>
      <w:hyperlink r:id="rId2204" w:anchor="nota2191" w:history="1">
        <w:r>
          <w:rPr>
            <w:rStyle w:val="Hyperlink"/>
          </w:rPr>
          <w:t>2191</w:t>
        </w:r>
      </w:hyperlink>
      <w:r>
        <w:t>)</w:t>
      </w:r>
      <w:r w:rsidR="00FF0005">
        <w:tab/>
      </w:r>
      <w:bookmarkStart w:id="2686" w:name="art215_p6_i"/>
      <w:r w:rsidR="00FF0005" w:rsidRPr="00926816">
        <w:t xml:space="preserve">I </w:t>
      </w:r>
      <w:bookmarkEnd w:id="2686"/>
      <w:r w:rsidR="00FF0005" w:rsidRPr="00926816">
        <w:t>- realizem consultas sucessivas (em “loop”) à situação de documentos fiscais eletrônicos, no “web service” “Consulta Status do Serviço”, em intervalo (delay) inferior a 3 (três) minutos, após o envio dos mesmos;</w:t>
      </w:r>
    </w:p>
    <w:p w14:paraId="44999692" w14:textId="77777777" w:rsidR="00FF0005" w:rsidRPr="00926816" w:rsidRDefault="007D14DF" w:rsidP="00FF0005">
      <w:pPr>
        <w:pStyle w:val="Texto"/>
        <w:ind w:firstLine="0"/>
      </w:pPr>
      <w:r>
        <w:t>(</w:t>
      </w:r>
      <w:hyperlink r:id="rId2205" w:anchor="nota2191" w:history="1">
        <w:r>
          <w:rPr>
            <w:rStyle w:val="Hyperlink"/>
          </w:rPr>
          <w:t>2191</w:t>
        </w:r>
      </w:hyperlink>
      <w:r>
        <w:t>)</w:t>
      </w:r>
      <w:r w:rsidR="00FF0005">
        <w:tab/>
      </w:r>
      <w:bookmarkStart w:id="2687" w:name="art215_p6_ii"/>
      <w:r w:rsidR="00FF0005" w:rsidRPr="00926816">
        <w:t>II</w:t>
      </w:r>
      <w:bookmarkEnd w:id="2687"/>
      <w:r w:rsidR="00FF0005" w:rsidRPr="00926816">
        <w:t xml:space="preserve"> - efetuem consulta à disponibilidade dos serviços no ambiente de autorização, no “web service” “Consulta Status do Serviço”, antes da transmissão de cada lote de documentos fiscais eletrônicos para processamento pela Secretaria de Estado de Fazenda; </w:t>
      </w:r>
    </w:p>
    <w:p w14:paraId="5332411F" w14:textId="77777777" w:rsidR="00FF0005" w:rsidRPr="00926816" w:rsidRDefault="007D14DF" w:rsidP="00FF0005">
      <w:pPr>
        <w:pStyle w:val="Texto"/>
        <w:ind w:firstLine="0"/>
      </w:pPr>
      <w:r>
        <w:t>(</w:t>
      </w:r>
      <w:hyperlink r:id="rId2206" w:anchor="nota2191" w:history="1">
        <w:r>
          <w:rPr>
            <w:rStyle w:val="Hyperlink"/>
          </w:rPr>
          <w:t>2191</w:t>
        </w:r>
      </w:hyperlink>
      <w:r>
        <w:t>)</w:t>
      </w:r>
      <w:r w:rsidR="00FF0005">
        <w:tab/>
      </w:r>
      <w:bookmarkStart w:id="2688" w:name="art215_p6_iii"/>
      <w:r w:rsidR="00FF0005" w:rsidRPr="00926816">
        <w:t>III</w:t>
      </w:r>
      <w:bookmarkEnd w:id="2688"/>
      <w:r w:rsidR="00FF0005" w:rsidRPr="00926816">
        <w:t xml:space="preserve"> - utilizem a consulta à situação atual de documentos fiscais eletrônicos, no “web service” “Consulta Situação Atual do Documento Fiscal Eletrônico”, para verificar a disponibilidade do ambiente de autorização, ao invés de utilizar a consulta à situação do serviço no “web service” de “Consulta Status do Serviço”, disponibilizada pela Secretaria de Estado da Fazenda para atender a esta finalidade;</w:t>
      </w:r>
    </w:p>
    <w:p w14:paraId="49F9132F" w14:textId="77777777" w:rsidR="00FF0005" w:rsidRPr="00926816" w:rsidRDefault="007D14DF" w:rsidP="00FF0005">
      <w:pPr>
        <w:pStyle w:val="Texto"/>
        <w:ind w:firstLine="0"/>
      </w:pPr>
      <w:r>
        <w:t>(</w:t>
      </w:r>
      <w:hyperlink r:id="rId2207" w:anchor="nota2191" w:history="1">
        <w:r>
          <w:rPr>
            <w:rStyle w:val="Hyperlink"/>
          </w:rPr>
          <w:t>2191</w:t>
        </w:r>
      </w:hyperlink>
      <w:r>
        <w:t>)</w:t>
      </w:r>
      <w:r w:rsidR="00FF0005">
        <w:tab/>
      </w:r>
      <w:bookmarkStart w:id="2689" w:name="art215_p6_iv"/>
      <w:r w:rsidR="00FF0005" w:rsidRPr="00926816">
        <w:t>IV</w:t>
      </w:r>
      <w:bookmarkEnd w:id="2689"/>
      <w:r w:rsidR="00FF0005" w:rsidRPr="00926816">
        <w:t xml:space="preserve"> - realizem consultas sucessivas (em “loop”) ao serviço de retorno do lote de documentos fiscais eletrônicos, no “web service” “Consulta Processamento de Lote”, a partir de número de recibo de lote conhecido; </w:t>
      </w:r>
    </w:p>
    <w:p w14:paraId="7361D281" w14:textId="77777777" w:rsidR="00FF0005" w:rsidRPr="00926816" w:rsidRDefault="007D14DF" w:rsidP="00FF0005">
      <w:pPr>
        <w:pStyle w:val="Texto"/>
        <w:ind w:firstLine="0"/>
      </w:pPr>
      <w:r>
        <w:t>(</w:t>
      </w:r>
      <w:hyperlink r:id="rId2208" w:anchor="nota2191" w:history="1">
        <w:r>
          <w:rPr>
            <w:rStyle w:val="Hyperlink"/>
          </w:rPr>
          <w:t>2191</w:t>
        </w:r>
      </w:hyperlink>
      <w:r>
        <w:t>)</w:t>
      </w:r>
      <w:r w:rsidR="00FF0005">
        <w:tab/>
      </w:r>
      <w:bookmarkStart w:id="2690" w:name="art215_p6_v"/>
      <w:r w:rsidR="00FF0005" w:rsidRPr="00926816">
        <w:t xml:space="preserve">V </w:t>
      </w:r>
      <w:bookmarkEnd w:id="2690"/>
      <w:r w:rsidR="00FF0005" w:rsidRPr="00926816">
        <w:t>- reenviem sucessivamente a mesma mensagem, sem observância do intervalo mínimo de 3 (três) minutos, após recebimento em retorno de mensagem de status identificando erro no protocolo de comunicação;</w:t>
      </w:r>
    </w:p>
    <w:p w14:paraId="0AD5964D" w14:textId="77777777" w:rsidR="00FF0005" w:rsidRPr="00926816" w:rsidRDefault="007D14DF" w:rsidP="00FF0005">
      <w:pPr>
        <w:pStyle w:val="Texto"/>
        <w:ind w:firstLine="0"/>
      </w:pPr>
      <w:r>
        <w:t>(</w:t>
      </w:r>
      <w:hyperlink r:id="rId2209" w:anchor="nota2191" w:history="1">
        <w:r>
          <w:rPr>
            <w:rStyle w:val="Hyperlink"/>
          </w:rPr>
          <w:t>2191</w:t>
        </w:r>
      </w:hyperlink>
      <w:r>
        <w:t>)</w:t>
      </w:r>
      <w:r w:rsidR="00FF0005">
        <w:tab/>
      </w:r>
      <w:bookmarkStart w:id="2691" w:name="art215_p6_vi"/>
      <w:r w:rsidR="00FF0005" w:rsidRPr="00926816">
        <w:t>VI</w:t>
      </w:r>
      <w:bookmarkEnd w:id="2691"/>
      <w:r w:rsidR="00FF0005" w:rsidRPr="00926816">
        <w:t xml:space="preserve"> - adotem de tempo de espera inferior a 50 (cinquenta) segundos, antes de reenviar a mensagem ao sistema de documentos fiscais eletrônicos ou decidir pela emissão em contingência;</w:t>
      </w:r>
    </w:p>
    <w:p w14:paraId="3EF3D021" w14:textId="77777777" w:rsidR="00FF0005" w:rsidRPr="00926816" w:rsidRDefault="007D14DF" w:rsidP="00FF0005">
      <w:pPr>
        <w:pStyle w:val="Texto"/>
        <w:ind w:firstLine="0"/>
      </w:pPr>
      <w:r>
        <w:t>(</w:t>
      </w:r>
      <w:hyperlink r:id="rId2210" w:anchor="nota2191" w:history="1">
        <w:r>
          <w:rPr>
            <w:rStyle w:val="Hyperlink"/>
          </w:rPr>
          <w:t>2191</w:t>
        </w:r>
      </w:hyperlink>
      <w:r>
        <w:t>)</w:t>
      </w:r>
      <w:r w:rsidR="00FF0005">
        <w:tab/>
      </w:r>
      <w:bookmarkStart w:id="2692" w:name="art215_p6_vii"/>
      <w:r w:rsidR="00FF0005" w:rsidRPr="00926816">
        <w:t>VII</w:t>
      </w:r>
      <w:bookmarkEnd w:id="2692"/>
      <w:r w:rsidR="00FF0005" w:rsidRPr="00926816">
        <w:t xml:space="preserve"> - busquem o WSDL, a cada serviço solicitado no ambiente de autorização, baixando-o antes da execução (WSDL dinâmico), ao invés de utilizarem o “WSDL estático”;</w:t>
      </w:r>
    </w:p>
    <w:p w14:paraId="2A8458C2" w14:textId="77777777" w:rsidR="00FF0005" w:rsidRPr="00926816" w:rsidRDefault="007D14DF" w:rsidP="00FF0005">
      <w:pPr>
        <w:pStyle w:val="Texto"/>
        <w:ind w:firstLine="0"/>
      </w:pPr>
      <w:r>
        <w:t>(</w:t>
      </w:r>
      <w:hyperlink r:id="rId2211" w:anchor="nota2191" w:history="1">
        <w:r>
          <w:rPr>
            <w:rStyle w:val="Hyperlink"/>
          </w:rPr>
          <w:t>2191</w:t>
        </w:r>
      </w:hyperlink>
      <w:r>
        <w:t>)</w:t>
      </w:r>
      <w:r w:rsidR="00FF0005">
        <w:tab/>
      </w:r>
      <w:bookmarkStart w:id="2693" w:name="art215_p6_viii"/>
      <w:r w:rsidR="00FF0005" w:rsidRPr="00926816">
        <w:t>VIII</w:t>
      </w:r>
      <w:bookmarkEnd w:id="2693"/>
      <w:r w:rsidR="00FF0005" w:rsidRPr="00926816">
        <w:t xml:space="preserve"> - solicitem autorização de uso de documentos fiscais eletrônicos com numeração já autorizada;</w:t>
      </w:r>
    </w:p>
    <w:p w14:paraId="324DCAFE" w14:textId="77777777" w:rsidR="00FF0005" w:rsidRPr="00926816" w:rsidRDefault="007D14DF" w:rsidP="00FF0005">
      <w:pPr>
        <w:pStyle w:val="Texto"/>
        <w:ind w:firstLine="0"/>
      </w:pPr>
      <w:r>
        <w:t>(</w:t>
      </w:r>
      <w:hyperlink r:id="rId2212" w:anchor="nota2191" w:history="1">
        <w:r>
          <w:rPr>
            <w:rStyle w:val="Hyperlink"/>
          </w:rPr>
          <w:t>2191</w:t>
        </w:r>
      </w:hyperlink>
      <w:r>
        <w:t>)</w:t>
      </w:r>
      <w:r w:rsidR="00FF0005">
        <w:tab/>
      </w:r>
      <w:bookmarkStart w:id="2694" w:name="art215_p6_ix"/>
      <w:r w:rsidR="00FF0005" w:rsidRPr="00926816">
        <w:t>IX</w:t>
      </w:r>
      <w:bookmarkEnd w:id="2694"/>
      <w:r w:rsidR="00FF0005" w:rsidRPr="00926816">
        <w:t xml:space="preserve"> - solicitem autorização de uso de documentos fiscais eletrônicos, emitidos por emissor próprio ou de terceiros, sem observar as regras de validação documentadas no Manual de Orientação do Contribuinte;</w:t>
      </w:r>
    </w:p>
    <w:p w14:paraId="6D7134CF" w14:textId="77777777" w:rsidR="00FF0005" w:rsidRPr="00926816" w:rsidRDefault="007D14DF" w:rsidP="00FF0005">
      <w:pPr>
        <w:pStyle w:val="Texto"/>
        <w:ind w:firstLine="0"/>
      </w:pPr>
      <w:r>
        <w:t>(</w:t>
      </w:r>
      <w:hyperlink r:id="rId2213" w:anchor="nota2191" w:history="1">
        <w:r>
          <w:rPr>
            <w:rStyle w:val="Hyperlink"/>
          </w:rPr>
          <w:t>2191</w:t>
        </w:r>
      </w:hyperlink>
      <w:r>
        <w:t>)</w:t>
      </w:r>
      <w:r w:rsidR="00FF0005">
        <w:tab/>
      </w:r>
      <w:bookmarkStart w:id="2695" w:name="art215_p6_x"/>
      <w:r w:rsidR="00FF0005" w:rsidRPr="00926816">
        <w:t xml:space="preserve">X </w:t>
      </w:r>
      <w:bookmarkEnd w:id="2695"/>
      <w:r w:rsidR="00FF0005" w:rsidRPr="00926816">
        <w:t>- solicitem autorização de uso de documentos fiscais eletrônicos em ambiente de autorização errado;</w:t>
      </w:r>
    </w:p>
    <w:p w14:paraId="2B03CE6E" w14:textId="77777777" w:rsidR="00FF0005" w:rsidRPr="00926816" w:rsidRDefault="007D14DF" w:rsidP="00FF0005">
      <w:pPr>
        <w:pStyle w:val="Texto"/>
        <w:ind w:firstLine="0"/>
      </w:pPr>
      <w:r>
        <w:t>(</w:t>
      </w:r>
      <w:hyperlink r:id="rId2214" w:anchor="nota2191" w:history="1">
        <w:r>
          <w:rPr>
            <w:rStyle w:val="Hyperlink"/>
          </w:rPr>
          <w:t>2191</w:t>
        </w:r>
      </w:hyperlink>
      <w:r>
        <w:t>)</w:t>
      </w:r>
      <w:r w:rsidR="00FF0005">
        <w:tab/>
      </w:r>
      <w:bookmarkStart w:id="2696" w:name="art215_p6_xi"/>
      <w:r w:rsidR="00FF0005" w:rsidRPr="00926816">
        <w:t>XI</w:t>
      </w:r>
      <w:bookmarkEnd w:id="2696"/>
      <w:r w:rsidR="00FF0005" w:rsidRPr="00926816">
        <w:t xml:space="preserve"> - consultem o resultado do processamento em tempo inferior a 15 (quinze) segundos do envio do lote de documentos fiscais eletrônicos para processamento, conforme consta no Manual de Orientação do Contribuinte;</w:t>
      </w:r>
    </w:p>
    <w:p w14:paraId="4C1314B9" w14:textId="77777777" w:rsidR="00FF0005" w:rsidRDefault="007D14DF" w:rsidP="00FF0005">
      <w:pPr>
        <w:pStyle w:val="Texto"/>
        <w:ind w:firstLine="0"/>
      </w:pPr>
      <w:r>
        <w:t>(</w:t>
      </w:r>
      <w:hyperlink r:id="rId2215" w:anchor="nota2191" w:history="1">
        <w:r>
          <w:rPr>
            <w:rStyle w:val="Hyperlink"/>
          </w:rPr>
          <w:t>2191</w:t>
        </w:r>
      </w:hyperlink>
      <w:r>
        <w:t>)</w:t>
      </w:r>
      <w:r w:rsidR="00FF0005">
        <w:tab/>
      </w:r>
      <w:bookmarkStart w:id="2697" w:name="art215_p6_xii"/>
      <w:r w:rsidR="00FF0005" w:rsidRPr="00926816">
        <w:t>XII</w:t>
      </w:r>
      <w:bookmarkEnd w:id="2697"/>
      <w:r w:rsidR="00FF0005" w:rsidRPr="00926816">
        <w:t xml:space="preserve"> - utilizem “namespaces” indevidos e caracteres de espaço (white spaces) entre os delimitadores de campo (tags) do XML.</w:t>
      </w:r>
    </w:p>
    <w:p w14:paraId="130ED0FB" w14:textId="7B3105DC" w:rsidR="00F153DD" w:rsidRPr="00926816" w:rsidRDefault="00F153DD" w:rsidP="00FF0005">
      <w:pPr>
        <w:pStyle w:val="Texto"/>
        <w:ind w:firstLine="0"/>
      </w:pPr>
      <w:r>
        <w:t>(</w:t>
      </w:r>
      <w:hyperlink r:id="rId2216" w:anchor="nota2316" w:history="1">
        <w:r>
          <w:rPr>
            <w:rStyle w:val="Hyperlink"/>
          </w:rPr>
          <w:t>2316</w:t>
        </w:r>
      </w:hyperlink>
      <w:r>
        <w:t>)</w:t>
      </w:r>
      <w:r>
        <w:tab/>
      </w:r>
      <w:bookmarkStart w:id="2698" w:name="art215_p7"/>
      <w:r w:rsidRPr="006E2345">
        <w:t>§ 7º</w:t>
      </w:r>
      <w:bookmarkEnd w:id="2698"/>
      <w:r w:rsidRPr="006E2345">
        <w:t xml:space="preserve"> </w:t>
      </w:r>
      <w:r>
        <w:t xml:space="preserve"> </w:t>
      </w:r>
      <w:r w:rsidRPr="006E2345">
        <w:t xml:space="preserve">O limite de redução da multa prevista no inciso XXXIV do </w:t>
      </w:r>
      <w:r w:rsidRPr="00F153DD">
        <w:rPr>
          <w:i/>
        </w:rPr>
        <w:t>caput</w:t>
      </w:r>
      <w:r w:rsidRPr="006E2345">
        <w:t xml:space="preserve"> a até 50% (cinquenta por cento) do seu valor, a que se refere o § 5º, não se aplica na hipótese de o autuado, na data da decisão irrecorrível do órgão julgador administrativo, estar enquadrado no regime de tributação de que trata a </w:t>
      </w:r>
      <w:hyperlink r:id="rId2217" w:history="1">
        <w:r w:rsidRPr="00F153DD">
          <w:rPr>
            <w:rStyle w:val="Hyperlink"/>
          </w:rPr>
          <w:t>Lei Complementar Federal nº 123</w:t>
        </w:r>
      </w:hyperlink>
      <w:r w:rsidRPr="006E2345">
        <w:t>, de 14 de dezembro de 2006.</w:t>
      </w:r>
    </w:p>
    <w:p w14:paraId="63240E23" w14:textId="77777777" w:rsidR="00541FC3" w:rsidRDefault="00541FC3" w:rsidP="00D27B78">
      <w:pPr>
        <w:jc w:val="both"/>
      </w:pPr>
    </w:p>
    <w:p w14:paraId="3A73E382" w14:textId="51C73AB5" w:rsidR="00D27B78" w:rsidRPr="00F568CD" w:rsidRDefault="00D27B78" w:rsidP="00D27B78">
      <w:pPr>
        <w:jc w:val="both"/>
      </w:pPr>
      <w:r>
        <w:t>(</w:t>
      </w:r>
      <w:hyperlink r:id="rId2218" w:anchor="nota3182" w:history="1">
        <w:r>
          <w:rPr>
            <w:rStyle w:val="Hyperlink"/>
          </w:rPr>
          <w:t>3182</w:t>
        </w:r>
      </w:hyperlink>
      <w:r>
        <w:t>)</w:t>
      </w:r>
      <w:r>
        <w:tab/>
      </w:r>
      <w:bookmarkStart w:id="2699" w:name="art215_p8"/>
      <w:r w:rsidRPr="00F568CD">
        <w:t xml:space="preserve">§ 8º </w:t>
      </w:r>
      <w:bookmarkEnd w:id="2699"/>
      <w:r>
        <w:t>-</w:t>
      </w:r>
      <w:r w:rsidRPr="00F568CD">
        <w:t xml:space="preserve"> Exceto nas hipóteses de fraude, resistência ou embaraço à fiscalização, desde que pagas no</w:t>
      </w:r>
      <w:r>
        <w:t xml:space="preserve"> </w:t>
      </w:r>
      <w:r w:rsidRPr="00F568CD">
        <w:t>prazo de trinta dias contados da data da intimação do lançamento do crédito tributário, as multas estabelecidas</w:t>
      </w:r>
      <w:r>
        <w:t xml:space="preserve"> </w:t>
      </w:r>
      <w:r w:rsidRPr="00F568CD">
        <w:t xml:space="preserve">neste artigo aplicadas ao optante pelo regime de tributação de que trata a </w:t>
      </w:r>
      <w:hyperlink r:id="rId2219" w:history="1">
        <w:r w:rsidRPr="0021369B">
          <w:rPr>
            <w:rStyle w:val="Hyperlink"/>
          </w:rPr>
          <w:t>Lei Complementar Federal nº 123, de 14 de dezembro de 2006</w:t>
        </w:r>
      </w:hyperlink>
      <w:r w:rsidRPr="00F568CD">
        <w:t>, sem prejuízo do disposto no art. 218, serão reduzidas em:</w:t>
      </w:r>
    </w:p>
    <w:p w14:paraId="0AEBC028" w14:textId="77777777" w:rsidR="00D27B78" w:rsidRPr="00F568CD" w:rsidRDefault="00D27B78" w:rsidP="00D27B78">
      <w:pPr>
        <w:jc w:val="both"/>
      </w:pPr>
      <w:r>
        <w:lastRenderedPageBreak/>
        <w:t>(</w:t>
      </w:r>
      <w:hyperlink r:id="rId2220" w:anchor="nota3182" w:history="1">
        <w:r>
          <w:rPr>
            <w:rStyle w:val="Hyperlink"/>
          </w:rPr>
          <w:t>3182</w:t>
        </w:r>
      </w:hyperlink>
      <w:r>
        <w:t>)</w:t>
      </w:r>
      <w:r>
        <w:tab/>
      </w:r>
      <w:bookmarkStart w:id="2700" w:name="art215_p8_i"/>
      <w:r w:rsidRPr="00F568CD">
        <w:t xml:space="preserve">I </w:t>
      </w:r>
      <w:r>
        <w:t>-</w:t>
      </w:r>
      <w:bookmarkEnd w:id="2700"/>
      <w:r w:rsidRPr="00F568CD">
        <w:t xml:space="preserve"> 90% (noventa por cento), em se tratando de microempreendedor individual;</w:t>
      </w:r>
    </w:p>
    <w:p w14:paraId="11376E6A" w14:textId="77777777" w:rsidR="00D27B78" w:rsidRDefault="00D27B78" w:rsidP="00D27B78">
      <w:pPr>
        <w:pStyle w:val="Texto"/>
        <w:ind w:firstLine="0"/>
      </w:pPr>
      <w:r>
        <w:t>(</w:t>
      </w:r>
      <w:hyperlink r:id="rId2221" w:anchor="nota3182" w:history="1">
        <w:r>
          <w:rPr>
            <w:rStyle w:val="Hyperlink"/>
          </w:rPr>
          <w:t>3182</w:t>
        </w:r>
      </w:hyperlink>
      <w:r>
        <w:t>)</w:t>
      </w:r>
      <w:r>
        <w:tab/>
      </w:r>
      <w:bookmarkStart w:id="2701" w:name="art215_p8_ii"/>
      <w:r w:rsidRPr="00F568CD">
        <w:t xml:space="preserve">II </w:t>
      </w:r>
      <w:bookmarkEnd w:id="2701"/>
      <w:r>
        <w:t>-</w:t>
      </w:r>
      <w:r w:rsidRPr="00F568CD">
        <w:t xml:space="preserve"> 50% (cinquenta por cento), em se tratando de microempresa ou empresa de pequeno porte.</w:t>
      </w:r>
    </w:p>
    <w:p w14:paraId="436B3863" w14:textId="77777777" w:rsidR="00F51275" w:rsidRPr="008A1C75" w:rsidRDefault="00F51275" w:rsidP="00F51275">
      <w:pPr>
        <w:jc w:val="both"/>
      </w:pPr>
      <w:r>
        <w:t>(</w:t>
      </w:r>
      <w:hyperlink r:id="rId2222" w:anchor="nota4547" w:history="1">
        <w:r>
          <w:rPr>
            <w:rStyle w:val="Hyperlink"/>
          </w:rPr>
          <w:t>4547</w:t>
        </w:r>
      </w:hyperlink>
      <w:r>
        <w:t>)</w:t>
      </w:r>
      <w:r>
        <w:tab/>
      </w:r>
      <w:bookmarkStart w:id="2702" w:name="art215_p9"/>
      <w:r w:rsidRPr="008A1C75">
        <w:t xml:space="preserve">§ 9º </w:t>
      </w:r>
      <w:bookmarkEnd w:id="2702"/>
      <w:r w:rsidRPr="008A1C75">
        <w:t xml:space="preserve">– Relativamente ao selo fiscal previsto no </w:t>
      </w:r>
      <w:hyperlink r:id="rId2223" w:anchor="art131_xliv" w:history="1">
        <w:r w:rsidRPr="005F6D25">
          <w:rPr>
            <w:rStyle w:val="Hyperlink"/>
          </w:rPr>
          <w:t>inciso XLIV do art. 131 deste Regulamento</w:t>
        </w:r>
      </w:hyperlink>
      <w:r w:rsidRPr="008A1C75">
        <w:t>, serão aplicadas pelo Superintendente de Fiscalização as penalidades:</w:t>
      </w:r>
    </w:p>
    <w:p w14:paraId="035F1645" w14:textId="77777777" w:rsidR="00F51275" w:rsidRPr="008A1C75" w:rsidRDefault="00F51275" w:rsidP="00F51275">
      <w:pPr>
        <w:jc w:val="both"/>
      </w:pPr>
      <w:r>
        <w:t>(</w:t>
      </w:r>
      <w:hyperlink r:id="rId2224" w:anchor="nota4547" w:history="1">
        <w:r>
          <w:rPr>
            <w:rStyle w:val="Hyperlink"/>
          </w:rPr>
          <w:t>4547</w:t>
        </w:r>
      </w:hyperlink>
      <w:r>
        <w:t>)</w:t>
      </w:r>
      <w:r>
        <w:tab/>
      </w:r>
      <w:bookmarkStart w:id="2703" w:name="art215_p9_i"/>
      <w:r w:rsidRPr="008A1C75">
        <w:t xml:space="preserve">I </w:t>
      </w:r>
      <w:bookmarkEnd w:id="2703"/>
      <w:r w:rsidRPr="008A1C75">
        <w:t xml:space="preserve">– de advertência, quando ocorrer a falta de comunicação ou a comunicação fora do prazo, nas situações a que se refere o </w:t>
      </w:r>
      <w:hyperlink r:id="rId2225" w:anchor="parte1art155Dp2" w:history="1">
        <w:r w:rsidRPr="005F6D25">
          <w:rPr>
            <w:rStyle w:val="Hyperlink"/>
          </w:rPr>
          <w:t>§ 2º do art. 155-D da Parte 1 do Anexo V</w:t>
        </w:r>
      </w:hyperlink>
      <w:r w:rsidRPr="008A1C75">
        <w:t>;</w:t>
      </w:r>
    </w:p>
    <w:p w14:paraId="71E6028C" w14:textId="77777777" w:rsidR="00F51275" w:rsidRPr="008A1C75" w:rsidRDefault="00F51275" w:rsidP="00F51275">
      <w:pPr>
        <w:jc w:val="both"/>
      </w:pPr>
      <w:r>
        <w:t>(</w:t>
      </w:r>
      <w:hyperlink r:id="rId2226" w:anchor="nota4547" w:history="1">
        <w:r>
          <w:rPr>
            <w:rStyle w:val="Hyperlink"/>
          </w:rPr>
          <w:t>4547</w:t>
        </w:r>
      </w:hyperlink>
      <w:r>
        <w:t>)</w:t>
      </w:r>
      <w:r>
        <w:tab/>
      </w:r>
      <w:bookmarkStart w:id="2704" w:name="art215_p9_ii"/>
      <w:r w:rsidRPr="008A1C75">
        <w:t>II</w:t>
      </w:r>
      <w:bookmarkEnd w:id="2704"/>
      <w:r w:rsidRPr="008A1C75">
        <w:t xml:space="preserve"> – de suspensão do credenciamento pelo prazo de sessenta dias, ao estabelecimento gráfico que:</w:t>
      </w:r>
    </w:p>
    <w:p w14:paraId="1FFC9884" w14:textId="77777777" w:rsidR="00F51275" w:rsidRPr="008A1C75" w:rsidRDefault="00F51275" w:rsidP="00F51275">
      <w:pPr>
        <w:jc w:val="both"/>
      </w:pPr>
      <w:r>
        <w:t>(</w:t>
      </w:r>
      <w:hyperlink r:id="rId2227" w:anchor="nota4547" w:history="1">
        <w:r>
          <w:rPr>
            <w:rStyle w:val="Hyperlink"/>
          </w:rPr>
          <w:t>4547</w:t>
        </w:r>
      </w:hyperlink>
      <w:r>
        <w:t>)</w:t>
      </w:r>
      <w:r>
        <w:tab/>
      </w:r>
      <w:bookmarkStart w:id="2705" w:name="art215_p9_ii_a"/>
      <w:r w:rsidRPr="008A1C75">
        <w:t xml:space="preserve">a) </w:t>
      </w:r>
      <w:bookmarkEnd w:id="2705"/>
      <w:r w:rsidRPr="008A1C75">
        <w:t>tiver sofrido duas penalidades de advertência no prazo de doze meses;</w:t>
      </w:r>
    </w:p>
    <w:p w14:paraId="3873C9E8" w14:textId="77777777" w:rsidR="00F51275" w:rsidRPr="008A1C75" w:rsidRDefault="00F51275" w:rsidP="00F51275">
      <w:pPr>
        <w:jc w:val="both"/>
      </w:pPr>
      <w:r>
        <w:t>(</w:t>
      </w:r>
      <w:hyperlink r:id="rId2228" w:anchor="nota4547" w:history="1">
        <w:r>
          <w:rPr>
            <w:rStyle w:val="Hyperlink"/>
          </w:rPr>
          <w:t>4547</w:t>
        </w:r>
      </w:hyperlink>
      <w:r>
        <w:t>)</w:t>
      </w:r>
      <w:r>
        <w:tab/>
      </w:r>
      <w:bookmarkStart w:id="2706" w:name="art215_p9_ii_b"/>
      <w:r w:rsidRPr="008A1C75">
        <w:t xml:space="preserve">b) </w:t>
      </w:r>
      <w:bookmarkEnd w:id="2706"/>
      <w:r w:rsidRPr="008A1C75">
        <w:t>confeccionar selos fiscais fora das especificações técnicas;</w:t>
      </w:r>
    </w:p>
    <w:p w14:paraId="4D15ADD6" w14:textId="77777777" w:rsidR="00F51275" w:rsidRPr="008A1C75" w:rsidRDefault="00F51275" w:rsidP="00F51275">
      <w:pPr>
        <w:jc w:val="both"/>
      </w:pPr>
      <w:r>
        <w:t>(</w:t>
      </w:r>
      <w:hyperlink r:id="rId2229" w:anchor="nota4547" w:history="1">
        <w:r>
          <w:rPr>
            <w:rStyle w:val="Hyperlink"/>
          </w:rPr>
          <w:t>4547</w:t>
        </w:r>
      </w:hyperlink>
      <w:r>
        <w:t>)</w:t>
      </w:r>
      <w:r>
        <w:tab/>
      </w:r>
      <w:bookmarkStart w:id="2707" w:name="art215_p9_ii_c"/>
      <w:r w:rsidRPr="008A1C75">
        <w:t xml:space="preserve">c) </w:t>
      </w:r>
      <w:bookmarkEnd w:id="2707"/>
      <w:r w:rsidRPr="008A1C75">
        <w:t xml:space="preserve">deixar de cumprir alguma das condições a que se refere o </w:t>
      </w:r>
      <w:hyperlink r:id="rId2230" w:anchor="parte1art155G" w:history="1">
        <w:r w:rsidRPr="005F6D25">
          <w:rPr>
            <w:rStyle w:val="Hyperlink"/>
          </w:rPr>
          <w:t>art. 155-G da Parte 1 do Anexo V</w:t>
        </w:r>
      </w:hyperlink>
      <w:r w:rsidRPr="008A1C75">
        <w:t>;</w:t>
      </w:r>
    </w:p>
    <w:p w14:paraId="53BABB70" w14:textId="77777777" w:rsidR="00F51275" w:rsidRDefault="00F51275" w:rsidP="00F51275">
      <w:pPr>
        <w:pStyle w:val="Texto"/>
        <w:ind w:firstLine="0"/>
      </w:pPr>
      <w:r>
        <w:t>(</w:t>
      </w:r>
      <w:hyperlink r:id="rId2231" w:anchor="nota4547" w:history="1">
        <w:r>
          <w:rPr>
            <w:rStyle w:val="Hyperlink"/>
          </w:rPr>
          <w:t>4547</w:t>
        </w:r>
      </w:hyperlink>
      <w:r>
        <w:t>)</w:t>
      </w:r>
      <w:r>
        <w:tab/>
      </w:r>
      <w:bookmarkStart w:id="2708" w:name="art215_p9_iii"/>
      <w:r w:rsidRPr="008A1C75">
        <w:t xml:space="preserve">III </w:t>
      </w:r>
      <w:bookmarkEnd w:id="2708"/>
      <w:r w:rsidRPr="008A1C75">
        <w:t xml:space="preserve">– de revogação do credenciamento, nos termos do </w:t>
      </w:r>
      <w:hyperlink r:id="rId2232" w:anchor="parte1art155I" w:history="1">
        <w:r w:rsidRPr="005F6D25">
          <w:rPr>
            <w:rStyle w:val="Hyperlink"/>
          </w:rPr>
          <w:t>art. 155-I da Parte 1 do Anexo V</w:t>
        </w:r>
      </w:hyperlink>
      <w:r>
        <w:t>.</w:t>
      </w:r>
    </w:p>
    <w:p w14:paraId="6C0A9E77" w14:textId="77777777" w:rsidR="009229A9" w:rsidRPr="00B9208F" w:rsidRDefault="009229A9" w:rsidP="00FF0005">
      <w:pPr>
        <w:pStyle w:val="Texto"/>
        <w:ind w:firstLine="0"/>
      </w:pPr>
    </w:p>
    <w:p w14:paraId="35D2AFB1" w14:textId="77777777" w:rsidR="00B60DD6" w:rsidRDefault="00B60DD6">
      <w:pPr>
        <w:pStyle w:val="Texto"/>
      </w:pPr>
      <w:bookmarkStart w:id="2709" w:name="art216"/>
      <w:r>
        <w:rPr>
          <w:b/>
        </w:rPr>
        <w:t>Art. 216</w:t>
      </w:r>
      <w:r w:rsidR="00841981">
        <w:rPr>
          <w:b/>
        </w:rPr>
        <w:t xml:space="preserve">.  </w:t>
      </w:r>
      <w:bookmarkEnd w:id="2709"/>
      <w:r>
        <w:t>As multas calculadas com base no valor da operação ou da prestação são:</w:t>
      </w:r>
    </w:p>
    <w:p w14:paraId="6EAAFBE7" w14:textId="77777777" w:rsidR="005965E1" w:rsidRDefault="005965E1" w:rsidP="005965E1">
      <w:pPr>
        <w:pStyle w:val="Texto"/>
        <w:ind w:firstLine="0"/>
      </w:pPr>
      <w:r>
        <w:t>(</w:t>
      </w:r>
      <w:hyperlink r:id="rId2233" w:anchor="nota3183" w:history="1">
        <w:r>
          <w:rPr>
            <w:rStyle w:val="Hyperlink"/>
          </w:rPr>
          <w:t>3183</w:t>
        </w:r>
      </w:hyperlink>
      <w:r>
        <w:t>)</w:t>
      </w:r>
      <w:r>
        <w:tab/>
      </w:r>
      <w:bookmarkStart w:id="2710" w:name="art216_i"/>
      <w:r>
        <w:t xml:space="preserve">I </w:t>
      </w:r>
      <w:bookmarkEnd w:id="2710"/>
      <w:r>
        <w:t xml:space="preserve">- </w:t>
      </w:r>
      <w:r w:rsidRPr="00F568CD">
        <w:t>por faltar registro de documento fiscal na escrituração fiscal destinada a informar a apuração</w:t>
      </w:r>
      <w:r>
        <w:t xml:space="preserve"> </w:t>
      </w:r>
      <w:r w:rsidRPr="00F568CD">
        <w:t>do imposto, o correspondente a 10% (dez por cento) do valor da operação ou prestação, reduzida a 5% (cinco</w:t>
      </w:r>
      <w:r>
        <w:t xml:space="preserve"> </w:t>
      </w:r>
      <w:r w:rsidRPr="00F568CD">
        <w:t>por cento), quando se tratar de:</w:t>
      </w:r>
    </w:p>
    <w:p w14:paraId="308ECE9F" w14:textId="77777777" w:rsidR="00B60DD6" w:rsidRDefault="00B60DD6">
      <w:pPr>
        <w:pStyle w:val="Texto"/>
      </w:pPr>
      <w:bookmarkStart w:id="2711" w:name="art216_i_a"/>
      <w:r>
        <w:t>a</w:t>
      </w:r>
      <w:bookmarkEnd w:id="2711"/>
      <w:r w:rsidR="00841981">
        <w:t>)</w:t>
      </w:r>
      <w:r>
        <w:t xml:space="preserve"> entrada de mercadoria ou utilização de serviços registrados no livro Diário;</w:t>
      </w:r>
    </w:p>
    <w:p w14:paraId="71996D6B" w14:textId="77777777" w:rsidR="00B60DD6" w:rsidRDefault="00B60DD6">
      <w:pPr>
        <w:pStyle w:val="Texto"/>
      </w:pPr>
      <w:bookmarkStart w:id="2712" w:name="art216_i_b"/>
      <w:r>
        <w:t>b</w:t>
      </w:r>
      <w:bookmarkEnd w:id="2712"/>
      <w:r w:rsidR="00841981">
        <w:t>)</w:t>
      </w:r>
      <w:r>
        <w:t xml:space="preserve"> saída de mercadoria ou prestação de serviço, cujo imposto tenha sido recolhido;</w:t>
      </w:r>
    </w:p>
    <w:p w14:paraId="2607A2E6" w14:textId="77777777" w:rsidR="00B60DD6" w:rsidRDefault="00B60DD6">
      <w:pPr>
        <w:pStyle w:val="Texto"/>
        <w:ind w:firstLine="0"/>
      </w:pPr>
      <w:r>
        <w:t>(</w:t>
      </w:r>
      <w:hyperlink r:id="rId2234" w:anchor="nota221" w:history="1">
        <w:r>
          <w:rPr>
            <w:rStyle w:val="Hyperlink"/>
          </w:rPr>
          <w:t>221</w:t>
        </w:r>
      </w:hyperlink>
      <w:r>
        <w:t>)</w:t>
      </w:r>
      <w:r>
        <w:tab/>
      </w:r>
      <w:bookmarkStart w:id="2713" w:name="art216_ii"/>
      <w:r>
        <w:t xml:space="preserve">II </w:t>
      </w:r>
      <w:bookmarkEnd w:id="2713"/>
      <w:r>
        <w:t xml:space="preserve">- por dar saída a mercadoria, entregá-la, transportá-la, recebê-la, tê-la em estoque ou depósito desacobertada de documento fiscal, salvo na hipótese do </w:t>
      </w:r>
      <w:hyperlink r:id="rId2235" w:anchor="parte1art72" w:history="1">
        <w:r w:rsidRPr="00611087">
          <w:rPr>
            <w:rStyle w:val="Hyperlink"/>
          </w:rPr>
          <w:t>art. 72 da Parte 1 do Anexo IX</w:t>
        </w:r>
      </w:hyperlink>
      <w:r>
        <w:t>: 40% (quarenta por cento) do valor da operação, reduzindo-se a 20% (vinte por cento) quando:</w:t>
      </w:r>
    </w:p>
    <w:p w14:paraId="0E01234E" w14:textId="77777777" w:rsidR="00B60DD6" w:rsidRDefault="00B60DD6">
      <w:pPr>
        <w:pStyle w:val="Texto"/>
        <w:ind w:firstLine="0"/>
      </w:pPr>
      <w:r>
        <w:t>(</w:t>
      </w:r>
      <w:hyperlink r:id="rId2236" w:anchor="nota221" w:history="1">
        <w:r>
          <w:rPr>
            <w:rStyle w:val="Hyperlink"/>
          </w:rPr>
          <w:t>221</w:t>
        </w:r>
      </w:hyperlink>
      <w:r>
        <w:t>)</w:t>
      </w:r>
      <w:r>
        <w:tab/>
      </w:r>
      <w:bookmarkStart w:id="2714" w:name="art216_ii_a"/>
      <w:r>
        <w:t>a</w:t>
      </w:r>
      <w:bookmarkEnd w:id="2714"/>
      <w:r w:rsidR="00841981">
        <w:t>)</w:t>
      </w:r>
      <w:r>
        <w:t xml:space="preserve"> as infrações a que se refere este inciso forem apuradas pelo Fisco, com base exclusivamente em documentos e nos lançamentos efetuados na escrita comercial ou fiscal do contribuinte;</w:t>
      </w:r>
    </w:p>
    <w:p w14:paraId="5CB42154" w14:textId="77777777" w:rsidR="00B60DD6" w:rsidRDefault="00B60DD6">
      <w:pPr>
        <w:pStyle w:val="Texto"/>
      </w:pPr>
      <w:bookmarkStart w:id="2715" w:name="art216_ii_b"/>
      <w:r>
        <w:t>b</w:t>
      </w:r>
      <w:bookmarkEnd w:id="2715"/>
      <w:r w:rsidR="00841981">
        <w:t>)</w:t>
      </w:r>
      <w:r>
        <w:t xml:space="preserve"> se tratar de falta de emissão de nota fiscal na entrada, desde que a saída do estabelecimento remetente esteja acobertada por nota fiscal correspondente à mercadoria;</w:t>
      </w:r>
    </w:p>
    <w:p w14:paraId="056F83FD" w14:textId="77777777" w:rsidR="00B60DD6" w:rsidRDefault="00B60DD6">
      <w:pPr>
        <w:pStyle w:val="Texto"/>
      </w:pPr>
      <w:bookmarkStart w:id="2716" w:name="art216_iii"/>
      <w:r>
        <w:t xml:space="preserve">III </w:t>
      </w:r>
      <w:bookmarkEnd w:id="2716"/>
      <w:r>
        <w:t>- por emitir documento fiscal que não corresponda a uma saída de mercadoria, a uma transmissão de propriedade desta ou a uma entrada de mercadoria no estabelecimento: 40% (quarenta por cento) do valor da operação indicado no documento fiscal;</w:t>
      </w:r>
    </w:p>
    <w:p w14:paraId="222726AD" w14:textId="77777777" w:rsidR="00B60DD6" w:rsidRDefault="00B60DD6">
      <w:pPr>
        <w:pStyle w:val="Texto"/>
        <w:ind w:firstLine="0"/>
      </w:pPr>
      <w:r>
        <w:t>(</w:t>
      </w:r>
      <w:hyperlink r:id="rId2237" w:anchor="nota221" w:history="1">
        <w:r>
          <w:rPr>
            <w:rStyle w:val="Hyperlink"/>
          </w:rPr>
          <w:t>221</w:t>
        </w:r>
      </w:hyperlink>
      <w:r>
        <w:t>)</w:t>
      </w:r>
      <w:r>
        <w:tab/>
      </w:r>
      <w:bookmarkStart w:id="2717" w:name="art216_iv"/>
      <w:r>
        <w:t xml:space="preserve">IV </w:t>
      </w:r>
      <w:bookmarkEnd w:id="2717"/>
      <w:r>
        <w:t>- por utilizar crédito do imposto decorrente de registro de documento fiscal que não corresponda à utilização de prestação de serviço ou ao recebimento de bem ou mercadoria: 40% (quarenta por cento) do valor da operação indicado no documento fiscal;</w:t>
      </w:r>
    </w:p>
    <w:p w14:paraId="5303834D" w14:textId="77777777" w:rsidR="00B60DD6" w:rsidRDefault="00B60DD6">
      <w:pPr>
        <w:pStyle w:val="Texto"/>
        <w:ind w:firstLine="0"/>
      </w:pPr>
      <w:r>
        <w:t>(</w:t>
      </w:r>
      <w:hyperlink r:id="rId2238" w:anchor="nota221" w:history="1">
        <w:r>
          <w:rPr>
            <w:rStyle w:val="Hyperlink"/>
          </w:rPr>
          <w:t>221</w:t>
        </w:r>
      </w:hyperlink>
      <w:r>
        <w:t>)</w:t>
      </w:r>
      <w:r>
        <w:tab/>
      </w:r>
      <w:bookmarkStart w:id="2718" w:name="art216_v"/>
      <w:r>
        <w:t xml:space="preserve">V </w:t>
      </w:r>
      <w:bookmarkEnd w:id="2718"/>
      <w:r>
        <w:t>- por emitir ou utilizar documento fiscal em que conste, como destinatário, pessoa ou estabelecimento diverso daquele a quem a mercadoria realmente se destinar: 50% (cinqüenta por cento) do valor da operação indicado no documento fiscal;</w:t>
      </w:r>
    </w:p>
    <w:p w14:paraId="48D1139D" w14:textId="77777777" w:rsidR="00B60DD6" w:rsidRDefault="00B60DD6">
      <w:pPr>
        <w:pStyle w:val="Texto"/>
      </w:pPr>
      <w:bookmarkStart w:id="2719" w:name="art216_vi"/>
      <w:r>
        <w:t xml:space="preserve">VI </w:t>
      </w:r>
      <w:bookmarkEnd w:id="2719"/>
      <w:r>
        <w:t>- por acobertar mais de uma vez o trânsito de mercadoria com o mesmo documento fiscal: 40% (quarenta por cento) do valor da operação;</w:t>
      </w:r>
    </w:p>
    <w:p w14:paraId="17EA446E" w14:textId="77777777" w:rsidR="00B60DD6" w:rsidRDefault="00277A9A">
      <w:pPr>
        <w:pStyle w:val="Texto"/>
        <w:ind w:firstLine="0"/>
      </w:pPr>
      <w:r>
        <w:t>(</w:t>
      </w:r>
      <w:hyperlink r:id="rId2239" w:anchor="nota2192" w:history="1">
        <w:r>
          <w:rPr>
            <w:rStyle w:val="Hyperlink"/>
          </w:rPr>
          <w:t>2192</w:t>
        </w:r>
      </w:hyperlink>
      <w:r>
        <w:t>)</w:t>
      </w:r>
      <w:r w:rsidR="00B60DD6">
        <w:tab/>
      </w:r>
      <w:bookmarkStart w:id="2720" w:name="art216_vii"/>
      <w:r w:rsidR="00B60DD6">
        <w:t xml:space="preserve">VII </w:t>
      </w:r>
      <w:bookmarkEnd w:id="2720"/>
      <w:r w:rsidR="00B60DD6">
        <w:t xml:space="preserve">- </w:t>
      </w:r>
      <w:r w:rsidRPr="00926816">
        <w:t>por consignar em documento fiscal que acobertar a operação ou a prestação:</w:t>
      </w:r>
    </w:p>
    <w:p w14:paraId="114FF400" w14:textId="77777777" w:rsidR="00277A9A" w:rsidRPr="00926816" w:rsidRDefault="00277A9A" w:rsidP="00277A9A">
      <w:pPr>
        <w:pStyle w:val="Texto"/>
        <w:ind w:firstLine="0"/>
      </w:pPr>
      <w:r>
        <w:t>(</w:t>
      </w:r>
      <w:hyperlink r:id="rId2240" w:anchor="nota2193" w:history="1">
        <w:r>
          <w:rPr>
            <w:rStyle w:val="Hyperlink"/>
          </w:rPr>
          <w:t>2193</w:t>
        </w:r>
      </w:hyperlink>
      <w:r>
        <w:t>)</w:t>
      </w:r>
      <w:r>
        <w:tab/>
      </w:r>
      <w:bookmarkStart w:id="2721" w:name="art216_vii_a"/>
      <w:r w:rsidRPr="00926816">
        <w:t>a)</w:t>
      </w:r>
      <w:bookmarkEnd w:id="2721"/>
      <w:r w:rsidRPr="00926816">
        <w:t xml:space="preserve"> importância diversa do efetivo valor da operação ou da prestação: 40% (quarenta por cento) do valor da diferença apurada;</w:t>
      </w:r>
    </w:p>
    <w:p w14:paraId="435054C7" w14:textId="77777777" w:rsidR="00277A9A" w:rsidRPr="00926816" w:rsidRDefault="00277A9A" w:rsidP="00277A9A">
      <w:pPr>
        <w:pStyle w:val="Texto"/>
        <w:ind w:firstLine="0"/>
      </w:pPr>
      <w:r>
        <w:t>(</w:t>
      </w:r>
      <w:hyperlink r:id="rId2241" w:anchor="nota2193" w:history="1">
        <w:r>
          <w:rPr>
            <w:rStyle w:val="Hyperlink"/>
          </w:rPr>
          <w:t>2193</w:t>
        </w:r>
      </w:hyperlink>
      <w:r>
        <w:t>)</w:t>
      </w:r>
      <w:r>
        <w:tab/>
      </w:r>
      <w:bookmarkStart w:id="2722" w:name="art216_vii_b"/>
      <w:r w:rsidRPr="00926816">
        <w:t>b)</w:t>
      </w:r>
      <w:bookmarkEnd w:id="2722"/>
      <w:r w:rsidRPr="00926816">
        <w:t xml:space="preserve"> valor da base de cálculo da substituição tributária menor do que a prevista na legislação, em decorrência de aposição, no documento fiscal, de importância diversa do efetivo valor da prestação ou da operação própria: 40% (quarenta por cento) do valor da diferença apurada;</w:t>
      </w:r>
    </w:p>
    <w:p w14:paraId="7BD139A5" w14:textId="77777777" w:rsidR="00277A9A" w:rsidRPr="00926816" w:rsidRDefault="00277A9A" w:rsidP="00277A9A">
      <w:pPr>
        <w:pStyle w:val="Texto"/>
        <w:ind w:firstLine="0"/>
      </w:pPr>
      <w:r>
        <w:t>(</w:t>
      </w:r>
      <w:hyperlink r:id="rId2242" w:anchor="nota2193" w:history="1">
        <w:r>
          <w:rPr>
            <w:rStyle w:val="Hyperlink"/>
          </w:rPr>
          <w:t>2193</w:t>
        </w:r>
      </w:hyperlink>
      <w:r>
        <w:t>)</w:t>
      </w:r>
      <w:r>
        <w:tab/>
      </w:r>
      <w:bookmarkStart w:id="2723" w:name="art216_vii_c"/>
      <w:r w:rsidRPr="00926816">
        <w:t>c)</w:t>
      </w:r>
      <w:bookmarkEnd w:id="2723"/>
      <w:r w:rsidRPr="00926816">
        <w:t xml:space="preserve"> valor da base de cálculo menor do que a prevista na legislação, relativamente à prestação ou operação própria ou à substituição tributária, nas hipóteses não abrangidas pelas alíneas “a” e “b” deste inciso: 20% (vinte por cento) do valor da diferença apurada;</w:t>
      </w:r>
    </w:p>
    <w:p w14:paraId="249D699A" w14:textId="77777777" w:rsidR="00B60DD6" w:rsidRDefault="00B60DD6">
      <w:pPr>
        <w:pStyle w:val="Texto"/>
      </w:pPr>
      <w:bookmarkStart w:id="2724" w:name="art216_viii"/>
      <w:r>
        <w:t xml:space="preserve">VIII </w:t>
      </w:r>
      <w:bookmarkEnd w:id="2724"/>
      <w:r>
        <w:t>- por utilizar serviço ou receber mercadoria acobertada por documento fiscal que consigne importância diversa do efetivo valor da prestação ou da operação ou quantidade de mercadoria inferior à efetivamente entrada: 40% (quarenta por cento) do valor da diferença apurada;</w:t>
      </w:r>
    </w:p>
    <w:p w14:paraId="45E8F9C2" w14:textId="77777777" w:rsidR="00B60DD6" w:rsidRDefault="00B60DD6">
      <w:pPr>
        <w:pStyle w:val="Texto"/>
      </w:pPr>
      <w:bookmarkStart w:id="2725" w:name="art216_ix"/>
      <w:r>
        <w:t xml:space="preserve">IX </w:t>
      </w:r>
      <w:bookmarkEnd w:id="2725"/>
      <w:r>
        <w:t>- por emitir documento fiscal consignando valores diferentes nas respectivas vias: 40% (quarenta por cento) do valor da diferença apurada;</w:t>
      </w:r>
    </w:p>
    <w:p w14:paraId="15C265E4" w14:textId="77777777" w:rsidR="00B60DD6" w:rsidRDefault="00B60DD6">
      <w:pPr>
        <w:pStyle w:val="Texto"/>
        <w:ind w:firstLine="0"/>
      </w:pPr>
      <w:r>
        <w:t>(</w:t>
      </w:r>
      <w:hyperlink r:id="rId2243" w:anchor="nota666" w:history="1">
        <w:r>
          <w:rPr>
            <w:rStyle w:val="Hyperlink"/>
          </w:rPr>
          <w:t>666</w:t>
        </w:r>
      </w:hyperlink>
      <w:r>
        <w:t>)</w:t>
      </w:r>
      <w:r>
        <w:tab/>
      </w:r>
      <w:bookmarkStart w:id="2726" w:name="art216_x"/>
      <w:r>
        <w:t xml:space="preserve">X </w:t>
      </w:r>
      <w:bookmarkEnd w:id="2726"/>
      <w:r>
        <w:t>- por emitir ou utilizar documento inidôneo - 40% (quarenta por cento) do valor da prestação ou da operação, cumulado com estorno de crédito na hipótese de sua utilização, salvo, nesse caso, prova concludente de que o imposto correspondente tenha sido integralmente pago;</w:t>
      </w:r>
    </w:p>
    <w:p w14:paraId="5DCB8A35" w14:textId="77777777" w:rsidR="00AC66EB" w:rsidRDefault="00AC66EB" w:rsidP="00AC66EB">
      <w:pPr>
        <w:pStyle w:val="Texto"/>
        <w:ind w:firstLine="0"/>
      </w:pPr>
      <w:r>
        <w:t>(</w:t>
      </w:r>
      <w:hyperlink r:id="rId2244" w:anchor="nota221" w:history="1">
        <w:r>
          <w:rPr>
            <w:rStyle w:val="Hyperlink"/>
          </w:rPr>
          <w:t>221</w:t>
        </w:r>
      </w:hyperlink>
      <w:r>
        <w:t>)</w:t>
      </w:r>
      <w:r>
        <w:tab/>
      </w:r>
      <w:bookmarkStart w:id="2727" w:name="art216_xi"/>
      <w:r>
        <w:t>XI</w:t>
      </w:r>
      <w:bookmarkEnd w:id="2727"/>
      <w:r>
        <w:t xml:space="preserve"> - por falsificar, adulterar, extraviar ou inutilizar livro fiscal, bem como não entregá-lo após a aplicação da penalidade prevista no inciso VII do </w:t>
      </w:r>
      <w:r>
        <w:rPr>
          <w:i/>
        </w:rPr>
        <w:t>caput</w:t>
      </w:r>
      <w:r>
        <w:t xml:space="preserve"> do art. 215 deste Regulamento: 40% (quarenta por cento) do valor da operação, apurada ou arbitrada pelo Fisco;</w:t>
      </w:r>
    </w:p>
    <w:p w14:paraId="6481FDCD" w14:textId="77777777" w:rsidR="00AC66EB" w:rsidRDefault="00AC66EB" w:rsidP="00AC66EB">
      <w:pPr>
        <w:pStyle w:val="Texto"/>
        <w:ind w:firstLine="0"/>
      </w:pPr>
      <w:r>
        <w:t>(</w:t>
      </w:r>
      <w:hyperlink r:id="rId2245" w:anchor="nota666" w:history="1">
        <w:r>
          <w:rPr>
            <w:rStyle w:val="Hyperlink"/>
          </w:rPr>
          <w:t>666</w:t>
        </w:r>
      </w:hyperlink>
      <w:r>
        <w:t>)</w:t>
      </w:r>
      <w:r>
        <w:tab/>
      </w:r>
      <w:bookmarkStart w:id="2728" w:name="art216_xii"/>
      <w:r>
        <w:t xml:space="preserve">XII </w:t>
      </w:r>
      <w:bookmarkEnd w:id="2728"/>
      <w:r>
        <w:t xml:space="preserve">- por extraviar ou inutilizar documento fiscal, bem como não entregá-lo após a aplicação da penalidade prevista no inciso VII do </w:t>
      </w:r>
      <w:r>
        <w:rPr>
          <w:i/>
        </w:rPr>
        <w:t>caput</w:t>
      </w:r>
      <w:r>
        <w:t xml:space="preserve"> do art. 215 deste Regulamento - 40% (quarenta por cento) do valor da operação, apurada ou arbitrada pelo Fisco;</w:t>
      </w:r>
    </w:p>
    <w:p w14:paraId="0D72EF81" w14:textId="77777777" w:rsidR="00541FC3" w:rsidRDefault="00541FC3" w:rsidP="00BE612E">
      <w:pPr>
        <w:pStyle w:val="Texto"/>
        <w:ind w:firstLine="0"/>
      </w:pPr>
    </w:p>
    <w:p w14:paraId="71CB6835" w14:textId="77777777" w:rsidR="00541FC3" w:rsidRDefault="00541FC3" w:rsidP="00BE612E">
      <w:pPr>
        <w:pStyle w:val="Texto"/>
        <w:ind w:firstLine="0"/>
      </w:pPr>
    </w:p>
    <w:p w14:paraId="25C97F9F" w14:textId="77777777" w:rsidR="00541FC3" w:rsidRDefault="00541FC3" w:rsidP="00BE612E">
      <w:pPr>
        <w:pStyle w:val="Texto"/>
        <w:ind w:firstLine="0"/>
      </w:pPr>
    </w:p>
    <w:p w14:paraId="145980F2" w14:textId="77777777" w:rsidR="00541FC3" w:rsidRDefault="00541FC3" w:rsidP="00BE612E">
      <w:pPr>
        <w:pStyle w:val="Texto"/>
        <w:ind w:firstLine="0"/>
      </w:pPr>
    </w:p>
    <w:p w14:paraId="69F2868C" w14:textId="3E31B780" w:rsidR="00BE612E" w:rsidRDefault="00BE612E" w:rsidP="00BE612E">
      <w:pPr>
        <w:pStyle w:val="Texto"/>
        <w:ind w:firstLine="0"/>
      </w:pPr>
      <w:r>
        <w:t>(</w:t>
      </w:r>
      <w:hyperlink r:id="rId2246" w:anchor="nota221" w:history="1">
        <w:r>
          <w:rPr>
            <w:rStyle w:val="Hyperlink"/>
          </w:rPr>
          <w:t>221</w:t>
        </w:r>
      </w:hyperlink>
      <w:r>
        <w:t>)</w:t>
      </w:r>
      <w:r>
        <w:tab/>
      </w:r>
      <w:bookmarkStart w:id="2729" w:name="art216_xiii"/>
      <w:r>
        <w:t xml:space="preserve">XIII </w:t>
      </w:r>
      <w:bookmarkEnd w:id="2729"/>
      <w:r>
        <w:t>- por utilizar indevidamente crédito fiscal relativo a:</w:t>
      </w:r>
    </w:p>
    <w:p w14:paraId="1820AA57" w14:textId="77777777" w:rsidR="00BE612E" w:rsidRDefault="00BE612E" w:rsidP="00BE612E">
      <w:pPr>
        <w:pStyle w:val="Texto"/>
        <w:ind w:firstLine="0"/>
      </w:pPr>
      <w:r>
        <w:t>(</w:t>
      </w:r>
      <w:hyperlink r:id="rId2247" w:anchor="nota221" w:history="1">
        <w:r>
          <w:rPr>
            <w:rStyle w:val="Hyperlink"/>
          </w:rPr>
          <w:t>221</w:t>
        </w:r>
      </w:hyperlink>
      <w:r>
        <w:t>)</w:t>
      </w:r>
      <w:r>
        <w:tab/>
      </w:r>
      <w:bookmarkStart w:id="2730" w:name="art216_xiii_a"/>
      <w:r>
        <w:t>a</w:t>
      </w:r>
      <w:bookmarkEnd w:id="2730"/>
      <w:r w:rsidR="00841981">
        <w:t>)</w:t>
      </w:r>
      <w:r>
        <w:t xml:space="preserve"> operação ou prestação que ensejar a entrada de bem, mercadoria ou serviço beneficiados por isenção ou não-incidência: 50% (cinqüenta por cento) do valor da prestação ou da operação;</w:t>
      </w:r>
    </w:p>
    <w:p w14:paraId="38337A49" w14:textId="77777777" w:rsidR="00BE612E" w:rsidRDefault="00BE612E" w:rsidP="00BE612E">
      <w:pPr>
        <w:pStyle w:val="Texto"/>
        <w:ind w:firstLine="0"/>
      </w:pPr>
      <w:r>
        <w:lastRenderedPageBreak/>
        <w:t>(</w:t>
      </w:r>
      <w:hyperlink r:id="rId2248" w:anchor="nota221" w:history="1">
        <w:r>
          <w:rPr>
            <w:rStyle w:val="Hyperlink"/>
          </w:rPr>
          <w:t>221</w:t>
        </w:r>
      </w:hyperlink>
      <w:r>
        <w:t>)</w:t>
      </w:r>
      <w:r>
        <w:tab/>
      </w:r>
      <w:bookmarkStart w:id="2731" w:name="art216_xiii_b"/>
      <w:r>
        <w:t>b</w:t>
      </w:r>
      <w:bookmarkEnd w:id="2731"/>
      <w:r w:rsidR="00841981">
        <w:t>)</w:t>
      </w:r>
      <w:r>
        <w:t xml:space="preserve"> operação ou prestação subseqüente, com a mesma mercadoria ou com outra dela resultante, beneficiada com a isenção ou não-incidência: 50% (cinqüenta por cento) do valor da prestação ou da operação;</w:t>
      </w:r>
    </w:p>
    <w:p w14:paraId="29E72294" w14:textId="77777777" w:rsidR="00BE612E" w:rsidRDefault="00BE612E" w:rsidP="00BE612E">
      <w:pPr>
        <w:pStyle w:val="Texto"/>
        <w:ind w:firstLine="0"/>
      </w:pPr>
      <w:r>
        <w:t>(</w:t>
      </w:r>
      <w:hyperlink r:id="rId2249" w:anchor="nota323" w:history="1">
        <w:r>
          <w:rPr>
            <w:rStyle w:val="Hyperlink"/>
          </w:rPr>
          <w:t>323</w:t>
        </w:r>
      </w:hyperlink>
      <w:r>
        <w:t>)</w:t>
      </w:r>
      <w:r>
        <w:tab/>
      </w:r>
      <w:bookmarkStart w:id="2732" w:name="art216_xiv"/>
      <w:r>
        <w:t xml:space="preserve">XIV </w:t>
      </w:r>
      <w:bookmarkEnd w:id="2732"/>
      <w:r>
        <w:t>- por transportar mercadoria acompanhada de documento fiscal com prazo de validade vencido ou emitido após a data-limite para utilização ou acobertada por documento fiscal sem datas de emissão e de saída, com data de emissão ou de saída rasurada ou cujas datas de emissão ou saída sejam posteriores à da ação fiscal: 50% (cinqüenta por cento) do valor da operação ou da prestação;</w:t>
      </w:r>
    </w:p>
    <w:p w14:paraId="23265C5D" w14:textId="77777777" w:rsidR="00BE612E" w:rsidRDefault="00BE612E" w:rsidP="00BE612E">
      <w:pPr>
        <w:pStyle w:val="Texto"/>
        <w:ind w:firstLine="0"/>
      </w:pPr>
      <w:r>
        <w:t>(</w:t>
      </w:r>
      <w:hyperlink r:id="rId2250" w:anchor="nota235" w:history="1">
        <w:r>
          <w:rPr>
            <w:rStyle w:val="Hyperlink"/>
          </w:rPr>
          <w:t>235</w:t>
        </w:r>
      </w:hyperlink>
      <w:r>
        <w:t>)</w:t>
      </w:r>
      <w:r>
        <w:tab/>
      </w:r>
      <w:bookmarkStart w:id="2733" w:name="art216_xv"/>
      <w:r>
        <w:t>XV</w:t>
      </w:r>
      <w:bookmarkEnd w:id="2733"/>
      <w:r>
        <w:t xml:space="preserve"> - </w:t>
      </w:r>
    </w:p>
    <w:p w14:paraId="11B21209" w14:textId="77777777" w:rsidR="00BE612E" w:rsidRDefault="00BE612E" w:rsidP="00BE612E">
      <w:pPr>
        <w:pStyle w:val="Texto"/>
        <w:ind w:firstLine="0"/>
      </w:pPr>
      <w:r>
        <w:t>(</w:t>
      </w:r>
      <w:hyperlink r:id="rId2251" w:anchor="nota221" w:history="1">
        <w:r>
          <w:rPr>
            <w:rStyle w:val="Hyperlink"/>
          </w:rPr>
          <w:t>221</w:t>
        </w:r>
      </w:hyperlink>
      <w:r>
        <w:t>)</w:t>
      </w:r>
      <w:r>
        <w:tab/>
      </w:r>
      <w:bookmarkStart w:id="2734" w:name="art216_xvi"/>
      <w:r>
        <w:t xml:space="preserve">XVI </w:t>
      </w:r>
      <w:bookmarkEnd w:id="2734"/>
      <w:r>
        <w:t>- por prestar serviço sem emissão de documento fiscal: 40% (quarenta por cento) do valor da prestação, reduzindo-se a 20% (vinte por cento) quando a infração for apurada pelo Fisco, com base exclusivamente em documento e nos lançamentos efetuados na escrita fiscal ou comercial do contribuinte;</w:t>
      </w:r>
    </w:p>
    <w:p w14:paraId="776AAA39" w14:textId="77777777" w:rsidR="00BE612E" w:rsidRDefault="00BE612E" w:rsidP="00BE612E">
      <w:pPr>
        <w:pStyle w:val="Texto"/>
      </w:pPr>
      <w:bookmarkStart w:id="2735" w:name="art216_xvii"/>
      <w:r>
        <w:t xml:space="preserve">XVII </w:t>
      </w:r>
      <w:bookmarkEnd w:id="2735"/>
      <w:r>
        <w:t>- por emitir documento fiscal que não corresponda a uma efetiva prestação de serviço: 40% (quarenta por cento) do valor da prestação indicado no documento fiscal;</w:t>
      </w:r>
    </w:p>
    <w:p w14:paraId="52114D6F" w14:textId="77777777" w:rsidR="00BE612E" w:rsidRDefault="00BE612E" w:rsidP="00BE612E">
      <w:pPr>
        <w:pStyle w:val="Texto"/>
        <w:ind w:firstLine="0"/>
      </w:pPr>
      <w:r>
        <w:t>(</w:t>
      </w:r>
      <w:hyperlink r:id="rId2252" w:anchor="nota221" w:history="1">
        <w:r>
          <w:rPr>
            <w:rStyle w:val="Hyperlink"/>
          </w:rPr>
          <w:t>221</w:t>
        </w:r>
      </w:hyperlink>
      <w:r>
        <w:t>)</w:t>
      </w:r>
      <w:r>
        <w:tab/>
      </w:r>
      <w:bookmarkStart w:id="2736" w:name="art216_xviii"/>
      <w:r>
        <w:t xml:space="preserve">XVIII </w:t>
      </w:r>
      <w:bookmarkEnd w:id="2736"/>
      <w:r>
        <w:t>- por emitir ou utilizar documento fiscal consignando tomador ou usuário diverso daquele a quem o serviço tenha sido prestado: 50% (cinqüenta por cento) do valor indicado no documento;</w:t>
      </w:r>
    </w:p>
    <w:p w14:paraId="7CD4778F" w14:textId="77777777" w:rsidR="00B60DD6" w:rsidRDefault="00B60DD6">
      <w:pPr>
        <w:pStyle w:val="Texto"/>
      </w:pPr>
      <w:bookmarkStart w:id="2737" w:name="art216_xix"/>
      <w:r>
        <w:t xml:space="preserve">XIX - </w:t>
      </w:r>
      <w:bookmarkEnd w:id="2737"/>
      <w:r>
        <w:t>por prestar mais de uma vez serviço com utilização do mesmo documento fiscal: 40% (quarenta por cento) do valor do serviço prestado;</w:t>
      </w:r>
    </w:p>
    <w:p w14:paraId="7DFB99CA" w14:textId="77777777" w:rsidR="00B60DD6" w:rsidRDefault="00B60DD6">
      <w:pPr>
        <w:pStyle w:val="Texto"/>
        <w:ind w:firstLine="0"/>
      </w:pPr>
      <w:r>
        <w:t>(</w:t>
      </w:r>
      <w:hyperlink r:id="rId2253" w:anchor="nota235" w:history="1">
        <w:r>
          <w:rPr>
            <w:rStyle w:val="Hyperlink"/>
          </w:rPr>
          <w:t>235</w:t>
        </w:r>
      </w:hyperlink>
      <w:r>
        <w:t>)</w:t>
      </w:r>
      <w:r>
        <w:tab/>
      </w:r>
      <w:bookmarkStart w:id="2738" w:name="art216_xx"/>
      <w:r>
        <w:t xml:space="preserve">XX </w:t>
      </w:r>
      <w:bookmarkEnd w:id="2738"/>
      <w:r>
        <w:t xml:space="preserve">- </w:t>
      </w:r>
    </w:p>
    <w:p w14:paraId="3847C981" w14:textId="77777777" w:rsidR="00B60DD6" w:rsidRDefault="00B60DD6">
      <w:pPr>
        <w:pStyle w:val="Texto"/>
      </w:pPr>
      <w:bookmarkStart w:id="2739" w:name="art216_xxi"/>
      <w:r>
        <w:t xml:space="preserve">XXI </w:t>
      </w:r>
      <w:bookmarkEnd w:id="2739"/>
      <w:r>
        <w:t>- por falsificar, adulterar, extraviar ou inutilizar livro ou documento fiscal: 40% (quarenta por cento) do valor da prestação, apurado ou arbitrado pelo Fisco;</w:t>
      </w:r>
    </w:p>
    <w:p w14:paraId="350A1BBA" w14:textId="77777777" w:rsidR="00B60DD6" w:rsidRDefault="00B60DD6">
      <w:pPr>
        <w:pStyle w:val="Texto"/>
        <w:ind w:firstLine="0"/>
      </w:pPr>
      <w:r>
        <w:t>(</w:t>
      </w:r>
      <w:hyperlink r:id="rId2254" w:anchor="nota235" w:history="1">
        <w:r>
          <w:rPr>
            <w:rStyle w:val="Hyperlink"/>
          </w:rPr>
          <w:t>235</w:t>
        </w:r>
      </w:hyperlink>
      <w:r>
        <w:t>)</w:t>
      </w:r>
      <w:r>
        <w:tab/>
      </w:r>
      <w:bookmarkStart w:id="2740" w:name="art216_xxii"/>
      <w:r>
        <w:t xml:space="preserve">XXII </w:t>
      </w:r>
      <w:bookmarkEnd w:id="2740"/>
      <w:r>
        <w:t xml:space="preserve">- </w:t>
      </w:r>
    </w:p>
    <w:p w14:paraId="5FD67B72" w14:textId="77777777" w:rsidR="00B60DD6" w:rsidRDefault="00B60DD6">
      <w:pPr>
        <w:pStyle w:val="Texto"/>
      </w:pPr>
      <w:bookmarkStart w:id="2741" w:name="art216_xxiii"/>
      <w:r>
        <w:t xml:space="preserve">XXIII - </w:t>
      </w:r>
      <w:bookmarkEnd w:id="2741"/>
      <w:r>
        <w:t>por deixar de emitir ou entregar o documento fiscal correspondente à operação ou à prestação realizada com microempresa ou empresa de pequeno porte: 50% (cinqüenta por cento) do valor da operação ou da prestação, sem direito a qualquer redução.</w:t>
      </w:r>
    </w:p>
    <w:p w14:paraId="424AAC31" w14:textId="77777777" w:rsidR="00B60DD6" w:rsidRDefault="00B60DD6">
      <w:pPr>
        <w:pStyle w:val="Texto"/>
        <w:ind w:firstLine="0"/>
      </w:pPr>
      <w:r>
        <w:t>(</w:t>
      </w:r>
      <w:hyperlink r:id="rId2255" w:anchor="nota224" w:history="1">
        <w:r>
          <w:rPr>
            <w:rStyle w:val="Hyperlink"/>
          </w:rPr>
          <w:t>224</w:t>
        </w:r>
      </w:hyperlink>
      <w:r>
        <w:t>)</w:t>
      </w:r>
      <w:r>
        <w:tab/>
      </w:r>
      <w:bookmarkStart w:id="2742" w:name="art216_xxiv"/>
      <w:r>
        <w:t>XXIV</w:t>
      </w:r>
      <w:bookmarkEnd w:id="2742"/>
      <w:r>
        <w:t xml:space="preserve"> - por consignar, em documento destinado a informar ao Fisco a apuração do imposto, valor de saldo credor relativo ao período anterior, cujo montante tenha sido alterado em decorrência de estorno pela fiscalização: 50% (cinqüenta por cento) do valor do crédito estornado;</w:t>
      </w:r>
    </w:p>
    <w:p w14:paraId="45BC9D3B" w14:textId="77777777" w:rsidR="00B60DD6" w:rsidRDefault="00B60DD6">
      <w:pPr>
        <w:pStyle w:val="Texto"/>
        <w:ind w:firstLine="0"/>
      </w:pPr>
      <w:r>
        <w:t>(</w:t>
      </w:r>
      <w:hyperlink r:id="rId2256" w:anchor="nota224" w:history="1">
        <w:r>
          <w:rPr>
            <w:rStyle w:val="Hyperlink"/>
          </w:rPr>
          <w:t>224</w:t>
        </w:r>
      </w:hyperlink>
      <w:r>
        <w:t>)</w:t>
      </w:r>
      <w:r>
        <w:tab/>
      </w:r>
      <w:bookmarkStart w:id="2743" w:name="art216_xxv"/>
      <w:r>
        <w:t>XXV</w:t>
      </w:r>
      <w:bookmarkEnd w:id="2743"/>
      <w:r>
        <w:t xml:space="preserve"> - por utilizar, transferir ou receber em transferência crédito de ICMS em desacordo com o estabelecido na legislação tributária: 50% do valor utilizado, transferido ou recebido.</w:t>
      </w:r>
    </w:p>
    <w:p w14:paraId="6FE8BA92" w14:textId="77777777" w:rsidR="005965E1" w:rsidRDefault="005965E1" w:rsidP="005965E1">
      <w:pPr>
        <w:pStyle w:val="Texto"/>
        <w:ind w:firstLine="0"/>
      </w:pPr>
      <w:r>
        <w:t>(</w:t>
      </w:r>
      <w:hyperlink r:id="rId2257" w:anchor="nota3183" w:history="1">
        <w:r>
          <w:rPr>
            <w:rStyle w:val="Hyperlink"/>
          </w:rPr>
          <w:t>3183</w:t>
        </w:r>
      </w:hyperlink>
      <w:r>
        <w:t>)</w:t>
      </w:r>
      <w:r>
        <w:tab/>
      </w:r>
      <w:bookmarkStart w:id="2744" w:name="art216_xxvi"/>
      <w:r>
        <w:t xml:space="preserve">XXVI </w:t>
      </w:r>
      <w:bookmarkEnd w:id="2744"/>
      <w:r>
        <w:t xml:space="preserve">- </w:t>
      </w:r>
      <w:r w:rsidRPr="00F568CD">
        <w:t>por apropriar crédito em desacordo com a legislação tributária, inclusive no caso de apropriação</w:t>
      </w:r>
      <w:r>
        <w:t xml:space="preserve"> </w:t>
      </w:r>
      <w:r w:rsidRPr="00F568CD">
        <w:t>de crédito relativo à aquisição de mercadoria alcançada por redução da base de cálculo na entrada ou na</w:t>
      </w:r>
      <w:r>
        <w:t xml:space="preserve"> </w:t>
      </w:r>
      <w:r w:rsidRPr="00F568CD">
        <w:t>operação subsequente, ressalvadas as hipóteses previstas nos incisos anteriores: 50% (cinquenta por cento) do</w:t>
      </w:r>
      <w:r>
        <w:t xml:space="preserve"> </w:t>
      </w:r>
      <w:r w:rsidRPr="00F568CD">
        <w:t>valor do crédito indevidamente apropriado;</w:t>
      </w:r>
    </w:p>
    <w:p w14:paraId="4E4A6095" w14:textId="77777777" w:rsidR="00B60DD6" w:rsidRDefault="00B60DD6">
      <w:pPr>
        <w:pStyle w:val="Texto"/>
        <w:ind w:firstLine="0"/>
      </w:pPr>
      <w:r>
        <w:t>(</w:t>
      </w:r>
      <w:hyperlink r:id="rId2258" w:anchor="nota323" w:history="1">
        <w:r>
          <w:rPr>
            <w:rStyle w:val="Hyperlink"/>
          </w:rPr>
          <w:t>323</w:t>
        </w:r>
      </w:hyperlink>
      <w:r>
        <w:t>)</w:t>
      </w:r>
      <w:r>
        <w:tab/>
      </w:r>
      <w:bookmarkStart w:id="2745" w:name="art216_xxvii"/>
      <w:r>
        <w:t xml:space="preserve">XXVII </w:t>
      </w:r>
      <w:bookmarkEnd w:id="2745"/>
      <w:r>
        <w:t>- por deixar de proceder, na mercadoria, à selagem, à etiquetagem, à numeração ou à aposição de número de inscrição estadual ou, no documento fiscal, à aposição de selo, do número de lote de fabricação ou qualquer outra especificação prevista na legislação tributária: 30% (trinta por cento) do valor da operação, sem direito a qualquer redução;</w:t>
      </w:r>
    </w:p>
    <w:p w14:paraId="1668238D" w14:textId="77777777" w:rsidR="00B60DD6" w:rsidRDefault="00B60DD6">
      <w:pPr>
        <w:pStyle w:val="Texto"/>
        <w:ind w:firstLine="0"/>
      </w:pPr>
      <w:r>
        <w:t>(</w:t>
      </w:r>
      <w:hyperlink r:id="rId2259" w:anchor="nota224" w:history="1">
        <w:r>
          <w:rPr>
            <w:rStyle w:val="Hyperlink"/>
          </w:rPr>
          <w:t>224</w:t>
        </w:r>
      </w:hyperlink>
      <w:r>
        <w:t>)</w:t>
      </w:r>
      <w:r>
        <w:tab/>
      </w:r>
      <w:bookmarkStart w:id="2746" w:name="art216_xxviii"/>
      <w:r>
        <w:t>XXVIII</w:t>
      </w:r>
      <w:bookmarkEnd w:id="2746"/>
      <w:r>
        <w:t xml:space="preserve"> - por deixar de emitir nota fiscal referente a entrada de mercadoria, no prazo e nas hipóteses previstos neste Regulamento: 10% (dez por cento) do valor da operação.</w:t>
      </w:r>
    </w:p>
    <w:p w14:paraId="34288F85" w14:textId="77777777" w:rsidR="00AC66EB" w:rsidRPr="00B9208F" w:rsidRDefault="00AC66EB" w:rsidP="00AC66EB">
      <w:r>
        <w:t>(</w:t>
      </w:r>
      <w:hyperlink r:id="rId2260" w:anchor="nota1074" w:history="1">
        <w:r>
          <w:rPr>
            <w:rStyle w:val="Hyperlink"/>
          </w:rPr>
          <w:t>1074</w:t>
        </w:r>
      </w:hyperlink>
      <w:r>
        <w:t>)</w:t>
      </w:r>
      <w:r>
        <w:tab/>
      </w:r>
      <w:bookmarkStart w:id="2747" w:name="art216_xxix"/>
      <w:r w:rsidRPr="00B9208F">
        <w:t>XXIX</w:t>
      </w:r>
      <w:bookmarkEnd w:id="2747"/>
      <w:r w:rsidRPr="00B9208F">
        <w:t xml:space="preserve"> - por comercializar em território mineiro a mercadoria em trânsito neste Estado, objeto de controle de mercadorias em trânsito, quando não ocorrido o registro de sua saída deste Estado no prazo fixado na legislação, ou no momento em que se identificar, em território mineiro, o transportador sem a mercadoria objeto do respectivo controle fiscal: 40% (quarenta por cento) do valor da operação; </w:t>
      </w:r>
    </w:p>
    <w:p w14:paraId="1316BD1B" w14:textId="77777777" w:rsidR="00AC66EB" w:rsidRPr="00B9208F" w:rsidRDefault="00AC66EB" w:rsidP="00AC66EB">
      <w:r>
        <w:t>(</w:t>
      </w:r>
      <w:hyperlink r:id="rId2261" w:anchor="nota1074" w:history="1">
        <w:r>
          <w:rPr>
            <w:rStyle w:val="Hyperlink"/>
          </w:rPr>
          <w:t>1074</w:t>
        </w:r>
      </w:hyperlink>
      <w:r>
        <w:t>)</w:t>
      </w:r>
      <w:r>
        <w:tab/>
      </w:r>
      <w:bookmarkStart w:id="2748" w:name="art216_xxx"/>
      <w:r w:rsidRPr="00B9208F">
        <w:t>XXX</w:t>
      </w:r>
      <w:bookmarkEnd w:id="2748"/>
      <w:r w:rsidRPr="00B9208F">
        <w:t xml:space="preserve"> - por deixar o transportador de apresentar imediatamente depois de iniciada a conferência fiscal no posto de fiscalização o documento fiscal relativo à mercadoria transportada: 10% (dez por cento) do valor da operação; </w:t>
      </w:r>
    </w:p>
    <w:p w14:paraId="6A617BD7" w14:textId="77777777" w:rsidR="00FD4B7F" w:rsidRDefault="00FD4B7F" w:rsidP="00FD4B7F">
      <w:pPr>
        <w:pStyle w:val="Texto"/>
        <w:ind w:firstLine="0"/>
      </w:pPr>
      <w:r>
        <w:t>(</w:t>
      </w:r>
      <w:hyperlink r:id="rId2262" w:anchor="nota667" w:history="1">
        <w:r>
          <w:rPr>
            <w:rStyle w:val="Hyperlink"/>
          </w:rPr>
          <w:t>667</w:t>
        </w:r>
      </w:hyperlink>
      <w:r>
        <w:t>)</w:t>
      </w:r>
      <w:r>
        <w:tab/>
      </w:r>
      <w:bookmarkStart w:id="2749" w:name="art216_xxxi"/>
      <w:r>
        <w:t>XXXI</w:t>
      </w:r>
      <w:bookmarkEnd w:id="2749"/>
      <w:r>
        <w:t xml:space="preserve"> - por emitir ou utilizar documento fiscal falso ou ideologicamente falso - 50% (cinqüenta por cento) do valor da prestação ou da operação, cumulado com estorno de crédito na hipótese de sua utilização, salvo, nesse caso, prova concludente de que o imposto correspondente tenha sido integralmente pago;</w:t>
      </w:r>
    </w:p>
    <w:p w14:paraId="38D8C870" w14:textId="77777777" w:rsidR="00FD4B7F" w:rsidRDefault="00FD4B7F" w:rsidP="00FD4B7F">
      <w:pPr>
        <w:pStyle w:val="Texto"/>
        <w:ind w:firstLine="0"/>
      </w:pPr>
      <w:r>
        <w:t>(</w:t>
      </w:r>
      <w:hyperlink r:id="rId2263" w:anchor="nota667" w:history="1">
        <w:r>
          <w:rPr>
            <w:rStyle w:val="Hyperlink"/>
          </w:rPr>
          <w:t>667</w:t>
        </w:r>
      </w:hyperlink>
      <w:r>
        <w:t>)</w:t>
      </w:r>
      <w:r>
        <w:tab/>
      </w:r>
      <w:bookmarkStart w:id="2750" w:name="art216_xxxii"/>
      <w:r>
        <w:t>XXXII</w:t>
      </w:r>
      <w:bookmarkEnd w:id="2750"/>
      <w:r>
        <w:t xml:space="preserve"> - adulterar ou utilizar documento fiscal adulterado - 50% (cinqüenta por cento) do valor da prestação ou da operação;</w:t>
      </w:r>
    </w:p>
    <w:p w14:paraId="6F8E48A7" w14:textId="77777777" w:rsidR="00FD4B7F" w:rsidRDefault="00FD4B7F" w:rsidP="00FD4B7F">
      <w:pPr>
        <w:pStyle w:val="Texto"/>
        <w:ind w:firstLine="0"/>
      </w:pPr>
      <w:r>
        <w:t>(</w:t>
      </w:r>
      <w:hyperlink r:id="rId2264" w:anchor="nota667" w:history="1">
        <w:r>
          <w:rPr>
            <w:rStyle w:val="Hyperlink"/>
          </w:rPr>
          <w:t>667</w:t>
        </w:r>
      </w:hyperlink>
      <w:r>
        <w:t>)</w:t>
      </w:r>
      <w:r>
        <w:tab/>
      </w:r>
      <w:bookmarkStart w:id="2751" w:name="art216_xxxiii"/>
      <w:r>
        <w:t>XXXIII</w:t>
      </w:r>
      <w:bookmarkEnd w:id="2751"/>
      <w:r>
        <w:t xml:space="preserve"> - utilizar documento relativo a recolhimento de imposto com autenticação falsa ou propiciar sua utilização - 100% (cem por cento) do valor do imposto.</w:t>
      </w:r>
    </w:p>
    <w:p w14:paraId="408611F3" w14:textId="77777777" w:rsidR="005965E1" w:rsidRPr="00B9208F" w:rsidRDefault="005965E1" w:rsidP="005965E1">
      <w:pPr>
        <w:jc w:val="both"/>
      </w:pPr>
      <w:r>
        <w:t>(</w:t>
      </w:r>
      <w:hyperlink r:id="rId2265" w:anchor="nota3183" w:history="1">
        <w:r>
          <w:rPr>
            <w:rStyle w:val="Hyperlink"/>
          </w:rPr>
          <w:t>3183</w:t>
        </w:r>
      </w:hyperlink>
      <w:r>
        <w:t>)</w:t>
      </w:r>
      <w:r>
        <w:tab/>
      </w:r>
      <w:bookmarkStart w:id="2752" w:name="art216_xxxiv"/>
      <w:r w:rsidRPr="00B9208F">
        <w:t>XXXIV</w:t>
      </w:r>
      <w:bookmarkEnd w:id="2752"/>
      <w:r w:rsidRPr="00B9208F">
        <w:t xml:space="preserve"> - </w:t>
      </w:r>
      <w:r w:rsidRPr="00F568CD">
        <w:t>por promover importação de mercadoria do exterior mediante simulação de operação</w:t>
      </w:r>
      <w:r>
        <w:t xml:space="preserve"> </w:t>
      </w:r>
      <w:r w:rsidRPr="00F568CD">
        <w:t>interestadual promovida por interposta empresa localizada em outro estado ou por meio de estabelecimento do</w:t>
      </w:r>
      <w:r>
        <w:t xml:space="preserve"> </w:t>
      </w:r>
      <w:r w:rsidRPr="00F568CD">
        <w:t>importador localizado em outro estado: 40% (quarenta por cento) do valor da operação;</w:t>
      </w:r>
    </w:p>
    <w:p w14:paraId="726B64AD" w14:textId="77777777" w:rsidR="00AC66EB" w:rsidRDefault="00AC66EB" w:rsidP="00AC66EB">
      <w:r>
        <w:t>(</w:t>
      </w:r>
      <w:hyperlink r:id="rId2266" w:anchor="nota1073" w:history="1">
        <w:r>
          <w:rPr>
            <w:rStyle w:val="Hyperlink"/>
          </w:rPr>
          <w:t>1073</w:t>
        </w:r>
      </w:hyperlink>
      <w:r>
        <w:t>)</w:t>
      </w:r>
      <w:r>
        <w:tab/>
      </w:r>
      <w:bookmarkStart w:id="2753" w:name="art216_xxxv"/>
      <w:r w:rsidRPr="00B9208F">
        <w:t>XXXV</w:t>
      </w:r>
      <w:bookmarkEnd w:id="2753"/>
      <w:r w:rsidRPr="00B9208F">
        <w:t xml:space="preserve"> - por importar mercadoria ou bem sem apresentação de laudo de inexistência de similar nacional nos termos e prazos fixados na legislação tributária, quando exigido para fruição de tratamento tributário favorecido: 20% (vinte po</w:t>
      </w:r>
      <w:r w:rsidR="00E26AD1">
        <w:t>r cento) do valor da importação;</w:t>
      </w:r>
    </w:p>
    <w:p w14:paraId="1D02330A" w14:textId="77777777" w:rsidR="00E26AD1" w:rsidRPr="00BA0DBC" w:rsidRDefault="00E26AD1" w:rsidP="00E26AD1">
      <w:pPr>
        <w:pStyle w:val="Texto"/>
        <w:ind w:firstLine="0"/>
      </w:pPr>
      <w:r>
        <w:t>(</w:t>
      </w:r>
      <w:hyperlink r:id="rId2267" w:anchor="nota2147" w:history="1">
        <w:r>
          <w:rPr>
            <w:rStyle w:val="Hyperlink"/>
          </w:rPr>
          <w:t>2147</w:t>
        </w:r>
      </w:hyperlink>
      <w:r>
        <w:t>)</w:t>
      </w:r>
      <w:r>
        <w:rPr>
          <w:b/>
        </w:rPr>
        <w:tab/>
      </w:r>
      <w:bookmarkStart w:id="2754" w:name="art216_xxxvi"/>
      <w:r w:rsidRPr="00BA0DBC">
        <w:t>XXXVI</w:t>
      </w:r>
      <w:bookmarkEnd w:id="2754"/>
      <w:r w:rsidRPr="00BA0DBC">
        <w:t xml:space="preserve"> - por emitir declaração que contenha falsidade quanto à inexistência de estabelecimento fabricante de produto similar, quando exigida para a concessão de tratamento tributário diferenciado, inclusive diferimento </w:t>
      </w:r>
      <w:r>
        <w:t>-</w:t>
      </w:r>
      <w:r w:rsidRPr="00BA0DBC">
        <w:t xml:space="preserve"> 20% (vinte por cento) do valor da importação ou da operação;</w:t>
      </w:r>
    </w:p>
    <w:p w14:paraId="786CD993" w14:textId="77777777" w:rsidR="00E26AD1" w:rsidRDefault="00E26AD1" w:rsidP="00E26AD1">
      <w:pPr>
        <w:pStyle w:val="Texto"/>
        <w:ind w:firstLine="0"/>
      </w:pPr>
      <w:r>
        <w:t>(</w:t>
      </w:r>
      <w:hyperlink r:id="rId2268" w:anchor="nota2147" w:history="1">
        <w:r>
          <w:rPr>
            <w:rStyle w:val="Hyperlink"/>
          </w:rPr>
          <w:t>2147</w:t>
        </w:r>
      </w:hyperlink>
      <w:r>
        <w:t>)</w:t>
      </w:r>
      <w:r>
        <w:rPr>
          <w:b/>
        </w:rPr>
        <w:tab/>
      </w:r>
      <w:bookmarkStart w:id="2755" w:name="art216_xxxvii"/>
      <w:r w:rsidRPr="00BA0DBC">
        <w:t>XXXVII</w:t>
      </w:r>
      <w:bookmarkEnd w:id="2755"/>
      <w:r w:rsidRPr="00BA0DBC">
        <w:t xml:space="preserve"> - por não comprovar a saída do território mineiro de mercadoria com destino a outro Estado ou ao Distrito Federal ou a sua efetiva exportação </w:t>
      </w:r>
      <w:r>
        <w:t>-</w:t>
      </w:r>
      <w:r w:rsidRPr="00BA0DBC">
        <w:t xml:space="preserve"> 50% (cinquenta por ce</w:t>
      </w:r>
      <w:r w:rsidR="00277A9A">
        <w:t>nto) do valor total da operação;</w:t>
      </w:r>
    </w:p>
    <w:p w14:paraId="02E3DF88" w14:textId="77777777" w:rsidR="00277A9A" w:rsidRPr="00926816" w:rsidRDefault="00277A9A" w:rsidP="00277A9A">
      <w:pPr>
        <w:pStyle w:val="Texto"/>
        <w:ind w:firstLine="0"/>
      </w:pPr>
      <w:r>
        <w:t>(</w:t>
      </w:r>
      <w:hyperlink r:id="rId2269" w:anchor="nota2193" w:history="1">
        <w:r>
          <w:rPr>
            <w:rStyle w:val="Hyperlink"/>
          </w:rPr>
          <w:t>2193</w:t>
        </w:r>
      </w:hyperlink>
      <w:r>
        <w:t>)</w:t>
      </w:r>
      <w:r>
        <w:tab/>
      </w:r>
      <w:bookmarkStart w:id="2756" w:name="art216_xxxviii"/>
      <w:r w:rsidRPr="00926816">
        <w:t>XXXVIII</w:t>
      </w:r>
      <w:bookmarkEnd w:id="2756"/>
      <w:r w:rsidRPr="00926816">
        <w:t xml:space="preserve"> - por transmitir informação em meio digital contendo dados falsos quanto à aquisição de energia elétrica em ambiente de contratação livre: 100% (cem por cento) do valor das operações de aquisição de energia elétrica no respectivo período;</w:t>
      </w:r>
    </w:p>
    <w:p w14:paraId="7B031315" w14:textId="77777777" w:rsidR="005965E1" w:rsidRPr="00926816" w:rsidRDefault="005965E1" w:rsidP="005965E1">
      <w:pPr>
        <w:pStyle w:val="Texto"/>
        <w:ind w:firstLine="0"/>
      </w:pPr>
      <w:r>
        <w:t>(</w:t>
      </w:r>
      <w:hyperlink r:id="rId2270" w:anchor="nota3183" w:history="1">
        <w:r>
          <w:rPr>
            <w:rStyle w:val="Hyperlink"/>
          </w:rPr>
          <w:t>3183</w:t>
        </w:r>
      </w:hyperlink>
      <w:r>
        <w:t>)</w:t>
      </w:r>
      <w:r>
        <w:tab/>
      </w:r>
      <w:bookmarkStart w:id="2757" w:name="art216_xxxvix"/>
      <w:r w:rsidRPr="00926816">
        <w:t>XXXIX</w:t>
      </w:r>
      <w:bookmarkEnd w:id="2757"/>
      <w:r w:rsidRPr="00926816">
        <w:t xml:space="preserve"> - </w:t>
      </w:r>
      <w:r w:rsidRPr="00F568CD">
        <w:t>por deixar de consignar, em documento fiscal que acobertar a operação ou a prestação, a</w:t>
      </w:r>
      <w:r>
        <w:t xml:space="preserve"> </w:t>
      </w:r>
      <w:r w:rsidRPr="00F568CD">
        <w:t>base de cálculo prevista na legislação, ou consigná-la com valor igual a zero, ainda que em virtude de incorreta</w:t>
      </w:r>
      <w:r>
        <w:t xml:space="preserve"> </w:t>
      </w:r>
      <w:r w:rsidRPr="00F568CD">
        <w:t xml:space="preserve">aplicação de diferimento, </w:t>
      </w:r>
      <w:r w:rsidRPr="00F568CD">
        <w:lastRenderedPageBreak/>
        <w:t>suspensão, isenção ou não incidência, relativamente à prestação ou operação própria</w:t>
      </w:r>
      <w:r>
        <w:t xml:space="preserve"> </w:t>
      </w:r>
      <w:r w:rsidRPr="00F568CD">
        <w:t>ou à substituição tributária: 20% (vinte por cento) do valor da base de cálculo;</w:t>
      </w:r>
    </w:p>
    <w:p w14:paraId="4000130E" w14:textId="77777777" w:rsidR="00277A9A" w:rsidRPr="00926816" w:rsidRDefault="00277A9A" w:rsidP="00277A9A">
      <w:pPr>
        <w:pStyle w:val="Texto"/>
        <w:ind w:firstLine="0"/>
      </w:pPr>
      <w:r>
        <w:t>(</w:t>
      </w:r>
      <w:hyperlink r:id="rId2271" w:anchor="nota2193" w:history="1">
        <w:r>
          <w:rPr>
            <w:rStyle w:val="Hyperlink"/>
          </w:rPr>
          <w:t>2193</w:t>
        </w:r>
      </w:hyperlink>
      <w:r>
        <w:t>)</w:t>
      </w:r>
      <w:r>
        <w:tab/>
      </w:r>
      <w:bookmarkStart w:id="2758" w:name="art216_xl"/>
      <w:r w:rsidRPr="00926816">
        <w:t>XL</w:t>
      </w:r>
      <w:bookmarkEnd w:id="2758"/>
      <w:r w:rsidRPr="00926816">
        <w:t xml:space="preserve"> - por cancelar documento fiscal eletrônico ou informação eletrônica de registro de saída de documento fiscal eletrônico após a saída da mercadoria ou o início da prestação do serviço: 50% (cinquenta por cento) do valor da operação ou da prestação;</w:t>
      </w:r>
    </w:p>
    <w:p w14:paraId="5DE7C565" w14:textId="77777777" w:rsidR="00277A9A" w:rsidRPr="00926816" w:rsidRDefault="00277A9A" w:rsidP="00277A9A">
      <w:pPr>
        <w:pStyle w:val="Texto"/>
        <w:ind w:firstLine="0"/>
      </w:pPr>
      <w:r>
        <w:t>(</w:t>
      </w:r>
      <w:hyperlink r:id="rId2272" w:anchor="nota2244" w:history="1">
        <w:r w:rsidR="00E212BC">
          <w:rPr>
            <w:rStyle w:val="Hyperlink"/>
          </w:rPr>
          <w:t>2244</w:t>
        </w:r>
      </w:hyperlink>
      <w:r>
        <w:t>)</w:t>
      </w:r>
      <w:r>
        <w:tab/>
      </w:r>
      <w:bookmarkStart w:id="2759" w:name="art216_xli"/>
      <w:r w:rsidRPr="00926816">
        <w:t>XLI</w:t>
      </w:r>
      <w:bookmarkEnd w:id="2759"/>
      <w:r w:rsidRPr="00926816">
        <w:t xml:space="preserve"> - </w:t>
      </w:r>
      <w:r w:rsidR="00E212BC" w:rsidRPr="00CB7B70">
        <w:t>por cancelar, após o prazo de cento e sessenta e oito horas, contado do momento</w:t>
      </w:r>
      <w:r w:rsidR="00E212BC">
        <w:t xml:space="preserve"> </w:t>
      </w:r>
      <w:r w:rsidR="00E212BC" w:rsidRPr="00CB7B70">
        <w:t>da concessão de Autorização de Uso, documento fiscal eletrônico relativo a operação ou prestação não ocorrida:</w:t>
      </w:r>
      <w:r w:rsidR="00E212BC">
        <w:t xml:space="preserve"> </w:t>
      </w:r>
      <w:r w:rsidR="00E212BC" w:rsidRPr="00CB7B70">
        <w:t>20% (vinte por cento) do valor da operação ou da prestação;</w:t>
      </w:r>
    </w:p>
    <w:p w14:paraId="1F8C8E35" w14:textId="77777777" w:rsidR="00277A9A" w:rsidRPr="00926816" w:rsidRDefault="00277A9A" w:rsidP="00277A9A">
      <w:pPr>
        <w:pStyle w:val="Texto"/>
        <w:ind w:firstLine="0"/>
      </w:pPr>
      <w:r>
        <w:t>(</w:t>
      </w:r>
      <w:hyperlink r:id="rId2273" w:anchor="nota2193" w:history="1">
        <w:r>
          <w:rPr>
            <w:rStyle w:val="Hyperlink"/>
          </w:rPr>
          <w:t>2193</w:t>
        </w:r>
      </w:hyperlink>
      <w:r>
        <w:t>)</w:t>
      </w:r>
      <w:r>
        <w:tab/>
      </w:r>
      <w:bookmarkStart w:id="2760" w:name="art216_xlii"/>
      <w:r w:rsidRPr="00926816">
        <w:t>XLII</w:t>
      </w:r>
      <w:bookmarkEnd w:id="2760"/>
      <w:r w:rsidRPr="00926816">
        <w:t xml:space="preserve"> - por utilizar, para acompanhar o transporte de mercadoria ou a prestação de serviço de transporte, documento auxiliar de documento fiscal eletrônico com valores ou dados do destinatário que não correspondam ao constante no respectivo documento fiscal eletrônico: 50% (cinquenta por cento) do valor da operação ou prestação;</w:t>
      </w:r>
    </w:p>
    <w:p w14:paraId="6E384AE9" w14:textId="77777777" w:rsidR="00277A9A" w:rsidRPr="00926816" w:rsidRDefault="00277A9A" w:rsidP="00277A9A">
      <w:pPr>
        <w:pStyle w:val="Texto"/>
        <w:ind w:firstLine="0"/>
      </w:pPr>
      <w:r>
        <w:t>(</w:t>
      </w:r>
      <w:hyperlink r:id="rId2274" w:anchor="nota2193" w:history="1">
        <w:r>
          <w:rPr>
            <w:rStyle w:val="Hyperlink"/>
          </w:rPr>
          <w:t>2193</w:t>
        </w:r>
      </w:hyperlink>
      <w:r>
        <w:t>)</w:t>
      </w:r>
      <w:r>
        <w:tab/>
      </w:r>
      <w:bookmarkStart w:id="2761" w:name="art216_xliii"/>
      <w:r w:rsidRPr="00926816">
        <w:t>XLIII</w:t>
      </w:r>
      <w:bookmarkEnd w:id="2761"/>
      <w:r w:rsidRPr="00926816">
        <w:t xml:space="preserve"> - por informar Declaração Prévia de Emissão em Contingência com valor divergente do constante no respectivo documento fiscal eletrônico: 40% (quarenta por cento) do valor da diferença;</w:t>
      </w:r>
    </w:p>
    <w:p w14:paraId="009ECDAD" w14:textId="77777777" w:rsidR="00277A9A" w:rsidRPr="00926816" w:rsidRDefault="00277A9A" w:rsidP="00277A9A">
      <w:pPr>
        <w:pStyle w:val="Texto"/>
        <w:ind w:firstLine="0"/>
      </w:pPr>
      <w:r>
        <w:t>(</w:t>
      </w:r>
      <w:hyperlink r:id="rId2275" w:anchor="nota2193" w:history="1">
        <w:r>
          <w:rPr>
            <w:rStyle w:val="Hyperlink"/>
          </w:rPr>
          <w:t>2193</w:t>
        </w:r>
      </w:hyperlink>
      <w:r>
        <w:t>)</w:t>
      </w:r>
      <w:r>
        <w:tab/>
      </w:r>
      <w:bookmarkStart w:id="2762" w:name="art216_xliv"/>
      <w:r w:rsidRPr="00926816">
        <w:t>XLIV</w:t>
      </w:r>
      <w:bookmarkEnd w:id="2762"/>
      <w:r w:rsidRPr="00926816">
        <w:t xml:space="preserve"> - por consignar em documento fiscal que acobertar a operação ou prestação, a título de informação ao destinatário de mercadoria com imposto previamente retido ou apurado por substituição tributária, valor superior ao do imposto total que incidiu nas operações com a mercadoria: 50% (cinquenta por cento) do valor da diferença apurada;</w:t>
      </w:r>
    </w:p>
    <w:p w14:paraId="6745113B" w14:textId="77777777" w:rsidR="00277A9A" w:rsidRPr="00926816" w:rsidRDefault="00277A9A" w:rsidP="00277A9A">
      <w:pPr>
        <w:pStyle w:val="Texto"/>
        <w:ind w:firstLine="0"/>
      </w:pPr>
      <w:r>
        <w:t>(</w:t>
      </w:r>
      <w:hyperlink r:id="rId2276" w:anchor="nota2193" w:history="1">
        <w:r>
          <w:rPr>
            <w:rStyle w:val="Hyperlink"/>
          </w:rPr>
          <w:t>2193</w:t>
        </w:r>
      </w:hyperlink>
      <w:r>
        <w:t>)</w:t>
      </w:r>
      <w:r>
        <w:tab/>
      </w:r>
      <w:bookmarkStart w:id="2763" w:name="art216_xlv"/>
      <w:r w:rsidRPr="00926816">
        <w:t>XLV</w:t>
      </w:r>
      <w:bookmarkEnd w:id="2763"/>
      <w:r w:rsidRPr="00926816">
        <w:t xml:space="preserve"> - por consignar em documento fiscal que acobertar a operação ou prestação, a título de informação ao destinatário de mercadoria com imposto previamente retido ou apurado por substituição tributária, valor superior ao do reembolso de substituição tributária: 50% (cinquenta por cento</w:t>
      </w:r>
      <w:r w:rsidR="009B141A">
        <w:t>) do valor da diferença apurada;</w:t>
      </w:r>
    </w:p>
    <w:p w14:paraId="5FB2E4CA" w14:textId="77777777" w:rsidR="00220F79" w:rsidRDefault="00220F79" w:rsidP="00220F79">
      <w:pPr>
        <w:pStyle w:val="Texto"/>
        <w:ind w:firstLine="0"/>
      </w:pPr>
      <w:r>
        <w:t>(</w:t>
      </w:r>
      <w:hyperlink r:id="rId2277" w:anchor="nota3185" w:history="1">
        <w:r>
          <w:rPr>
            <w:rStyle w:val="Hyperlink"/>
          </w:rPr>
          <w:t>3185</w:t>
        </w:r>
      </w:hyperlink>
      <w:r>
        <w:t>)</w:t>
      </w:r>
      <w:r>
        <w:tab/>
      </w:r>
      <w:bookmarkStart w:id="2764" w:name="art216_xlvi"/>
      <w:r w:rsidRPr="00F568CD">
        <w:t xml:space="preserve">XLVI </w:t>
      </w:r>
      <w:bookmarkEnd w:id="2764"/>
      <w:r>
        <w:t>-</w:t>
      </w:r>
      <w:r w:rsidRPr="00F568CD">
        <w:t xml:space="preserve"> por reduzir o valor do imposto devido a título de substituição tributária pelas operações</w:t>
      </w:r>
      <w:r>
        <w:t xml:space="preserve"> </w:t>
      </w:r>
      <w:r w:rsidRPr="00F568CD">
        <w:t>subsequentes, mediante dedução de valor superior ao permitido a título de imposto relativo à operação própria</w:t>
      </w:r>
      <w:r>
        <w:t xml:space="preserve"> </w:t>
      </w:r>
      <w:r w:rsidRPr="00F568CD">
        <w:t>do contribuinte remetente: 50% (cinquenta por cento) do valor da parcela indevidamente deduzida.</w:t>
      </w:r>
    </w:p>
    <w:p w14:paraId="6D001550" w14:textId="77777777" w:rsidR="0080060D" w:rsidRDefault="0080060D" w:rsidP="0080060D">
      <w:pPr>
        <w:pStyle w:val="Texto"/>
        <w:ind w:firstLine="0"/>
      </w:pPr>
      <w:r>
        <w:t>(</w:t>
      </w:r>
      <w:hyperlink r:id="rId2278" w:anchor="nota3183" w:history="1">
        <w:r>
          <w:rPr>
            <w:rStyle w:val="Hyperlink"/>
          </w:rPr>
          <w:t>3183</w:t>
        </w:r>
      </w:hyperlink>
      <w:r>
        <w:t>)</w:t>
      </w:r>
      <w:r>
        <w:tab/>
      </w:r>
      <w:bookmarkStart w:id="2765" w:name="art216_p1"/>
      <w:r w:rsidRPr="00F568CD">
        <w:t xml:space="preserve">§ 1º </w:t>
      </w:r>
      <w:bookmarkEnd w:id="2765"/>
      <w:r>
        <w:t>-</w:t>
      </w:r>
      <w:r w:rsidRPr="00F568CD">
        <w:t xml:space="preserve"> As multas previstas neste artigo:</w:t>
      </w:r>
    </w:p>
    <w:p w14:paraId="373E8889" w14:textId="77777777" w:rsidR="00FB0E96" w:rsidRPr="00F568CD" w:rsidRDefault="00FB0E96" w:rsidP="00FB0E96">
      <w:pPr>
        <w:jc w:val="both"/>
      </w:pPr>
      <w:r>
        <w:t>(</w:t>
      </w:r>
      <w:hyperlink r:id="rId2279" w:anchor="nota3452" w:history="1">
        <w:r>
          <w:rPr>
            <w:rStyle w:val="Hyperlink"/>
          </w:rPr>
          <w:t>3452</w:t>
        </w:r>
      </w:hyperlink>
      <w:r>
        <w:t>)</w:t>
      </w:r>
      <w:r>
        <w:tab/>
      </w:r>
      <w:bookmarkStart w:id="2766" w:name="art216_p1_i"/>
      <w:r w:rsidRPr="00F568CD">
        <w:t xml:space="preserve">I </w:t>
      </w:r>
      <w:r>
        <w:t>-</w:t>
      </w:r>
      <w:bookmarkEnd w:id="2766"/>
      <w:r w:rsidRPr="00F568CD">
        <w:t xml:space="preserve"> </w:t>
      </w:r>
      <w:r w:rsidRPr="00A71087">
        <w:t>ficam limitadas a duas vezes o valor do imposto incidente na operação ou prestação</w:t>
      </w:r>
      <w:r w:rsidRPr="00F568CD">
        <w:t>;</w:t>
      </w:r>
    </w:p>
    <w:p w14:paraId="7508CDF4" w14:textId="77777777" w:rsidR="00FB0E96" w:rsidRDefault="00FB0E96" w:rsidP="00FB0E96">
      <w:pPr>
        <w:pStyle w:val="Texto"/>
        <w:ind w:firstLine="0"/>
      </w:pPr>
      <w:r>
        <w:t>(</w:t>
      </w:r>
      <w:hyperlink r:id="rId2280" w:anchor="nota3452" w:history="1">
        <w:r>
          <w:rPr>
            <w:rStyle w:val="Hyperlink"/>
          </w:rPr>
          <w:t>3452</w:t>
        </w:r>
      </w:hyperlink>
      <w:r>
        <w:t>)</w:t>
      </w:r>
      <w:r>
        <w:tab/>
      </w:r>
      <w:bookmarkStart w:id="2767" w:name="art216_p1_ii"/>
      <w:r w:rsidRPr="00F568CD">
        <w:t xml:space="preserve">II </w:t>
      </w:r>
      <w:r>
        <w:t>-</w:t>
      </w:r>
      <w:bookmarkEnd w:id="2767"/>
      <w:r w:rsidRPr="00F568CD">
        <w:t xml:space="preserve"> </w:t>
      </w:r>
      <w:r w:rsidRPr="00A71087">
        <w:t>em se tratando de operação ou prestação amparada por isenção, não incidência, diferimento ou</w:t>
      </w:r>
      <w:r>
        <w:t xml:space="preserve"> </w:t>
      </w:r>
      <w:r w:rsidRPr="00A71087">
        <w:t>suspensão do imposto, serão de 10% (dez por cento) do valor da operação ou da prestação</w:t>
      </w:r>
      <w:r w:rsidRPr="00F568CD">
        <w:t>.</w:t>
      </w:r>
    </w:p>
    <w:p w14:paraId="6DD1EFD7" w14:textId="77777777" w:rsidR="0080060D" w:rsidRDefault="0080060D" w:rsidP="00FB0E96">
      <w:pPr>
        <w:pStyle w:val="Texto"/>
        <w:ind w:firstLine="0"/>
      </w:pPr>
      <w:r>
        <w:t>(</w:t>
      </w:r>
      <w:hyperlink r:id="rId2281" w:anchor="nota3188" w:history="1">
        <w:r>
          <w:rPr>
            <w:rStyle w:val="Hyperlink"/>
          </w:rPr>
          <w:t>3188</w:t>
        </w:r>
      </w:hyperlink>
      <w:r>
        <w:t>)</w:t>
      </w:r>
      <w:r>
        <w:tab/>
      </w:r>
      <w:bookmarkStart w:id="2768" w:name="art216_p2"/>
      <w:r w:rsidRPr="00ED3184">
        <w:t xml:space="preserve">§ 2º </w:t>
      </w:r>
      <w:bookmarkEnd w:id="2768"/>
      <w:r w:rsidRPr="00ED3184">
        <w:t xml:space="preserve"> </w:t>
      </w:r>
    </w:p>
    <w:p w14:paraId="29EB0205" w14:textId="77777777" w:rsidR="0080060D" w:rsidRDefault="0080060D" w:rsidP="0080060D">
      <w:pPr>
        <w:pStyle w:val="Texto"/>
        <w:ind w:firstLine="0"/>
      </w:pPr>
      <w:r>
        <w:t>(</w:t>
      </w:r>
      <w:hyperlink r:id="rId2282" w:anchor="nota3188" w:history="1">
        <w:r>
          <w:rPr>
            <w:rStyle w:val="Hyperlink"/>
          </w:rPr>
          <w:t>3188</w:t>
        </w:r>
      </w:hyperlink>
      <w:r>
        <w:t>)</w:t>
      </w:r>
      <w:r>
        <w:tab/>
      </w:r>
      <w:bookmarkStart w:id="2769" w:name="art216_p3"/>
      <w:r>
        <w:t xml:space="preserve">§ 3º  </w:t>
      </w:r>
      <w:bookmarkEnd w:id="2769"/>
    </w:p>
    <w:p w14:paraId="37B9377C" w14:textId="77777777" w:rsidR="00E26AD1" w:rsidRDefault="00E26AD1" w:rsidP="00AC66EB">
      <w:pPr>
        <w:pStyle w:val="Texto"/>
        <w:ind w:firstLine="0"/>
      </w:pPr>
      <w:r>
        <w:t>(</w:t>
      </w:r>
      <w:hyperlink r:id="rId2283" w:anchor="nota2147" w:history="1">
        <w:r>
          <w:rPr>
            <w:rStyle w:val="Hyperlink"/>
          </w:rPr>
          <w:t>2147</w:t>
        </w:r>
      </w:hyperlink>
      <w:r>
        <w:t>)</w:t>
      </w:r>
      <w:r>
        <w:rPr>
          <w:b/>
        </w:rPr>
        <w:tab/>
      </w:r>
      <w:bookmarkStart w:id="2770" w:name="art216_p4"/>
      <w:r w:rsidRPr="00BA0DBC">
        <w:t>§ 4º</w:t>
      </w:r>
      <w:bookmarkEnd w:id="2770"/>
      <w:r w:rsidRPr="00BA0DBC">
        <w:t xml:space="preserve"> </w:t>
      </w:r>
      <w:r>
        <w:t xml:space="preserve"> </w:t>
      </w:r>
      <w:r w:rsidRPr="00BA0DBC">
        <w:t>Na hipótese do inciso XXXVI do caput, o crédito tributário será exigido desde a data do fato gerador do imposto, com os acréscimos legais, como se não houvesse tratamento tributário diferenciado.</w:t>
      </w:r>
    </w:p>
    <w:p w14:paraId="57925654" w14:textId="77777777" w:rsidR="0080060D" w:rsidRPr="00926816" w:rsidRDefault="0080060D" w:rsidP="0080060D">
      <w:pPr>
        <w:pStyle w:val="Texto"/>
        <w:ind w:firstLine="0"/>
      </w:pPr>
      <w:r>
        <w:t>(</w:t>
      </w:r>
      <w:hyperlink r:id="rId2284" w:anchor="nota3183" w:history="1">
        <w:r>
          <w:rPr>
            <w:rStyle w:val="Hyperlink"/>
          </w:rPr>
          <w:t>3183</w:t>
        </w:r>
      </w:hyperlink>
      <w:r>
        <w:t>)</w:t>
      </w:r>
      <w:r>
        <w:tab/>
      </w:r>
      <w:bookmarkStart w:id="2771" w:name="art216_p5"/>
      <w:r w:rsidRPr="00926816">
        <w:t>§ 5°</w:t>
      </w:r>
      <w:bookmarkEnd w:id="2771"/>
      <w:r w:rsidRPr="00926816">
        <w:t xml:space="preserve">  </w:t>
      </w:r>
      <w:r w:rsidRPr="00F568CD">
        <w:t>Nas hipóteses dos incisos II e XVI do caput, quando a infração for apurada pelo Fisco com</w:t>
      </w:r>
      <w:r>
        <w:t xml:space="preserve"> </w:t>
      </w:r>
      <w:r w:rsidRPr="00F568CD">
        <w:t>base exclusivamente em documentos e nos lançamentos efetuados na escrita fiscal ou comercial do contribuinte,</w:t>
      </w:r>
      <w:r>
        <w:t xml:space="preserve"> </w:t>
      </w:r>
      <w:r w:rsidRPr="00F568CD">
        <w:t>se o desacobertamento decorrer da emissão ou utilização de documento fiscal desautorizado, em virtude de o</w:t>
      </w:r>
      <w:r>
        <w:t xml:space="preserve"> </w:t>
      </w:r>
      <w:r w:rsidRPr="00F568CD">
        <w:t>emitente ter-se tornado obrigado à emissão de documento fiscal eletrônico, a penalidade será de 3% (três por</w:t>
      </w:r>
      <w:r>
        <w:t xml:space="preserve"> </w:t>
      </w:r>
      <w:r w:rsidRPr="00F568CD">
        <w:t>cento) do valor da operação ou da prestação.</w:t>
      </w:r>
    </w:p>
    <w:p w14:paraId="2406BCE5" w14:textId="77777777" w:rsidR="00277A9A" w:rsidRDefault="00277A9A" w:rsidP="00277A9A">
      <w:pPr>
        <w:pStyle w:val="Texto"/>
        <w:ind w:firstLine="0"/>
      </w:pPr>
      <w:r>
        <w:t>(</w:t>
      </w:r>
      <w:hyperlink r:id="rId2285" w:anchor="nota2193" w:history="1">
        <w:r>
          <w:rPr>
            <w:rStyle w:val="Hyperlink"/>
          </w:rPr>
          <w:t>2193</w:t>
        </w:r>
      </w:hyperlink>
      <w:r>
        <w:t>)</w:t>
      </w:r>
      <w:r>
        <w:tab/>
      </w:r>
      <w:bookmarkStart w:id="2772" w:name="art216_p6"/>
      <w:r w:rsidRPr="00926816">
        <w:t>§ 6°</w:t>
      </w:r>
      <w:bookmarkEnd w:id="2772"/>
      <w:r w:rsidRPr="00926816">
        <w:t xml:space="preserve">  As penalidades a que se referem os incisos II e XVI do</w:t>
      </w:r>
      <w:r w:rsidRPr="00926816">
        <w:rPr>
          <w:i/>
        </w:rPr>
        <w:t xml:space="preserve"> caput</w:t>
      </w:r>
      <w:r w:rsidRPr="00926816">
        <w:t xml:space="preserve"> aplicam-se, inclusive, às hipóteses em que o remetente ou prestador não obtiver previamente a autorização de uso do documento fiscal eletrônico correspondente à operação ou à prestação ou em que o documento gerado em contingência não for transmitido nas situações em que tal obrigação esteja prevista neste Regulamento.</w:t>
      </w:r>
    </w:p>
    <w:p w14:paraId="318951A4" w14:textId="77777777" w:rsidR="00220F79" w:rsidRPr="00F568CD" w:rsidRDefault="00220F79" w:rsidP="00220F79">
      <w:pPr>
        <w:jc w:val="both"/>
      </w:pPr>
      <w:r>
        <w:t>(</w:t>
      </w:r>
      <w:hyperlink r:id="rId2286" w:anchor="nota3185" w:history="1">
        <w:r>
          <w:rPr>
            <w:rStyle w:val="Hyperlink"/>
          </w:rPr>
          <w:t>3185</w:t>
        </w:r>
      </w:hyperlink>
      <w:r>
        <w:t>)</w:t>
      </w:r>
      <w:r>
        <w:tab/>
      </w:r>
      <w:bookmarkStart w:id="2773" w:name="art216_p7"/>
      <w:r w:rsidRPr="00F568CD">
        <w:t xml:space="preserve">§ 7º </w:t>
      </w:r>
      <w:r>
        <w:t>-</w:t>
      </w:r>
      <w:r w:rsidRPr="00F568CD">
        <w:t xml:space="preserve"> </w:t>
      </w:r>
      <w:bookmarkEnd w:id="2773"/>
      <w:r w:rsidRPr="00F568CD">
        <w:t>Para os efeitos do disposto no inciso I do caput, considera-se escrituração fiscal destinada a</w:t>
      </w:r>
      <w:r>
        <w:t xml:space="preserve"> </w:t>
      </w:r>
      <w:r w:rsidRPr="00F568CD">
        <w:t>informar a apuração do imposto os registros dos documentos fiscais:</w:t>
      </w:r>
    </w:p>
    <w:p w14:paraId="7C0DE01C" w14:textId="77777777" w:rsidR="00220F79" w:rsidRPr="00F568CD" w:rsidRDefault="00220F79" w:rsidP="00220F79">
      <w:pPr>
        <w:jc w:val="both"/>
      </w:pPr>
      <w:r>
        <w:t>(</w:t>
      </w:r>
      <w:hyperlink r:id="rId2287" w:anchor="nota3185" w:history="1">
        <w:r>
          <w:rPr>
            <w:rStyle w:val="Hyperlink"/>
          </w:rPr>
          <w:t>3185</w:t>
        </w:r>
      </w:hyperlink>
      <w:r>
        <w:t>)</w:t>
      </w:r>
      <w:r>
        <w:tab/>
      </w:r>
      <w:bookmarkStart w:id="2774" w:name="art216_p7_i"/>
      <w:r w:rsidRPr="00F568CD">
        <w:t xml:space="preserve">I </w:t>
      </w:r>
      <w:r>
        <w:t>-</w:t>
      </w:r>
      <w:bookmarkEnd w:id="2774"/>
      <w:r w:rsidRPr="00F568CD">
        <w:t xml:space="preserve"> relativos aos serviços de transporte e de comunicação tomados pelo estabelecimento;</w:t>
      </w:r>
    </w:p>
    <w:p w14:paraId="3B5B82B7" w14:textId="77777777" w:rsidR="00220F79" w:rsidRPr="00F568CD" w:rsidRDefault="00220F79" w:rsidP="00220F79">
      <w:pPr>
        <w:jc w:val="both"/>
      </w:pPr>
      <w:r>
        <w:t>(</w:t>
      </w:r>
      <w:hyperlink r:id="rId2288" w:anchor="nota3185" w:history="1">
        <w:r>
          <w:rPr>
            <w:rStyle w:val="Hyperlink"/>
          </w:rPr>
          <w:t>3185</w:t>
        </w:r>
      </w:hyperlink>
      <w:r>
        <w:t>)</w:t>
      </w:r>
      <w:r>
        <w:tab/>
      </w:r>
      <w:bookmarkStart w:id="2775" w:name="art216_p7_ii"/>
      <w:r w:rsidRPr="00F568CD">
        <w:t xml:space="preserve">II </w:t>
      </w:r>
      <w:bookmarkEnd w:id="2775"/>
      <w:r>
        <w:t>-</w:t>
      </w:r>
      <w:r w:rsidRPr="00F568CD">
        <w:t xml:space="preserve"> relativos às entradas de mercadorias, a qualquer título, no estabelecimento, inclusive quando</w:t>
      </w:r>
      <w:r>
        <w:t xml:space="preserve"> </w:t>
      </w:r>
      <w:r w:rsidRPr="00F568CD">
        <w:t>não tenham por ele transitado;</w:t>
      </w:r>
    </w:p>
    <w:p w14:paraId="40B279BA" w14:textId="77777777" w:rsidR="00220F79" w:rsidRPr="00F568CD" w:rsidRDefault="00220F79" w:rsidP="00220F79">
      <w:pPr>
        <w:jc w:val="both"/>
      </w:pPr>
      <w:r>
        <w:t>(</w:t>
      </w:r>
      <w:hyperlink r:id="rId2289" w:anchor="nota3185" w:history="1">
        <w:r>
          <w:rPr>
            <w:rStyle w:val="Hyperlink"/>
          </w:rPr>
          <w:t>3185</w:t>
        </w:r>
      </w:hyperlink>
      <w:r>
        <w:t>)</w:t>
      </w:r>
      <w:r>
        <w:tab/>
      </w:r>
      <w:bookmarkStart w:id="2776" w:name="art216_p7_iii"/>
      <w:r w:rsidRPr="00F568CD">
        <w:t xml:space="preserve">III </w:t>
      </w:r>
      <w:bookmarkEnd w:id="2776"/>
      <w:r>
        <w:t>-</w:t>
      </w:r>
      <w:r w:rsidRPr="00F568CD">
        <w:t xml:space="preserve"> relativos às prestações de serviços de transporte ou de comunicação ou às operações de saída,</w:t>
      </w:r>
      <w:r>
        <w:t xml:space="preserve"> </w:t>
      </w:r>
      <w:r w:rsidRPr="00F568CD">
        <w:t>a qualquer título, de mercadoria, promovidas pelo estabelecimento;</w:t>
      </w:r>
    </w:p>
    <w:p w14:paraId="19F4A6D8" w14:textId="77777777" w:rsidR="00220F79" w:rsidRDefault="00220F79" w:rsidP="00220F79">
      <w:pPr>
        <w:pStyle w:val="Texto"/>
        <w:ind w:firstLine="0"/>
      </w:pPr>
      <w:r>
        <w:t>(</w:t>
      </w:r>
      <w:hyperlink r:id="rId2290" w:anchor="nota3185" w:history="1">
        <w:r>
          <w:rPr>
            <w:rStyle w:val="Hyperlink"/>
          </w:rPr>
          <w:t>3185</w:t>
        </w:r>
      </w:hyperlink>
      <w:r>
        <w:t>)</w:t>
      </w:r>
      <w:r>
        <w:tab/>
      </w:r>
      <w:bookmarkStart w:id="2777" w:name="art216_p7_iv"/>
      <w:r w:rsidRPr="00F568CD">
        <w:t xml:space="preserve">IV </w:t>
      </w:r>
      <w:bookmarkEnd w:id="2777"/>
      <w:r>
        <w:t>-</w:t>
      </w:r>
      <w:r w:rsidRPr="00F568CD">
        <w:t xml:space="preserve"> emitidos para fins de débito ou de estorno de crédito do imposto.</w:t>
      </w:r>
    </w:p>
    <w:p w14:paraId="59B170E1" w14:textId="77777777" w:rsidR="003303C0" w:rsidRDefault="003303C0">
      <w:pPr>
        <w:pStyle w:val="Texto"/>
      </w:pPr>
    </w:p>
    <w:p w14:paraId="07443B5D" w14:textId="77777777" w:rsidR="00AC66EB" w:rsidRDefault="00AC66EB" w:rsidP="00AC66EB">
      <w:pPr>
        <w:pStyle w:val="Texto"/>
      </w:pPr>
      <w:bookmarkStart w:id="2778" w:name="art217"/>
      <w:r>
        <w:rPr>
          <w:b/>
        </w:rPr>
        <w:t>Art. 217</w:t>
      </w:r>
      <w:bookmarkEnd w:id="2778"/>
      <w:r w:rsidR="00841981">
        <w:rPr>
          <w:b/>
        </w:rPr>
        <w:t xml:space="preserve">.  </w:t>
      </w:r>
      <w:r>
        <w:t xml:space="preserve">As multas por falta de pagamento, pagamento a menor ou pagamento intempestivo do imposto, calculadas com base no critério a que se refere o </w:t>
      </w:r>
      <w:hyperlink r:id="rId2291" w:anchor="art209_iii" w:history="1">
        <w:r w:rsidRPr="00611087">
          <w:rPr>
            <w:rStyle w:val="Hyperlink"/>
          </w:rPr>
          <w:t xml:space="preserve">inciso III do </w:t>
        </w:r>
        <w:r w:rsidRPr="00611087">
          <w:rPr>
            <w:rStyle w:val="Hyperlink"/>
            <w:i/>
          </w:rPr>
          <w:t>caput</w:t>
        </w:r>
        <w:r w:rsidRPr="00611087">
          <w:rPr>
            <w:rStyle w:val="Hyperlink"/>
          </w:rPr>
          <w:t xml:space="preserve"> do artigo 209</w:t>
        </w:r>
      </w:hyperlink>
      <w:r>
        <w:t xml:space="preserve"> deste Regulamento, serão de:</w:t>
      </w:r>
    </w:p>
    <w:p w14:paraId="5FA6072B" w14:textId="77777777" w:rsidR="00AC66EB" w:rsidRDefault="00AC66EB" w:rsidP="00AC66EB">
      <w:pPr>
        <w:pStyle w:val="Texto"/>
        <w:ind w:firstLine="0"/>
      </w:pPr>
      <w:r>
        <w:t>(</w:t>
      </w:r>
      <w:hyperlink r:id="rId2292" w:anchor="nota2356" w:history="1">
        <w:r w:rsidR="002D3AE8">
          <w:rPr>
            <w:rStyle w:val="Hyperlink"/>
          </w:rPr>
          <w:t>2356</w:t>
        </w:r>
      </w:hyperlink>
      <w:r>
        <w:t>)</w:t>
      </w:r>
      <w:r>
        <w:tab/>
      </w:r>
      <w:bookmarkStart w:id="2779" w:name="art217_i"/>
      <w:r>
        <w:t xml:space="preserve">I </w:t>
      </w:r>
      <w:bookmarkEnd w:id="2779"/>
      <w:r>
        <w:t xml:space="preserve">- </w:t>
      </w:r>
      <w:r w:rsidR="003303C0" w:rsidRPr="00443253">
        <w:t>havendo espontaneidade do recolhimento do principal e dos acessórios antes da inscrição em dívida ativa, nos casos de falta de pagamento, pagamento a menor ou intempestivo do imposto, observado o disposto no § 1º, a multa de mora será de:</w:t>
      </w:r>
    </w:p>
    <w:p w14:paraId="7F6DF926" w14:textId="77777777" w:rsidR="00AC66EB" w:rsidRDefault="00AC66EB" w:rsidP="00AC66EB">
      <w:pPr>
        <w:pStyle w:val="Texto"/>
        <w:ind w:firstLine="0"/>
      </w:pPr>
      <w:r>
        <w:t>(</w:t>
      </w:r>
      <w:hyperlink r:id="rId2293" w:anchor="nota221" w:history="1">
        <w:r>
          <w:rPr>
            <w:rStyle w:val="Hyperlink"/>
          </w:rPr>
          <w:t>221</w:t>
        </w:r>
      </w:hyperlink>
      <w:r>
        <w:t>)</w:t>
      </w:r>
      <w:r>
        <w:tab/>
      </w:r>
      <w:bookmarkStart w:id="2780" w:name="art217_i_a"/>
      <w:r>
        <w:t>a</w:t>
      </w:r>
      <w:bookmarkEnd w:id="2780"/>
      <w:r w:rsidR="00841981">
        <w:t>)</w:t>
      </w:r>
      <w:r>
        <w:t xml:space="preserve"> 0,15% (quinze centésimos por cento) do valor do imposto, por dia de atraso, até o trigésimo dia;</w:t>
      </w:r>
    </w:p>
    <w:p w14:paraId="38FC22A9" w14:textId="77777777" w:rsidR="00AC66EB" w:rsidRDefault="00AC66EB" w:rsidP="00AC66EB">
      <w:pPr>
        <w:pStyle w:val="Texto"/>
        <w:ind w:firstLine="0"/>
      </w:pPr>
      <w:r>
        <w:t>(</w:t>
      </w:r>
      <w:hyperlink r:id="rId2294" w:anchor="nota221" w:history="1">
        <w:r>
          <w:rPr>
            <w:rStyle w:val="Hyperlink"/>
          </w:rPr>
          <w:t>221</w:t>
        </w:r>
      </w:hyperlink>
      <w:r>
        <w:t>)</w:t>
      </w:r>
      <w:r>
        <w:tab/>
      </w:r>
      <w:bookmarkStart w:id="2781" w:name="art217_i_b"/>
      <w:r>
        <w:t>b</w:t>
      </w:r>
      <w:bookmarkEnd w:id="2781"/>
      <w:r w:rsidR="00841981">
        <w:t>)</w:t>
      </w:r>
      <w:r>
        <w:t xml:space="preserve"> 9% (nove por cento) do valor do imposto do trigésimo primeiro ao sexagésimo dia de atraso;</w:t>
      </w:r>
    </w:p>
    <w:p w14:paraId="3BCA90FA" w14:textId="77777777" w:rsidR="00AC66EB" w:rsidRDefault="00AC66EB" w:rsidP="00AC66EB">
      <w:pPr>
        <w:pStyle w:val="Texto"/>
        <w:ind w:firstLine="0"/>
      </w:pPr>
      <w:r>
        <w:t>(</w:t>
      </w:r>
      <w:hyperlink r:id="rId2295" w:anchor="nota221" w:history="1">
        <w:r>
          <w:rPr>
            <w:rStyle w:val="Hyperlink"/>
          </w:rPr>
          <w:t>221</w:t>
        </w:r>
      </w:hyperlink>
      <w:r>
        <w:t>)</w:t>
      </w:r>
      <w:r>
        <w:tab/>
      </w:r>
      <w:bookmarkStart w:id="2782" w:name="art217_i_c"/>
      <w:r>
        <w:t>c</w:t>
      </w:r>
      <w:bookmarkEnd w:id="2782"/>
      <w:r w:rsidR="00841981">
        <w:t>)</w:t>
      </w:r>
      <w:r>
        <w:t xml:space="preserve"> 12% (doze por cento) do valor do imposto após o sexagésimo dia de atraso;</w:t>
      </w:r>
    </w:p>
    <w:p w14:paraId="652889A8" w14:textId="77777777" w:rsidR="00AC66EB" w:rsidRDefault="00AC66EB" w:rsidP="00AC66EB">
      <w:pPr>
        <w:pStyle w:val="Texto"/>
        <w:ind w:firstLine="0"/>
      </w:pPr>
      <w:r>
        <w:t>(</w:t>
      </w:r>
      <w:hyperlink r:id="rId2296" w:anchor="nota221" w:history="1">
        <w:r>
          <w:rPr>
            <w:rStyle w:val="Hyperlink"/>
          </w:rPr>
          <w:t>221</w:t>
        </w:r>
      </w:hyperlink>
      <w:r>
        <w:t>)</w:t>
      </w:r>
      <w:r>
        <w:tab/>
      </w:r>
      <w:bookmarkStart w:id="2783" w:name="art217_ii"/>
      <w:r>
        <w:t xml:space="preserve">II </w:t>
      </w:r>
      <w:bookmarkEnd w:id="2783"/>
      <w:r>
        <w:t>- havendo ação fiscal: 50% (cinqüenta por cento) do valor do imposto, observadas as seguintes reduções:</w:t>
      </w:r>
    </w:p>
    <w:p w14:paraId="5F35CCC5" w14:textId="77777777" w:rsidR="00AC66EB" w:rsidRDefault="00AC66EB" w:rsidP="00AC66EB">
      <w:pPr>
        <w:pStyle w:val="Texto"/>
        <w:ind w:firstLine="0"/>
      </w:pPr>
      <w:r>
        <w:t>(</w:t>
      </w:r>
      <w:hyperlink r:id="rId2297" w:anchor="nota221" w:history="1">
        <w:r>
          <w:rPr>
            <w:rStyle w:val="Hyperlink"/>
          </w:rPr>
          <w:t>221</w:t>
        </w:r>
      </w:hyperlink>
      <w:r>
        <w:t>)</w:t>
      </w:r>
      <w:r>
        <w:tab/>
      </w:r>
      <w:bookmarkStart w:id="2784" w:name="art217_ii_a"/>
      <w:r>
        <w:t>a</w:t>
      </w:r>
      <w:bookmarkEnd w:id="2784"/>
      <w:r w:rsidR="009F29DF">
        <w:t>)</w:t>
      </w:r>
      <w:r>
        <w:t xml:space="preserve"> relativamente ao crédito tributário de natureza não contenciosa:</w:t>
      </w:r>
    </w:p>
    <w:p w14:paraId="2DFD7A22" w14:textId="77777777" w:rsidR="00FD4B7F" w:rsidRPr="00B9208F" w:rsidRDefault="0082537A" w:rsidP="0082537A">
      <w:pPr>
        <w:pStyle w:val="Texto"/>
        <w:ind w:firstLine="0"/>
      </w:pPr>
      <w:r>
        <w:t>(</w:t>
      </w:r>
      <w:hyperlink r:id="rId2298" w:anchor="nota1075" w:history="1">
        <w:r>
          <w:rPr>
            <w:rStyle w:val="Hyperlink"/>
          </w:rPr>
          <w:t>1075</w:t>
        </w:r>
      </w:hyperlink>
      <w:r>
        <w:t>)</w:t>
      </w:r>
      <w:r>
        <w:tab/>
      </w:r>
      <w:bookmarkStart w:id="2785" w:name="art217_ii_a_1"/>
      <w:r w:rsidR="00111B58">
        <w:t>a.1</w:t>
      </w:r>
      <w:r w:rsidR="009F29DF">
        <w:t>)</w:t>
      </w:r>
      <w:bookmarkEnd w:id="2785"/>
      <w:r w:rsidR="00FD4B7F" w:rsidRPr="00B9208F">
        <w:t xml:space="preserve"> a 30% (trinta por cento) do valor da multa, quando o pagamento ocorrer no prazo de 10 (dez) dias do recebimento do Auto de Infração (AI);</w:t>
      </w:r>
    </w:p>
    <w:p w14:paraId="704338A6" w14:textId="77777777" w:rsidR="00FD4B7F" w:rsidRPr="00B9208F" w:rsidRDefault="0082537A" w:rsidP="0082537A">
      <w:pPr>
        <w:pStyle w:val="Texto"/>
        <w:ind w:firstLine="0"/>
      </w:pPr>
      <w:r>
        <w:t>(</w:t>
      </w:r>
      <w:hyperlink r:id="rId2299" w:anchor="nota1075" w:history="1">
        <w:r>
          <w:rPr>
            <w:rStyle w:val="Hyperlink"/>
          </w:rPr>
          <w:t>1075</w:t>
        </w:r>
      </w:hyperlink>
      <w:r>
        <w:t>)</w:t>
      </w:r>
      <w:r>
        <w:tab/>
      </w:r>
      <w:bookmarkStart w:id="2786" w:name="art217_ii_a_2"/>
      <w:r w:rsidR="00111B58">
        <w:t>a.2</w:t>
      </w:r>
      <w:r w:rsidR="009F29DF">
        <w:t>)</w:t>
      </w:r>
      <w:r w:rsidR="00FD4B7F" w:rsidRPr="00B9208F">
        <w:t xml:space="preserve"> </w:t>
      </w:r>
      <w:bookmarkEnd w:id="2786"/>
      <w:r w:rsidR="00FD4B7F" w:rsidRPr="00B9208F">
        <w:t>a 45% (quarenta e cinco por cento) do valor da multa, quando o pagamento ocorrer após o prazo previsto na subalínea anterior e antes de sua inscrição em dívida ativa;</w:t>
      </w:r>
    </w:p>
    <w:p w14:paraId="5DE13163" w14:textId="77777777" w:rsidR="00B60DD6" w:rsidRDefault="00B60DD6">
      <w:pPr>
        <w:pStyle w:val="Texto"/>
        <w:ind w:firstLine="0"/>
      </w:pPr>
      <w:r>
        <w:t>(</w:t>
      </w:r>
      <w:hyperlink r:id="rId2300" w:anchor="nota221" w:history="1">
        <w:r>
          <w:rPr>
            <w:rStyle w:val="Hyperlink"/>
          </w:rPr>
          <w:t>221</w:t>
        </w:r>
      </w:hyperlink>
      <w:r>
        <w:t>)</w:t>
      </w:r>
      <w:r>
        <w:tab/>
      </w:r>
      <w:bookmarkStart w:id="2787" w:name="art217_ii_b"/>
      <w:r w:rsidR="00C221F8">
        <w:t>b</w:t>
      </w:r>
      <w:r w:rsidR="009F29DF">
        <w:t>)</w:t>
      </w:r>
      <w:r>
        <w:t xml:space="preserve"> </w:t>
      </w:r>
      <w:bookmarkEnd w:id="2787"/>
      <w:r>
        <w:t>relativamente a crédito tributário de natureza contenciosa:</w:t>
      </w:r>
    </w:p>
    <w:p w14:paraId="23309130" w14:textId="77777777" w:rsidR="0082537A" w:rsidRPr="00B9208F" w:rsidRDefault="0082537A" w:rsidP="0082537A">
      <w:pPr>
        <w:pStyle w:val="Texto"/>
        <w:ind w:firstLine="0"/>
      </w:pPr>
      <w:r>
        <w:t>(</w:t>
      </w:r>
      <w:hyperlink r:id="rId2301" w:anchor="nota1075" w:history="1">
        <w:r>
          <w:rPr>
            <w:rStyle w:val="Hyperlink"/>
          </w:rPr>
          <w:t>1075</w:t>
        </w:r>
      </w:hyperlink>
      <w:r>
        <w:t>)</w:t>
      </w:r>
      <w:r>
        <w:tab/>
      </w:r>
      <w:bookmarkStart w:id="2788" w:name="art217_ii_b_1"/>
      <w:r>
        <w:t>b.1</w:t>
      </w:r>
      <w:r w:rsidR="009F29DF">
        <w:t>)</w:t>
      </w:r>
      <w:r w:rsidRPr="00B9208F">
        <w:t xml:space="preserve"> </w:t>
      </w:r>
      <w:bookmarkEnd w:id="2788"/>
      <w:r w:rsidRPr="00B9208F">
        <w:t>a 20% (vinte por cento) do valor da multa, quando o pagamento ocorrer no momento da ação fiscal;</w:t>
      </w:r>
    </w:p>
    <w:p w14:paraId="193E9955" w14:textId="77777777" w:rsidR="0082537A" w:rsidRPr="00B9208F" w:rsidRDefault="0082537A" w:rsidP="0082537A">
      <w:pPr>
        <w:pStyle w:val="Texto"/>
        <w:ind w:firstLine="0"/>
      </w:pPr>
      <w:r>
        <w:t>(</w:t>
      </w:r>
      <w:hyperlink r:id="rId2302" w:anchor="nota1075" w:history="1">
        <w:r>
          <w:rPr>
            <w:rStyle w:val="Hyperlink"/>
          </w:rPr>
          <w:t>1075</w:t>
        </w:r>
      </w:hyperlink>
      <w:r>
        <w:t>)</w:t>
      </w:r>
      <w:r>
        <w:tab/>
      </w:r>
      <w:bookmarkStart w:id="2789" w:name="art217_ii_b_2"/>
      <w:r>
        <w:t>b.2</w:t>
      </w:r>
      <w:r w:rsidR="009F29DF">
        <w:t>)</w:t>
      </w:r>
      <w:r w:rsidRPr="00B9208F">
        <w:t xml:space="preserve"> </w:t>
      </w:r>
      <w:bookmarkEnd w:id="2789"/>
      <w:r w:rsidRPr="00B9208F">
        <w:t>a 27% (vinte e sete por cento) do valor da multa, quando o pagamento ocorrer no prazo de 10 (dez) dias do recebimento do Auto de Infração;</w:t>
      </w:r>
    </w:p>
    <w:p w14:paraId="118D22E1" w14:textId="77777777" w:rsidR="0082537A" w:rsidRPr="00B9208F" w:rsidRDefault="0082537A" w:rsidP="0082537A">
      <w:pPr>
        <w:pStyle w:val="Texto"/>
        <w:ind w:firstLine="0"/>
      </w:pPr>
      <w:r>
        <w:lastRenderedPageBreak/>
        <w:t>(</w:t>
      </w:r>
      <w:hyperlink r:id="rId2303" w:anchor="nota1075" w:history="1">
        <w:r>
          <w:rPr>
            <w:rStyle w:val="Hyperlink"/>
          </w:rPr>
          <w:t>1075</w:t>
        </w:r>
      </w:hyperlink>
      <w:r>
        <w:t>)</w:t>
      </w:r>
      <w:r>
        <w:tab/>
      </w:r>
      <w:bookmarkStart w:id="2790" w:name="art217_ii_b_3"/>
      <w:r>
        <w:t>b.3</w:t>
      </w:r>
      <w:r w:rsidR="009F29DF">
        <w:t>)</w:t>
      </w:r>
      <w:r w:rsidRPr="00B9208F">
        <w:t xml:space="preserve"> </w:t>
      </w:r>
      <w:bookmarkEnd w:id="2790"/>
      <w:r w:rsidRPr="00B9208F">
        <w:t>a 35% (trinta e cinco por cento) do valor da multa, quando o pagamento ocorrer após 10 (dez) dias e até 30 (trinta) dias, contados do recebimento do AI;</w:t>
      </w:r>
    </w:p>
    <w:p w14:paraId="6E7FD2C6" w14:textId="77777777" w:rsidR="0082537A" w:rsidRDefault="0082537A" w:rsidP="0082537A">
      <w:pPr>
        <w:pStyle w:val="Texto"/>
        <w:ind w:firstLine="0"/>
      </w:pPr>
      <w:r>
        <w:t>(</w:t>
      </w:r>
      <w:hyperlink r:id="rId2304" w:anchor="nota1075" w:history="1">
        <w:r>
          <w:rPr>
            <w:rStyle w:val="Hyperlink"/>
          </w:rPr>
          <w:t>1075</w:t>
        </w:r>
      </w:hyperlink>
      <w:r>
        <w:t>)</w:t>
      </w:r>
      <w:r>
        <w:tab/>
      </w:r>
      <w:bookmarkStart w:id="2791" w:name="art217_ii_b_4"/>
      <w:r>
        <w:t>b.4</w:t>
      </w:r>
      <w:r w:rsidR="009F29DF">
        <w:t>)</w:t>
      </w:r>
      <w:r w:rsidRPr="00B9208F">
        <w:t xml:space="preserve"> </w:t>
      </w:r>
      <w:bookmarkEnd w:id="2791"/>
      <w:r w:rsidRPr="00B9208F">
        <w:t>a 45% (quarenta e cinco por cento) do valor da multa, quando o pagamento ocorrer após o prazo previsto na subalínea anterior e antes d</w:t>
      </w:r>
      <w:r w:rsidR="003303C0">
        <w:t>e sua inscrição em dívida ativa;</w:t>
      </w:r>
    </w:p>
    <w:p w14:paraId="38C5E93F" w14:textId="77777777" w:rsidR="003303C0" w:rsidRPr="00B9208F" w:rsidRDefault="003303C0" w:rsidP="0082537A">
      <w:pPr>
        <w:pStyle w:val="Texto"/>
        <w:ind w:firstLine="0"/>
      </w:pPr>
      <w:r>
        <w:t>(</w:t>
      </w:r>
      <w:hyperlink r:id="rId2305" w:anchor="nota2357" w:history="1">
        <w:r>
          <w:rPr>
            <w:rStyle w:val="Hyperlink"/>
          </w:rPr>
          <w:t>2357</w:t>
        </w:r>
      </w:hyperlink>
      <w:r>
        <w:t>)</w:t>
      </w:r>
      <w:r>
        <w:tab/>
      </w:r>
      <w:bookmarkStart w:id="2792" w:name="art217_iii"/>
      <w:r w:rsidRPr="00443253">
        <w:t>III</w:t>
      </w:r>
      <w:bookmarkEnd w:id="2792"/>
      <w:r w:rsidRPr="00443253">
        <w:t xml:space="preserve"> - a partir da inscrição em dívida ativa, a multa de mora será de 25% (vinte e cinco por cento) do valor do imposto não recolhido, na hipótese de crédito tributário declarado pelo sujeito passivo em documento destinado a informar ao Fisco a apuração do imposto.</w:t>
      </w:r>
    </w:p>
    <w:p w14:paraId="1B91DE58" w14:textId="77777777" w:rsidR="00220F79" w:rsidRPr="00F568CD" w:rsidRDefault="00220F79" w:rsidP="00220F79">
      <w:pPr>
        <w:jc w:val="both"/>
      </w:pPr>
      <w:r>
        <w:t>(</w:t>
      </w:r>
      <w:hyperlink r:id="rId2306" w:anchor="nota3186" w:history="1">
        <w:r>
          <w:rPr>
            <w:rStyle w:val="Hyperlink"/>
          </w:rPr>
          <w:t>3186</w:t>
        </w:r>
      </w:hyperlink>
      <w:r>
        <w:t>)</w:t>
      </w:r>
      <w:r>
        <w:tab/>
      </w:r>
      <w:bookmarkStart w:id="2793" w:name="art217_p1"/>
      <w:r w:rsidRPr="00F568CD">
        <w:t xml:space="preserve">§ 1º </w:t>
      </w:r>
      <w:bookmarkEnd w:id="2793"/>
      <w:r>
        <w:t>-</w:t>
      </w:r>
      <w:r w:rsidRPr="00F568CD">
        <w:t xml:space="preserve"> Ocorrendo o pagamento espontâneo apenas do tributo, a multa prevista no inciso I do caput</w:t>
      </w:r>
      <w:r>
        <w:t xml:space="preserve"> </w:t>
      </w:r>
      <w:r w:rsidRPr="00F568CD">
        <w:t xml:space="preserve">será </w:t>
      </w:r>
      <w:r>
        <w:t xml:space="preserve"> </w:t>
      </w:r>
      <w:r w:rsidRPr="00F568CD">
        <w:t>exigida em dobro:</w:t>
      </w:r>
    </w:p>
    <w:p w14:paraId="460BA23F" w14:textId="77777777" w:rsidR="00220F79" w:rsidRPr="00F568CD" w:rsidRDefault="00220F79" w:rsidP="00220F79">
      <w:pPr>
        <w:jc w:val="both"/>
      </w:pPr>
      <w:r>
        <w:t>(</w:t>
      </w:r>
      <w:hyperlink r:id="rId2307" w:anchor="nota3187" w:history="1">
        <w:r>
          <w:rPr>
            <w:rStyle w:val="Hyperlink"/>
          </w:rPr>
          <w:t>3187</w:t>
        </w:r>
      </w:hyperlink>
      <w:r>
        <w:t>)</w:t>
      </w:r>
      <w:r>
        <w:tab/>
      </w:r>
      <w:bookmarkStart w:id="2794" w:name="art217_p1_i"/>
      <w:r w:rsidRPr="00F568CD">
        <w:t xml:space="preserve">I </w:t>
      </w:r>
      <w:r>
        <w:t>-</w:t>
      </w:r>
      <w:bookmarkEnd w:id="2794"/>
      <w:r w:rsidRPr="00F568CD">
        <w:t xml:space="preserve"> quando houver ação fiscal;</w:t>
      </w:r>
    </w:p>
    <w:p w14:paraId="475C2147" w14:textId="77777777" w:rsidR="00220F79" w:rsidRDefault="00220F79" w:rsidP="00220F79">
      <w:pPr>
        <w:pStyle w:val="Texto"/>
        <w:ind w:firstLine="0"/>
      </w:pPr>
      <w:r>
        <w:t>(</w:t>
      </w:r>
      <w:hyperlink r:id="rId2308" w:anchor="nota3187" w:history="1">
        <w:r>
          <w:rPr>
            <w:rStyle w:val="Hyperlink"/>
          </w:rPr>
          <w:t>3187</w:t>
        </w:r>
      </w:hyperlink>
      <w:r>
        <w:t>)</w:t>
      </w:r>
      <w:r>
        <w:tab/>
      </w:r>
      <w:bookmarkStart w:id="2795" w:name="art217_p1_ii"/>
      <w:r w:rsidRPr="00F568CD">
        <w:t xml:space="preserve">II </w:t>
      </w:r>
      <w:r>
        <w:t>-</w:t>
      </w:r>
      <w:bookmarkEnd w:id="2795"/>
      <w:r w:rsidRPr="00F568CD">
        <w:t xml:space="preserve"> a partir da inscrição em dívida ativa, se o crédito tributário tiver sido declarado pelo sujeito</w:t>
      </w:r>
      <w:r>
        <w:t xml:space="preserve"> </w:t>
      </w:r>
      <w:r w:rsidRPr="00F568CD">
        <w:t>passivo em documento destinado a informar ao Fisco a apuração do tributo.</w:t>
      </w:r>
    </w:p>
    <w:p w14:paraId="34758B31" w14:textId="77777777" w:rsidR="009F29DF" w:rsidRDefault="00111B58" w:rsidP="00111B58">
      <w:pPr>
        <w:pStyle w:val="Texto"/>
        <w:ind w:firstLine="0"/>
      </w:pPr>
      <w:r>
        <w:t>(</w:t>
      </w:r>
      <w:hyperlink r:id="rId2309" w:anchor="nota235" w:history="1">
        <w:r>
          <w:rPr>
            <w:rStyle w:val="Hyperlink"/>
          </w:rPr>
          <w:t>235</w:t>
        </w:r>
      </w:hyperlink>
      <w:r>
        <w:t>)</w:t>
      </w:r>
      <w:r>
        <w:tab/>
      </w:r>
      <w:bookmarkStart w:id="2796" w:name="art217_p2"/>
      <w:r>
        <w:t xml:space="preserve">§ 2º </w:t>
      </w:r>
      <w:bookmarkEnd w:id="2796"/>
    </w:p>
    <w:p w14:paraId="1C69ADF2" w14:textId="0F9D6002" w:rsidR="00111B58" w:rsidRDefault="00111B58" w:rsidP="00111B58">
      <w:pPr>
        <w:pStyle w:val="Texto"/>
        <w:ind w:firstLine="0"/>
      </w:pPr>
      <w:r>
        <w:t>(</w:t>
      </w:r>
      <w:hyperlink r:id="rId2310" w:anchor="nota235" w:history="1">
        <w:r>
          <w:rPr>
            <w:rStyle w:val="Hyperlink"/>
          </w:rPr>
          <w:t>235</w:t>
        </w:r>
      </w:hyperlink>
      <w:r>
        <w:t>)</w:t>
      </w:r>
      <w:r>
        <w:tab/>
      </w:r>
      <w:bookmarkStart w:id="2797" w:name="art217_p3"/>
      <w:r>
        <w:t xml:space="preserve">§ 3º </w:t>
      </w:r>
      <w:bookmarkEnd w:id="2797"/>
    </w:p>
    <w:p w14:paraId="1D42D9E8" w14:textId="77777777" w:rsidR="00111B58" w:rsidRDefault="00111B58" w:rsidP="00111B58">
      <w:pPr>
        <w:pStyle w:val="Texto"/>
      </w:pPr>
      <w:bookmarkStart w:id="2798" w:name="art217_p4"/>
      <w:r>
        <w:t xml:space="preserve">§ 4º </w:t>
      </w:r>
      <w:bookmarkEnd w:id="2798"/>
      <w:r>
        <w:t xml:space="preserve"> Na hipótese de pagamento parcelado, a multa será:</w:t>
      </w:r>
    </w:p>
    <w:p w14:paraId="28AE6D94" w14:textId="77777777" w:rsidR="00220F79" w:rsidRPr="00B9208F" w:rsidRDefault="00220F79" w:rsidP="00220F79">
      <w:r>
        <w:t>(</w:t>
      </w:r>
      <w:hyperlink r:id="rId2311" w:anchor="nota3186" w:history="1">
        <w:r>
          <w:rPr>
            <w:rStyle w:val="Hyperlink"/>
          </w:rPr>
          <w:t>3186</w:t>
        </w:r>
      </w:hyperlink>
      <w:r>
        <w:t>)</w:t>
      </w:r>
      <w:r>
        <w:tab/>
      </w:r>
      <w:bookmarkStart w:id="2799" w:name="art217_p4_i"/>
      <w:r w:rsidRPr="00B9208F">
        <w:t xml:space="preserve">I </w:t>
      </w:r>
      <w:bookmarkEnd w:id="2799"/>
      <w:r w:rsidRPr="00B9208F">
        <w:t xml:space="preserve">- </w:t>
      </w:r>
      <w:r w:rsidRPr="00F568CD">
        <w:t>majorada em 25% (vinte e cinco por cento), quando se tratar da hipótese prevista no inciso I</w:t>
      </w:r>
      <w:r>
        <w:t xml:space="preserve"> </w:t>
      </w:r>
      <w:r w:rsidRPr="00F568CD">
        <w:t>do caput deste artigo;</w:t>
      </w:r>
    </w:p>
    <w:p w14:paraId="46AE8781" w14:textId="77777777" w:rsidR="00111B58" w:rsidRDefault="00111B58" w:rsidP="00111B58">
      <w:pPr>
        <w:pStyle w:val="Texto"/>
      </w:pPr>
      <w:bookmarkStart w:id="2800" w:name="art217_p4_ii"/>
      <w:r>
        <w:t xml:space="preserve">II </w:t>
      </w:r>
      <w:bookmarkEnd w:id="2800"/>
      <w:r>
        <w:t xml:space="preserve">- reduzida, em conformidade com o inciso II do </w:t>
      </w:r>
      <w:r>
        <w:rPr>
          <w:i/>
        </w:rPr>
        <w:t>caput</w:t>
      </w:r>
      <w:r>
        <w:t xml:space="preserve"> deste artigo, com base na data do pagamento da entrada prévia, em caso de ação fiscal.</w:t>
      </w:r>
    </w:p>
    <w:p w14:paraId="3091374E" w14:textId="77777777" w:rsidR="00111B58" w:rsidRDefault="00111B58" w:rsidP="00111B58">
      <w:pPr>
        <w:pStyle w:val="Texto"/>
      </w:pPr>
      <w:bookmarkStart w:id="2801" w:name="art217_p5"/>
      <w:r>
        <w:t xml:space="preserve">§ 5º </w:t>
      </w:r>
      <w:bookmarkEnd w:id="2801"/>
      <w:r>
        <w:t xml:space="preserve"> Ocorrendo a perda do parcelamento, as multas terão os seus valores restabelecidos aos percentuais máximos.</w:t>
      </w:r>
    </w:p>
    <w:p w14:paraId="4E038433" w14:textId="77777777" w:rsidR="00111B58" w:rsidRDefault="00111B58" w:rsidP="00111B58">
      <w:pPr>
        <w:pStyle w:val="Texto"/>
        <w:ind w:firstLine="0"/>
      </w:pPr>
      <w:r>
        <w:t>(</w:t>
      </w:r>
      <w:hyperlink r:id="rId2312" w:anchor="nota224" w:history="1">
        <w:r>
          <w:rPr>
            <w:rStyle w:val="Hyperlink"/>
          </w:rPr>
          <w:t>224</w:t>
        </w:r>
      </w:hyperlink>
      <w:r>
        <w:t>)</w:t>
      </w:r>
      <w:r>
        <w:tab/>
      </w:r>
      <w:bookmarkStart w:id="2802" w:name="art217_p6"/>
      <w:r>
        <w:t xml:space="preserve">§ 6º </w:t>
      </w:r>
      <w:bookmarkEnd w:id="2802"/>
      <w:r>
        <w:t xml:space="preserve"> A multa de revalidação será exigida em dobro, quando da ação fiscal, aplicando-se as reduções previstas no inciso II do </w:t>
      </w:r>
      <w:r>
        <w:rPr>
          <w:i/>
        </w:rPr>
        <w:t>caput</w:t>
      </w:r>
      <w:r>
        <w:t xml:space="preserve"> deste artigo, na hipótese de crédito tributário originário de:</w:t>
      </w:r>
    </w:p>
    <w:p w14:paraId="77F382B3" w14:textId="77777777" w:rsidR="00111B58" w:rsidRDefault="00111B58" w:rsidP="00111B58">
      <w:pPr>
        <w:pStyle w:val="Texto"/>
        <w:ind w:firstLine="0"/>
      </w:pPr>
      <w:r>
        <w:t>(</w:t>
      </w:r>
      <w:hyperlink r:id="rId2313" w:anchor="nota224" w:history="1">
        <w:r>
          <w:rPr>
            <w:rStyle w:val="Hyperlink"/>
          </w:rPr>
          <w:t>224</w:t>
        </w:r>
      </w:hyperlink>
      <w:r>
        <w:t>)</w:t>
      </w:r>
      <w:r>
        <w:tab/>
      </w:r>
      <w:bookmarkStart w:id="2803" w:name="art217_p6_i"/>
      <w:r>
        <w:t xml:space="preserve">I </w:t>
      </w:r>
      <w:bookmarkEnd w:id="2803"/>
      <w:r>
        <w:t>- não-retenção ou de falta de pagamento do imposto retido em decorrência de substituição tributária;</w:t>
      </w:r>
    </w:p>
    <w:p w14:paraId="53E9F5A0" w14:textId="77777777" w:rsidR="00111B58" w:rsidRDefault="00111B58" w:rsidP="00111B58">
      <w:pPr>
        <w:pStyle w:val="Texto"/>
        <w:ind w:firstLine="0"/>
      </w:pPr>
      <w:r>
        <w:t>(</w:t>
      </w:r>
      <w:hyperlink r:id="rId2314" w:anchor="nota558" w:history="1">
        <w:r>
          <w:rPr>
            <w:rStyle w:val="Hyperlink"/>
          </w:rPr>
          <w:t>558</w:t>
        </w:r>
      </w:hyperlink>
      <w:r>
        <w:t>)</w:t>
      </w:r>
      <w:r>
        <w:tab/>
      </w:r>
      <w:bookmarkStart w:id="2804" w:name="art217_p6_ii"/>
      <w:r>
        <w:t xml:space="preserve">II </w:t>
      </w:r>
      <w:bookmarkEnd w:id="2804"/>
      <w:r>
        <w:t>- falta de pagamento do imposto na hipótese em que a responsabilidade pelo imposto devido a título de substituição tributária é atribuída ao estabelecimento destinatário, inclusive varejista, que adquirir mercadoria sujeita a substitução tributária:</w:t>
      </w:r>
    </w:p>
    <w:p w14:paraId="5180EAD8" w14:textId="77777777" w:rsidR="00FD4B7F" w:rsidRDefault="00FD4B7F" w:rsidP="00FD4B7F">
      <w:pPr>
        <w:pStyle w:val="Texto"/>
        <w:ind w:firstLine="0"/>
      </w:pPr>
      <w:r>
        <w:t>(</w:t>
      </w:r>
      <w:hyperlink r:id="rId2315" w:anchor="nota560" w:history="1">
        <w:r>
          <w:rPr>
            <w:rStyle w:val="Hyperlink"/>
          </w:rPr>
          <w:t>560</w:t>
        </w:r>
      </w:hyperlink>
      <w:r>
        <w:t>)</w:t>
      </w:r>
      <w:r>
        <w:tab/>
      </w:r>
      <w:bookmarkStart w:id="2805" w:name="art217_p6_ii_a"/>
      <w:r>
        <w:t>a</w:t>
      </w:r>
      <w:bookmarkEnd w:id="2805"/>
      <w:r w:rsidR="009F29DF">
        <w:t>)</w:t>
      </w:r>
      <w:r>
        <w:t xml:space="preserve"> sem retenção ou com retenção a menor do imposto pelo alienante ou remetente responsável na condição de sujeito pasivo por substituição;</w:t>
      </w:r>
    </w:p>
    <w:p w14:paraId="59BE33A3" w14:textId="77777777" w:rsidR="00FD4B7F" w:rsidRDefault="00FD4B7F" w:rsidP="00FD4B7F">
      <w:pPr>
        <w:pStyle w:val="Texto"/>
        <w:ind w:firstLine="0"/>
      </w:pPr>
      <w:r>
        <w:t>(</w:t>
      </w:r>
      <w:hyperlink r:id="rId2316" w:anchor="nota560" w:history="1">
        <w:r>
          <w:rPr>
            <w:rStyle w:val="Hyperlink"/>
          </w:rPr>
          <w:t>560</w:t>
        </w:r>
      </w:hyperlink>
      <w:r>
        <w:t>)</w:t>
      </w:r>
      <w:r>
        <w:tab/>
      </w:r>
      <w:bookmarkStart w:id="2806" w:name="art217_p6_ii_b"/>
      <w:r>
        <w:t>b</w:t>
      </w:r>
      <w:bookmarkEnd w:id="2806"/>
      <w:r w:rsidR="009F29DF">
        <w:t>)</w:t>
      </w:r>
      <w:r>
        <w:t xml:space="preserve"> desacompanhada do comprovante de recolhimento do imposto, nos casos em que a legislação determina que seu vencimento ocorre no momento da saída da mercadoria;</w:t>
      </w:r>
    </w:p>
    <w:p w14:paraId="70CFE5E1" w14:textId="77777777" w:rsidR="00FD4B7F" w:rsidRDefault="00FD4B7F" w:rsidP="00FD4B7F">
      <w:pPr>
        <w:pStyle w:val="Texto"/>
        <w:ind w:firstLine="0"/>
      </w:pPr>
      <w:r>
        <w:t>(</w:t>
      </w:r>
      <w:hyperlink r:id="rId2317" w:anchor="nota2310" w:history="1">
        <w:r w:rsidR="00BD4D96">
          <w:rPr>
            <w:rStyle w:val="Hyperlink"/>
          </w:rPr>
          <w:t>2310</w:t>
        </w:r>
      </w:hyperlink>
      <w:r>
        <w:t>)</w:t>
      </w:r>
      <w:r>
        <w:tab/>
      </w:r>
      <w:bookmarkStart w:id="2807" w:name="art217_p6_iii"/>
      <w:r>
        <w:t>III</w:t>
      </w:r>
      <w:bookmarkEnd w:id="2807"/>
      <w:r>
        <w:t xml:space="preserve"> - </w:t>
      </w:r>
      <w:r w:rsidR="00BD4D96" w:rsidRPr="006E2345">
        <w:t xml:space="preserve">falta de pagamento do imposto, quando verificada a ocorrência de quaisquer situações tipificadas nos incisos II e XVI do </w:t>
      </w:r>
      <w:r w:rsidR="00BD4D96" w:rsidRPr="004F1A1A">
        <w:rPr>
          <w:i/>
        </w:rPr>
        <w:t>caput</w:t>
      </w:r>
      <w:r w:rsidR="00BD4D96" w:rsidRPr="006E2345">
        <w:t xml:space="preserve"> do art. 216 deste Regulamento, em se tratando de mercadoria ou prestação sujeita a substituição tributária.</w:t>
      </w:r>
    </w:p>
    <w:p w14:paraId="72B2D7A1" w14:textId="77777777" w:rsidR="00D711A1" w:rsidRPr="00B9208F" w:rsidRDefault="00D711A1" w:rsidP="00D711A1">
      <w:pPr>
        <w:jc w:val="both"/>
      </w:pPr>
      <w:r>
        <w:t>(</w:t>
      </w:r>
      <w:hyperlink r:id="rId2318" w:anchor="nota1073" w:history="1">
        <w:r w:rsidRPr="007B5108">
          <w:rPr>
            <w:rStyle w:val="Hyperlink"/>
          </w:rPr>
          <w:t>1073</w:t>
        </w:r>
      </w:hyperlink>
      <w:r w:rsidR="00554FF4">
        <w:t xml:space="preserve">, </w:t>
      </w:r>
      <w:hyperlink r:id="rId2319" w:anchor="nota1076" w:history="1">
        <w:r w:rsidRPr="007B5108">
          <w:rPr>
            <w:rStyle w:val="Hyperlink"/>
          </w:rPr>
          <w:t>1076</w:t>
        </w:r>
      </w:hyperlink>
      <w:r>
        <w:t>)</w:t>
      </w:r>
      <w:bookmarkStart w:id="2808" w:name="art217_p7"/>
      <w:r w:rsidR="00220CDF">
        <w:t xml:space="preserve"> </w:t>
      </w:r>
      <w:r w:rsidRPr="00B9208F">
        <w:t>§ 7º</w:t>
      </w:r>
      <w:r>
        <w:t xml:space="preserve"> </w:t>
      </w:r>
      <w:bookmarkEnd w:id="2808"/>
      <w:r>
        <w:t xml:space="preserve"> </w:t>
      </w:r>
      <w:r w:rsidRPr="00B9208F">
        <w:t xml:space="preserve">As multas previstas nos incisos II a IV, no inciso VII, na alínea "a" do inciso VIII, na alínea "a" do inciso IX e nos incisos XVI, XXIX e XXXIII a XXXV do art. 215 e no inciso XXIV do art. 216, além das reduções previstas no inciso II do </w:t>
      </w:r>
      <w:r w:rsidRPr="00B9208F">
        <w:rPr>
          <w:i/>
        </w:rPr>
        <w:t>caput</w:t>
      </w:r>
      <w:r w:rsidRPr="00B9208F">
        <w:t xml:space="preserve"> deste artigo, serão reduzidas a 50% (</w:t>
      </w:r>
      <w:proofErr w:type="spellStart"/>
      <w:r w:rsidRPr="00B9208F">
        <w:t>cinqüenta</w:t>
      </w:r>
      <w:proofErr w:type="spellEnd"/>
      <w:r w:rsidRPr="00B9208F">
        <w:t xml:space="preserve"> por cento) do valor caso seja sanada a irregularidade e efetuado o pagamento integral no prazo de até sessenta dias da ciência do Auto de Infração.</w:t>
      </w:r>
    </w:p>
    <w:p w14:paraId="52073519" w14:textId="77777777" w:rsidR="00D711A1" w:rsidRDefault="00D711A1" w:rsidP="00D711A1">
      <w:pPr>
        <w:jc w:val="both"/>
      </w:pPr>
      <w:r>
        <w:t>(</w:t>
      </w:r>
      <w:hyperlink r:id="rId2320" w:anchor="nota1073" w:history="1">
        <w:r w:rsidRPr="007B5108">
          <w:rPr>
            <w:rStyle w:val="Hyperlink"/>
          </w:rPr>
          <w:t>1073</w:t>
        </w:r>
      </w:hyperlink>
      <w:r w:rsidR="00554FF4">
        <w:t xml:space="preserve">, </w:t>
      </w:r>
      <w:hyperlink r:id="rId2321" w:anchor="nota1076" w:history="1">
        <w:r w:rsidRPr="007B5108">
          <w:rPr>
            <w:rStyle w:val="Hyperlink"/>
          </w:rPr>
          <w:t>1076</w:t>
        </w:r>
      </w:hyperlink>
      <w:r>
        <w:t>)</w:t>
      </w:r>
      <w:bookmarkStart w:id="2809" w:name="art217_p8"/>
      <w:r w:rsidR="00220CDF">
        <w:t xml:space="preserve"> </w:t>
      </w:r>
      <w:r w:rsidRPr="00B9208F">
        <w:t>§ 8º</w:t>
      </w:r>
      <w:r>
        <w:t xml:space="preserve"> </w:t>
      </w:r>
      <w:bookmarkEnd w:id="2809"/>
      <w:r>
        <w:t xml:space="preserve"> </w:t>
      </w:r>
      <w:r w:rsidRPr="00B9208F">
        <w:t>Para fins de eficácia da redução a que se refere o parágrafo anterior, considera-se sanada a irregularidade quando a obrigação for cumprida segundo os padrões estabelecidos pela legislação.</w:t>
      </w:r>
    </w:p>
    <w:p w14:paraId="798CD26D" w14:textId="77777777" w:rsidR="003303C0" w:rsidRDefault="003303C0" w:rsidP="00D711A1">
      <w:pPr>
        <w:jc w:val="both"/>
      </w:pPr>
      <w:r>
        <w:t>(</w:t>
      </w:r>
      <w:hyperlink r:id="rId2322" w:anchor="nota2357" w:history="1">
        <w:r>
          <w:rPr>
            <w:rStyle w:val="Hyperlink"/>
          </w:rPr>
          <w:t>2357</w:t>
        </w:r>
      </w:hyperlink>
      <w:r>
        <w:t>)</w:t>
      </w:r>
      <w:r>
        <w:tab/>
      </w:r>
      <w:bookmarkStart w:id="2810" w:name="art217_p9"/>
      <w:r w:rsidRPr="00443253">
        <w:t>§ 9º</w:t>
      </w:r>
      <w:bookmarkEnd w:id="2810"/>
      <w:r w:rsidRPr="00443253">
        <w:t xml:space="preserve">  A penalidade prevista no inciso III do caput será aplicada em dobro na hipótese de crédito tributário relativo ao imposto retido por substituição tributária.</w:t>
      </w:r>
    </w:p>
    <w:p w14:paraId="2A719157" w14:textId="77777777" w:rsidR="00F4120D" w:rsidRDefault="00F4120D" w:rsidP="00F4120D">
      <w:pPr>
        <w:pStyle w:val="Texto"/>
        <w:ind w:firstLine="0"/>
      </w:pPr>
      <w:r>
        <w:t>(</w:t>
      </w:r>
      <w:hyperlink r:id="rId2323" w:anchor="nota3453" w:history="1">
        <w:r>
          <w:rPr>
            <w:rStyle w:val="Hyperlink"/>
          </w:rPr>
          <w:t>3453</w:t>
        </w:r>
      </w:hyperlink>
      <w:r>
        <w:t>)</w:t>
      </w:r>
      <w:r>
        <w:tab/>
      </w:r>
      <w:bookmarkStart w:id="2811" w:name="art217_p10"/>
      <w:r w:rsidRPr="00A71087">
        <w:t xml:space="preserve">§ 10 </w:t>
      </w:r>
      <w:bookmarkEnd w:id="2811"/>
      <w:r>
        <w:t>-</w:t>
      </w:r>
      <w:r w:rsidRPr="00A71087">
        <w:t xml:space="preserve"> O disposto no § 1º aplica-se, também, na hipótese em que o crédito tributário tenha sido formalizado</w:t>
      </w:r>
      <w:r>
        <w:t xml:space="preserve"> </w:t>
      </w:r>
      <w:r w:rsidRPr="00A71087">
        <w:t>por meio de Termo de Autodenúncia e o sujeito passivo tenha efetuado o pagamento integral apenas</w:t>
      </w:r>
      <w:r>
        <w:t xml:space="preserve"> </w:t>
      </w:r>
      <w:r w:rsidRPr="00A71087">
        <w:t>do tributo no prazo de trinta dias contados da protocolização do Termo ou, quando o crédito tributário depender</w:t>
      </w:r>
      <w:r>
        <w:t xml:space="preserve"> </w:t>
      </w:r>
      <w:r w:rsidRPr="00A71087">
        <w:t>de apuração pelo Fisco, da ciência do respectivo montante</w:t>
      </w:r>
      <w:r>
        <w:t>.</w:t>
      </w:r>
    </w:p>
    <w:p w14:paraId="61E18641" w14:textId="77777777" w:rsidR="00F4120D" w:rsidRPr="00B9208F" w:rsidRDefault="00F4120D" w:rsidP="00D711A1">
      <w:pPr>
        <w:jc w:val="both"/>
      </w:pPr>
    </w:p>
    <w:p w14:paraId="23E848AD" w14:textId="77777777" w:rsidR="00FD4B7F" w:rsidRDefault="00FD4B7F" w:rsidP="00FD4B7F">
      <w:pPr>
        <w:pStyle w:val="Texto"/>
      </w:pPr>
      <w:bookmarkStart w:id="2812" w:name="art218"/>
      <w:r>
        <w:rPr>
          <w:b/>
        </w:rPr>
        <w:t>Art. 218</w:t>
      </w:r>
      <w:bookmarkEnd w:id="2812"/>
      <w:r w:rsidR="009F29DF">
        <w:rPr>
          <w:b/>
        </w:rPr>
        <w:t xml:space="preserve">.  </w:t>
      </w:r>
      <w:r>
        <w:t xml:space="preserve">As reduções relativas às multas de revalidação aplicam-se quanto ao pagamento das penalidades isoladas previstas nos artigos 215, 216 e 219 e especificadas no artigo 220, todos deste Regulamento, ressalvada a hipótese prevista no inciso XXIII do </w:t>
      </w:r>
      <w:r>
        <w:rPr>
          <w:i/>
        </w:rPr>
        <w:t>caput</w:t>
      </w:r>
      <w:r>
        <w:t xml:space="preserve"> do artigo 216.</w:t>
      </w:r>
    </w:p>
    <w:p w14:paraId="2138DF41" w14:textId="77777777" w:rsidR="00FD4B7F" w:rsidRDefault="00FD4B7F" w:rsidP="00FD4B7F">
      <w:pPr>
        <w:pStyle w:val="Texto"/>
      </w:pPr>
    </w:p>
    <w:p w14:paraId="1DD98241" w14:textId="77777777" w:rsidR="00FD4B7F" w:rsidRDefault="00FD4B7F" w:rsidP="00FD4B7F">
      <w:pPr>
        <w:pStyle w:val="Texto"/>
        <w:ind w:firstLine="0"/>
      </w:pPr>
      <w:r>
        <w:t>(</w:t>
      </w:r>
      <w:hyperlink r:id="rId2324" w:anchor="nota221" w:history="1">
        <w:r>
          <w:rPr>
            <w:rStyle w:val="Hyperlink"/>
          </w:rPr>
          <w:t>221</w:t>
        </w:r>
      </w:hyperlink>
      <w:r>
        <w:t>)</w:t>
      </w:r>
      <w:r>
        <w:tab/>
      </w:r>
      <w:bookmarkStart w:id="2813" w:name="art219"/>
      <w:r>
        <w:rPr>
          <w:b/>
        </w:rPr>
        <w:t>Art. 219</w:t>
      </w:r>
      <w:r w:rsidR="009F29DF">
        <w:rPr>
          <w:b/>
        </w:rPr>
        <w:t xml:space="preserve">.  </w:t>
      </w:r>
      <w:bookmarkEnd w:id="2813"/>
      <w:r>
        <w:t>A infração para a qual não haja penalidade específica será punida com multa de 500 (quinhentas) a 5.000 (cinco mil) UFEMG, observado o disposto no artigo seguinte.</w:t>
      </w:r>
    </w:p>
    <w:p w14:paraId="3C66AF96" w14:textId="77777777" w:rsidR="00FD4B7F" w:rsidRDefault="00FD4B7F" w:rsidP="00FD4B7F">
      <w:pPr>
        <w:pStyle w:val="Texto"/>
      </w:pPr>
      <w:bookmarkStart w:id="2814" w:name="art219_p1"/>
      <w:r>
        <w:t xml:space="preserve">§ 1º  </w:t>
      </w:r>
      <w:bookmarkEnd w:id="2814"/>
      <w:r>
        <w:t xml:space="preserve">A multa de que trata o </w:t>
      </w:r>
      <w:r>
        <w:rPr>
          <w:i/>
        </w:rPr>
        <w:t>caput</w:t>
      </w:r>
      <w:r>
        <w:t xml:space="preserve"> deste artigo será calculada em função do valor da prestação de serviço, da operação ou da mercadoria a que se referir a infração, ou, na falta deste, com base no valor total das saídas de mercadorias do estabelecimento ou das prestações de serviços, no mês em que tenha ocorrido a infração.</w:t>
      </w:r>
    </w:p>
    <w:p w14:paraId="4A6ADB44" w14:textId="77777777" w:rsidR="0082537A" w:rsidRDefault="0082537A" w:rsidP="0082537A">
      <w:pPr>
        <w:pStyle w:val="Texto"/>
      </w:pPr>
      <w:bookmarkStart w:id="2815" w:name="art219_p2"/>
      <w:r>
        <w:t xml:space="preserve">§ 2º </w:t>
      </w:r>
      <w:bookmarkEnd w:id="2815"/>
      <w:r>
        <w:t xml:space="preserve"> Na impossibilidade de aplicação do disposto no parágrafo anterior, a multa será calculada em função do valor das saídas de mercadorias do estabelecimento ou das prestações de serviços, no mês anterior àquele em que a infração tenha sido cometida, ou, na falta desse valor, com base em montante arbitrado, relativamente a operações ou prestações realizadas em igual período, observado, para tanto, o disposto no artigo 54 deste Regulamento.</w:t>
      </w:r>
    </w:p>
    <w:p w14:paraId="006AAE60" w14:textId="48B4766A" w:rsidR="00B60DD6" w:rsidRDefault="00B60DD6">
      <w:pPr>
        <w:pStyle w:val="Texto"/>
      </w:pPr>
    </w:p>
    <w:p w14:paraId="4E2FAAAE" w14:textId="4008138B" w:rsidR="00541FC3" w:rsidRDefault="00541FC3">
      <w:pPr>
        <w:pStyle w:val="Texto"/>
      </w:pPr>
    </w:p>
    <w:p w14:paraId="10E286CD" w14:textId="4D528EF1" w:rsidR="00541FC3" w:rsidRDefault="00541FC3">
      <w:pPr>
        <w:pStyle w:val="Texto"/>
      </w:pPr>
    </w:p>
    <w:p w14:paraId="73429E52" w14:textId="77777777" w:rsidR="00541FC3" w:rsidRDefault="00541FC3">
      <w:pPr>
        <w:pStyle w:val="Texto"/>
      </w:pPr>
    </w:p>
    <w:p w14:paraId="17B05738" w14:textId="77777777" w:rsidR="00D711A1" w:rsidRDefault="00D711A1" w:rsidP="00D711A1">
      <w:pPr>
        <w:pStyle w:val="Texto"/>
      </w:pPr>
      <w:bookmarkStart w:id="2816" w:name="art220"/>
      <w:r>
        <w:rPr>
          <w:b/>
        </w:rPr>
        <w:t>Art. 220</w:t>
      </w:r>
      <w:bookmarkEnd w:id="2816"/>
      <w:r w:rsidR="009F29DF">
        <w:rPr>
          <w:b/>
        </w:rPr>
        <w:t xml:space="preserve">.  </w:t>
      </w:r>
      <w:r>
        <w:t>A multa prevista no artigo anterior será aplicada, tendo por base os valores previstos nos §§ 1º e 2º do referido artigo, sob o seguinte critério:</w:t>
      </w:r>
    </w:p>
    <w:p w14:paraId="630EB79D" w14:textId="77777777" w:rsidR="00D711A1" w:rsidRDefault="00D711A1" w:rsidP="00D711A1">
      <w:pPr>
        <w:pStyle w:val="Texto"/>
        <w:ind w:firstLine="0"/>
      </w:pPr>
      <w:r>
        <w:t>(</w:t>
      </w:r>
      <w:hyperlink r:id="rId2325" w:anchor="nota221" w:history="1">
        <w:r>
          <w:rPr>
            <w:rStyle w:val="Hyperlink"/>
          </w:rPr>
          <w:t>221</w:t>
        </w:r>
      </w:hyperlink>
      <w:r>
        <w:t>)</w:t>
      </w:r>
      <w:r>
        <w:tab/>
      </w:r>
      <w:bookmarkStart w:id="2817" w:name="art220_i"/>
      <w:r>
        <w:t xml:space="preserve">I </w:t>
      </w:r>
      <w:bookmarkEnd w:id="2817"/>
      <w:r>
        <w:t>- valores até 20.000 (vinte mil) UFEMG: multa de 500 (quinhentas) UFEMG;</w:t>
      </w:r>
    </w:p>
    <w:p w14:paraId="46A6F72F" w14:textId="77777777" w:rsidR="00D711A1" w:rsidRDefault="00D711A1" w:rsidP="00D711A1">
      <w:pPr>
        <w:pStyle w:val="Texto"/>
        <w:ind w:firstLine="0"/>
      </w:pPr>
      <w:r>
        <w:t>(</w:t>
      </w:r>
      <w:hyperlink r:id="rId2326" w:anchor="nota221" w:history="1">
        <w:r>
          <w:rPr>
            <w:rStyle w:val="Hyperlink"/>
          </w:rPr>
          <w:t>221</w:t>
        </w:r>
      </w:hyperlink>
      <w:r>
        <w:t>)</w:t>
      </w:r>
      <w:r>
        <w:tab/>
      </w:r>
      <w:bookmarkStart w:id="2818" w:name="art220_ii"/>
      <w:r>
        <w:t xml:space="preserve">II </w:t>
      </w:r>
      <w:bookmarkEnd w:id="2818"/>
      <w:r>
        <w:t>- valores acima de 20.000 (vinte mil) e até 30.000 (trinta mil) UFEMG: multa de 1.000 (mil) UFEMG;</w:t>
      </w:r>
    </w:p>
    <w:p w14:paraId="0E65B2E0" w14:textId="77777777" w:rsidR="00D711A1" w:rsidRDefault="00D711A1" w:rsidP="00D711A1">
      <w:pPr>
        <w:pStyle w:val="Texto"/>
        <w:ind w:firstLine="0"/>
      </w:pPr>
      <w:r>
        <w:lastRenderedPageBreak/>
        <w:t>(</w:t>
      </w:r>
      <w:hyperlink r:id="rId2327" w:anchor="nota221" w:history="1">
        <w:r>
          <w:rPr>
            <w:rStyle w:val="Hyperlink"/>
          </w:rPr>
          <w:t>221</w:t>
        </w:r>
      </w:hyperlink>
      <w:r>
        <w:t>)</w:t>
      </w:r>
      <w:r>
        <w:tab/>
      </w:r>
      <w:bookmarkStart w:id="2819" w:name="art220_iii"/>
      <w:r>
        <w:t xml:space="preserve">III </w:t>
      </w:r>
      <w:bookmarkEnd w:id="2819"/>
      <w:r>
        <w:t>- valores acima de 30.000 (trinta mil) e até 40.000 (quarenta mil) UFEMG: multa de 1.500 (mil e quinhentas) UFEMG;</w:t>
      </w:r>
    </w:p>
    <w:p w14:paraId="6E8BE4F5" w14:textId="77777777" w:rsidR="00D711A1" w:rsidRDefault="00D711A1" w:rsidP="00D711A1">
      <w:pPr>
        <w:pStyle w:val="Texto"/>
        <w:ind w:firstLine="0"/>
      </w:pPr>
      <w:r>
        <w:t>(</w:t>
      </w:r>
      <w:hyperlink r:id="rId2328" w:anchor="nota221" w:history="1">
        <w:r>
          <w:rPr>
            <w:rStyle w:val="Hyperlink"/>
          </w:rPr>
          <w:t>221</w:t>
        </w:r>
      </w:hyperlink>
      <w:r>
        <w:t>)</w:t>
      </w:r>
      <w:r>
        <w:tab/>
      </w:r>
      <w:bookmarkStart w:id="2820" w:name="art220_iv"/>
      <w:r>
        <w:t xml:space="preserve">IV </w:t>
      </w:r>
      <w:bookmarkEnd w:id="2820"/>
      <w:r>
        <w:t>- valores acima de 40.000 (quarenta mil) e até 50.000 (cinqüenta mil) UFEMG: multa de 2.000 (duas mil) UFEMG;</w:t>
      </w:r>
    </w:p>
    <w:p w14:paraId="07DB83F1" w14:textId="77777777" w:rsidR="00D711A1" w:rsidRDefault="00D711A1" w:rsidP="00D711A1">
      <w:pPr>
        <w:pStyle w:val="Texto"/>
        <w:ind w:firstLine="0"/>
      </w:pPr>
      <w:r>
        <w:t>(</w:t>
      </w:r>
      <w:hyperlink r:id="rId2329" w:anchor="nota221" w:history="1">
        <w:r>
          <w:rPr>
            <w:rStyle w:val="Hyperlink"/>
          </w:rPr>
          <w:t>221</w:t>
        </w:r>
      </w:hyperlink>
      <w:r>
        <w:t>)</w:t>
      </w:r>
      <w:r>
        <w:tab/>
      </w:r>
      <w:bookmarkStart w:id="2821" w:name="art220_v"/>
      <w:r>
        <w:t xml:space="preserve">V </w:t>
      </w:r>
      <w:bookmarkEnd w:id="2821"/>
      <w:r>
        <w:t>- valores acima de 50.000 (cinqüenta mil) e até 60.000 (sessenta mil) UFEMG: multa de 2.500 (duas mil e quinhentas) UFEMG;</w:t>
      </w:r>
    </w:p>
    <w:p w14:paraId="0B616EA0" w14:textId="77777777" w:rsidR="00111B58" w:rsidRDefault="00111B58" w:rsidP="00111B58">
      <w:pPr>
        <w:pStyle w:val="Texto"/>
        <w:ind w:firstLine="0"/>
      </w:pPr>
      <w:r>
        <w:t>(</w:t>
      </w:r>
      <w:hyperlink r:id="rId2330" w:anchor="nota221" w:history="1">
        <w:r>
          <w:rPr>
            <w:rStyle w:val="Hyperlink"/>
          </w:rPr>
          <w:t>221</w:t>
        </w:r>
      </w:hyperlink>
      <w:r>
        <w:t>)</w:t>
      </w:r>
      <w:r>
        <w:tab/>
      </w:r>
      <w:bookmarkStart w:id="2822" w:name="art220_vi"/>
      <w:r>
        <w:t xml:space="preserve">VI </w:t>
      </w:r>
      <w:bookmarkEnd w:id="2822"/>
      <w:r>
        <w:t>- valores acima de 60.000 (sessenta mil) e até 70.000 (setenta mil) UFEMG: multa de 3.000 (três mil) UFEMG;</w:t>
      </w:r>
    </w:p>
    <w:p w14:paraId="33DD9AD6" w14:textId="77777777" w:rsidR="00111B58" w:rsidRDefault="00111B58" w:rsidP="00111B58">
      <w:pPr>
        <w:pStyle w:val="Texto"/>
        <w:ind w:firstLine="0"/>
      </w:pPr>
      <w:r>
        <w:t>(</w:t>
      </w:r>
      <w:hyperlink r:id="rId2331" w:anchor="nota221" w:history="1">
        <w:r>
          <w:rPr>
            <w:rStyle w:val="Hyperlink"/>
          </w:rPr>
          <w:t>221</w:t>
        </w:r>
      </w:hyperlink>
      <w:r>
        <w:t>)</w:t>
      </w:r>
      <w:r>
        <w:tab/>
      </w:r>
      <w:bookmarkStart w:id="2823" w:name="art220_vii"/>
      <w:r>
        <w:t xml:space="preserve">VII </w:t>
      </w:r>
      <w:bookmarkEnd w:id="2823"/>
      <w:r>
        <w:t>- valores acima de 70.000 (setenta mil) e até 80.000 (oitenta mil) UFEMG: multa de 3.500 (três mil e quinhentas) UFEMG;</w:t>
      </w:r>
    </w:p>
    <w:p w14:paraId="5789CBBF" w14:textId="77777777" w:rsidR="00111B58" w:rsidRDefault="00111B58" w:rsidP="00111B58">
      <w:pPr>
        <w:pStyle w:val="Texto"/>
        <w:ind w:firstLine="0"/>
      </w:pPr>
      <w:r>
        <w:t>(</w:t>
      </w:r>
      <w:hyperlink r:id="rId2332" w:anchor="nota224" w:history="1">
        <w:r>
          <w:rPr>
            <w:rStyle w:val="Hyperlink"/>
          </w:rPr>
          <w:t>224</w:t>
        </w:r>
      </w:hyperlink>
      <w:r>
        <w:t>)</w:t>
      </w:r>
      <w:r>
        <w:tab/>
      </w:r>
      <w:bookmarkStart w:id="2824" w:name="art220_viii"/>
      <w:r>
        <w:t>VIII</w:t>
      </w:r>
      <w:bookmarkEnd w:id="2824"/>
      <w:r>
        <w:t xml:space="preserve"> - valores acima de 80.000 (oitenta mil) e até 90.000 (noventa mil) UFEMG: multa de 4.000 (quatro mil) UFEMG;</w:t>
      </w:r>
    </w:p>
    <w:p w14:paraId="5C5A4D94" w14:textId="77777777" w:rsidR="00111B58" w:rsidRDefault="00111B58" w:rsidP="00111B58">
      <w:pPr>
        <w:pStyle w:val="Texto"/>
        <w:ind w:firstLine="0"/>
      </w:pPr>
      <w:r>
        <w:t>(</w:t>
      </w:r>
      <w:hyperlink r:id="rId2333" w:anchor="nota224" w:history="1">
        <w:r>
          <w:rPr>
            <w:rStyle w:val="Hyperlink"/>
          </w:rPr>
          <w:t>224</w:t>
        </w:r>
      </w:hyperlink>
      <w:r>
        <w:t>)</w:t>
      </w:r>
      <w:r>
        <w:tab/>
      </w:r>
      <w:bookmarkStart w:id="2825" w:name="art220_ix"/>
      <w:r>
        <w:t xml:space="preserve">IX </w:t>
      </w:r>
      <w:bookmarkEnd w:id="2825"/>
      <w:r>
        <w:t>- valores acima de 90.000 (noventa mil) e até 100.000 (cem mil) UFEMG: multa de 4.500 (quatro mil e quinhentas) UFEMG;</w:t>
      </w:r>
    </w:p>
    <w:p w14:paraId="0F5F15E3" w14:textId="77777777" w:rsidR="00111B58" w:rsidRDefault="00111B58" w:rsidP="00111B58">
      <w:pPr>
        <w:pStyle w:val="Texto"/>
        <w:ind w:firstLine="0"/>
      </w:pPr>
      <w:r>
        <w:t>(</w:t>
      </w:r>
      <w:hyperlink r:id="rId2334" w:anchor="nota224" w:history="1">
        <w:r>
          <w:rPr>
            <w:rStyle w:val="Hyperlink"/>
          </w:rPr>
          <w:t>224</w:t>
        </w:r>
      </w:hyperlink>
      <w:r>
        <w:t>)</w:t>
      </w:r>
      <w:r>
        <w:tab/>
      </w:r>
      <w:bookmarkStart w:id="2826" w:name="art220_x"/>
      <w:r>
        <w:t>X</w:t>
      </w:r>
      <w:bookmarkEnd w:id="2826"/>
      <w:r>
        <w:t xml:space="preserve"> - valores superiores a 100.000 (cem mil) UFEMG: multa de 5.000 (cinco mil) UFEMG.</w:t>
      </w:r>
    </w:p>
    <w:p w14:paraId="4DD76740" w14:textId="77777777" w:rsidR="00111B58" w:rsidRDefault="00111B58" w:rsidP="00111B58">
      <w:pPr>
        <w:pStyle w:val="Texto"/>
      </w:pPr>
      <w:bookmarkStart w:id="2827" w:name="art220_pu"/>
      <w:r>
        <w:t>Parágrafo único</w:t>
      </w:r>
      <w:r w:rsidR="009F29DF">
        <w:t xml:space="preserve">.  </w:t>
      </w:r>
      <w:bookmarkEnd w:id="2827"/>
      <w:r>
        <w:t>Na determinação da faixa de valor, serão desprezadas as frações da UFEMG para apuração da multa aplicável.</w:t>
      </w:r>
    </w:p>
    <w:p w14:paraId="5BA0EE85" w14:textId="77777777" w:rsidR="00111B58" w:rsidRDefault="00111B58">
      <w:pPr>
        <w:pStyle w:val="Texto"/>
      </w:pPr>
    </w:p>
    <w:p w14:paraId="2971170A" w14:textId="5F847202" w:rsidR="00111B58" w:rsidRDefault="00111B58" w:rsidP="00111B58">
      <w:pPr>
        <w:pStyle w:val="Texto"/>
      </w:pPr>
      <w:bookmarkStart w:id="2828" w:name="art221"/>
      <w:r>
        <w:rPr>
          <w:b/>
        </w:rPr>
        <w:t>Art. 221</w:t>
      </w:r>
      <w:bookmarkEnd w:id="2828"/>
      <w:r w:rsidR="009F29DF">
        <w:rPr>
          <w:b/>
        </w:rPr>
        <w:t xml:space="preserve">.  </w:t>
      </w:r>
      <w:r>
        <w:t>O pagamento de qualquer penalidade somente será efetuado após visado o documento de arrecadação por qualquer repartição fazendária do Estado, pelo órgão julgador administrativo ou pelas Procuradorias Geral ou Regionais da Fazenda Estadual.</w:t>
      </w:r>
    </w:p>
    <w:p w14:paraId="728D91ED" w14:textId="77777777" w:rsidR="004C4E41" w:rsidRDefault="004C4E41" w:rsidP="00111B58">
      <w:pPr>
        <w:pStyle w:val="Texto"/>
      </w:pPr>
      <w:r>
        <w:br w:type="page"/>
      </w:r>
    </w:p>
    <w:p w14:paraId="3C243340" w14:textId="77777777" w:rsidR="00111B58" w:rsidRDefault="00111B58" w:rsidP="00B11135">
      <w:pPr>
        <w:pStyle w:val="TTULO"/>
      </w:pPr>
      <w:bookmarkStart w:id="2829" w:name="tit_xi"/>
      <w:r>
        <w:t>TÍTULO XI</w:t>
      </w:r>
    </w:p>
    <w:bookmarkEnd w:id="2829"/>
    <w:p w14:paraId="53CEE55B" w14:textId="77777777" w:rsidR="00111B58" w:rsidRDefault="00111B58" w:rsidP="00B11135">
      <w:pPr>
        <w:pStyle w:val="TTULO"/>
      </w:pPr>
      <w:r>
        <w:t>DAS DISPOSIÇÕES GERAIS</w:t>
      </w:r>
    </w:p>
    <w:p w14:paraId="4341BC5C" w14:textId="77777777" w:rsidR="00111B58" w:rsidRDefault="00111B58" w:rsidP="00111B58">
      <w:pPr>
        <w:pStyle w:val="Texto"/>
      </w:pPr>
    </w:p>
    <w:p w14:paraId="4BE3E944" w14:textId="77777777" w:rsidR="00111B58" w:rsidRDefault="00111B58" w:rsidP="00111B58">
      <w:pPr>
        <w:pStyle w:val="Texto"/>
      </w:pPr>
      <w:bookmarkStart w:id="2830" w:name="art222"/>
      <w:r>
        <w:rPr>
          <w:b/>
        </w:rPr>
        <w:t>Art. 222</w:t>
      </w:r>
      <w:bookmarkEnd w:id="2830"/>
      <w:r w:rsidR="009F29DF">
        <w:rPr>
          <w:b/>
        </w:rPr>
        <w:t>.</w:t>
      </w:r>
      <w:r w:rsidR="009F29DF" w:rsidRPr="00FD120B">
        <w:t xml:space="preserve">  </w:t>
      </w:r>
      <w:r>
        <w:t>Para os efeitos de aplicação da legislação do imposto:</w:t>
      </w:r>
    </w:p>
    <w:p w14:paraId="0178B95D" w14:textId="77777777" w:rsidR="00111B58" w:rsidRDefault="00111B58" w:rsidP="00111B58">
      <w:pPr>
        <w:pStyle w:val="Texto"/>
      </w:pPr>
      <w:bookmarkStart w:id="2831" w:name="art222_i"/>
      <w:r>
        <w:t>I</w:t>
      </w:r>
      <w:bookmarkEnd w:id="2831"/>
      <w:r>
        <w:t xml:space="preserve"> - mercadoria é qualquer bem móvel, novo ou usado, suscetível de circulação econômica, inclusive semovente, energia elétrica, substâncias minerais ou fósseis, petróleo e seus derivados, lubrificante, combustível sólido, líquido ou gasoso e bens importados por pessoa física ou jurídica para uso, consumo ou incorporação no ativo permanente;</w:t>
      </w:r>
    </w:p>
    <w:p w14:paraId="0F6BC83B" w14:textId="77777777" w:rsidR="008D7403" w:rsidRDefault="00E37573" w:rsidP="00111B58">
      <w:pPr>
        <w:pStyle w:val="Texto"/>
        <w:ind w:firstLine="0"/>
      </w:pPr>
      <w:r>
        <w:t>(</w:t>
      </w:r>
      <w:hyperlink r:id="rId2335" w:anchor="nota2959" w:history="1">
        <w:r>
          <w:rPr>
            <w:rStyle w:val="Hyperlink"/>
          </w:rPr>
          <w:t>2959</w:t>
        </w:r>
      </w:hyperlink>
      <w:r>
        <w:t>)</w:t>
      </w:r>
      <w:r>
        <w:tab/>
      </w:r>
      <w:bookmarkStart w:id="2832" w:name="art222_ii"/>
      <w:r>
        <w:t>II</w:t>
      </w:r>
      <w:bookmarkEnd w:id="2832"/>
      <w:r>
        <w:t xml:space="preserve"> - </w:t>
      </w:r>
      <w:r w:rsidRPr="005A2B4B">
        <w:t>industrialização é qualquer operação que modifique a natureza, o funcionamento, o acabamento, a apresentação ou a finalidade do produto ou o aperfeiçoe para o consumo, observado o disposto nos §§ 1º, 3º e 6º, tais como:</w:t>
      </w:r>
    </w:p>
    <w:p w14:paraId="34ED2FB1" w14:textId="77777777" w:rsidR="00111B58" w:rsidRDefault="00111B58" w:rsidP="00111B58">
      <w:pPr>
        <w:pStyle w:val="Texto"/>
      </w:pPr>
      <w:bookmarkStart w:id="2833" w:name="art222_ii_a"/>
      <w:r>
        <w:t>a</w:t>
      </w:r>
      <w:bookmarkEnd w:id="2833"/>
      <w:r>
        <w:t>) a que, exercida sobre matéria-prima ou produto intermediário, importe em obtenção de espécie nova (transformação);</w:t>
      </w:r>
    </w:p>
    <w:p w14:paraId="0A4B5762" w14:textId="77777777" w:rsidR="00111B58" w:rsidRDefault="00111B58" w:rsidP="00111B58">
      <w:pPr>
        <w:pStyle w:val="Texto"/>
      </w:pPr>
      <w:bookmarkStart w:id="2834" w:name="art222_ii_b"/>
      <w:r>
        <w:t xml:space="preserve">b) </w:t>
      </w:r>
      <w:bookmarkEnd w:id="2834"/>
      <w:r>
        <w:t>a que importe em modificar, aperfeiçoar ou, de qualquer forma, alterar o funcionamento, a utilização, o acabamento ou a aparência do produto (beneficiamento);</w:t>
      </w:r>
    </w:p>
    <w:p w14:paraId="0763FDAB" w14:textId="77777777" w:rsidR="00111B58" w:rsidRDefault="00111B58" w:rsidP="00111B58">
      <w:pPr>
        <w:pStyle w:val="Texto"/>
      </w:pPr>
      <w:bookmarkStart w:id="2835" w:name="art222_ii_c"/>
      <w:r>
        <w:t xml:space="preserve">c) </w:t>
      </w:r>
      <w:bookmarkEnd w:id="2835"/>
      <w:r>
        <w:t>a que consista na reunião de produtos, peças ou partes e da qual resulte um novo produto ou unidade autônoma (montagem);</w:t>
      </w:r>
    </w:p>
    <w:p w14:paraId="220747A7" w14:textId="77777777" w:rsidR="00111B58" w:rsidRDefault="00111B58" w:rsidP="00111B58">
      <w:pPr>
        <w:pStyle w:val="Texto"/>
      </w:pPr>
      <w:bookmarkStart w:id="2836" w:name="art222_ii_d"/>
      <w:r>
        <w:t>d</w:t>
      </w:r>
      <w:bookmarkEnd w:id="2836"/>
      <w:r>
        <w:t>) a que importe em alterar a apresentação do produto pela colocação de embalagem, ainda que em substituição à original, salvo quando a embalagem colocada se destine apenas ao transporte de mercadoria (acondicionamento ou reacondicionamento);</w:t>
      </w:r>
    </w:p>
    <w:p w14:paraId="0C54882F" w14:textId="77777777" w:rsidR="00111B58" w:rsidRDefault="00111B58" w:rsidP="00111B58">
      <w:pPr>
        <w:pStyle w:val="Texto"/>
      </w:pPr>
      <w:bookmarkStart w:id="2837" w:name="art222_ii_e"/>
      <w:r>
        <w:t>e</w:t>
      </w:r>
      <w:bookmarkEnd w:id="2837"/>
      <w:r>
        <w:t>) a que, exercida sobre produto usado ou parte remanescente de produto deteriorado ou inutilizado, renove ou restaure o produto para utilização (renovação ou recondicionamento);</w:t>
      </w:r>
    </w:p>
    <w:p w14:paraId="21F918E1" w14:textId="77777777" w:rsidR="00111B58" w:rsidRDefault="00111B58" w:rsidP="00111B58">
      <w:pPr>
        <w:pStyle w:val="Texto"/>
      </w:pPr>
      <w:bookmarkStart w:id="2838" w:name="art222_iii"/>
      <w:r>
        <w:t>III</w:t>
      </w:r>
      <w:bookmarkEnd w:id="2838"/>
      <w:r>
        <w:t xml:space="preserve"> - consumidor final é a pessoa que adquira mercadoria para uso ou consumo próprio;</w:t>
      </w:r>
    </w:p>
    <w:p w14:paraId="5849E0D8" w14:textId="77777777" w:rsidR="00B711B7" w:rsidRDefault="00B711B7" w:rsidP="00B711B7">
      <w:pPr>
        <w:pStyle w:val="Texto"/>
        <w:ind w:firstLine="0"/>
      </w:pPr>
      <w:r>
        <w:t>(</w:t>
      </w:r>
      <w:hyperlink r:id="rId2336" w:anchor="nota4261" w:history="1">
        <w:r>
          <w:rPr>
            <w:rStyle w:val="Hyperlink"/>
          </w:rPr>
          <w:t>4261</w:t>
        </w:r>
      </w:hyperlink>
      <w:r>
        <w:t>)</w:t>
      </w:r>
      <w:r>
        <w:tab/>
      </w:r>
      <w:bookmarkStart w:id="2839" w:name="art222_iv"/>
      <w:r>
        <w:t xml:space="preserve">IV - </w:t>
      </w:r>
      <w:bookmarkEnd w:id="2839"/>
      <w:r w:rsidRPr="00C36729">
        <w:t xml:space="preserve">carga fracionada é aquela que corresponde a mais de um Conhecimento de Transporte Eletrônico </w:t>
      </w:r>
      <w:r>
        <w:t>-</w:t>
      </w:r>
      <w:r w:rsidRPr="00C36729">
        <w:t xml:space="preserve"> CT-e;</w:t>
      </w:r>
    </w:p>
    <w:p w14:paraId="5AEA6D89" w14:textId="77777777" w:rsidR="000051AA" w:rsidRDefault="000051AA" w:rsidP="000051AA">
      <w:pPr>
        <w:pStyle w:val="Texto"/>
        <w:ind w:firstLine="0"/>
      </w:pPr>
      <w:r>
        <w:t>(</w:t>
      </w:r>
      <w:hyperlink r:id="rId2337" w:anchor="nota2463" w:history="1">
        <w:r>
          <w:rPr>
            <w:rStyle w:val="Hyperlink"/>
          </w:rPr>
          <w:t>2463</w:t>
        </w:r>
      </w:hyperlink>
      <w:r>
        <w:t>)</w:t>
      </w:r>
      <w:r>
        <w:tab/>
      </w:r>
      <w:bookmarkStart w:id="2840" w:name="art222_v"/>
      <w:r>
        <w:t>V -</w:t>
      </w:r>
      <w:bookmarkEnd w:id="2840"/>
      <w:r>
        <w:t xml:space="preserve"> </w:t>
      </w:r>
      <w:r w:rsidRPr="00C22C7E">
        <w:t>multimodal é o transporte de cargas que tenha suas etapas executadas por meio diverso do original e em que o preço total da prestação do serviço tenha sido cobrado até o destino, ainda que ocorra subcontratação, transbordo ou redespacho;</w:t>
      </w:r>
    </w:p>
    <w:p w14:paraId="6E78F776" w14:textId="77777777" w:rsidR="00D711A1" w:rsidRDefault="00D711A1" w:rsidP="00D711A1">
      <w:pPr>
        <w:pStyle w:val="Texto"/>
        <w:ind w:firstLine="0"/>
      </w:pPr>
      <w:r>
        <w:t>(</w:t>
      </w:r>
      <w:hyperlink r:id="rId2338" w:anchor="nota558" w:history="1">
        <w:r>
          <w:rPr>
            <w:rStyle w:val="Hyperlink"/>
          </w:rPr>
          <w:t>558</w:t>
        </w:r>
      </w:hyperlink>
      <w:r>
        <w:t>)</w:t>
      </w:r>
      <w:r>
        <w:tab/>
      </w:r>
      <w:bookmarkStart w:id="2841" w:name="art222_vi"/>
      <w:r>
        <w:t xml:space="preserve">VI </w:t>
      </w:r>
      <w:bookmarkEnd w:id="2841"/>
      <w:r>
        <w:t>- subcontratação é a contratação firmada por opção do transportador em não realizar o serviço, total ou parcialmente, em veículo próprio;</w:t>
      </w:r>
    </w:p>
    <w:p w14:paraId="31BA49C7" w14:textId="77777777" w:rsidR="00D711A1" w:rsidRDefault="00D711A1" w:rsidP="00D711A1">
      <w:pPr>
        <w:pStyle w:val="Texto"/>
      </w:pPr>
      <w:bookmarkStart w:id="2842" w:name="art222_vii"/>
      <w:r>
        <w:t xml:space="preserve">VII </w:t>
      </w:r>
      <w:bookmarkEnd w:id="2842"/>
      <w:r>
        <w:t>- veículo próprio é aquele registrado em nome do contribuinte ou aquele por ele operado em regime formal de locação, comodato ou qualquer outra forma de cessão, onerosa ou não;</w:t>
      </w:r>
    </w:p>
    <w:p w14:paraId="52AD1DF3" w14:textId="77777777" w:rsidR="00ED4008" w:rsidRDefault="00ED4008" w:rsidP="00ED4008">
      <w:pPr>
        <w:pStyle w:val="Texto"/>
        <w:ind w:firstLine="0"/>
      </w:pPr>
      <w:r>
        <w:t>(</w:t>
      </w:r>
      <w:hyperlink r:id="rId2339" w:anchor="nota3188" w:history="1">
        <w:r>
          <w:rPr>
            <w:rStyle w:val="Hyperlink"/>
          </w:rPr>
          <w:t>3188</w:t>
        </w:r>
      </w:hyperlink>
      <w:r>
        <w:t>)</w:t>
      </w:r>
      <w:r>
        <w:tab/>
      </w:r>
      <w:bookmarkStart w:id="2843" w:name="art222_viii"/>
      <w:r>
        <w:t>VIII</w:t>
      </w:r>
      <w:bookmarkEnd w:id="2843"/>
      <w:r>
        <w:t xml:space="preserve"> - </w:t>
      </w:r>
    </w:p>
    <w:p w14:paraId="5662D821" w14:textId="77777777" w:rsidR="00D711A1" w:rsidRDefault="00D711A1" w:rsidP="00D711A1">
      <w:pPr>
        <w:pStyle w:val="Texto"/>
      </w:pPr>
      <w:bookmarkStart w:id="2844" w:name="art222_ix"/>
      <w:r>
        <w:t>IX</w:t>
      </w:r>
      <w:bookmarkEnd w:id="2844"/>
      <w:r>
        <w:t xml:space="preserve"> - consideram-se interdependentes duas empresas, quando:</w:t>
      </w:r>
    </w:p>
    <w:p w14:paraId="290A5690" w14:textId="77777777" w:rsidR="00D711A1" w:rsidRDefault="00D711A1" w:rsidP="00D711A1">
      <w:pPr>
        <w:pStyle w:val="Texto"/>
      </w:pPr>
      <w:bookmarkStart w:id="2845" w:name="art222_ix_a"/>
      <w:r>
        <w:t>a</w:t>
      </w:r>
      <w:r w:rsidR="009F29DF">
        <w:t>)</w:t>
      </w:r>
      <w:r>
        <w:t xml:space="preserve"> </w:t>
      </w:r>
      <w:bookmarkEnd w:id="2845"/>
      <w:r>
        <w:t>uma delas, por si, seus sócios ou acionistas, ou respectivos cônjuges ou filhos menores, for titular de mais de 50% (cinqüenta por cento) do capital da outra, ou uma delas locar ou transferir a outra, a qualquer título, veículo destinado ao transporte de mercadorias;</w:t>
      </w:r>
    </w:p>
    <w:p w14:paraId="0CA78D5C" w14:textId="77777777" w:rsidR="00D711A1" w:rsidRDefault="00D711A1" w:rsidP="00D711A1">
      <w:pPr>
        <w:pStyle w:val="Texto"/>
      </w:pPr>
      <w:bookmarkStart w:id="2846" w:name="art222_ix_b"/>
      <w:r>
        <w:t>b</w:t>
      </w:r>
      <w:bookmarkEnd w:id="2846"/>
      <w:r w:rsidR="009F29DF">
        <w:t>)</w:t>
      </w:r>
      <w:r>
        <w:t xml:space="preserve"> uma mesma pessoa fizer parte de ambas na qualidade de diretor ou sócio com funções de gerência, ainda que exercidas sob outra denominação;</w:t>
      </w:r>
    </w:p>
    <w:p w14:paraId="12E6BAFF" w14:textId="77777777" w:rsidR="004F3306" w:rsidRPr="004F3306" w:rsidRDefault="004F3306" w:rsidP="004F3306">
      <w:pPr>
        <w:jc w:val="both"/>
      </w:pPr>
      <w:r>
        <w:t>(</w:t>
      </w:r>
      <w:hyperlink r:id="rId2340" w:anchor="nota1817" w:history="1">
        <w:r w:rsidRPr="004F3306">
          <w:rPr>
            <w:rStyle w:val="Hyperlink"/>
          </w:rPr>
          <w:t>1817</w:t>
        </w:r>
      </w:hyperlink>
      <w:r>
        <w:t>)</w:t>
      </w:r>
      <w:r>
        <w:tab/>
      </w:r>
      <w:bookmarkStart w:id="2847" w:name="art222_x"/>
      <w:r w:rsidRPr="004F3306">
        <w:t>X</w:t>
      </w:r>
      <w:bookmarkEnd w:id="2847"/>
      <w:r w:rsidRPr="004F3306">
        <w:t xml:space="preserve"> - leite </w:t>
      </w:r>
      <w:r w:rsidRPr="004F3306">
        <w:rPr>
          <w:i/>
        </w:rPr>
        <w:t>in natura</w:t>
      </w:r>
      <w:r w:rsidRPr="004F3306">
        <w:t xml:space="preserve"> compreende o leite cru, o leite fresco, os leites dos tipos “A”, “B” e “C” e o leite UHT (UAT);</w:t>
      </w:r>
    </w:p>
    <w:p w14:paraId="38A0816F" w14:textId="77777777" w:rsidR="00D711A1" w:rsidRDefault="00D711A1" w:rsidP="00D711A1">
      <w:pPr>
        <w:pStyle w:val="Texto"/>
      </w:pPr>
      <w:bookmarkStart w:id="2848" w:name="art222_xi"/>
      <w:r>
        <w:t xml:space="preserve">XI - </w:t>
      </w:r>
      <w:bookmarkEnd w:id="2848"/>
      <w:r>
        <w:t>leite, sem identificação da espécie animal de procedência, é o produto oriundo da produção bovina;</w:t>
      </w:r>
    </w:p>
    <w:p w14:paraId="00924D07" w14:textId="77777777" w:rsidR="00D711A1" w:rsidRDefault="00D711A1" w:rsidP="00D711A1">
      <w:pPr>
        <w:pStyle w:val="Texto"/>
      </w:pPr>
      <w:bookmarkStart w:id="2849" w:name="art222_xii"/>
      <w:r>
        <w:t>XII</w:t>
      </w:r>
      <w:bookmarkEnd w:id="2849"/>
      <w:r>
        <w:t xml:space="preserve"> - consideram-se estabelecimentos do mesmo titular o estabelecimento matriz e suas filiais.</w:t>
      </w:r>
    </w:p>
    <w:p w14:paraId="07A1C6E2" w14:textId="77777777" w:rsidR="00D711A1" w:rsidRPr="00003CD9" w:rsidRDefault="00D711A1" w:rsidP="00D711A1">
      <w:pPr>
        <w:pStyle w:val="Texto"/>
        <w:ind w:firstLine="0"/>
      </w:pPr>
      <w:r>
        <w:t>(</w:t>
      </w:r>
      <w:hyperlink r:id="rId2341" w:anchor="nota906" w:history="1">
        <w:r>
          <w:rPr>
            <w:rStyle w:val="Hyperlink"/>
          </w:rPr>
          <w:t>906</w:t>
        </w:r>
      </w:hyperlink>
      <w:r>
        <w:t>)</w:t>
      </w:r>
      <w:r>
        <w:tab/>
      </w:r>
      <w:bookmarkStart w:id="2850" w:name="art222_xiii"/>
      <w:r w:rsidRPr="00003CD9">
        <w:t xml:space="preserve">XIII </w:t>
      </w:r>
      <w:bookmarkEnd w:id="2850"/>
      <w:r w:rsidRPr="00003CD9">
        <w:t>- equiparam-se ao estabelecimento industrial fabricante ou ao estabelecimento industrial abatedor de animais, para os efeitos de aplicação dos dispositivos que tratam de fixação de alíquota reduzida, crédito presumido ou redução de base de cálculo, o centro de distribuição exclusivo ou o estabelecimento industrial pertencentes ao mesmo contribuinte, na saída interna subseqüente da mercadoria de sua fabricação ou de outra dela resultante, desde que destinada a contribuinte do imposto, e observadas as condições estabelecidas em regime especial concedido pelo diretor da Superintendência de Tributação;</w:t>
      </w:r>
    </w:p>
    <w:p w14:paraId="64578E90" w14:textId="77777777" w:rsidR="00D711A1" w:rsidRPr="00003CD9" w:rsidRDefault="00D711A1" w:rsidP="00D711A1">
      <w:pPr>
        <w:pStyle w:val="Texto"/>
        <w:ind w:firstLine="0"/>
      </w:pPr>
      <w:r>
        <w:t>(</w:t>
      </w:r>
      <w:hyperlink r:id="rId2342" w:anchor="nota906" w:history="1">
        <w:r>
          <w:rPr>
            <w:rStyle w:val="Hyperlink"/>
          </w:rPr>
          <w:t>906</w:t>
        </w:r>
      </w:hyperlink>
      <w:r>
        <w:t>)</w:t>
      </w:r>
      <w:r>
        <w:tab/>
      </w:r>
      <w:bookmarkStart w:id="2851" w:name="art222_xiv"/>
      <w:r w:rsidRPr="00003CD9">
        <w:t xml:space="preserve">XIV </w:t>
      </w:r>
      <w:bookmarkEnd w:id="2851"/>
      <w:r w:rsidRPr="00003CD9">
        <w:t>- considera-se centro de distribuição:</w:t>
      </w:r>
    </w:p>
    <w:p w14:paraId="0E051414" w14:textId="77777777" w:rsidR="00D711A1" w:rsidRPr="00003CD9" w:rsidRDefault="00D711A1" w:rsidP="00D711A1">
      <w:pPr>
        <w:pStyle w:val="Texto"/>
        <w:ind w:firstLine="0"/>
      </w:pPr>
      <w:r>
        <w:t>(</w:t>
      </w:r>
      <w:hyperlink r:id="rId2343" w:anchor="nota907" w:history="1">
        <w:r>
          <w:rPr>
            <w:rStyle w:val="Hyperlink"/>
          </w:rPr>
          <w:t>907</w:t>
        </w:r>
      </w:hyperlink>
      <w:r>
        <w:t>)</w:t>
      </w:r>
      <w:r>
        <w:tab/>
      </w:r>
      <w:bookmarkStart w:id="2852" w:name="art222_xiv_a"/>
      <w:r w:rsidRPr="00003CD9">
        <w:t>a</w:t>
      </w:r>
      <w:bookmarkEnd w:id="2852"/>
      <w:r w:rsidR="009F29DF">
        <w:t>)</w:t>
      </w:r>
      <w:r w:rsidRPr="00003CD9">
        <w:t xml:space="preserve"> exclusivo, o estabelecimento que opere exclusivamente na condição de distribuidor dos produtos recebidos em transferência de estabelecimento industrial de mesma titularidade;</w:t>
      </w:r>
    </w:p>
    <w:p w14:paraId="73DFF251" w14:textId="77777777" w:rsidR="00D711A1" w:rsidRPr="00003CD9" w:rsidRDefault="00D711A1" w:rsidP="00D711A1">
      <w:pPr>
        <w:pStyle w:val="Texto"/>
        <w:ind w:firstLine="0"/>
      </w:pPr>
      <w:r>
        <w:t>(</w:t>
      </w:r>
      <w:hyperlink r:id="rId2344" w:anchor="nota907" w:history="1">
        <w:r>
          <w:rPr>
            <w:rStyle w:val="Hyperlink"/>
          </w:rPr>
          <w:t>907</w:t>
        </w:r>
      </w:hyperlink>
      <w:r>
        <w:t>)</w:t>
      </w:r>
      <w:r>
        <w:tab/>
      </w:r>
      <w:bookmarkStart w:id="2853" w:name="art222_xiv_b"/>
      <w:r w:rsidRPr="00003CD9">
        <w:t>b</w:t>
      </w:r>
      <w:bookmarkEnd w:id="2853"/>
      <w:r w:rsidR="009F29DF">
        <w:t>)</w:t>
      </w:r>
      <w:r w:rsidRPr="00003CD9">
        <w:t xml:space="preserve"> não-exclusivo, o estabelecimento que opere somente como distribuidor das mercadorias recebidas, cumulativamente, de estabelecimento:</w:t>
      </w:r>
    </w:p>
    <w:p w14:paraId="71601053" w14:textId="77777777" w:rsidR="00D711A1" w:rsidRPr="00003CD9" w:rsidRDefault="00D711A1" w:rsidP="00D711A1">
      <w:pPr>
        <w:pStyle w:val="Texto"/>
        <w:ind w:firstLine="0"/>
      </w:pPr>
      <w:r>
        <w:t>(</w:t>
      </w:r>
      <w:hyperlink r:id="rId2345" w:anchor="nota907" w:history="1">
        <w:r>
          <w:rPr>
            <w:rStyle w:val="Hyperlink"/>
          </w:rPr>
          <w:t>907</w:t>
        </w:r>
      </w:hyperlink>
      <w:r>
        <w:t>)</w:t>
      </w:r>
      <w:r>
        <w:tab/>
      </w:r>
      <w:bookmarkStart w:id="2854" w:name="art222_xiv_b_1"/>
      <w:r w:rsidRPr="00003CD9">
        <w:t>b.1</w:t>
      </w:r>
      <w:r w:rsidR="009F29DF">
        <w:t>)</w:t>
      </w:r>
      <w:bookmarkEnd w:id="2854"/>
      <w:r w:rsidRPr="00003CD9">
        <w:t xml:space="preserve"> industrial ou de outro centro de distribuição a este vinculado, de mesma titularidade, situados neste Estado, observado o percentual mínimo em relação ao total de mercadorias recebidas no período, a ser definido </w:t>
      </w:r>
      <w:smartTag w:uri="urn:schemas-microsoft-com:office:smarttags" w:element="PersonName">
        <w:smartTagPr>
          <w:attr w:name="ProductID" w:val="em Regime Especial"/>
        </w:smartTagPr>
        <w:r w:rsidRPr="00003CD9">
          <w:t>em Regime Especial</w:t>
        </w:r>
      </w:smartTag>
      <w:r w:rsidRPr="00003CD9">
        <w:t xml:space="preserve"> concedido pelo diretor da Superintendência de Tributação;</w:t>
      </w:r>
    </w:p>
    <w:p w14:paraId="0D5F2695" w14:textId="77777777" w:rsidR="00D711A1" w:rsidRDefault="00D711A1" w:rsidP="00D711A1">
      <w:pPr>
        <w:pStyle w:val="Texto"/>
        <w:ind w:firstLine="0"/>
      </w:pPr>
      <w:r>
        <w:t>(</w:t>
      </w:r>
      <w:hyperlink r:id="rId2346" w:anchor="nota907" w:history="1">
        <w:r>
          <w:rPr>
            <w:rStyle w:val="Hyperlink"/>
          </w:rPr>
          <w:t>907</w:t>
        </w:r>
      </w:hyperlink>
      <w:r>
        <w:t>)</w:t>
      </w:r>
      <w:r>
        <w:tab/>
      </w:r>
      <w:bookmarkStart w:id="2855" w:name="art222_xiv_b_2"/>
      <w:r w:rsidRPr="00003CD9">
        <w:t>b.2</w:t>
      </w:r>
      <w:bookmarkEnd w:id="2855"/>
      <w:r w:rsidR="009F29DF">
        <w:t>)</w:t>
      </w:r>
      <w:r w:rsidRPr="00003CD9">
        <w:t xml:space="preserve"> de mesma titularidade ou de estabelecimento de empresa controlada, ainda que situado em outra unidade da Federação.</w:t>
      </w:r>
    </w:p>
    <w:p w14:paraId="1657E14C" w14:textId="723436A8" w:rsidR="00D711A1" w:rsidRPr="00EE60A9" w:rsidRDefault="00D711A1" w:rsidP="00D711A1">
      <w:pPr>
        <w:pStyle w:val="Texto"/>
        <w:ind w:firstLine="0"/>
      </w:pPr>
      <w:r>
        <w:t>(</w:t>
      </w:r>
      <w:hyperlink r:id="rId2347" w:anchor="nota1035" w:history="1">
        <w:r>
          <w:rPr>
            <w:rStyle w:val="Hyperlink"/>
          </w:rPr>
          <w:t>1035</w:t>
        </w:r>
      </w:hyperlink>
      <w:r>
        <w:t>)</w:t>
      </w:r>
      <w:r>
        <w:tab/>
      </w:r>
      <w:bookmarkStart w:id="2856" w:name="art222_xiv_c"/>
      <w:r>
        <w:t>c</w:t>
      </w:r>
      <w:bookmarkEnd w:id="2856"/>
      <w:r w:rsidR="009F29DF">
        <w:t>)</w:t>
      </w:r>
      <w:r w:rsidRPr="00EE60A9">
        <w:t xml:space="preserve"> de produtos de artesanato e da agricultura familiar, a cooperativa ou associação que possua inscrição coletiva no Cadastro de Contribuintes do ICMS, nos termos do </w:t>
      </w:r>
      <w:hyperlink r:id="rId2348" w:anchor="parte1art441" w:history="1">
        <w:r w:rsidRPr="00EB619A">
          <w:rPr>
            <w:rStyle w:val="Hyperlink"/>
          </w:rPr>
          <w:t>art. 441 do Anexo IX</w:t>
        </w:r>
      </w:hyperlink>
      <w:r w:rsidRPr="00EE60A9">
        <w:t xml:space="preserve"> deste Regulamento;</w:t>
      </w:r>
    </w:p>
    <w:p w14:paraId="446AD8CE" w14:textId="77777777" w:rsidR="00D711A1" w:rsidRDefault="00D711A1" w:rsidP="00D711A1">
      <w:pPr>
        <w:pStyle w:val="Texto"/>
        <w:ind w:firstLine="0"/>
      </w:pPr>
      <w:r>
        <w:t>(</w:t>
      </w:r>
      <w:hyperlink r:id="rId2349" w:anchor="nota667" w:history="1">
        <w:r>
          <w:rPr>
            <w:rStyle w:val="Hyperlink"/>
          </w:rPr>
          <w:t>667</w:t>
        </w:r>
      </w:hyperlink>
      <w:r>
        <w:t>)</w:t>
      </w:r>
      <w:r>
        <w:tab/>
      </w:r>
      <w:bookmarkStart w:id="2857" w:name="art222_xv"/>
      <w:r>
        <w:t>XV</w:t>
      </w:r>
      <w:bookmarkEnd w:id="2857"/>
      <w:r>
        <w:t xml:space="preserve"> - considera-se isenção parcial o benefício fiscal concedido a título de redução de base de cálculo.</w:t>
      </w:r>
    </w:p>
    <w:p w14:paraId="691F3763" w14:textId="77777777" w:rsidR="00DC77E1" w:rsidRDefault="00DC77E1" w:rsidP="00601C75">
      <w:pPr>
        <w:pStyle w:val="Texto"/>
        <w:ind w:firstLine="0"/>
        <w:rPr>
          <w:bCs/>
        </w:rPr>
      </w:pPr>
    </w:p>
    <w:p w14:paraId="34282F42" w14:textId="77777777" w:rsidR="00DC77E1" w:rsidRDefault="00DC77E1" w:rsidP="00601C75">
      <w:pPr>
        <w:pStyle w:val="Texto"/>
        <w:ind w:firstLine="0"/>
        <w:rPr>
          <w:bCs/>
        </w:rPr>
      </w:pPr>
    </w:p>
    <w:p w14:paraId="02802ACF" w14:textId="77777777" w:rsidR="00DC77E1" w:rsidRDefault="00DC77E1" w:rsidP="00601C75">
      <w:pPr>
        <w:pStyle w:val="Texto"/>
        <w:ind w:firstLine="0"/>
        <w:rPr>
          <w:bCs/>
        </w:rPr>
      </w:pPr>
    </w:p>
    <w:p w14:paraId="6129E579" w14:textId="77777777" w:rsidR="00DC77E1" w:rsidRDefault="00DC77E1" w:rsidP="00601C75">
      <w:pPr>
        <w:pStyle w:val="Texto"/>
        <w:ind w:firstLine="0"/>
        <w:rPr>
          <w:bCs/>
        </w:rPr>
      </w:pPr>
    </w:p>
    <w:p w14:paraId="2195A46B" w14:textId="77777777" w:rsidR="00DC77E1" w:rsidRDefault="00DC77E1" w:rsidP="00601C75">
      <w:pPr>
        <w:pStyle w:val="Texto"/>
        <w:ind w:firstLine="0"/>
        <w:rPr>
          <w:bCs/>
        </w:rPr>
      </w:pPr>
    </w:p>
    <w:p w14:paraId="3620EC7A" w14:textId="1F552C6A" w:rsidR="00601C75" w:rsidRDefault="00E906C7" w:rsidP="00601C75">
      <w:pPr>
        <w:pStyle w:val="Texto"/>
        <w:ind w:firstLine="0"/>
        <w:rPr>
          <w:bCs/>
        </w:rPr>
      </w:pPr>
      <w:r>
        <w:rPr>
          <w:bCs/>
        </w:rPr>
        <w:lastRenderedPageBreak/>
        <w:t>(</w:t>
      </w:r>
      <w:hyperlink r:id="rId2350" w:anchor="nota3212" w:history="1">
        <w:r>
          <w:rPr>
            <w:rStyle w:val="Hyperlink"/>
            <w:bCs/>
          </w:rPr>
          <w:t>3212</w:t>
        </w:r>
      </w:hyperlink>
      <w:r>
        <w:rPr>
          <w:bCs/>
        </w:rPr>
        <w:t>)</w:t>
      </w:r>
      <w:r>
        <w:rPr>
          <w:bCs/>
        </w:rPr>
        <w:tab/>
      </w:r>
      <w:bookmarkStart w:id="2858" w:name="art222_xvi"/>
      <w:r w:rsidRPr="00CD4D25">
        <w:rPr>
          <w:bCs/>
        </w:rPr>
        <w:t>XVI</w:t>
      </w:r>
      <w:bookmarkEnd w:id="2858"/>
      <w:r w:rsidRPr="00CD4D25">
        <w:rPr>
          <w:bCs/>
        </w:rPr>
        <w:t xml:space="preserve"> - </w:t>
      </w:r>
      <w:r>
        <w:t xml:space="preserve">microempresa ou empresa de pequeno porte é a sociedade empresária, a sociedade simples, a empresa individual de responsabilidade limitada e o empresário a que se refere o art. 966 da </w:t>
      </w:r>
      <w:hyperlink r:id="rId2351" w:history="1">
        <w:r>
          <w:rPr>
            <w:rStyle w:val="Hyperlink"/>
          </w:rPr>
          <w:t>Lei no 10.406, de 10 de janeiro de 2002</w:t>
        </w:r>
      </w:hyperlink>
      <w:r>
        <w:t xml:space="preserve"> - Código Civil -, devidamente registrados no Registro de Empresas Mercantis ou no Registro Civil de Pessoas Jurídicas, conforme o caso, que esteja enquadrada no Regime Especial Unificado de Arrecadação de Tributos e Contribuições devidos pelas Microempresas e Empresas de Pequeno Porte - Simples Nacional - e que aufira receita bruta anual, apurada na forma prevista em regulamento, igual ou inferior ao sublimite estabelecido no § 4º do art. 19 da </w:t>
      </w:r>
      <w:hyperlink r:id="rId2352" w:history="1">
        <w:r>
          <w:rPr>
            <w:rStyle w:val="Hyperlink"/>
          </w:rPr>
          <w:t>Lei Complementar Federal nº 123, de 14 de dezembro de 2006</w:t>
        </w:r>
      </w:hyperlink>
      <w:r>
        <w:t>;</w:t>
      </w:r>
    </w:p>
    <w:p w14:paraId="0D5521DE" w14:textId="15EFC958" w:rsidR="002C7528" w:rsidRDefault="002C7528" w:rsidP="002C7528">
      <w:pPr>
        <w:autoSpaceDE w:val="0"/>
        <w:autoSpaceDN w:val="0"/>
        <w:adjustRightInd w:val="0"/>
        <w:jc w:val="both"/>
      </w:pPr>
      <w:r>
        <w:rPr>
          <w:color w:val="000000"/>
        </w:rPr>
        <w:t>(</w:t>
      </w:r>
      <w:hyperlink r:id="rId2353" w:anchor="nota4300" w:history="1">
        <w:r>
          <w:rPr>
            <w:rStyle w:val="Hyperlink"/>
          </w:rPr>
          <w:t>4300</w:t>
        </w:r>
      </w:hyperlink>
      <w:r>
        <w:rPr>
          <w:color w:val="000000"/>
        </w:rPr>
        <w:t>)</w:t>
      </w:r>
      <w:r>
        <w:tab/>
      </w:r>
      <w:bookmarkStart w:id="2859" w:name="art222_xvii"/>
      <w:r w:rsidRPr="008B09BD">
        <w:t>XVII</w:t>
      </w:r>
      <w:bookmarkEnd w:id="2859"/>
      <w:r w:rsidRPr="005722DE">
        <w:t xml:space="preserve"> </w:t>
      </w:r>
      <w:r w:rsidR="00AF64AD">
        <w:t>-</w:t>
      </w:r>
    </w:p>
    <w:p w14:paraId="6FCF374C" w14:textId="254D70E3" w:rsidR="00AF64AD" w:rsidRPr="007A307F" w:rsidRDefault="00AF64AD" w:rsidP="002C7528">
      <w:pPr>
        <w:autoSpaceDE w:val="0"/>
        <w:autoSpaceDN w:val="0"/>
        <w:adjustRightInd w:val="0"/>
        <w:jc w:val="both"/>
        <w:rPr>
          <w:color w:val="000000"/>
        </w:rPr>
      </w:pPr>
      <w:r>
        <w:rPr>
          <w:color w:val="000000"/>
        </w:rPr>
        <w:t>(</w:t>
      </w:r>
      <w:hyperlink r:id="rId2354" w:anchor="nota4537" w:history="1">
        <w:r w:rsidR="000F55F5">
          <w:rPr>
            <w:rStyle w:val="Hyperlink"/>
          </w:rPr>
          <w:t>4537</w:t>
        </w:r>
      </w:hyperlink>
      <w:r>
        <w:rPr>
          <w:color w:val="000000"/>
        </w:rPr>
        <w:t>)</w:t>
      </w:r>
      <w:r>
        <w:rPr>
          <w:color w:val="000000"/>
        </w:rPr>
        <w:tab/>
      </w:r>
      <w:bookmarkStart w:id="2860" w:name="art222_xviii"/>
      <w:r w:rsidRPr="00E37A56">
        <w:t>XVIII</w:t>
      </w:r>
      <w:bookmarkEnd w:id="2860"/>
      <w:r w:rsidRPr="00E37A56">
        <w:t xml:space="preserve"> – as reclassificações, agrupamentos e desdobramentos de códigos da Nomenclatura Brasileira de Mercadorias/Sistema Harmonizado – NBM/SH não implicam mudanças quanto ao tratamento tributário previsto, observada a adequada correlação entre os novos códigos e os anteriormente aplicáveis.</w:t>
      </w:r>
    </w:p>
    <w:p w14:paraId="45177A45" w14:textId="77777777" w:rsidR="00E9259E" w:rsidRDefault="00E9259E" w:rsidP="00E9259E">
      <w:pPr>
        <w:pStyle w:val="Texto"/>
      </w:pPr>
      <w:bookmarkStart w:id="2861" w:name="art222_p1"/>
      <w:r>
        <w:t xml:space="preserve">§ 1º  </w:t>
      </w:r>
      <w:bookmarkEnd w:id="2861"/>
      <w:r>
        <w:t>São irrelevantes para caracterizar a operação como industrialização:</w:t>
      </w:r>
    </w:p>
    <w:p w14:paraId="30BA7652" w14:textId="77777777" w:rsidR="00E9259E" w:rsidRDefault="00E9259E" w:rsidP="00E9259E">
      <w:pPr>
        <w:pStyle w:val="Texto"/>
      </w:pPr>
      <w:bookmarkStart w:id="2862" w:name="art222_p1_i"/>
      <w:r>
        <w:t>I</w:t>
      </w:r>
      <w:bookmarkEnd w:id="2862"/>
      <w:r>
        <w:t xml:space="preserve"> - o processo utilizado para a obtenção do produto;</w:t>
      </w:r>
    </w:p>
    <w:p w14:paraId="7C59E5AD" w14:textId="77777777" w:rsidR="00E9259E" w:rsidRDefault="00E9259E" w:rsidP="00E9259E">
      <w:pPr>
        <w:pStyle w:val="Texto"/>
      </w:pPr>
      <w:bookmarkStart w:id="2863" w:name="art222_p1_ii"/>
      <w:r>
        <w:t xml:space="preserve">II - </w:t>
      </w:r>
      <w:bookmarkEnd w:id="2863"/>
      <w:r>
        <w:t>a localização e as condições das instalações ou dos equipamentos empregados.</w:t>
      </w:r>
    </w:p>
    <w:p w14:paraId="1FCD1F67" w14:textId="77777777" w:rsidR="00E9259E" w:rsidRDefault="00E9259E" w:rsidP="00E9259E">
      <w:pPr>
        <w:pStyle w:val="Texto"/>
        <w:ind w:firstLine="0"/>
      </w:pPr>
      <w:r>
        <w:t>(</w:t>
      </w:r>
      <w:hyperlink r:id="rId2355" w:anchor="nota707" w:history="1">
        <w:r w:rsidRPr="00B44342">
          <w:rPr>
            <w:rStyle w:val="Hyperlink"/>
          </w:rPr>
          <w:t>707</w:t>
        </w:r>
      </w:hyperlink>
      <w:r>
        <w:t>)</w:t>
      </w:r>
      <w:r>
        <w:tab/>
      </w:r>
      <w:bookmarkStart w:id="2864" w:name="art222_p2"/>
      <w:r>
        <w:t>§ 2º</w:t>
      </w:r>
      <w:bookmarkEnd w:id="2864"/>
      <w:r>
        <w:t xml:space="preserve">  </w:t>
      </w:r>
    </w:p>
    <w:p w14:paraId="1B3A6825" w14:textId="77777777" w:rsidR="00E9259E" w:rsidRDefault="00E9259E" w:rsidP="00E9259E">
      <w:pPr>
        <w:pStyle w:val="Texto"/>
        <w:ind w:firstLine="0"/>
      </w:pPr>
      <w:r>
        <w:t>(</w:t>
      </w:r>
      <w:hyperlink r:id="rId2356" w:anchor="nota983" w:history="1">
        <w:r>
          <w:rPr>
            <w:rStyle w:val="Hyperlink"/>
          </w:rPr>
          <w:t>983</w:t>
        </w:r>
      </w:hyperlink>
      <w:r>
        <w:t>)</w:t>
      </w:r>
      <w:r>
        <w:tab/>
      </w:r>
      <w:bookmarkStart w:id="2865" w:name="art222_p3"/>
      <w:r>
        <w:t xml:space="preserve">§ 3º </w:t>
      </w:r>
      <w:bookmarkEnd w:id="2865"/>
      <w:r>
        <w:t xml:space="preserve"> Considera-se industrial fabricante aquele que realiza, em seu próprio estabelecimento, as operações referidas nas alíneas “a” e “c” do inciso II do </w:t>
      </w:r>
      <w:r w:rsidRPr="00974175">
        <w:t>caput</w:t>
      </w:r>
      <w:r>
        <w:t xml:space="preserve"> deste artigo.</w:t>
      </w:r>
    </w:p>
    <w:p w14:paraId="2ABA0FFC" w14:textId="7E932F34" w:rsidR="00F36067" w:rsidRPr="00CD4D25" w:rsidRDefault="00F36067" w:rsidP="00F36067">
      <w:pPr>
        <w:pStyle w:val="Texto"/>
        <w:ind w:firstLine="0"/>
        <w:rPr>
          <w:bCs/>
        </w:rPr>
      </w:pPr>
      <w:r>
        <w:t>(</w:t>
      </w:r>
      <w:hyperlink r:id="rId2357" w:anchor="nota1024" w:history="1">
        <w:r>
          <w:rPr>
            <w:rStyle w:val="Hyperlink"/>
          </w:rPr>
          <w:t>1024</w:t>
        </w:r>
      </w:hyperlink>
      <w:r>
        <w:t>)</w:t>
      </w:r>
      <w:r>
        <w:tab/>
      </w:r>
      <w:bookmarkStart w:id="2866" w:name="art222_p4"/>
      <w:r w:rsidRPr="00CD4D25">
        <w:rPr>
          <w:bCs/>
        </w:rPr>
        <w:t xml:space="preserve">§ 4º </w:t>
      </w:r>
      <w:bookmarkEnd w:id="2866"/>
      <w:r w:rsidRPr="00CD4D25">
        <w:rPr>
          <w:bCs/>
        </w:rPr>
        <w:t xml:space="preserve"> </w:t>
      </w:r>
      <w:r w:rsidR="008D7403" w:rsidRPr="00CD4D25">
        <w:rPr>
          <w:bCs/>
        </w:rPr>
        <w:t xml:space="preserve">Para efeito de recolhimento do imposto e cumprimento de obrigações acessórias, a microempresa e a empresa de pequeno porte observarão as disposições contidas na </w:t>
      </w:r>
      <w:hyperlink r:id="rId2358" w:history="1">
        <w:r w:rsidR="008D7403" w:rsidRPr="007046B7">
          <w:rPr>
            <w:rStyle w:val="Hyperlink"/>
            <w:bCs/>
          </w:rPr>
          <w:t>Lei Complementar Federal nº 123</w:t>
        </w:r>
      </w:hyperlink>
      <w:r w:rsidR="008D7403" w:rsidRPr="00CD4D25">
        <w:rPr>
          <w:bCs/>
        </w:rPr>
        <w:t>, de 2006, e neste Regulamento, além dos atos expedidos pelo Comitê Gestor de Tributação das Microempresas e Empresas de Pequeno Porte (CGSN) e pela Secretaria de Estado de Fazenda.</w:t>
      </w:r>
    </w:p>
    <w:p w14:paraId="466EFBD0" w14:textId="77777777" w:rsidR="002C7528" w:rsidRDefault="002C7528" w:rsidP="002C7528">
      <w:pPr>
        <w:pStyle w:val="Texto"/>
        <w:ind w:firstLine="0"/>
      </w:pPr>
      <w:r>
        <w:rPr>
          <w:color w:val="000000"/>
        </w:rPr>
        <w:t>(</w:t>
      </w:r>
      <w:hyperlink r:id="rId2359" w:anchor="nota4300" w:history="1">
        <w:r>
          <w:rPr>
            <w:rStyle w:val="Hyperlink"/>
          </w:rPr>
          <w:t>4300</w:t>
        </w:r>
      </w:hyperlink>
      <w:r>
        <w:rPr>
          <w:color w:val="000000"/>
        </w:rPr>
        <w:t>)</w:t>
      </w:r>
      <w:r>
        <w:tab/>
      </w:r>
      <w:bookmarkStart w:id="2867" w:name="art222_p5"/>
      <w:r w:rsidRPr="00EA54D1">
        <w:t xml:space="preserve">§ 5º </w:t>
      </w:r>
      <w:bookmarkEnd w:id="2867"/>
      <w:r w:rsidRPr="00EA54D1">
        <w:t xml:space="preserve"> </w:t>
      </w:r>
    </w:p>
    <w:p w14:paraId="37C67E6F" w14:textId="77777777" w:rsidR="00CA0AE2" w:rsidRPr="005E22D2" w:rsidRDefault="00CA0AE2" w:rsidP="00CA0AE2">
      <w:pPr>
        <w:jc w:val="both"/>
      </w:pPr>
      <w:r>
        <w:rPr>
          <w:color w:val="000000"/>
        </w:rPr>
        <w:t>(</w:t>
      </w:r>
      <w:hyperlink r:id="rId2360" w:anchor="nota4072" w:history="1">
        <w:r>
          <w:rPr>
            <w:rStyle w:val="Hyperlink"/>
          </w:rPr>
          <w:t>4072</w:t>
        </w:r>
      </w:hyperlink>
      <w:r>
        <w:rPr>
          <w:color w:val="000000"/>
        </w:rPr>
        <w:t>)</w:t>
      </w:r>
      <w:r>
        <w:tab/>
      </w:r>
      <w:bookmarkStart w:id="2868" w:name="art222_p6"/>
      <w:r w:rsidRPr="005A2B4B">
        <w:t>§ 6º</w:t>
      </w:r>
      <w:bookmarkEnd w:id="2868"/>
      <w:r w:rsidRPr="005A2B4B">
        <w:t xml:space="preserve">  </w:t>
      </w:r>
      <w:r w:rsidRPr="005E22D2">
        <w:t>Na hipótese do inciso II do caput:</w:t>
      </w:r>
    </w:p>
    <w:p w14:paraId="54ED362C" w14:textId="77777777" w:rsidR="00CA0AE2" w:rsidRPr="005E22D2" w:rsidRDefault="00CA0AE2" w:rsidP="00CA0AE2">
      <w:pPr>
        <w:jc w:val="both"/>
      </w:pPr>
      <w:r>
        <w:rPr>
          <w:color w:val="000000"/>
        </w:rPr>
        <w:t>(</w:t>
      </w:r>
      <w:hyperlink r:id="rId2361" w:anchor="nota4072" w:history="1">
        <w:r>
          <w:rPr>
            <w:rStyle w:val="Hyperlink"/>
          </w:rPr>
          <w:t>4072</w:t>
        </w:r>
      </w:hyperlink>
      <w:r>
        <w:rPr>
          <w:color w:val="000000"/>
        </w:rPr>
        <w:t>)</w:t>
      </w:r>
      <w:r>
        <w:rPr>
          <w:color w:val="000000"/>
        </w:rPr>
        <w:tab/>
      </w:r>
      <w:bookmarkStart w:id="2869" w:name="art222_p6_i"/>
      <w:r w:rsidRPr="005E22D2">
        <w:t>I</w:t>
      </w:r>
      <w:bookmarkEnd w:id="2869"/>
      <w:r w:rsidRPr="005E22D2">
        <w:t xml:space="preserve"> </w:t>
      </w:r>
      <w:r>
        <w:t>-</w:t>
      </w:r>
      <w:r w:rsidRPr="005E22D2">
        <w:t xml:space="preserve"> não se considera industrialização a produção ou o preparo de produtos alimentares na residência do preparador ou em estabelecimentos comerciais, tais como hipermercado, supermercado, restaurante, bar, sorveteria, confeitaria e padaria, desde que, cumulativamente:</w:t>
      </w:r>
    </w:p>
    <w:p w14:paraId="2B442BA0" w14:textId="77777777" w:rsidR="00CA0AE2" w:rsidRPr="005E22D2" w:rsidRDefault="00CA0AE2" w:rsidP="00CA0AE2">
      <w:pPr>
        <w:jc w:val="both"/>
      </w:pPr>
      <w:r>
        <w:rPr>
          <w:color w:val="000000"/>
        </w:rPr>
        <w:t>(</w:t>
      </w:r>
      <w:hyperlink r:id="rId2362" w:anchor="nota4072" w:history="1">
        <w:r>
          <w:rPr>
            <w:rStyle w:val="Hyperlink"/>
          </w:rPr>
          <w:t>4072</w:t>
        </w:r>
      </w:hyperlink>
      <w:r>
        <w:rPr>
          <w:color w:val="000000"/>
        </w:rPr>
        <w:t>)</w:t>
      </w:r>
      <w:r>
        <w:rPr>
          <w:color w:val="000000"/>
        </w:rPr>
        <w:tab/>
      </w:r>
      <w:bookmarkStart w:id="2870" w:name="art222_p6_i_a"/>
      <w:r w:rsidRPr="005E22D2">
        <w:t xml:space="preserve">a) </w:t>
      </w:r>
      <w:bookmarkEnd w:id="2870"/>
      <w:r w:rsidRPr="005E22D2">
        <w:t>os produtos se destinem a venda direta a consumidor;</w:t>
      </w:r>
    </w:p>
    <w:p w14:paraId="714A5357" w14:textId="77777777" w:rsidR="00CA0AE2" w:rsidRPr="005E22D2" w:rsidRDefault="00CA0AE2" w:rsidP="00CA0AE2">
      <w:pPr>
        <w:jc w:val="both"/>
      </w:pPr>
      <w:r>
        <w:rPr>
          <w:color w:val="000000"/>
        </w:rPr>
        <w:t>(</w:t>
      </w:r>
      <w:hyperlink r:id="rId2363" w:anchor="nota4072" w:history="1">
        <w:r>
          <w:rPr>
            <w:rStyle w:val="Hyperlink"/>
          </w:rPr>
          <w:t>4072</w:t>
        </w:r>
      </w:hyperlink>
      <w:r>
        <w:rPr>
          <w:color w:val="000000"/>
        </w:rPr>
        <w:t>)</w:t>
      </w:r>
      <w:r>
        <w:rPr>
          <w:color w:val="000000"/>
        </w:rPr>
        <w:tab/>
      </w:r>
      <w:bookmarkStart w:id="2871" w:name="art222_p6_i_b"/>
      <w:r w:rsidRPr="005E22D2">
        <w:t xml:space="preserve">b) </w:t>
      </w:r>
      <w:bookmarkEnd w:id="2871"/>
      <w:r w:rsidRPr="005E22D2">
        <w:t xml:space="preserve">não tenha havido recolhimento do Imposto sobre Produtos Industrializados </w:t>
      </w:r>
      <w:r>
        <w:t>-</w:t>
      </w:r>
      <w:r w:rsidRPr="005E22D2">
        <w:t xml:space="preserve"> IPI, sobre os produtos referidos neste parágrafo;</w:t>
      </w:r>
    </w:p>
    <w:p w14:paraId="4B6C35FA" w14:textId="77777777" w:rsidR="00CA0AE2" w:rsidRPr="00F770E8" w:rsidRDefault="00CA0AE2" w:rsidP="00CA0AE2">
      <w:pPr>
        <w:pStyle w:val="Texto"/>
        <w:ind w:firstLine="0"/>
      </w:pPr>
      <w:r>
        <w:rPr>
          <w:color w:val="000000"/>
        </w:rPr>
        <w:t>(</w:t>
      </w:r>
      <w:hyperlink r:id="rId2364" w:anchor="nota4072" w:history="1">
        <w:r>
          <w:rPr>
            <w:rStyle w:val="Hyperlink"/>
          </w:rPr>
          <w:t>4072</w:t>
        </w:r>
      </w:hyperlink>
      <w:r>
        <w:rPr>
          <w:color w:val="000000"/>
        </w:rPr>
        <w:t>)</w:t>
      </w:r>
      <w:r>
        <w:tab/>
      </w:r>
      <w:bookmarkStart w:id="2872" w:name="art222_p6_ii"/>
      <w:r w:rsidRPr="005A2B4B">
        <w:t>II</w:t>
      </w:r>
      <w:bookmarkEnd w:id="2872"/>
      <w:r w:rsidRPr="005A2B4B">
        <w:t xml:space="preserve"> - </w:t>
      </w:r>
      <w:r w:rsidRPr="005E22D2">
        <w:t>considera-se produzido no Estado o produto proveniente de outra unidade da Federação que tenha sido submetido em estabelecimento mineiro a uma das operações de industrialização previstas nas alíneas</w:t>
      </w:r>
      <w:r>
        <w:t xml:space="preserve"> </w:t>
      </w:r>
      <w:r w:rsidRPr="005E22D2">
        <w:t>“a” e “c” do referido inciso II do caput</w:t>
      </w:r>
      <w:r w:rsidRPr="005A2B4B">
        <w:t>.</w:t>
      </w:r>
    </w:p>
    <w:p w14:paraId="237B03C2" w14:textId="77777777" w:rsidR="00E3098B" w:rsidRDefault="00E3098B" w:rsidP="00A91D59">
      <w:pPr>
        <w:pStyle w:val="Texto"/>
        <w:ind w:firstLine="0"/>
      </w:pPr>
    </w:p>
    <w:p w14:paraId="414BE2F2" w14:textId="77777777" w:rsidR="00333CDB" w:rsidRDefault="00A91D59" w:rsidP="00A91D59">
      <w:pPr>
        <w:pStyle w:val="Texto"/>
        <w:ind w:firstLine="0"/>
      </w:pPr>
      <w:r>
        <w:t>(</w:t>
      </w:r>
      <w:hyperlink r:id="rId2365" w:anchor="nota2062" w:history="1">
        <w:r>
          <w:rPr>
            <w:rStyle w:val="Hyperlink"/>
          </w:rPr>
          <w:t>2062</w:t>
        </w:r>
      </w:hyperlink>
      <w:r>
        <w:t>)</w:t>
      </w:r>
      <w:r>
        <w:tab/>
      </w:r>
      <w:bookmarkStart w:id="2873" w:name="art223"/>
      <w:r w:rsidR="00333CDB">
        <w:rPr>
          <w:b/>
        </w:rPr>
        <w:t>Art. 223</w:t>
      </w:r>
      <w:bookmarkEnd w:id="2873"/>
      <w:r w:rsidR="009F29DF">
        <w:rPr>
          <w:b/>
        </w:rPr>
        <w:t>.</w:t>
      </w:r>
      <w:r w:rsidR="009F29DF" w:rsidRPr="00A91D59">
        <w:t xml:space="preserve">  </w:t>
      </w:r>
      <w:r w:rsidRPr="006D2A7B">
        <w:t>A Secretaria de Estado da Fazenda fica autorizada a disciplinar qualquer matéria de que trata o presente Regulamento e providenciará para que sejam adotadas as medidas necessárias à proteção da economia do Estado, quando outra unidade da Federação conceder benefício ou incentivo fiscal ou financeiro-fiscal não previsto em lei complementar ou em convênio celebrado nos termos da legislação específica.</w:t>
      </w:r>
    </w:p>
    <w:p w14:paraId="174E43F8" w14:textId="77777777" w:rsidR="00333CDB" w:rsidRDefault="00333CDB" w:rsidP="00333CDB">
      <w:pPr>
        <w:pStyle w:val="Texto"/>
        <w:ind w:firstLine="0"/>
      </w:pPr>
      <w:r>
        <w:t>(</w:t>
      </w:r>
      <w:hyperlink r:id="rId2366" w:anchor="nota857" w:history="1">
        <w:r>
          <w:rPr>
            <w:rStyle w:val="Hyperlink"/>
          </w:rPr>
          <w:t>857</w:t>
        </w:r>
      </w:hyperlink>
      <w:r>
        <w:t>)</w:t>
      </w:r>
      <w:r>
        <w:tab/>
      </w:r>
      <w:bookmarkStart w:id="2874" w:name="art223_p1"/>
      <w:r>
        <w:t>§ 1º</w:t>
      </w:r>
      <w:bookmarkEnd w:id="2874"/>
      <w:r w:rsidR="009F29DF">
        <w:t xml:space="preserve"> </w:t>
      </w:r>
      <w:r>
        <w:t xml:space="preserve"> As medidas necessárias à proteção da economia do Estado a que se refere o </w:t>
      </w:r>
      <w:r>
        <w:rPr>
          <w:i/>
        </w:rPr>
        <w:t>caput</w:t>
      </w:r>
      <w:r>
        <w:t xml:space="preserve"> deste artigo poderão ser tomadas após comprovação, por parte do contribuinte ou de entidade de classe representativa de segmento econômico, dos prejuízos à competitividade de empresas mineiras.</w:t>
      </w:r>
    </w:p>
    <w:p w14:paraId="309243B5" w14:textId="77777777" w:rsidR="00333CDB" w:rsidRDefault="00333CDB" w:rsidP="00333CDB">
      <w:pPr>
        <w:pStyle w:val="Texto"/>
        <w:ind w:firstLine="0"/>
      </w:pPr>
      <w:r>
        <w:t>(</w:t>
      </w:r>
      <w:hyperlink r:id="rId2367" w:anchor="nota858" w:history="1">
        <w:r>
          <w:rPr>
            <w:rStyle w:val="Hyperlink"/>
          </w:rPr>
          <w:t>858</w:t>
        </w:r>
      </w:hyperlink>
      <w:r>
        <w:t>)</w:t>
      </w:r>
      <w:r>
        <w:tab/>
      </w:r>
      <w:bookmarkStart w:id="2875" w:name="art223_p2"/>
      <w:r>
        <w:t>§ 2°</w:t>
      </w:r>
      <w:bookmarkEnd w:id="2875"/>
      <w:r>
        <w:t xml:space="preserve">  A Secretaria de Estado de Fazenda enviará à Assembléia Legislativa, para ratificação, expediente com exposição de motivos da adoção de medida que incida sobre setor econômico nos termos do </w:t>
      </w:r>
      <w:r>
        <w:rPr>
          <w:i/>
        </w:rPr>
        <w:t>caput</w:t>
      </w:r>
      <w:r>
        <w:t xml:space="preserve"> deste artigo.</w:t>
      </w:r>
    </w:p>
    <w:p w14:paraId="763C3C96" w14:textId="77777777" w:rsidR="0005322C" w:rsidRDefault="0005322C" w:rsidP="0005322C">
      <w:pPr>
        <w:autoSpaceDE w:val="0"/>
        <w:autoSpaceDN w:val="0"/>
        <w:adjustRightInd w:val="0"/>
        <w:jc w:val="both"/>
        <w:rPr>
          <w:rFonts w:eastAsia="TimesNewRomanPSMT"/>
        </w:rPr>
      </w:pPr>
      <w:r>
        <w:t>(</w:t>
      </w:r>
      <w:hyperlink r:id="rId2368" w:anchor="nota2965" w:history="1">
        <w:r>
          <w:rPr>
            <w:rStyle w:val="Hyperlink"/>
          </w:rPr>
          <w:t>2965</w:t>
        </w:r>
      </w:hyperlink>
      <w:r>
        <w:t>)</w:t>
      </w:r>
      <w:r>
        <w:tab/>
      </w:r>
      <w:bookmarkStart w:id="2876" w:name="art223_p3"/>
      <w:r w:rsidRPr="00EC7F55">
        <w:rPr>
          <w:rFonts w:eastAsia="TimesNewRomanPSMT"/>
        </w:rPr>
        <w:t xml:space="preserve">§ 3º </w:t>
      </w:r>
      <w:bookmarkEnd w:id="2876"/>
      <w:r>
        <w:rPr>
          <w:rFonts w:eastAsia="TimesNewRomanPSMT"/>
        </w:rPr>
        <w:t xml:space="preserve"> </w:t>
      </w:r>
      <w:r w:rsidRPr="00A74228">
        <w:t>A forma, o prazo e as condições para implementação da medida para contribuinte do setor</w:t>
      </w:r>
      <w:r>
        <w:t xml:space="preserve"> </w:t>
      </w:r>
      <w:r w:rsidRPr="00A74228">
        <w:t xml:space="preserve">sobre o qual ela incida serão definidos em Regime Especial de Tributação disciplinado no </w:t>
      </w:r>
      <w:hyperlink r:id="rId2369" w:history="1">
        <w:r w:rsidRPr="008214F4">
          <w:rPr>
            <w:rStyle w:val="Hyperlink"/>
          </w:rPr>
          <w:t>Anexo XVI deste Regulamento</w:t>
        </w:r>
      </w:hyperlink>
      <w:r w:rsidRPr="00A74228">
        <w:t xml:space="preserve"> ou em regime especial concedido pelo Superintendente de Tributação.</w:t>
      </w:r>
    </w:p>
    <w:p w14:paraId="7FED2B6B" w14:textId="77777777" w:rsidR="00333CDB" w:rsidRDefault="00333CDB" w:rsidP="0005322C">
      <w:pPr>
        <w:pStyle w:val="Texto"/>
        <w:ind w:firstLine="0"/>
      </w:pPr>
      <w:r>
        <w:t>(</w:t>
      </w:r>
      <w:hyperlink r:id="rId2370" w:anchor="nota858" w:history="1">
        <w:r>
          <w:rPr>
            <w:rStyle w:val="Hyperlink"/>
          </w:rPr>
          <w:t>858</w:t>
        </w:r>
      </w:hyperlink>
      <w:r>
        <w:t>)</w:t>
      </w:r>
      <w:r>
        <w:tab/>
      </w:r>
      <w:bookmarkStart w:id="2877" w:name="art223_p4"/>
      <w:r>
        <w:t>§ 4°</w:t>
      </w:r>
      <w:bookmarkEnd w:id="2877"/>
      <w:r>
        <w:t xml:space="preserve">  Decorrido o prazo de noventa dias contado do recebimento do expediente de que trata o § 2º, sem a ratificação legislativa, a medida adotada permanecerá em vigor até que a Assembléia Legislativa se manifeste.</w:t>
      </w:r>
    </w:p>
    <w:p w14:paraId="48A79B7C" w14:textId="77777777" w:rsidR="00333CDB" w:rsidRDefault="00333CDB" w:rsidP="00333CDB">
      <w:pPr>
        <w:pStyle w:val="Texto"/>
        <w:ind w:firstLine="0"/>
      </w:pPr>
      <w:r>
        <w:t>(</w:t>
      </w:r>
      <w:hyperlink r:id="rId2371" w:anchor="nota858" w:history="1">
        <w:r>
          <w:rPr>
            <w:rStyle w:val="Hyperlink"/>
          </w:rPr>
          <w:t>858</w:t>
        </w:r>
      </w:hyperlink>
      <w:r>
        <w:t>)</w:t>
      </w:r>
      <w:r>
        <w:tab/>
      </w:r>
      <w:bookmarkStart w:id="2878" w:name="art223_p5"/>
      <w:r>
        <w:t>§ 5°</w:t>
      </w:r>
      <w:bookmarkEnd w:id="2878"/>
      <w:r>
        <w:t xml:space="preserve">  A medida adotada perderá sua eficácia:</w:t>
      </w:r>
    </w:p>
    <w:p w14:paraId="6104C860" w14:textId="77777777" w:rsidR="00333CDB" w:rsidRDefault="00333CDB" w:rsidP="00333CDB">
      <w:pPr>
        <w:pStyle w:val="Texto"/>
        <w:ind w:firstLine="0"/>
      </w:pPr>
      <w:r>
        <w:t>(</w:t>
      </w:r>
      <w:hyperlink r:id="rId2372" w:anchor="nota858" w:history="1">
        <w:r>
          <w:rPr>
            <w:rStyle w:val="Hyperlink"/>
          </w:rPr>
          <w:t>858</w:t>
        </w:r>
      </w:hyperlink>
      <w:r>
        <w:t>)</w:t>
      </w:r>
      <w:r>
        <w:tab/>
      </w:r>
      <w:bookmarkStart w:id="2879" w:name="art223_p5_i"/>
      <w:r>
        <w:t xml:space="preserve">I </w:t>
      </w:r>
      <w:bookmarkEnd w:id="2879"/>
      <w:r>
        <w:t>- quando cessada a situação de fato ou de direito que lhe tenha dado causa;</w:t>
      </w:r>
    </w:p>
    <w:p w14:paraId="0F87ED09" w14:textId="77777777" w:rsidR="00333CDB" w:rsidRDefault="00333CDB" w:rsidP="00333CDB">
      <w:pPr>
        <w:pStyle w:val="Texto"/>
        <w:ind w:firstLine="0"/>
      </w:pPr>
      <w:r>
        <w:t>(</w:t>
      </w:r>
      <w:hyperlink r:id="rId2373" w:anchor="nota858" w:history="1">
        <w:r>
          <w:rPr>
            <w:rStyle w:val="Hyperlink"/>
          </w:rPr>
          <w:t>858</w:t>
        </w:r>
      </w:hyperlink>
      <w:r>
        <w:t>)</w:t>
      </w:r>
      <w:r>
        <w:tab/>
      </w:r>
      <w:bookmarkStart w:id="2880" w:name="art223_p5_ii"/>
      <w:r>
        <w:t>II</w:t>
      </w:r>
      <w:bookmarkEnd w:id="2880"/>
      <w:r>
        <w:t xml:space="preserve"> - com sua rejeição pela Assembléia Legislativa, hipótese em que não poderá ser adotada nova medida, ainda que permaneça a situação que a tenha motivado;</w:t>
      </w:r>
    </w:p>
    <w:p w14:paraId="6C9D23CB" w14:textId="77777777" w:rsidR="00333CDB" w:rsidRDefault="00333CDB" w:rsidP="00333CDB">
      <w:pPr>
        <w:pStyle w:val="Texto"/>
        <w:ind w:firstLine="0"/>
      </w:pPr>
      <w:r>
        <w:t>(</w:t>
      </w:r>
      <w:hyperlink r:id="rId2374" w:anchor="nota858" w:history="1">
        <w:r>
          <w:rPr>
            <w:rStyle w:val="Hyperlink"/>
          </w:rPr>
          <w:t>858</w:t>
        </w:r>
      </w:hyperlink>
      <w:r>
        <w:t>)</w:t>
      </w:r>
      <w:r>
        <w:tab/>
      </w:r>
      <w:bookmarkStart w:id="2881" w:name="art223_p5_iii"/>
      <w:r>
        <w:t>III</w:t>
      </w:r>
      <w:bookmarkEnd w:id="2881"/>
      <w:r>
        <w:t xml:space="preserve"> - por sua cassação mediante ato da Secretaria de Estado de Fazenda, quando se mostrar prejudicial aos interesses da Fazenda Pública.</w:t>
      </w:r>
    </w:p>
    <w:p w14:paraId="6373256B" w14:textId="77777777" w:rsidR="00333CDB" w:rsidRDefault="00333CDB" w:rsidP="00333CDB">
      <w:pPr>
        <w:pStyle w:val="Texto"/>
        <w:ind w:firstLine="0"/>
      </w:pPr>
      <w:r>
        <w:t>(</w:t>
      </w:r>
      <w:hyperlink r:id="rId2375" w:anchor="nota3866" w:history="1">
        <w:r w:rsidR="00073EFA">
          <w:rPr>
            <w:rStyle w:val="Hyperlink"/>
          </w:rPr>
          <w:t>3866</w:t>
        </w:r>
      </w:hyperlink>
      <w:r>
        <w:t>)</w:t>
      </w:r>
      <w:r>
        <w:tab/>
      </w:r>
      <w:bookmarkStart w:id="2882" w:name="art223_p6"/>
      <w:r>
        <w:t>§ 6°</w:t>
      </w:r>
      <w:bookmarkEnd w:id="2882"/>
      <w:r>
        <w:t xml:space="preserve">  </w:t>
      </w:r>
      <w:r w:rsidR="00073EFA" w:rsidRPr="00F93D6D">
        <w:t>A Secretaria de Estado de Fazenda enviará trimestralmente à</w:t>
      </w:r>
      <w:r w:rsidR="00073EFA">
        <w:t xml:space="preserve"> Assembleia Legislativa, prefe</w:t>
      </w:r>
      <w:r w:rsidR="00073EFA" w:rsidRPr="00F93D6D">
        <w:t>rencialmente por meio eletrônico</w:t>
      </w:r>
      <w:r w:rsidR="00073EFA">
        <w:t>:</w:t>
      </w:r>
    </w:p>
    <w:p w14:paraId="536F71AE" w14:textId="77777777" w:rsidR="00073EFA" w:rsidRPr="00F93D6D" w:rsidRDefault="00073EFA" w:rsidP="00073EFA">
      <w:pPr>
        <w:jc w:val="both"/>
      </w:pPr>
      <w:r>
        <w:t>(</w:t>
      </w:r>
      <w:hyperlink r:id="rId2376" w:anchor="nota3867" w:history="1">
        <w:r>
          <w:rPr>
            <w:rStyle w:val="Hyperlink"/>
          </w:rPr>
          <w:t>3867</w:t>
        </w:r>
      </w:hyperlink>
      <w:r>
        <w:t>)</w:t>
      </w:r>
      <w:r>
        <w:tab/>
      </w:r>
      <w:bookmarkStart w:id="2883" w:name="art223_p6_i"/>
      <w:r w:rsidRPr="00F93D6D">
        <w:t xml:space="preserve">I </w:t>
      </w:r>
      <w:bookmarkEnd w:id="2883"/>
      <w:r>
        <w:t>-</w:t>
      </w:r>
      <w:r w:rsidRPr="00F93D6D">
        <w:t xml:space="preserve"> a relação das medidas concedidas ou alteradas, inclusive sob a forma de regime especial, que</w:t>
      </w:r>
      <w:r>
        <w:t xml:space="preserve"> </w:t>
      </w:r>
      <w:r w:rsidRPr="00F93D6D">
        <w:t>tenham sido deferidas com fundamento nas medidas anteriormente adotadas e encaminhadas à Assembleia</w:t>
      </w:r>
      <w:r>
        <w:t xml:space="preserve"> </w:t>
      </w:r>
      <w:r w:rsidRPr="00F93D6D">
        <w:t>Legislativa;</w:t>
      </w:r>
    </w:p>
    <w:p w14:paraId="75690B0E" w14:textId="77777777" w:rsidR="00073EFA" w:rsidRPr="00F93D6D" w:rsidRDefault="00073EFA" w:rsidP="00073EFA">
      <w:pPr>
        <w:jc w:val="both"/>
      </w:pPr>
      <w:r>
        <w:t>(</w:t>
      </w:r>
      <w:hyperlink r:id="rId2377" w:anchor="nota3867" w:history="1">
        <w:r>
          <w:rPr>
            <w:rStyle w:val="Hyperlink"/>
          </w:rPr>
          <w:t>3867</w:t>
        </w:r>
      </w:hyperlink>
      <w:r>
        <w:t>)</w:t>
      </w:r>
      <w:r>
        <w:tab/>
      </w:r>
      <w:bookmarkStart w:id="2884" w:name="art223_p6_ii"/>
      <w:r w:rsidRPr="00F93D6D">
        <w:t xml:space="preserve">II </w:t>
      </w:r>
      <w:bookmarkEnd w:id="2884"/>
      <w:r>
        <w:t>-</w:t>
      </w:r>
      <w:r w:rsidRPr="00F93D6D">
        <w:t xml:space="preserve"> sem prejuízo do disposto no § 9º, na hipótese de inauguração de novo tratamento tributário</w:t>
      </w:r>
      <w:r>
        <w:t xml:space="preserve"> </w:t>
      </w:r>
      <w:r w:rsidRPr="00F93D6D">
        <w:t>para determinado setor econômico, o impacto financeiro na arrecadação tributária do setor beneficiado;</w:t>
      </w:r>
    </w:p>
    <w:p w14:paraId="59DA1909" w14:textId="77777777" w:rsidR="00073EFA" w:rsidRDefault="00073EFA" w:rsidP="00073EFA">
      <w:pPr>
        <w:pStyle w:val="Texto"/>
        <w:ind w:firstLine="0"/>
      </w:pPr>
      <w:r>
        <w:t>(</w:t>
      </w:r>
      <w:hyperlink r:id="rId2378" w:anchor="nota3867" w:history="1">
        <w:r>
          <w:rPr>
            <w:rStyle w:val="Hyperlink"/>
          </w:rPr>
          <w:t>3867</w:t>
        </w:r>
      </w:hyperlink>
      <w:r>
        <w:t>)</w:t>
      </w:r>
      <w:r>
        <w:tab/>
      </w:r>
      <w:bookmarkStart w:id="2885" w:name="art223_p6_iii"/>
      <w:r w:rsidRPr="00F93D6D">
        <w:t>III</w:t>
      </w:r>
      <w:bookmarkEnd w:id="2885"/>
      <w:r w:rsidRPr="00F93D6D">
        <w:t xml:space="preserve"> </w:t>
      </w:r>
      <w:r>
        <w:t>-</w:t>
      </w:r>
      <w:r w:rsidRPr="00F93D6D">
        <w:t xml:space="preserve"> a relação das revogações das medidas aprovadas nos termos do § 2º, com as respectivas</w:t>
      </w:r>
      <w:r>
        <w:t xml:space="preserve"> </w:t>
      </w:r>
      <w:r w:rsidRPr="00F93D6D">
        <w:t>justificativas.</w:t>
      </w:r>
    </w:p>
    <w:p w14:paraId="1EFF5F57" w14:textId="77777777" w:rsidR="00A91D59" w:rsidRPr="006D2A7B" w:rsidRDefault="00A91D59" w:rsidP="00A91D59">
      <w:pPr>
        <w:pStyle w:val="Texto"/>
        <w:ind w:firstLine="0"/>
      </w:pPr>
      <w:r>
        <w:t>(</w:t>
      </w:r>
      <w:hyperlink r:id="rId2379" w:anchor="nota2063" w:history="1">
        <w:r>
          <w:rPr>
            <w:rStyle w:val="Hyperlink"/>
          </w:rPr>
          <w:t>2063</w:t>
        </w:r>
      </w:hyperlink>
      <w:r>
        <w:t>)</w:t>
      </w:r>
      <w:r>
        <w:tab/>
      </w:r>
      <w:bookmarkStart w:id="2886" w:name="art223_p7"/>
      <w:r w:rsidRPr="006D2A7B">
        <w:t>§ 7°</w:t>
      </w:r>
      <w:bookmarkEnd w:id="2886"/>
      <w:r w:rsidRPr="006D2A7B">
        <w:t xml:space="preserve"> </w:t>
      </w:r>
      <w:r>
        <w:t xml:space="preserve"> </w:t>
      </w:r>
      <w:r w:rsidRPr="006D2A7B">
        <w:t>As medidas de proteção à economia do Estado de que trata este artigo, ainda que se diferenciem dos benefícios e incentivos fiscais ou financeiro-fiscais concedidos por outras unidades da Federação sem previsão em lei complementar ou convênio, visam a:</w:t>
      </w:r>
    </w:p>
    <w:p w14:paraId="45F943C1" w14:textId="77777777" w:rsidR="00A91D59" w:rsidRPr="006D2A7B" w:rsidRDefault="00A91D59" w:rsidP="00A91D59">
      <w:pPr>
        <w:pStyle w:val="Texto"/>
        <w:ind w:firstLine="0"/>
      </w:pPr>
      <w:r>
        <w:t>(</w:t>
      </w:r>
      <w:hyperlink r:id="rId2380" w:anchor="nota2063" w:history="1">
        <w:r>
          <w:rPr>
            <w:rStyle w:val="Hyperlink"/>
          </w:rPr>
          <w:t>2063</w:t>
        </w:r>
      </w:hyperlink>
      <w:r>
        <w:t>)</w:t>
      </w:r>
      <w:r>
        <w:tab/>
      </w:r>
      <w:bookmarkStart w:id="2887" w:name="art223_p7_i"/>
      <w:r w:rsidRPr="006D2A7B">
        <w:t xml:space="preserve">I </w:t>
      </w:r>
      <w:bookmarkEnd w:id="2887"/>
      <w:r w:rsidRPr="006D2A7B">
        <w:t>- assegurar aos contribuintes instalados no Estado, ou que nele desejem se instalar, isonomia tributária, igualdade competitiva e livre concorrência;</w:t>
      </w:r>
    </w:p>
    <w:p w14:paraId="06A910F8" w14:textId="77777777" w:rsidR="00A91D59" w:rsidRPr="006D2A7B" w:rsidRDefault="00A91D59" w:rsidP="00A91D59">
      <w:pPr>
        <w:pStyle w:val="Texto"/>
        <w:ind w:firstLine="0"/>
      </w:pPr>
      <w:r>
        <w:t>(</w:t>
      </w:r>
      <w:hyperlink r:id="rId2381" w:anchor="nota2063" w:history="1">
        <w:r>
          <w:rPr>
            <w:rStyle w:val="Hyperlink"/>
          </w:rPr>
          <w:t>2063</w:t>
        </w:r>
      </w:hyperlink>
      <w:r>
        <w:t>)</w:t>
      </w:r>
      <w:r>
        <w:tab/>
      </w:r>
      <w:bookmarkStart w:id="2888" w:name="art223_p7_ii"/>
      <w:r w:rsidRPr="006D2A7B">
        <w:t>II</w:t>
      </w:r>
      <w:bookmarkEnd w:id="2888"/>
      <w:r w:rsidRPr="006D2A7B">
        <w:t xml:space="preserve"> - manter ou a ampliar a mão de obra empregada no Estado;</w:t>
      </w:r>
    </w:p>
    <w:p w14:paraId="1EFCA302" w14:textId="77777777" w:rsidR="00A91D59" w:rsidRDefault="00A91D59" w:rsidP="00A91D59">
      <w:pPr>
        <w:pStyle w:val="Texto"/>
        <w:ind w:firstLine="0"/>
      </w:pPr>
      <w:r>
        <w:lastRenderedPageBreak/>
        <w:t>(</w:t>
      </w:r>
      <w:hyperlink r:id="rId2382" w:anchor="nota2063" w:history="1">
        <w:r>
          <w:rPr>
            <w:rStyle w:val="Hyperlink"/>
          </w:rPr>
          <w:t>2063</w:t>
        </w:r>
      </w:hyperlink>
      <w:r>
        <w:t>)</w:t>
      </w:r>
      <w:r>
        <w:tab/>
      </w:r>
      <w:bookmarkStart w:id="2889" w:name="art223_p7_iii"/>
      <w:r w:rsidRPr="006D2A7B">
        <w:t>III</w:t>
      </w:r>
      <w:bookmarkEnd w:id="2889"/>
      <w:r w:rsidRPr="006D2A7B">
        <w:t xml:space="preserve"> - minimizar ou a prevenir as perdas de arrecadação decorrentes da perda de mercado ou da migração de empresas instaladas no Estado para outras unidades da Federação.</w:t>
      </w:r>
    </w:p>
    <w:p w14:paraId="5D063DF2" w14:textId="77777777" w:rsidR="00951DED" w:rsidRDefault="00951DED" w:rsidP="00951DED">
      <w:pPr>
        <w:pStyle w:val="Texto"/>
        <w:ind w:firstLine="0"/>
      </w:pPr>
      <w:r>
        <w:t>(</w:t>
      </w:r>
      <w:hyperlink r:id="rId2383" w:anchor="nota2508" w:history="1">
        <w:r>
          <w:rPr>
            <w:rStyle w:val="Hyperlink"/>
          </w:rPr>
          <w:t>2508</w:t>
        </w:r>
      </w:hyperlink>
      <w:r>
        <w:t>)</w:t>
      </w:r>
      <w:r>
        <w:tab/>
      </w:r>
      <w:bookmarkStart w:id="2890" w:name="art223_p8"/>
      <w:r w:rsidRPr="00EC7F55">
        <w:rPr>
          <w:rFonts w:eastAsia="TimesNewRomanPSMT"/>
        </w:rPr>
        <w:t xml:space="preserve">§ 8º </w:t>
      </w:r>
      <w:r>
        <w:rPr>
          <w:rFonts w:eastAsia="TimesNewRomanPSMT"/>
        </w:rPr>
        <w:t xml:space="preserve"> </w:t>
      </w:r>
      <w:bookmarkEnd w:id="2890"/>
      <w:r w:rsidRPr="00EC7F55">
        <w:rPr>
          <w:rFonts w:eastAsia="TimesNewRomanPSMT"/>
        </w:rPr>
        <w:t>O Regime Especial de Tributação de que trata o § 3º poderá ter efeitos retroativos à data da</w:t>
      </w:r>
      <w:r>
        <w:rPr>
          <w:rFonts w:eastAsia="TimesNewRomanPSMT"/>
        </w:rPr>
        <w:t xml:space="preserve"> </w:t>
      </w:r>
      <w:r w:rsidRPr="00EC7F55">
        <w:rPr>
          <w:rFonts w:eastAsia="TimesNewRomanPSMT"/>
        </w:rPr>
        <w:t>situação que lhe tiver dado causa.</w:t>
      </w:r>
    </w:p>
    <w:p w14:paraId="53834BEC" w14:textId="77777777" w:rsidR="00073EFA" w:rsidRPr="00F93D6D" w:rsidRDefault="00073EFA" w:rsidP="00073EFA">
      <w:pPr>
        <w:jc w:val="both"/>
      </w:pPr>
      <w:r>
        <w:t>(</w:t>
      </w:r>
      <w:hyperlink r:id="rId2384" w:anchor="nota3867" w:history="1">
        <w:r>
          <w:rPr>
            <w:rStyle w:val="Hyperlink"/>
          </w:rPr>
          <w:t>3867</w:t>
        </w:r>
      </w:hyperlink>
      <w:r>
        <w:t>)</w:t>
      </w:r>
      <w:r>
        <w:tab/>
      </w:r>
      <w:bookmarkStart w:id="2891" w:name="art223_p9"/>
      <w:r w:rsidRPr="00F93D6D">
        <w:t>§ 9º</w:t>
      </w:r>
      <w:bookmarkEnd w:id="2891"/>
      <w:r w:rsidRPr="00F93D6D">
        <w:t xml:space="preserve"> </w:t>
      </w:r>
      <w:r>
        <w:t>-</w:t>
      </w:r>
      <w:r w:rsidRPr="00F93D6D">
        <w:t xml:space="preserve"> A Secretaria de Estado de Fazenda informará ao contribuinte, por meio do domicílio tributário eletrônico, a concessão, por meio de regime especial, de novo benefício fiscal ou incentivo fiscal ou</w:t>
      </w:r>
      <w:r>
        <w:t xml:space="preserve"> </w:t>
      </w:r>
      <w:r w:rsidRPr="00F93D6D">
        <w:t>financeiro-fiscal, a contribuinte do setor econômico em que a sua atividade esteja inserida, no prazo de trinta</w:t>
      </w:r>
      <w:r>
        <w:t xml:space="preserve"> </w:t>
      </w:r>
      <w:r w:rsidRPr="00F93D6D">
        <w:t>dias contados da data da referida concessão.</w:t>
      </w:r>
    </w:p>
    <w:p w14:paraId="6F0482DC" w14:textId="77777777" w:rsidR="00073EFA" w:rsidRPr="00F93D6D" w:rsidRDefault="00073EFA" w:rsidP="00073EFA">
      <w:pPr>
        <w:jc w:val="both"/>
      </w:pPr>
      <w:r>
        <w:t>(</w:t>
      </w:r>
      <w:hyperlink r:id="rId2385" w:anchor="nota3867" w:history="1">
        <w:r>
          <w:rPr>
            <w:rStyle w:val="Hyperlink"/>
          </w:rPr>
          <w:t>3867</w:t>
        </w:r>
      </w:hyperlink>
      <w:r>
        <w:t>)</w:t>
      </w:r>
      <w:r>
        <w:tab/>
      </w:r>
      <w:bookmarkStart w:id="2892" w:name="art223_p10"/>
      <w:r w:rsidRPr="00F93D6D">
        <w:t>§ 10</w:t>
      </w:r>
      <w:bookmarkEnd w:id="2892"/>
      <w:r w:rsidRPr="00F93D6D">
        <w:t xml:space="preserve"> </w:t>
      </w:r>
      <w:r>
        <w:t>-</w:t>
      </w:r>
      <w:r w:rsidRPr="00F93D6D">
        <w:t xml:space="preserve"> Para os efeitos do disposto no § 9º, consideram-se:</w:t>
      </w:r>
    </w:p>
    <w:p w14:paraId="1B1D21DE" w14:textId="77777777" w:rsidR="00073EFA" w:rsidRPr="00F93D6D" w:rsidRDefault="00073EFA" w:rsidP="00073EFA">
      <w:pPr>
        <w:jc w:val="both"/>
      </w:pPr>
      <w:r>
        <w:t>(</w:t>
      </w:r>
      <w:hyperlink r:id="rId2386" w:anchor="nota3867" w:history="1">
        <w:r>
          <w:rPr>
            <w:rStyle w:val="Hyperlink"/>
          </w:rPr>
          <w:t>3867</w:t>
        </w:r>
      </w:hyperlink>
      <w:r>
        <w:t>)</w:t>
      </w:r>
      <w:r>
        <w:tab/>
      </w:r>
      <w:bookmarkStart w:id="2893" w:name="art223_p10_i"/>
      <w:r w:rsidRPr="00F93D6D">
        <w:t xml:space="preserve">I </w:t>
      </w:r>
      <w:bookmarkEnd w:id="2893"/>
      <w:r>
        <w:t>-</w:t>
      </w:r>
      <w:r w:rsidRPr="00F93D6D">
        <w:t xml:space="preserve"> novo benefício ou incentivo fiscal ou financeiro-fiscal, o tratamento tributário inaugurado para</w:t>
      </w:r>
      <w:r>
        <w:t xml:space="preserve"> </w:t>
      </w:r>
      <w:r w:rsidRPr="00F93D6D">
        <w:t>determinado setor econômico, a alteração de tratamento tributário já existente, bem como a inclusão ou exclusão de mercadorias;</w:t>
      </w:r>
    </w:p>
    <w:p w14:paraId="47A90383" w14:textId="77777777" w:rsidR="00073EFA" w:rsidRPr="00F93D6D" w:rsidRDefault="00073EFA" w:rsidP="00073EFA">
      <w:pPr>
        <w:jc w:val="both"/>
      </w:pPr>
      <w:r>
        <w:t>(</w:t>
      </w:r>
      <w:hyperlink r:id="rId2387" w:anchor="nota3867" w:history="1">
        <w:r>
          <w:rPr>
            <w:rStyle w:val="Hyperlink"/>
          </w:rPr>
          <w:t>3867</w:t>
        </w:r>
      </w:hyperlink>
      <w:r>
        <w:t>)</w:t>
      </w:r>
      <w:r>
        <w:tab/>
      </w:r>
      <w:bookmarkStart w:id="2894" w:name="art223_p10_ii"/>
      <w:r w:rsidRPr="00F93D6D">
        <w:t>II</w:t>
      </w:r>
      <w:bookmarkEnd w:id="2894"/>
      <w:r w:rsidRPr="00F93D6D">
        <w:t xml:space="preserve"> </w:t>
      </w:r>
      <w:r>
        <w:t>-</w:t>
      </w:r>
      <w:r w:rsidRPr="00F93D6D">
        <w:t xml:space="preserve"> setor econômico, a atividade principal do contribuinte beneficiário, informada no Cadastro</w:t>
      </w:r>
      <w:r>
        <w:t xml:space="preserve"> </w:t>
      </w:r>
      <w:r w:rsidRPr="00F93D6D">
        <w:t xml:space="preserve">de Contribuintes do ICMS, por meio do código da Classificação Nacional de Atividades Econômicas </w:t>
      </w:r>
      <w:r>
        <w:t>-</w:t>
      </w:r>
      <w:r w:rsidRPr="00F93D6D">
        <w:t xml:space="preserve"> CNAE.</w:t>
      </w:r>
    </w:p>
    <w:p w14:paraId="39F88578" w14:textId="77777777" w:rsidR="00951DED" w:rsidRDefault="00073EFA" w:rsidP="00073EFA">
      <w:pPr>
        <w:pStyle w:val="Texto"/>
        <w:ind w:firstLine="0"/>
      </w:pPr>
      <w:r>
        <w:t>(</w:t>
      </w:r>
      <w:hyperlink r:id="rId2388" w:anchor="nota3867" w:history="1">
        <w:r>
          <w:rPr>
            <w:rStyle w:val="Hyperlink"/>
          </w:rPr>
          <w:t>3867</w:t>
        </w:r>
      </w:hyperlink>
      <w:r>
        <w:t>)</w:t>
      </w:r>
      <w:r>
        <w:tab/>
      </w:r>
      <w:bookmarkStart w:id="2895" w:name="art223_p11"/>
      <w:r w:rsidRPr="00F93D6D">
        <w:t>§ 11</w:t>
      </w:r>
      <w:bookmarkEnd w:id="2895"/>
      <w:r w:rsidRPr="00F93D6D">
        <w:t xml:space="preserve"> </w:t>
      </w:r>
      <w:r>
        <w:t>-</w:t>
      </w:r>
      <w:r w:rsidRPr="00F93D6D">
        <w:t xml:space="preserve"> O disposto no § 9º não se aplica às hipóteses de diferimento do ICMS previstas neste Regulamento e autorizadas por meio de regime especial.</w:t>
      </w:r>
    </w:p>
    <w:p w14:paraId="0E250E02" w14:textId="77777777" w:rsidR="00073EFA" w:rsidRDefault="00073EFA" w:rsidP="00073EFA">
      <w:pPr>
        <w:pStyle w:val="Texto"/>
        <w:ind w:firstLine="0"/>
      </w:pPr>
    </w:p>
    <w:p w14:paraId="3E972C28" w14:textId="77777777" w:rsidR="00333CDB" w:rsidRDefault="00333CDB" w:rsidP="00333CDB">
      <w:pPr>
        <w:pStyle w:val="Texto"/>
        <w:ind w:firstLine="0"/>
      </w:pPr>
      <w:r>
        <w:t>(</w:t>
      </w:r>
      <w:hyperlink r:id="rId2389" w:anchor="nota560" w:history="1">
        <w:r>
          <w:rPr>
            <w:rStyle w:val="Hyperlink"/>
          </w:rPr>
          <w:t>560</w:t>
        </w:r>
      </w:hyperlink>
      <w:r>
        <w:t>)</w:t>
      </w:r>
      <w:r>
        <w:tab/>
      </w:r>
      <w:bookmarkStart w:id="2896" w:name="art224"/>
      <w:r>
        <w:rPr>
          <w:b/>
        </w:rPr>
        <w:t>Art. 224</w:t>
      </w:r>
      <w:bookmarkEnd w:id="2896"/>
      <w:r w:rsidR="009F29DF">
        <w:rPr>
          <w:b/>
        </w:rPr>
        <w:t>.</w:t>
      </w:r>
      <w:r w:rsidR="009F29DF" w:rsidRPr="00FD120B">
        <w:t xml:space="preserve">  </w:t>
      </w:r>
      <w:r>
        <w:t>O imposto recolhido pelo estabelecimento industrial, a título de substituição tributária, não poderá ser computado para fins de concessão ou cálculo de benefício fiscal ou financeiro-fiscal que tiverem por base o recolhimento do imposto.</w:t>
      </w:r>
    </w:p>
    <w:p w14:paraId="37A23E80" w14:textId="77777777" w:rsidR="00CA0AE2" w:rsidRDefault="00CA0AE2" w:rsidP="00333CDB">
      <w:pPr>
        <w:pStyle w:val="Texto"/>
        <w:ind w:firstLine="0"/>
      </w:pPr>
    </w:p>
    <w:p w14:paraId="513C91AA" w14:textId="77777777" w:rsidR="008117A8" w:rsidRDefault="008117A8" w:rsidP="008117A8">
      <w:pPr>
        <w:pStyle w:val="Texto"/>
        <w:ind w:firstLine="0"/>
      </w:pPr>
      <w:r>
        <w:t>(</w:t>
      </w:r>
      <w:hyperlink r:id="rId2390" w:anchor="nota1941" w:history="1">
        <w:r>
          <w:rPr>
            <w:rStyle w:val="Hyperlink"/>
          </w:rPr>
          <w:t>1941</w:t>
        </w:r>
      </w:hyperlink>
      <w:r>
        <w:t>)</w:t>
      </w:r>
      <w:r>
        <w:tab/>
      </w:r>
      <w:bookmarkStart w:id="2897" w:name="art225"/>
      <w:r w:rsidRPr="00B347C7">
        <w:rPr>
          <w:b/>
        </w:rPr>
        <w:t>Art. 225.</w:t>
      </w:r>
      <w:bookmarkEnd w:id="2897"/>
      <w:r w:rsidRPr="00025061">
        <w:t xml:space="preserve">  Para acesso ao Sistema Integrado de Administração da Receita Estadual (SIARE), relativamente ao contribuinte inscrito no Cadastro de Contribuintes do ICMS e enquadrado no regime de recolhimento Débito e Crédito, o responsável pela inscrição ou o contabilista deverá possuir certificado digital padrão </w:t>
      </w:r>
      <w:r w:rsidRPr="00025061">
        <w:rPr>
          <w:color w:val="040404"/>
        </w:rPr>
        <w:t>Infra-estrutura de Chaves Públicas Brasileira (</w:t>
      </w:r>
      <w:r w:rsidRPr="00025061">
        <w:t>ICP-Brasil) tipo A3, emitido por autoridade certificadora.</w:t>
      </w:r>
    </w:p>
    <w:p w14:paraId="1BAD1607" w14:textId="77777777" w:rsidR="00E32AC4" w:rsidRDefault="00E32AC4" w:rsidP="008117A8">
      <w:pPr>
        <w:pStyle w:val="Texto"/>
        <w:ind w:firstLine="0"/>
      </w:pPr>
    </w:p>
    <w:p w14:paraId="5A32DA44" w14:textId="77777777" w:rsidR="007940A2" w:rsidRDefault="00067C2E" w:rsidP="008117A8">
      <w:pPr>
        <w:pStyle w:val="Texto"/>
        <w:ind w:firstLine="0"/>
      </w:pPr>
      <w:r>
        <w:t>(</w:t>
      </w:r>
      <w:hyperlink r:id="rId2391" w:anchor="nota2350" w:history="1">
        <w:r>
          <w:rPr>
            <w:rStyle w:val="Hyperlink"/>
          </w:rPr>
          <w:t>2350</w:t>
        </w:r>
      </w:hyperlink>
      <w:r>
        <w:t>)</w:t>
      </w:r>
      <w:r>
        <w:tab/>
      </w:r>
      <w:bookmarkStart w:id="2898" w:name="art226"/>
      <w:r w:rsidRPr="00DC68D7">
        <w:rPr>
          <w:b/>
        </w:rPr>
        <w:t>Art. 226.</w:t>
      </w:r>
      <w:bookmarkEnd w:id="2898"/>
      <w:r w:rsidRPr="008F249B">
        <w:t xml:space="preserve">  Os estabelecimentos signatários de protocolo de intenção com o Estado de Minas Gerais deverão, preferencialmente, contratar serviços do setor de comunicações de empresas situadas neste Estado.</w:t>
      </w:r>
    </w:p>
    <w:p w14:paraId="6BEC46BB" w14:textId="77777777" w:rsidR="003618E5" w:rsidRDefault="003618E5" w:rsidP="008117A8">
      <w:pPr>
        <w:pStyle w:val="Texto"/>
        <w:ind w:firstLine="0"/>
      </w:pPr>
    </w:p>
    <w:p w14:paraId="62626094" w14:textId="77777777" w:rsidR="000F3DC9" w:rsidRPr="00775157" w:rsidRDefault="000F3DC9" w:rsidP="000F3DC9">
      <w:pPr>
        <w:jc w:val="both"/>
      </w:pPr>
      <w:r>
        <w:t>(</w:t>
      </w:r>
      <w:hyperlink r:id="rId2392" w:anchor="nota3817" w:history="1">
        <w:r w:rsidR="00320FF3">
          <w:rPr>
            <w:rStyle w:val="Hyperlink"/>
          </w:rPr>
          <w:t>3817</w:t>
        </w:r>
      </w:hyperlink>
      <w:r>
        <w:t>)</w:t>
      </w:r>
      <w:r>
        <w:tab/>
      </w:r>
      <w:bookmarkStart w:id="2899" w:name="art227"/>
      <w:r w:rsidRPr="00716F4B">
        <w:rPr>
          <w:b/>
        </w:rPr>
        <w:t>Art. 227.</w:t>
      </w:r>
      <w:bookmarkEnd w:id="2899"/>
      <w:r>
        <w:t xml:space="preserve"> </w:t>
      </w:r>
      <w:r w:rsidRPr="00775157">
        <w:t xml:space="preserve"> </w:t>
      </w:r>
      <w:r w:rsidR="00E975FA" w:rsidRPr="00BC634D">
        <w:t xml:space="preserve">Na hipótese em que o estabelecimento industrial situado no Estado tenha sua produção impedida ou reduzida pela destruição total ou parcial de suas instalações em decorrência de caso fortuito ou força maior, mediante regime especial concedido pelo Superintendente de Tributação, o tratamento tributário a que se refere a </w:t>
      </w:r>
      <w:hyperlink r:id="rId2393" w:anchor="parte1it20_a" w:history="1">
        <w:r w:rsidR="00E975FA" w:rsidRPr="00320FF3">
          <w:rPr>
            <w:rStyle w:val="Hyperlink"/>
          </w:rPr>
          <w:t>alínea “a” do item 20 da Parte 1 do Anexo IV</w:t>
        </w:r>
      </w:hyperlink>
      <w:r w:rsidR="00E975FA" w:rsidRPr="00BC634D">
        <w:t xml:space="preserve"> aplicável às operações internas com mercadorias produzidas no Estado poderá ser estendido às operações internas com mercadorias produzidas pelo contribuinte em outra unidade da Federação, observado o seguinte:</w:t>
      </w:r>
    </w:p>
    <w:p w14:paraId="731FF64A" w14:textId="77777777" w:rsidR="000F3DC9" w:rsidRPr="00775157" w:rsidRDefault="000F3DC9" w:rsidP="000F3DC9">
      <w:pPr>
        <w:jc w:val="both"/>
      </w:pPr>
      <w:r>
        <w:t>(</w:t>
      </w:r>
      <w:hyperlink r:id="rId2394" w:anchor="nota2914" w:history="1">
        <w:r>
          <w:rPr>
            <w:rStyle w:val="Hyperlink"/>
          </w:rPr>
          <w:t>2914</w:t>
        </w:r>
      </w:hyperlink>
      <w:r>
        <w:t>)</w:t>
      </w:r>
      <w:r>
        <w:tab/>
      </w:r>
      <w:bookmarkStart w:id="2900" w:name="art227_i"/>
      <w:r w:rsidRPr="00775157">
        <w:t xml:space="preserve">I </w:t>
      </w:r>
      <w:bookmarkEnd w:id="2900"/>
      <w:r>
        <w:t>-</w:t>
      </w:r>
      <w:r w:rsidRPr="00775157">
        <w:t xml:space="preserve"> o tratamento tributário concedido no regime especial não poderá resultar em tratamento mais benéfico que o tratamento aplicável aos contribuintes que produzam a mesma mercadoria no Estado;</w:t>
      </w:r>
    </w:p>
    <w:p w14:paraId="2C385DA2" w14:textId="77777777" w:rsidR="000F3DC9" w:rsidRPr="00775157" w:rsidRDefault="000F3DC9" w:rsidP="000F3DC9">
      <w:pPr>
        <w:jc w:val="both"/>
      </w:pPr>
      <w:r>
        <w:t>(</w:t>
      </w:r>
      <w:hyperlink r:id="rId2395" w:anchor="nota2914" w:history="1">
        <w:r>
          <w:rPr>
            <w:rStyle w:val="Hyperlink"/>
          </w:rPr>
          <w:t>2914</w:t>
        </w:r>
      </w:hyperlink>
      <w:r>
        <w:t>)</w:t>
      </w:r>
      <w:r>
        <w:tab/>
      </w:r>
      <w:bookmarkStart w:id="2901" w:name="art227_ii"/>
      <w:r w:rsidRPr="00775157">
        <w:t xml:space="preserve">II </w:t>
      </w:r>
      <w:bookmarkEnd w:id="2901"/>
      <w:r>
        <w:t>-</w:t>
      </w:r>
      <w:r w:rsidRPr="00775157">
        <w:t xml:space="preserve"> o regime especial deverá ser requerido em até seis meses a partir da ocorrência do caso fortuito ou força maior;</w:t>
      </w:r>
    </w:p>
    <w:p w14:paraId="096CE74C" w14:textId="77777777" w:rsidR="000F3DC9" w:rsidRPr="00775157" w:rsidRDefault="000F3DC9" w:rsidP="000F3DC9">
      <w:pPr>
        <w:jc w:val="both"/>
      </w:pPr>
      <w:r>
        <w:t>(</w:t>
      </w:r>
      <w:hyperlink r:id="rId2396" w:anchor="nota2914" w:history="1">
        <w:r>
          <w:rPr>
            <w:rStyle w:val="Hyperlink"/>
          </w:rPr>
          <w:t>2914</w:t>
        </w:r>
      </w:hyperlink>
      <w:r>
        <w:t>)</w:t>
      </w:r>
      <w:r>
        <w:tab/>
      </w:r>
      <w:bookmarkStart w:id="2902" w:name="art227_iii"/>
      <w:r w:rsidRPr="00775157">
        <w:t xml:space="preserve">III </w:t>
      </w:r>
      <w:bookmarkEnd w:id="2902"/>
      <w:r>
        <w:t>-</w:t>
      </w:r>
      <w:r w:rsidRPr="00775157">
        <w:t xml:space="preserve"> o regime especial será concedido por seis meses, prorrogável por uma vez e por até igual período;</w:t>
      </w:r>
    </w:p>
    <w:p w14:paraId="31F2011D" w14:textId="77777777" w:rsidR="000F3DC9" w:rsidRPr="00775157" w:rsidRDefault="000F3DC9" w:rsidP="000F3DC9">
      <w:pPr>
        <w:jc w:val="both"/>
      </w:pPr>
      <w:r>
        <w:t>(</w:t>
      </w:r>
      <w:hyperlink r:id="rId2397" w:anchor="nota2914" w:history="1">
        <w:r>
          <w:rPr>
            <w:rStyle w:val="Hyperlink"/>
          </w:rPr>
          <w:t>2914</w:t>
        </w:r>
      </w:hyperlink>
      <w:r>
        <w:t>)</w:t>
      </w:r>
      <w:r>
        <w:tab/>
      </w:r>
      <w:bookmarkStart w:id="2903" w:name="art227_iv"/>
      <w:r w:rsidRPr="00775157">
        <w:t>IV</w:t>
      </w:r>
      <w:bookmarkEnd w:id="2903"/>
      <w:r w:rsidRPr="00775157">
        <w:t xml:space="preserve"> </w:t>
      </w:r>
      <w:r>
        <w:t>-</w:t>
      </w:r>
      <w:r w:rsidRPr="00775157">
        <w:t xml:space="preserve"> a retomada da industrialização no Estado deverá ocorrer até a vigência final do regime especial;</w:t>
      </w:r>
    </w:p>
    <w:p w14:paraId="2C217959" w14:textId="77777777" w:rsidR="000F3DC9" w:rsidRPr="00775157" w:rsidRDefault="000F3DC9" w:rsidP="000F3DC9">
      <w:pPr>
        <w:jc w:val="both"/>
      </w:pPr>
      <w:r>
        <w:t>(</w:t>
      </w:r>
      <w:hyperlink r:id="rId2398" w:anchor="nota2914" w:history="1">
        <w:r>
          <w:rPr>
            <w:rStyle w:val="Hyperlink"/>
          </w:rPr>
          <w:t>2914</w:t>
        </w:r>
      </w:hyperlink>
      <w:r>
        <w:t>)</w:t>
      </w:r>
      <w:r>
        <w:tab/>
      </w:r>
      <w:bookmarkStart w:id="2904" w:name="art227_v"/>
      <w:r w:rsidRPr="00775157">
        <w:t xml:space="preserve">V </w:t>
      </w:r>
      <w:bookmarkEnd w:id="2904"/>
      <w:r>
        <w:t>-</w:t>
      </w:r>
      <w:r w:rsidRPr="00775157">
        <w:t xml:space="preserve"> o estabelecimento deverá manter o número mínimo de empregos estabelecido no regime especial;</w:t>
      </w:r>
    </w:p>
    <w:p w14:paraId="1B390D92" w14:textId="77777777" w:rsidR="000F3DC9" w:rsidRPr="00775157" w:rsidRDefault="000F3DC9" w:rsidP="000F3DC9">
      <w:pPr>
        <w:jc w:val="both"/>
      </w:pPr>
      <w:r>
        <w:t>(</w:t>
      </w:r>
      <w:hyperlink r:id="rId2399" w:anchor="nota2914" w:history="1">
        <w:r>
          <w:rPr>
            <w:rStyle w:val="Hyperlink"/>
          </w:rPr>
          <w:t>2914</w:t>
        </w:r>
      </w:hyperlink>
      <w:r>
        <w:t>)</w:t>
      </w:r>
      <w:r>
        <w:tab/>
      </w:r>
      <w:bookmarkStart w:id="2905" w:name="art227_vi"/>
      <w:r w:rsidRPr="00775157">
        <w:t xml:space="preserve">VI </w:t>
      </w:r>
      <w:bookmarkEnd w:id="2905"/>
      <w:r>
        <w:t>-</w:t>
      </w:r>
      <w:r w:rsidRPr="00775157">
        <w:t xml:space="preserve"> as mercadorias devem ser produzidas em estabelecimento de mesma titularidade;</w:t>
      </w:r>
    </w:p>
    <w:p w14:paraId="76CA6364" w14:textId="77777777" w:rsidR="000F3DC9" w:rsidRPr="00775157" w:rsidRDefault="000F3DC9" w:rsidP="000F3DC9">
      <w:pPr>
        <w:jc w:val="both"/>
      </w:pPr>
      <w:r>
        <w:t>(</w:t>
      </w:r>
      <w:hyperlink r:id="rId2400" w:anchor="nota2914" w:history="1">
        <w:r>
          <w:rPr>
            <w:rStyle w:val="Hyperlink"/>
          </w:rPr>
          <w:t>2914</w:t>
        </w:r>
      </w:hyperlink>
      <w:r>
        <w:t>)</w:t>
      </w:r>
      <w:r>
        <w:tab/>
      </w:r>
      <w:bookmarkStart w:id="2906" w:name="art227_vii"/>
      <w:r w:rsidRPr="00775157">
        <w:t xml:space="preserve">VII </w:t>
      </w:r>
      <w:bookmarkEnd w:id="2906"/>
      <w:r>
        <w:t>-</w:t>
      </w:r>
      <w:r w:rsidRPr="00775157">
        <w:t xml:space="preserve"> as mercadorias devem ser destinadas ao abastecimento do mercado mineiro, por meio de estabelecimento do contribuinte situado neste Estado;</w:t>
      </w:r>
    </w:p>
    <w:p w14:paraId="4D53ECDD" w14:textId="77777777" w:rsidR="000F3DC9" w:rsidRPr="00775157" w:rsidRDefault="000F3DC9" w:rsidP="000F3DC9">
      <w:pPr>
        <w:jc w:val="both"/>
      </w:pPr>
      <w:r>
        <w:t>(</w:t>
      </w:r>
      <w:hyperlink r:id="rId2401" w:anchor="nota2914" w:history="1">
        <w:r>
          <w:rPr>
            <w:rStyle w:val="Hyperlink"/>
          </w:rPr>
          <w:t>2914</w:t>
        </w:r>
      </w:hyperlink>
      <w:r>
        <w:t>)</w:t>
      </w:r>
      <w:r>
        <w:tab/>
      </w:r>
      <w:bookmarkStart w:id="2907" w:name="art227_viii"/>
      <w:r w:rsidRPr="00775157">
        <w:t xml:space="preserve">VIII </w:t>
      </w:r>
      <w:bookmarkEnd w:id="2907"/>
      <w:r>
        <w:t>-</w:t>
      </w:r>
      <w:r w:rsidRPr="00775157">
        <w:t xml:space="preserve"> o não cumprimento do disposto nos incisos IV a VII e das disposições estabelecidas no regime especial implicará a cassação do ato, com efeitos retroativos à data da concessão, acarretando o pagamento da diferença do imposto com os acréscimos legais.</w:t>
      </w:r>
    </w:p>
    <w:p w14:paraId="27B2A5BD" w14:textId="77777777" w:rsidR="000F3DC9" w:rsidRDefault="000F3DC9" w:rsidP="000F3DC9">
      <w:pPr>
        <w:pStyle w:val="Texto"/>
        <w:ind w:firstLine="0"/>
      </w:pPr>
      <w:r>
        <w:t>(</w:t>
      </w:r>
      <w:hyperlink r:id="rId2402" w:anchor="nota2914" w:history="1">
        <w:r>
          <w:rPr>
            <w:rStyle w:val="Hyperlink"/>
          </w:rPr>
          <w:t>2914</w:t>
        </w:r>
      </w:hyperlink>
      <w:r>
        <w:t>)</w:t>
      </w:r>
      <w:r>
        <w:tab/>
      </w:r>
      <w:bookmarkStart w:id="2908" w:name="art227_pu"/>
      <w:r w:rsidRPr="00775157">
        <w:t xml:space="preserve">Parágrafo único. </w:t>
      </w:r>
      <w:bookmarkEnd w:id="2908"/>
      <w:r>
        <w:t xml:space="preserve"> </w:t>
      </w:r>
      <w:r w:rsidRPr="00775157">
        <w:t>Em se tratando de mercadoria sujeita ao regime de substituição tributária em que o estabelecimento industrial situado no Estado seja o responsável pela retenção do imposto devido pelas operações subsequentes, o disposto neste artigo poderá ser aplicado também a essas operações.</w:t>
      </w:r>
    </w:p>
    <w:p w14:paraId="0B8D1A22" w14:textId="77777777" w:rsidR="000F3DC9" w:rsidRPr="00E32AC4" w:rsidRDefault="000F3DC9" w:rsidP="008117A8">
      <w:pPr>
        <w:pStyle w:val="Texto"/>
        <w:ind w:firstLine="0"/>
      </w:pPr>
    </w:p>
    <w:sectPr w:rsidR="000F3DC9" w:rsidRPr="00E32AC4" w:rsidSect="00777155">
      <w:headerReference w:type="default" r:id="rId2403"/>
      <w:footerReference w:type="default" r:id="rId2404"/>
      <w:pgSz w:w="11907" w:h="16840" w:code="9"/>
      <w:pgMar w:top="397" w:right="567" w:bottom="284" w:left="0" w:header="340" w:footer="340" w:gutter="1134"/>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65111" w14:textId="77777777" w:rsidR="0039095F" w:rsidRDefault="0039095F" w:rsidP="00777155">
      <w:r>
        <w:separator/>
      </w:r>
    </w:p>
  </w:endnote>
  <w:endnote w:type="continuationSeparator" w:id="0">
    <w:p w14:paraId="3FC03138" w14:textId="77777777" w:rsidR="0039095F" w:rsidRDefault="0039095F" w:rsidP="00777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altName w:val="Times New Roman"/>
    <w:panose1 w:val="020208030705050203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DD537" w14:textId="77777777" w:rsidR="0045268C" w:rsidRDefault="0045268C" w:rsidP="00BE7BD4">
    <w:pPr>
      <w:pStyle w:val="Rodap"/>
    </w:pPr>
    <w:r>
      <w:t>______________________________________________________________________________________________________</w:t>
    </w:r>
  </w:p>
  <w:p w14:paraId="2C794FD6" w14:textId="67BC4FB1" w:rsidR="0045268C" w:rsidRDefault="0045268C" w:rsidP="004A4E2A">
    <w:pPr>
      <w:pStyle w:val="Rodap"/>
      <w:jc w:val="right"/>
    </w:pPr>
    <w:r>
      <w:t xml:space="preserve">Página </w:t>
    </w:r>
    <w:r>
      <w:rPr>
        <w:b/>
        <w:sz w:val="24"/>
        <w:szCs w:val="24"/>
      </w:rPr>
      <w:fldChar w:fldCharType="begin"/>
    </w:r>
    <w:r>
      <w:rPr>
        <w:b/>
      </w:rPr>
      <w:instrText>PAGE</w:instrText>
    </w:r>
    <w:r>
      <w:rPr>
        <w:b/>
        <w:sz w:val="24"/>
        <w:szCs w:val="24"/>
      </w:rPr>
      <w:fldChar w:fldCharType="separate"/>
    </w:r>
    <w:r>
      <w:rPr>
        <w:b/>
        <w:noProof/>
      </w:rPr>
      <w:t>6</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97</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D7070" w14:textId="77777777" w:rsidR="0039095F" w:rsidRDefault="0039095F" w:rsidP="00777155">
      <w:r>
        <w:separator/>
      </w:r>
    </w:p>
  </w:footnote>
  <w:footnote w:type="continuationSeparator" w:id="0">
    <w:p w14:paraId="047C6BFC" w14:textId="77777777" w:rsidR="0039095F" w:rsidRDefault="0039095F" w:rsidP="00777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4193B" w14:textId="16BF473C" w:rsidR="0045268C" w:rsidRDefault="0045268C" w:rsidP="00777155">
    <w:pPr>
      <w:pStyle w:val="Cabealho"/>
    </w:pPr>
    <w:r>
      <w:t>RICMS -</w:t>
    </w:r>
    <w:r w:rsidRPr="00700EFC">
      <w:t xml:space="preserve"> </w:t>
    </w:r>
    <w:r>
      <w:t>Última alteração desta Parte Geral - Decreto nº 48.</w:t>
    </w:r>
    <w:r w:rsidR="006A56A6">
      <w:t>5</w:t>
    </w:r>
    <w:r w:rsidR="005752EF">
      <w:t>28</w:t>
    </w:r>
    <w:r w:rsidR="00BE14BA">
      <w:t>,</w:t>
    </w:r>
    <w:r>
      <w:t xml:space="preserve"> de </w:t>
    </w:r>
    <w:r w:rsidR="005752EF">
      <w:t>28</w:t>
    </w:r>
    <w:r w:rsidR="007101AF">
      <w:t xml:space="preserve"> </w:t>
    </w:r>
    <w:r>
      <w:t xml:space="preserve">de </w:t>
    </w:r>
    <w:r w:rsidR="005752EF">
      <w:t>outubro</w:t>
    </w:r>
    <w:r>
      <w:t xml:space="preserve"> de 202</w:t>
    </w:r>
    <w:r w:rsidR="00AD12B2">
      <w:t>2</w:t>
    </w:r>
    <w:r>
      <w:t>.</w:t>
    </w:r>
    <w:r>
      <w:tab/>
      <w:t>Parte Geral</w:t>
    </w:r>
  </w:p>
  <w:p w14:paraId="64E8C812" w14:textId="77777777" w:rsidR="0045268C" w:rsidRDefault="0045268C" w:rsidP="0077715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3291"/>
    <w:rsid w:val="000002E6"/>
    <w:rsid w:val="000026DC"/>
    <w:rsid w:val="00002C16"/>
    <w:rsid w:val="00002E94"/>
    <w:rsid w:val="0000411D"/>
    <w:rsid w:val="0000411E"/>
    <w:rsid w:val="000051AA"/>
    <w:rsid w:val="0000574D"/>
    <w:rsid w:val="00005BBD"/>
    <w:rsid w:val="0000667B"/>
    <w:rsid w:val="00007401"/>
    <w:rsid w:val="00007C3C"/>
    <w:rsid w:val="00007CF6"/>
    <w:rsid w:val="00011151"/>
    <w:rsid w:val="000114E8"/>
    <w:rsid w:val="000122C2"/>
    <w:rsid w:val="00012E2B"/>
    <w:rsid w:val="000148F9"/>
    <w:rsid w:val="00016F5D"/>
    <w:rsid w:val="00017388"/>
    <w:rsid w:val="00017847"/>
    <w:rsid w:val="0002140C"/>
    <w:rsid w:val="0002225D"/>
    <w:rsid w:val="00023034"/>
    <w:rsid w:val="00023181"/>
    <w:rsid w:val="000238B1"/>
    <w:rsid w:val="00023972"/>
    <w:rsid w:val="00023CE4"/>
    <w:rsid w:val="00024197"/>
    <w:rsid w:val="000256E7"/>
    <w:rsid w:val="00026597"/>
    <w:rsid w:val="00026CB0"/>
    <w:rsid w:val="00032653"/>
    <w:rsid w:val="00032BCB"/>
    <w:rsid w:val="00032FCD"/>
    <w:rsid w:val="00033762"/>
    <w:rsid w:val="00040345"/>
    <w:rsid w:val="0004052C"/>
    <w:rsid w:val="00041A36"/>
    <w:rsid w:val="00044303"/>
    <w:rsid w:val="00045004"/>
    <w:rsid w:val="000452E0"/>
    <w:rsid w:val="00045312"/>
    <w:rsid w:val="000460F6"/>
    <w:rsid w:val="00046471"/>
    <w:rsid w:val="00046D5F"/>
    <w:rsid w:val="00046F0F"/>
    <w:rsid w:val="000479C7"/>
    <w:rsid w:val="0005016C"/>
    <w:rsid w:val="0005045E"/>
    <w:rsid w:val="00050C7E"/>
    <w:rsid w:val="000516E8"/>
    <w:rsid w:val="00051C1F"/>
    <w:rsid w:val="00051C3E"/>
    <w:rsid w:val="000528E1"/>
    <w:rsid w:val="0005322C"/>
    <w:rsid w:val="0005437B"/>
    <w:rsid w:val="00054679"/>
    <w:rsid w:val="00055629"/>
    <w:rsid w:val="000556F0"/>
    <w:rsid w:val="00056C6E"/>
    <w:rsid w:val="00057816"/>
    <w:rsid w:val="0006027D"/>
    <w:rsid w:val="0006172C"/>
    <w:rsid w:val="00061A37"/>
    <w:rsid w:val="00061D41"/>
    <w:rsid w:val="00061E04"/>
    <w:rsid w:val="00064130"/>
    <w:rsid w:val="00064428"/>
    <w:rsid w:val="00064CCD"/>
    <w:rsid w:val="00065969"/>
    <w:rsid w:val="000662C3"/>
    <w:rsid w:val="00066B8E"/>
    <w:rsid w:val="00067C2E"/>
    <w:rsid w:val="0007176D"/>
    <w:rsid w:val="0007261C"/>
    <w:rsid w:val="000733D7"/>
    <w:rsid w:val="00073EFA"/>
    <w:rsid w:val="00074CA0"/>
    <w:rsid w:val="00075E5D"/>
    <w:rsid w:val="00076AFB"/>
    <w:rsid w:val="00077C7B"/>
    <w:rsid w:val="0008102E"/>
    <w:rsid w:val="000843DB"/>
    <w:rsid w:val="0008500B"/>
    <w:rsid w:val="00087532"/>
    <w:rsid w:val="00087E0E"/>
    <w:rsid w:val="000909A5"/>
    <w:rsid w:val="000921CF"/>
    <w:rsid w:val="00096FD7"/>
    <w:rsid w:val="000A0B41"/>
    <w:rsid w:val="000A0CB3"/>
    <w:rsid w:val="000A1160"/>
    <w:rsid w:val="000A13EA"/>
    <w:rsid w:val="000A1632"/>
    <w:rsid w:val="000A19B5"/>
    <w:rsid w:val="000A1A01"/>
    <w:rsid w:val="000A1A7B"/>
    <w:rsid w:val="000A22A9"/>
    <w:rsid w:val="000A267E"/>
    <w:rsid w:val="000A2A53"/>
    <w:rsid w:val="000A32FB"/>
    <w:rsid w:val="000A368D"/>
    <w:rsid w:val="000A4516"/>
    <w:rsid w:val="000A52E1"/>
    <w:rsid w:val="000A616F"/>
    <w:rsid w:val="000A6FF5"/>
    <w:rsid w:val="000B0638"/>
    <w:rsid w:val="000B10CE"/>
    <w:rsid w:val="000B172B"/>
    <w:rsid w:val="000B1EA0"/>
    <w:rsid w:val="000B49E1"/>
    <w:rsid w:val="000B4B7D"/>
    <w:rsid w:val="000B4C49"/>
    <w:rsid w:val="000B6D69"/>
    <w:rsid w:val="000B709D"/>
    <w:rsid w:val="000B759F"/>
    <w:rsid w:val="000B78C6"/>
    <w:rsid w:val="000B7A34"/>
    <w:rsid w:val="000B7F0C"/>
    <w:rsid w:val="000C01E8"/>
    <w:rsid w:val="000C076F"/>
    <w:rsid w:val="000C16EE"/>
    <w:rsid w:val="000C1806"/>
    <w:rsid w:val="000C2141"/>
    <w:rsid w:val="000C3949"/>
    <w:rsid w:val="000C40D9"/>
    <w:rsid w:val="000C5DAE"/>
    <w:rsid w:val="000C7B4C"/>
    <w:rsid w:val="000D0CE3"/>
    <w:rsid w:val="000D0D60"/>
    <w:rsid w:val="000D1A58"/>
    <w:rsid w:val="000D1CC7"/>
    <w:rsid w:val="000D2650"/>
    <w:rsid w:val="000D4722"/>
    <w:rsid w:val="000D4F89"/>
    <w:rsid w:val="000D6A61"/>
    <w:rsid w:val="000E10A8"/>
    <w:rsid w:val="000E1374"/>
    <w:rsid w:val="000E175C"/>
    <w:rsid w:val="000E2014"/>
    <w:rsid w:val="000E26E3"/>
    <w:rsid w:val="000E3947"/>
    <w:rsid w:val="000E3C18"/>
    <w:rsid w:val="000E428A"/>
    <w:rsid w:val="000E4C36"/>
    <w:rsid w:val="000E4E4F"/>
    <w:rsid w:val="000F0F35"/>
    <w:rsid w:val="000F2F87"/>
    <w:rsid w:val="000F3334"/>
    <w:rsid w:val="000F334F"/>
    <w:rsid w:val="000F3DC9"/>
    <w:rsid w:val="000F553E"/>
    <w:rsid w:val="000F55F5"/>
    <w:rsid w:val="000F68F5"/>
    <w:rsid w:val="001012EB"/>
    <w:rsid w:val="0010152B"/>
    <w:rsid w:val="001029D9"/>
    <w:rsid w:val="00103F20"/>
    <w:rsid w:val="001046CC"/>
    <w:rsid w:val="00106A9F"/>
    <w:rsid w:val="00106EFD"/>
    <w:rsid w:val="001071FE"/>
    <w:rsid w:val="001106D9"/>
    <w:rsid w:val="00110FBE"/>
    <w:rsid w:val="001111ED"/>
    <w:rsid w:val="00111B58"/>
    <w:rsid w:val="00113A11"/>
    <w:rsid w:val="001147F9"/>
    <w:rsid w:val="00117B6D"/>
    <w:rsid w:val="001207ED"/>
    <w:rsid w:val="00120FE0"/>
    <w:rsid w:val="001211BB"/>
    <w:rsid w:val="0012172E"/>
    <w:rsid w:val="00122134"/>
    <w:rsid w:val="001227D8"/>
    <w:rsid w:val="00122FA7"/>
    <w:rsid w:val="00124427"/>
    <w:rsid w:val="00126A9B"/>
    <w:rsid w:val="001270B5"/>
    <w:rsid w:val="001311DD"/>
    <w:rsid w:val="00131995"/>
    <w:rsid w:val="001327ED"/>
    <w:rsid w:val="00133268"/>
    <w:rsid w:val="00133EC3"/>
    <w:rsid w:val="00134AA2"/>
    <w:rsid w:val="001354F3"/>
    <w:rsid w:val="00135AEA"/>
    <w:rsid w:val="001365F1"/>
    <w:rsid w:val="001369C5"/>
    <w:rsid w:val="00136A8B"/>
    <w:rsid w:val="00136E96"/>
    <w:rsid w:val="00136F43"/>
    <w:rsid w:val="00137B0D"/>
    <w:rsid w:val="0014003E"/>
    <w:rsid w:val="00141161"/>
    <w:rsid w:val="001411FA"/>
    <w:rsid w:val="0014485B"/>
    <w:rsid w:val="001449BA"/>
    <w:rsid w:val="00144BB8"/>
    <w:rsid w:val="001456AC"/>
    <w:rsid w:val="0014651B"/>
    <w:rsid w:val="00147011"/>
    <w:rsid w:val="0014717F"/>
    <w:rsid w:val="001500B0"/>
    <w:rsid w:val="001514DC"/>
    <w:rsid w:val="00151533"/>
    <w:rsid w:val="001519F4"/>
    <w:rsid w:val="001532ED"/>
    <w:rsid w:val="00153AC1"/>
    <w:rsid w:val="00157083"/>
    <w:rsid w:val="0015789E"/>
    <w:rsid w:val="00157E6C"/>
    <w:rsid w:val="00161960"/>
    <w:rsid w:val="001619CC"/>
    <w:rsid w:val="00162D65"/>
    <w:rsid w:val="00162DC3"/>
    <w:rsid w:val="0016455A"/>
    <w:rsid w:val="00165457"/>
    <w:rsid w:val="0016575F"/>
    <w:rsid w:val="00165D1B"/>
    <w:rsid w:val="001668A8"/>
    <w:rsid w:val="00167214"/>
    <w:rsid w:val="001679C9"/>
    <w:rsid w:val="001700F2"/>
    <w:rsid w:val="00171243"/>
    <w:rsid w:val="00171661"/>
    <w:rsid w:val="001718E4"/>
    <w:rsid w:val="001763B3"/>
    <w:rsid w:val="00177BE8"/>
    <w:rsid w:val="00177E3D"/>
    <w:rsid w:val="00180255"/>
    <w:rsid w:val="001805CA"/>
    <w:rsid w:val="00181530"/>
    <w:rsid w:val="001821E2"/>
    <w:rsid w:val="0018237E"/>
    <w:rsid w:val="001842D4"/>
    <w:rsid w:val="00184554"/>
    <w:rsid w:val="0018513D"/>
    <w:rsid w:val="00185164"/>
    <w:rsid w:val="00187487"/>
    <w:rsid w:val="00192933"/>
    <w:rsid w:val="00192C01"/>
    <w:rsid w:val="00193328"/>
    <w:rsid w:val="001940DA"/>
    <w:rsid w:val="001956CA"/>
    <w:rsid w:val="00195E56"/>
    <w:rsid w:val="00196AA4"/>
    <w:rsid w:val="00196ED4"/>
    <w:rsid w:val="0019746F"/>
    <w:rsid w:val="001A0676"/>
    <w:rsid w:val="001A1062"/>
    <w:rsid w:val="001A179A"/>
    <w:rsid w:val="001A1F8E"/>
    <w:rsid w:val="001A3BE3"/>
    <w:rsid w:val="001A4508"/>
    <w:rsid w:val="001A64CD"/>
    <w:rsid w:val="001A68F2"/>
    <w:rsid w:val="001A7281"/>
    <w:rsid w:val="001A74BB"/>
    <w:rsid w:val="001A779D"/>
    <w:rsid w:val="001A784F"/>
    <w:rsid w:val="001B1646"/>
    <w:rsid w:val="001B4206"/>
    <w:rsid w:val="001B44B2"/>
    <w:rsid w:val="001B4722"/>
    <w:rsid w:val="001B7FE2"/>
    <w:rsid w:val="001C0B7D"/>
    <w:rsid w:val="001C0D78"/>
    <w:rsid w:val="001C1885"/>
    <w:rsid w:val="001C3241"/>
    <w:rsid w:val="001C350F"/>
    <w:rsid w:val="001C378E"/>
    <w:rsid w:val="001C3DE1"/>
    <w:rsid w:val="001C42F2"/>
    <w:rsid w:val="001C4684"/>
    <w:rsid w:val="001C4B3E"/>
    <w:rsid w:val="001C4BF1"/>
    <w:rsid w:val="001C63A3"/>
    <w:rsid w:val="001D0BDD"/>
    <w:rsid w:val="001D0F6A"/>
    <w:rsid w:val="001D17AB"/>
    <w:rsid w:val="001D1ED3"/>
    <w:rsid w:val="001D1F5D"/>
    <w:rsid w:val="001D1F6C"/>
    <w:rsid w:val="001D20AC"/>
    <w:rsid w:val="001D326C"/>
    <w:rsid w:val="001D33BA"/>
    <w:rsid w:val="001D4B5A"/>
    <w:rsid w:val="001D5B7E"/>
    <w:rsid w:val="001D6BAE"/>
    <w:rsid w:val="001E0148"/>
    <w:rsid w:val="001E0D2B"/>
    <w:rsid w:val="001E11D8"/>
    <w:rsid w:val="001E1CA7"/>
    <w:rsid w:val="001E2810"/>
    <w:rsid w:val="001E2F81"/>
    <w:rsid w:val="001E30E4"/>
    <w:rsid w:val="001E58AD"/>
    <w:rsid w:val="001E64A8"/>
    <w:rsid w:val="001E7517"/>
    <w:rsid w:val="001F1298"/>
    <w:rsid w:val="001F1AF0"/>
    <w:rsid w:val="001F24AB"/>
    <w:rsid w:val="001F2BEB"/>
    <w:rsid w:val="001F3781"/>
    <w:rsid w:val="001F4175"/>
    <w:rsid w:val="001F488F"/>
    <w:rsid w:val="001F4F15"/>
    <w:rsid w:val="001F5301"/>
    <w:rsid w:val="001F6309"/>
    <w:rsid w:val="001F651B"/>
    <w:rsid w:val="001F6C65"/>
    <w:rsid w:val="001F7BB8"/>
    <w:rsid w:val="002005BC"/>
    <w:rsid w:val="002009A3"/>
    <w:rsid w:val="00200A31"/>
    <w:rsid w:val="00200DF1"/>
    <w:rsid w:val="00201041"/>
    <w:rsid w:val="00201936"/>
    <w:rsid w:val="00201D5B"/>
    <w:rsid w:val="0020243A"/>
    <w:rsid w:val="0020340B"/>
    <w:rsid w:val="0020343F"/>
    <w:rsid w:val="00205C2A"/>
    <w:rsid w:val="00207A53"/>
    <w:rsid w:val="00207AD3"/>
    <w:rsid w:val="00207ADB"/>
    <w:rsid w:val="002111A5"/>
    <w:rsid w:val="002116C7"/>
    <w:rsid w:val="002136E7"/>
    <w:rsid w:val="00213FE2"/>
    <w:rsid w:val="00214E98"/>
    <w:rsid w:val="00214EB2"/>
    <w:rsid w:val="0021604B"/>
    <w:rsid w:val="002166D1"/>
    <w:rsid w:val="002201A0"/>
    <w:rsid w:val="00220768"/>
    <w:rsid w:val="00220C2C"/>
    <w:rsid w:val="00220CDF"/>
    <w:rsid w:val="00220F79"/>
    <w:rsid w:val="00221A08"/>
    <w:rsid w:val="00221EFC"/>
    <w:rsid w:val="00222336"/>
    <w:rsid w:val="0022233D"/>
    <w:rsid w:val="0022470D"/>
    <w:rsid w:val="00224774"/>
    <w:rsid w:val="002260D1"/>
    <w:rsid w:val="00227428"/>
    <w:rsid w:val="00232144"/>
    <w:rsid w:val="00233321"/>
    <w:rsid w:val="0023347F"/>
    <w:rsid w:val="00233CBE"/>
    <w:rsid w:val="002341C3"/>
    <w:rsid w:val="002363AE"/>
    <w:rsid w:val="0023661E"/>
    <w:rsid w:val="00236787"/>
    <w:rsid w:val="0023730A"/>
    <w:rsid w:val="00237DF0"/>
    <w:rsid w:val="00237EB8"/>
    <w:rsid w:val="00242AA0"/>
    <w:rsid w:val="00245493"/>
    <w:rsid w:val="00245B8C"/>
    <w:rsid w:val="00246B61"/>
    <w:rsid w:val="0024700A"/>
    <w:rsid w:val="0024702D"/>
    <w:rsid w:val="00247673"/>
    <w:rsid w:val="00250005"/>
    <w:rsid w:val="0025147D"/>
    <w:rsid w:val="002516FA"/>
    <w:rsid w:val="00251870"/>
    <w:rsid w:val="002537D1"/>
    <w:rsid w:val="0025419A"/>
    <w:rsid w:val="0025693E"/>
    <w:rsid w:val="00256D9B"/>
    <w:rsid w:val="00257B19"/>
    <w:rsid w:val="00261164"/>
    <w:rsid w:val="00262BF7"/>
    <w:rsid w:val="002638BD"/>
    <w:rsid w:val="00266709"/>
    <w:rsid w:val="002708BB"/>
    <w:rsid w:val="00270E25"/>
    <w:rsid w:val="00270FF2"/>
    <w:rsid w:val="00271D3F"/>
    <w:rsid w:val="002736D4"/>
    <w:rsid w:val="00274860"/>
    <w:rsid w:val="00276397"/>
    <w:rsid w:val="00276E4F"/>
    <w:rsid w:val="00276FC8"/>
    <w:rsid w:val="00277A9A"/>
    <w:rsid w:val="00277BD5"/>
    <w:rsid w:val="002807E3"/>
    <w:rsid w:val="0028100D"/>
    <w:rsid w:val="00281C65"/>
    <w:rsid w:val="00281C78"/>
    <w:rsid w:val="002822CD"/>
    <w:rsid w:val="00282541"/>
    <w:rsid w:val="00282867"/>
    <w:rsid w:val="00283052"/>
    <w:rsid w:val="002831BA"/>
    <w:rsid w:val="00283F2D"/>
    <w:rsid w:val="0029031B"/>
    <w:rsid w:val="0029310F"/>
    <w:rsid w:val="00293452"/>
    <w:rsid w:val="00295701"/>
    <w:rsid w:val="0029627B"/>
    <w:rsid w:val="002971CB"/>
    <w:rsid w:val="00297FB3"/>
    <w:rsid w:val="002A1827"/>
    <w:rsid w:val="002A2619"/>
    <w:rsid w:val="002A2ADC"/>
    <w:rsid w:val="002A2CF3"/>
    <w:rsid w:val="002A33D1"/>
    <w:rsid w:val="002A3E24"/>
    <w:rsid w:val="002A4426"/>
    <w:rsid w:val="002A501E"/>
    <w:rsid w:val="002A554A"/>
    <w:rsid w:val="002A5E05"/>
    <w:rsid w:val="002A7C81"/>
    <w:rsid w:val="002A7E60"/>
    <w:rsid w:val="002B02AC"/>
    <w:rsid w:val="002B1EDB"/>
    <w:rsid w:val="002B34C2"/>
    <w:rsid w:val="002B422D"/>
    <w:rsid w:val="002B6996"/>
    <w:rsid w:val="002B70C1"/>
    <w:rsid w:val="002B7637"/>
    <w:rsid w:val="002C0192"/>
    <w:rsid w:val="002C1B9D"/>
    <w:rsid w:val="002C32B5"/>
    <w:rsid w:val="002C47C2"/>
    <w:rsid w:val="002C498E"/>
    <w:rsid w:val="002C536B"/>
    <w:rsid w:val="002C5B9B"/>
    <w:rsid w:val="002C7528"/>
    <w:rsid w:val="002D0BD3"/>
    <w:rsid w:val="002D1332"/>
    <w:rsid w:val="002D149B"/>
    <w:rsid w:val="002D3133"/>
    <w:rsid w:val="002D3AE8"/>
    <w:rsid w:val="002D5F3D"/>
    <w:rsid w:val="002D7A6A"/>
    <w:rsid w:val="002E02D7"/>
    <w:rsid w:val="002E131A"/>
    <w:rsid w:val="002E14D7"/>
    <w:rsid w:val="002E1C09"/>
    <w:rsid w:val="002E20F5"/>
    <w:rsid w:val="002E25E3"/>
    <w:rsid w:val="002E28C0"/>
    <w:rsid w:val="002E2ABE"/>
    <w:rsid w:val="002E2B4F"/>
    <w:rsid w:val="002E2C04"/>
    <w:rsid w:val="002E3473"/>
    <w:rsid w:val="002E4BB8"/>
    <w:rsid w:val="002E61FD"/>
    <w:rsid w:val="002E6D58"/>
    <w:rsid w:val="002E718E"/>
    <w:rsid w:val="002E7775"/>
    <w:rsid w:val="002E79F5"/>
    <w:rsid w:val="002E7A76"/>
    <w:rsid w:val="002E7BDB"/>
    <w:rsid w:val="002F04AA"/>
    <w:rsid w:val="002F0D9E"/>
    <w:rsid w:val="002F1AD5"/>
    <w:rsid w:val="002F332B"/>
    <w:rsid w:val="002F36CE"/>
    <w:rsid w:val="002F41E5"/>
    <w:rsid w:val="002F569A"/>
    <w:rsid w:val="002F6F02"/>
    <w:rsid w:val="002F7006"/>
    <w:rsid w:val="002F7CA7"/>
    <w:rsid w:val="00300B7B"/>
    <w:rsid w:val="0030139D"/>
    <w:rsid w:val="003019AA"/>
    <w:rsid w:val="00301AF7"/>
    <w:rsid w:val="00301D2E"/>
    <w:rsid w:val="00303FF1"/>
    <w:rsid w:val="00304E8C"/>
    <w:rsid w:val="0030518E"/>
    <w:rsid w:val="0030561C"/>
    <w:rsid w:val="00305C89"/>
    <w:rsid w:val="00306009"/>
    <w:rsid w:val="00306BE1"/>
    <w:rsid w:val="00306DB9"/>
    <w:rsid w:val="00306F55"/>
    <w:rsid w:val="00307558"/>
    <w:rsid w:val="00307D89"/>
    <w:rsid w:val="003103BB"/>
    <w:rsid w:val="003115AC"/>
    <w:rsid w:val="00311907"/>
    <w:rsid w:val="003120FA"/>
    <w:rsid w:val="003125EE"/>
    <w:rsid w:val="0031317E"/>
    <w:rsid w:val="00314862"/>
    <w:rsid w:val="003153AE"/>
    <w:rsid w:val="00315FC2"/>
    <w:rsid w:val="003163C8"/>
    <w:rsid w:val="0031667E"/>
    <w:rsid w:val="003172B1"/>
    <w:rsid w:val="003177D9"/>
    <w:rsid w:val="00320BDF"/>
    <w:rsid w:val="00320DAD"/>
    <w:rsid w:val="00320FF3"/>
    <w:rsid w:val="003211BA"/>
    <w:rsid w:val="003226AC"/>
    <w:rsid w:val="00322C14"/>
    <w:rsid w:val="00322C54"/>
    <w:rsid w:val="00323464"/>
    <w:rsid w:val="00323BA1"/>
    <w:rsid w:val="0032429B"/>
    <w:rsid w:val="00324E54"/>
    <w:rsid w:val="00325E44"/>
    <w:rsid w:val="003260A3"/>
    <w:rsid w:val="00326366"/>
    <w:rsid w:val="00326425"/>
    <w:rsid w:val="00326AB8"/>
    <w:rsid w:val="00327D55"/>
    <w:rsid w:val="00327E04"/>
    <w:rsid w:val="003303C0"/>
    <w:rsid w:val="00330B4F"/>
    <w:rsid w:val="00331110"/>
    <w:rsid w:val="00331BCE"/>
    <w:rsid w:val="003323BD"/>
    <w:rsid w:val="003323F5"/>
    <w:rsid w:val="00332CD0"/>
    <w:rsid w:val="00333CDB"/>
    <w:rsid w:val="003343C7"/>
    <w:rsid w:val="00334C15"/>
    <w:rsid w:val="0033584E"/>
    <w:rsid w:val="00335979"/>
    <w:rsid w:val="00335DFE"/>
    <w:rsid w:val="00337460"/>
    <w:rsid w:val="00337766"/>
    <w:rsid w:val="003407DC"/>
    <w:rsid w:val="00341698"/>
    <w:rsid w:val="00341B1B"/>
    <w:rsid w:val="0034229A"/>
    <w:rsid w:val="00343DE3"/>
    <w:rsid w:val="003440CF"/>
    <w:rsid w:val="003447A2"/>
    <w:rsid w:val="00345EA9"/>
    <w:rsid w:val="003474F5"/>
    <w:rsid w:val="003501C8"/>
    <w:rsid w:val="00351939"/>
    <w:rsid w:val="00351FCB"/>
    <w:rsid w:val="003528DA"/>
    <w:rsid w:val="00353D7D"/>
    <w:rsid w:val="00354D39"/>
    <w:rsid w:val="00355F27"/>
    <w:rsid w:val="003566A5"/>
    <w:rsid w:val="003573AF"/>
    <w:rsid w:val="00357A60"/>
    <w:rsid w:val="00357C21"/>
    <w:rsid w:val="0036058C"/>
    <w:rsid w:val="003618E5"/>
    <w:rsid w:val="00361D70"/>
    <w:rsid w:val="00361E90"/>
    <w:rsid w:val="00361F1A"/>
    <w:rsid w:val="0036251D"/>
    <w:rsid w:val="003629C1"/>
    <w:rsid w:val="003643E4"/>
    <w:rsid w:val="00364B5E"/>
    <w:rsid w:val="0036574E"/>
    <w:rsid w:val="003659AB"/>
    <w:rsid w:val="003670AC"/>
    <w:rsid w:val="00367864"/>
    <w:rsid w:val="00367BC9"/>
    <w:rsid w:val="00367D32"/>
    <w:rsid w:val="00367F34"/>
    <w:rsid w:val="0037026B"/>
    <w:rsid w:val="00371585"/>
    <w:rsid w:val="00372CFA"/>
    <w:rsid w:val="00373A03"/>
    <w:rsid w:val="003743CB"/>
    <w:rsid w:val="003749B1"/>
    <w:rsid w:val="003754E6"/>
    <w:rsid w:val="00376578"/>
    <w:rsid w:val="003766CA"/>
    <w:rsid w:val="00376ECD"/>
    <w:rsid w:val="00376F4B"/>
    <w:rsid w:val="00377D0A"/>
    <w:rsid w:val="0038082A"/>
    <w:rsid w:val="003817AB"/>
    <w:rsid w:val="003824D0"/>
    <w:rsid w:val="003831D9"/>
    <w:rsid w:val="00383384"/>
    <w:rsid w:val="0038411D"/>
    <w:rsid w:val="003842F1"/>
    <w:rsid w:val="0038440B"/>
    <w:rsid w:val="003845AA"/>
    <w:rsid w:val="00384685"/>
    <w:rsid w:val="0038484B"/>
    <w:rsid w:val="003854C7"/>
    <w:rsid w:val="003855BF"/>
    <w:rsid w:val="00385725"/>
    <w:rsid w:val="003862FA"/>
    <w:rsid w:val="00387065"/>
    <w:rsid w:val="00387748"/>
    <w:rsid w:val="0039095F"/>
    <w:rsid w:val="003930C8"/>
    <w:rsid w:val="00394612"/>
    <w:rsid w:val="00394B90"/>
    <w:rsid w:val="00397367"/>
    <w:rsid w:val="00397DAE"/>
    <w:rsid w:val="003A0987"/>
    <w:rsid w:val="003A1161"/>
    <w:rsid w:val="003A1A59"/>
    <w:rsid w:val="003A1AFA"/>
    <w:rsid w:val="003A2009"/>
    <w:rsid w:val="003A27CF"/>
    <w:rsid w:val="003A2D79"/>
    <w:rsid w:val="003A6634"/>
    <w:rsid w:val="003B013C"/>
    <w:rsid w:val="003B0EA3"/>
    <w:rsid w:val="003B44EA"/>
    <w:rsid w:val="003B4DCC"/>
    <w:rsid w:val="003B4F24"/>
    <w:rsid w:val="003B56AC"/>
    <w:rsid w:val="003B64A8"/>
    <w:rsid w:val="003B677F"/>
    <w:rsid w:val="003B6CDA"/>
    <w:rsid w:val="003B7A6D"/>
    <w:rsid w:val="003C3277"/>
    <w:rsid w:val="003C589A"/>
    <w:rsid w:val="003C5A06"/>
    <w:rsid w:val="003C6AD6"/>
    <w:rsid w:val="003C71FF"/>
    <w:rsid w:val="003C73CC"/>
    <w:rsid w:val="003C78A7"/>
    <w:rsid w:val="003D1521"/>
    <w:rsid w:val="003D3938"/>
    <w:rsid w:val="003D42D4"/>
    <w:rsid w:val="003D46E7"/>
    <w:rsid w:val="003D50F9"/>
    <w:rsid w:val="003D5A4A"/>
    <w:rsid w:val="003D5FF4"/>
    <w:rsid w:val="003D7459"/>
    <w:rsid w:val="003D74AB"/>
    <w:rsid w:val="003E1BB7"/>
    <w:rsid w:val="003E1CAC"/>
    <w:rsid w:val="003E203B"/>
    <w:rsid w:val="003E451A"/>
    <w:rsid w:val="003E48BA"/>
    <w:rsid w:val="003E4910"/>
    <w:rsid w:val="003E4A61"/>
    <w:rsid w:val="003E5545"/>
    <w:rsid w:val="003E5660"/>
    <w:rsid w:val="003E5DF7"/>
    <w:rsid w:val="003E658B"/>
    <w:rsid w:val="003E7270"/>
    <w:rsid w:val="003E7472"/>
    <w:rsid w:val="003E74FC"/>
    <w:rsid w:val="003E754D"/>
    <w:rsid w:val="003E7A97"/>
    <w:rsid w:val="003E7F3F"/>
    <w:rsid w:val="003F06AB"/>
    <w:rsid w:val="003F1092"/>
    <w:rsid w:val="003F2A15"/>
    <w:rsid w:val="003F34EA"/>
    <w:rsid w:val="003F383C"/>
    <w:rsid w:val="003F5559"/>
    <w:rsid w:val="003F575D"/>
    <w:rsid w:val="003F5AAC"/>
    <w:rsid w:val="003F7BE3"/>
    <w:rsid w:val="0040271E"/>
    <w:rsid w:val="00402D9F"/>
    <w:rsid w:val="00404178"/>
    <w:rsid w:val="004052B6"/>
    <w:rsid w:val="004065D3"/>
    <w:rsid w:val="00406B89"/>
    <w:rsid w:val="004073EF"/>
    <w:rsid w:val="0040780E"/>
    <w:rsid w:val="00410852"/>
    <w:rsid w:val="00410A01"/>
    <w:rsid w:val="00410D41"/>
    <w:rsid w:val="00410F7D"/>
    <w:rsid w:val="00411184"/>
    <w:rsid w:val="00411232"/>
    <w:rsid w:val="00411309"/>
    <w:rsid w:val="00411CFA"/>
    <w:rsid w:val="00412B78"/>
    <w:rsid w:val="004131E2"/>
    <w:rsid w:val="004135BB"/>
    <w:rsid w:val="004148E2"/>
    <w:rsid w:val="004152E1"/>
    <w:rsid w:val="0041569E"/>
    <w:rsid w:val="00416FB3"/>
    <w:rsid w:val="004174FC"/>
    <w:rsid w:val="004177E0"/>
    <w:rsid w:val="00417F2F"/>
    <w:rsid w:val="00421BFC"/>
    <w:rsid w:val="00421C4E"/>
    <w:rsid w:val="0042357E"/>
    <w:rsid w:val="004249BE"/>
    <w:rsid w:val="00424F4A"/>
    <w:rsid w:val="0042560D"/>
    <w:rsid w:val="00430209"/>
    <w:rsid w:val="0043051B"/>
    <w:rsid w:val="00430C7C"/>
    <w:rsid w:val="004318A9"/>
    <w:rsid w:val="00432D1D"/>
    <w:rsid w:val="00432D7C"/>
    <w:rsid w:val="004343EE"/>
    <w:rsid w:val="004357B5"/>
    <w:rsid w:val="00435BBA"/>
    <w:rsid w:val="004365E4"/>
    <w:rsid w:val="00436EC5"/>
    <w:rsid w:val="00437488"/>
    <w:rsid w:val="00440ED7"/>
    <w:rsid w:val="0044147B"/>
    <w:rsid w:val="00441A00"/>
    <w:rsid w:val="00443248"/>
    <w:rsid w:val="004433E1"/>
    <w:rsid w:val="00444923"/>
    <w:rsid w:val="0044553E"/>
    <w:rsid w:val="004467CA"/>
    <w:rsid w:val="00446841"/>
    <w:rsid w:val="00447407"/>
    <w:rsid w:val="00450780"/>
    <w:rsid w:val="00450D73"/>
    <w:rsid w:val="00450F8C"/>
    <w:rsid w:val="00451F59"/>
    <w:rsid w:val="0045268C"/>
    <w:rsid w:val="0045313C"/>
    <w:rsid w:val="00453F87"/>
    <w:rsid w:val="0045410F"/>
    <w:rsid w:val="00455721"/>
    <w:rsid w:val="00455B53"/>
    <w:rsid w:val="00455C4F"/>
    <w:rsid w:val="00460295"/>
    <w:rsid w:val="0046165B"/>
    <w:rsid w:val="00462F87"/>
    <w:rsid w:val="004631AB"/>
    <w:rsid w:val="004638C2"/>
    <w:rsid w:val="0046400D"/>
    <w:rsid w:val="004641CB"/>
    <w:rsid w:val="00466CEE"/>
    <w:rsid w:val="00467C10"/>
    <w:rsid w:val="00467CC1"/>
    <w:rsid w:val="00474BFE"/>
    <w:rsid w:val="00475357"/>
    <w:rsid w:val="00475381"/>
    <w:rsid w:val="00475426"/>
    <w:rsid w:val="0047557B"/>
    <w:rsid w:val="004761D9"/>
    <w:rsid w:val="004777F9"/>
    <w:rsid w:val="00480737"/>
    <w:rsid w:val="00481A4B"/>
    <w:rsid w:val="00482548"/>
    <w:rsid w:val="00483D0A"/>
    <w:rsid w:val="00484A15"/>
    <w:rsid w:val="004852E9"/>
    <w:rsid w:val="004855DA"/>
    <w:rsid w:val="0048668F"/>
    <w:rsid w:val="00486E89"/>
    <w:rsid w:val="0049113E"/>
    <w:rsid w:val="00491E6E"/>
    <w:rsid w:val="00492596"/>
    <w:rsid w:val="004936E8"/>
    <w:rsid w:val="004944A9"/>
    <w:rsid w:val="00495B92"/>
    <w:rsid w:val="0049714E"/>
    <w:rsid w:val="00497AEE"/>
    <w:rsid w:val="00497E67"/>
    <w:rsid w:val="004A01D0"/>
    <w:rsid w:val="004A103C"/>
    <w:rsid w:val="004A2107"/>
    <w:rsid w:val="004A2EAA"/>
    <w:rsid w:val="004A3CB9"/>
    <w:rsid w:val="004A44F6"/>
    <w:rsid w:val="004A4E2A"/>
    <w:rsid w:val="004A4F66"/>
    <w:rsid w:val="004A5C17"/>
    <w:rsid w:val="004A5F77"/>
    <w:rsid w:val="004A72CC"/>
    <w:rsid w:val="004A77FA"/>
    <w:rsid w:val="004B03F3"/>
    <w:rsid w:val="004B13B3"/>
    <w:rsid w:val="004B273E"/>
    <w:rsid w:val="004B296F"/>
    <w:rsid w:val="004B430A"/>
    <w:rsid w:val="004B507A"/>
    <w:rsid w:val="004B5125"/>
    <w:rsid w:val="004B5723"/>
    <w:rsid w:val="004B5738"/>
    <w:rsid w:val="004B654D"/>
    <w:rsid w:val="004C016F"/>
    <w:rsid w:val="004C01B1"/>
    <w:rsid w:val="004C0FA2"/>
    <w:rsid w:val="004C196C"/>
    <w:rsid w:val="004C2E3F"/>
    <w:rsid w:val="004C33CD"/>
    <w:rsid w:val="004C4C02"/>
    <w:rsid w:val="004C4E41"/>
    <w:rsid w:val="004C5229"/>
    <w:rsid w:val="004C5979"/>
    <w:rsid w:val="004C5F72"/>
    <w:rsid w:val="004C63E8"/>
    <w:rsid w:val="004C6C85"/>
    <w:rsid w:val="004D04D1"/>
    <w:rsid w:val="004D21C9"/>
    <w:rsid w:val="004D2339"/>
    <w:rsid w:val="004D3095"/>
    <w:rsid w:val="004D3935"/>
    <w:rsid w:val="004D3DC9"/>
    <w:rsid w:val="004D44DE"/>
    <w:rsid w:val="004D6791"/>
    <w:rsid w:val="004D725C"/>
    <w:rsid w:val="004D72F8"/>
    <w:rsid w:val="004D7A4B"/>
    <w:rsid w:val="004D7BF7"/>
    <w:rsid w:val="004E038A"/>
    <w:rsid w:val="004E1767"/>
    <w:rsid w:val="004E1C1C"/>
    <w:rsid w:val="004E227C"/>
    <w:rsid w:val="004E28EA"/>
    <w:rsid w:val="004E2A53"/>
    <w:rsid w:val="004E57AA"/>
    <w:rsid w:val="004E5967"/>
    <w:rsid w:val="004E6E8D"/>
    <w:rsid w:val="004F0846"/>
    <w:rsid w:val="004F10FD"/>
    <w:rsid w:val="004F1425"/>
    <w:rsid w:val="004F2109"/>
    <w:rsid w:val="004F22F1"/>
    <w:rsid w:val="004F2557"/>
    <w:rsid w:val="004F3306"/>
    <w:rsid w:val="004F492B"/>
    <w:rsid w:val="004F4E9B"/>
    <w:rsid w:val="004F53A9"/>
    <w:rsid w:val="004F56B9"/>
    <w:rsid w:val="004F59D5"/>
    <w:rsid w:val="004F64BE"/>
    <w:rsid w:val="00500431"/>
    <w:rsid w:val="00500D4F"/>
    <w:rsid w:val="00500FAF"/>
    <w:rsid w:val="0050191B"/>
    <w:rsid w:val="005028A4"/>
    <w:rsid w:val="00502A81"/>
    <w:rsid w:val="00502C24"/>
    <w:rsid w:val="00502CAD"/>
    <w:rsid w:val="005030B1"/>
    <w:rsid w:val="00504D25"/>
    <w:rsid w:val="0050530D"/>
    <w:rsid w:val="00505F72"/>
    <w:rsid w:val="00506F55"/>
    <w:rsid w:val="0050788C"/>
    <w:rsid w:val="00507B46"/>
    <w:rsid w:val="00510D64"/>
    <w:rsid w:val="00520043"/>
    <w:rsid w:val="00521109"/>
    <w:rsid w:val="00522012"/>
    <w:rsid w:val="0052225B"/>
    <w:rsid w:val="00522B8D"/>
    <w:rsid w:val="005235E4"/>
    <w:rsid w:val="00524163"/>
    <w:rsid w:val="0052702D"/>
    <w:rsid w:val="005301A6"/>
    <w:rsid w:val="00531367"/>
    <w:rsid w:val="00531B24"/>
    <w:rsid w:val="00531F8B"/>
    <w:rsid w:val="00532F72"/>
    <w:rsid w:val="00533F24"/>
    <w:rsid w:val="0053439E"/>
    <w:rsid w:val="00535283"/>
    <w:rsid w:val="005357B0"/>
    <w:rsid w:val="00535B1B"/>
    <w:rsid w:val="005362DE"/>
    <w:rsid w:val="00536B9A"/>
    <w:rsid w:val="00536EFE"/>
    <w:rsid w:val="00537399"/>
    <w:rsid w:val="00540F45"/>
    <w:rsid w:val="00541FC3"/>
    <w:rsid w:val="005436C9"/>
    <w:rsid w:val="0054440E"/>
    <w:rsid w:val="00545637"/>
    <w:rsid w:val="00546436"/>
    <w:rsid w:val="005466C2"/>
    <w:rsid w:val="005467F9"/>
    <w:rsid w:val="00547D30"/>
    <w:rsid w:val="005501D4"/>
    <w:rsid w:val="0055141A"/>
    <w:rsid w:val="00551710"/>
    <w:rsid w:val="00552573"/>
    <w:rsid w:val="005531EE"/>
    <w:rsid w:val="00553257"/>
    <w:rsid w:val="005536DC"/>
    <w:rsid w:val="005539DF"/>
    <w:rsid w:val="00554342"/>
    <w:rsid w:val="00554FF4"/>
    <w:rsid w:val="00555756"/>
    <w:rsid w:val="005558A4"/>
    <w:rsid w:val="0055678E"/>
    <w:rsid w:val="005569EE"/>
    <w:rsid w:val="00556DC3"/>
    <w:rsid w:val="00557AA5"/>
    <w:rsid w:val="00562197"/>
    <w:rsid w:val="00562FE1"/>
    <w:rsid w:val="0056524E"/>
    <w:rsid w:val="00565BE6"/>
    <w:rsid w:val="00565E88"/>
    <w:rsid w:val="00570142"/>
    <w:rsid w:val="005718BF"/>
    <w:rsid w:val="00571FF4"/>
    <w:rsid w:val="005733E2"/>
    <w:rsid w:val="0057406D"/>
    <w:rsid w:val="00574527"/>
    <w:rsid w:val="005752EF"/>
    <w:rsid w:val="00576A95"/>
    <w:rsid w:val="00577BCD"/>
    <w:rsid w:val="0058017F"/>
    <w:rsid w:val="0058044F"/>
    <w:rsid w:val="0058097C"/>
    <w:rsid w:val="0058098B"/>
    <w:rsid w:val="00581080"/>
    <w:rsid w:val="005810F3"/>
    <w:rsid w:val="005823EB"/>
    <w:rsid w:val="00582847"/>
    <w:rsid w:val="005829ED"/>
    <w:rsid w:val="00582B38"/>
    <w:rsid w:val="00583B66"/>
    <w:rsid w:val="0058414D"/>
    <w:rsid w:val="005848E0"/>
    <w:rsid w:val="0058721F"/>
    <w:rsid w:val="00587604"/>
    <w:rsid w:val="0058778C"/>
    <w:rsid w:val="00587833"/>
    <w:rsid w:val="0059055B"/>
    <w:rsid w:val="005909DB"/>
    <w:rsid w:val="00590B0D"/>
    <w:rsid w:val="005926D3"/>
    <w:rsid w:val="00592DFD"/>
    <w:rsid w:val="00592EB3"/>
    <w:rsid w:val="00593AB4"/>
    <w:rsid w:val="0059428B"/>
    <w:rsid w:val="005965E1"/>
    <w:rsid w:val="00597868"/>
    <w:rsid w:val="00597FCB"/>
    <w:rsid w:val="005A0A96"/>
    <w:rsid w:val="005A123D"/>
    <w:rsid w:val="005A2162"/>
    <w:rsid w:val="005A29FD"/>
    <w:rsid w:val="005A3218"/>
    <w:rsid w:val="005A3A43"/>
    <w:rsid w:val="005A3B17"/>
    <w:rsid w:val="005A4081"/>
    <w:rsid w:val="005A40AE"/>
    <w:rsid w:val="005A432B"/>
    <w:rsid w:val="005A4ECB"/>
    <w:rsid w:val="005A5D1F"/>
    <w:rsid w:val="005A6B58"/>
    <w:rsid w:val="005A6E72"/>
    <w:rsid w:val="005B021A"/>
    <w:rsid w:val="005B03E2"/>
    <w:rsid w:val="005B0B53"/>
    <w:rsid w:val="005B36D6"/>
    <w:rsid w:val="005B379A"/>
    <w:rsid w:val="005B3F82"/>
    <w:rsid w:val="005B4222"/>
    <w:rsid w:val="005B4648"/>
    <w:rsid w:val="005B46C1"/>
    <w:rsid w:val="005B522B"/>
    <w:rsid w:val="005B566A"/>
    <w:rsid w:val="005B5DB1"/>
    <w:rsid w:val="005B62EF"/>
    <w:rsid w:val="005B7D2F"/>
    <w:rsid w:val="005C179B"/>
    <w:rsid w:val="005C1B1C"/>
    <w:rsid w:val="005C281F"/>
    <w:rsid w:val="005C2AC1"/>
    <w:rsid w:val="005C4149"/>
    <w:rsid w:val="005C427F"/>
    <w:rsid w:val="005C4452"/>
    <w:rsid w:val="005C465E"/>
    <w:rsid w:val="005C50FB"/>
    <w:rsid w:val="005C6C64"/>
    <w:rsid w:val="005C762F"/>
    <w:rsid w:val="005D0DF1"/>
    <w:rsid w:val="005D1747"/>
    <w:rsid w:val="005D2951"/>
    <w:rsid w:val="005D3798"/>
    <w:rsid w:val="005D3C69"/>
    <w:rsid w:val="005D3EBD"/>
    <w:rsid w:val="005D58CD"/>
    <w:rsid w:val="005D5F17"/>
    <w:rsid w:val="005D6345"/>
    <w:rsid w:val="005D6513"/>
    <w:rsid w:val="005D70F9"/>
    <w:rsid w:val="005D77E2"/>
    <w:rsid w:val="005D7DB8"/>
    <w:rsid w:val="005E06CC"/>
    <w:rsid w:val="005E09E9"/>
    <w:rsid w:val="005E1136"/>
    <w:rsid w:val="005E1E92"/>
    <w:rsid w:val="005E266D"/>
    <w:rsid w:val="005E28D3"/>
    <w:rsid w:val="005E4607"/>
    <w:rsid w:val="005E5924"/>
    <w:rsid w:val="005E6A6D"/>
    <w:rsid w:val="005E75B3"/>
    <w:rsid w:val="005F0024"/>
    <w:rsid w:val="005F004D"/>
    <w:rsid w:val="005F061E"/>
    <w:rsid w:val="005F2006"/>
    <w:rsid w:val="005F2240"/>
    <w:rsid w:val="005F249E"/>
    <w:rsid w:val="005F3FEB"/>
    <w:rsid w:val="005F4ABA"/>
    <w:rsid w:val="005F55C8"/>
    <w:rsid w:val="005F5EA6"/>
    <w:rsid w:val="005F672A"/>
    <w:rsid w:val="005F6C78"/>
    <w:rsid w:val="005F758F"/>
    <w:rsid w:val="00601817"/>
    <w:rsid w:val="00601A7F"/>
    <w:rsid w:val="00601C75"/>
    <w:rsid w:val="0060217E"/>
    <w:rsid w:val="00602ED9"/>
    <w:rsid w:val="00603BDD"/>
    <w:rsid w:val="00604594"/>
    <w:rsid w:val="006057C0"/>
    <w:rsid w:val="00606744"/>
    <w:rsid w:val="0060724A"/>
    <w:rsid w:val="00607679"/>
    <w:rsid w:val="00607976"/>
    <w:rsid w:val="00610F11"/>
    <w:rsid w:val="00611087"/>
    <w:rsid w:val="0061186C"/>
    <w:rsid w:val="0061188D"/>
    <w:rsid w:val="00611C7B"/>
    <w:rsid w:val="00611FE2"/>
    <w:rsid w:val="00613C79"/>
    <w:rsid w:val="00614107"/>
    <w:rsid w:val="00614897"/>
    <w:rsid w:val="006148DC"/>
    <w:rsid w:val="006149C0"/>
    <w:rsid w:val="00615463"/>
    <w:rsid w:val="00615738"/>
    <w:rsid w:val="006157AF"/>
    <w:rsid w:val="00616202"/>
    <w:rsid w:val="00616883"/>
    <w:rsid w:val="00616C77"/>
    <w:rsid w:val="006179DD"/>
    <w:rsid w:val="00621476"/>
    <w:rsid w:val="006231C0"/>
    <w:rsid w:val="00623459"/>
    <w:rsid w:val="006238DB"/>
    <w:rsid w:val="00624002"/>
    <w:rsid w:val="00624AA1"/>
    <w:rsid w:val="00625633"/>
    <w:rsid w:val="00625820"/>
    <w:rsid w:val="00626015"/>
    <w:rsid w:val="006263CC"/>
    <w:rsid w:val="006263D7"/>
    <w:rsid w:val="0063044E"/>
    <w:rsid w:val="00632A59"/>
    <w:rsid w:val="0063300E"/>
    <w:rsid w:val="0063306D"/>
    <w:rsid w:val="00633792"/>
    <w:rsid w:val="00633C6F"/>
    <w:rsid w:val="00634ACB"/>
    <w:rsid w:val="00635254"/>
    <w:rsid w:val="00637761"/>
    <w:rsid w:val="006379C6"/>
    <w:rsid w:val="00637A42"/>
    <w:rsid w:val="00637FD8"/>
    <w:rsid w:val="00640CCF"/>
    <w:rsid w:val="00641717"/>
    <w:rsid w:val="00642377"/>
    <w:rsid w:val="006433E1"/>
    <w:rsid w:val="00643723"/>
    <w:rsid w:val="00645537"/>
    <w:rsid w:val="006459FE"/>
    <w:rsid w:val="00645CA8"/>
    <w:rsid w:val="0064641C"/>
    <w:rsid w:val="0064745F"/>
    <w:rsid w:val="00647565"/>
    <w:rsid w:val="0065227D"/>
    <w:rsid w:val="0065481E"/>
    <w:rsid w:val="00655E03"/>
    <w:rsid w:val="0066064B"/>
    <w:rsid w:val="00661530"/>
    <w:rsid w:val="00662B51"/>
    <w:rsid w:val="006639A8"/>
    <w:rsid w:val="006647AB"/>
    <w:rsid w:val="0066562E"/>
    <w:rsid w:val="00665BE5"/>
    <w:rsid w:val="00666D97"/>
    <w:rsid w:val="00667178"/>
    <w:rsid w:val="006672D9"/>
    <w:rsid w:val="0066759C"/>
    <w:rsid w:val="006676DF"/>
    <w:rsid w:val="00667AD2"/>
    <w:rsid w:val="00667C74"/>
    <w:rsid w:val="00667D3E"/>
    <w:rsid w:val="00671983"/>
    <w:rsid w:val="00672A19"/>
    <w:rsid w:val="006754DE"/>
    <w:rsid w:val="006756F6"/>
    <w:rsid w:val="0067579E"/>
    <w:rsid w:val="00675A88"/>
    <w:rsid w:val="00675BEE"/>
    <w:rsid w:val="00676553"/>
    <w:rsid w:val="00676836"/>
    <w:rsid w:val="00677B81"/>
    <w:rsid w:val="00677F2B"/>
    <w:rsid w:val="006803AB"/>
    <w:rsid w:val="00680FDB"/>
    <w:rsid w:val="0068253E"/>
    <w:rsid w:val="00682B59"/>
    <w:rsid w:val="006841A2"/>
    <w:rsid w:val="00684B5F"/>
    <w:rsid w:val="00686A9B"/>
    <w:rsid w:val="0068755B"/>
    <w:rsid w:val="00687709"/>
    <w:rsid w:val="00690554"/>
    <w:rsid w:val="0069105E"/>
    <w:rsid w:val="00691F7C"/>
    <w:rsid w:val="00692CAC"/>
    <w:rsid w:val="00692F06"/>
    <w:rsid w:val="006937B0"/>
    <w:rsid w:val="00693820"/>
    <w:rsid w:val="00694F2A"/>
    <w:rsid w:val="00694FB9"/>
    <w:rsid w:val="00695E51"/>
    <w:rsid w:val="006966F2"/>
    <w:rsid w:val="006967D2"/>
    <w:rsid w:val="00697969"/>
    <w:rsid w:val="00697AB6"/>
    <w:rsid w:val="006A1A29"/>
    <w:rsid w:val="006A56A6"/>
    <w:rsid w:val="006A5A7A"/>
    <w:rsid w:val="006A7A42"/>
    <w:rsid w:val="006B3321"/>
    <w:rsid w:val="006B3C3E"/>
    <w:rsid w:val="006B6507"/>
    <w:rsid w:val="006C186E"/>
    <w:rsid w:val="006C224C"/>
    <w:rsid w:val="006C5824"/>
    <w:rsid w:val="006C5D06"/>
    <w:rsid w:val="006C6471"/>
    <w:rsid w:val="006D2F97"/>
    <w:rsid w:val="006D3637"/>
    <w:rsid w:val="006D67A6"/>
    <w:rsid w:val="006E0ACB"/>
    <w:rsid w:val="006E1414"/>
    <w:rsid w:val="006E1721"/>
    <w:rsid w:val="006E3301"/>
    <w:rsid w:val="006E61BA"/>
    <w:rsid w:val="006E68CE"/>
    <w:rsid w:val="006E6ED2"/>
    <w:rsid w:val="006E7FA6"/>
    <w:rsid w:val="006F0B89"/>
    <w:rsid w:val="006F1169"/>
    <w:rsid w:val="006F17F3"/>
    <w:rsid w:val="006F26A9"/>
    <w:rsid w:val="006F4DFC"/>
    <w:rsid w:val="006F5D69"/>
    <w:rsid w:val="006F6108"/>
    <w:rsid w:val="006F65A5"/>
    <w:rsid w:val="00700123"/>
    <w:rsid w:val="00700319"/>
    <w:rsid w:val="00700EFC"/>
    <w:rsid w:val="00702D66"/>
    <w:rsid w:val="00704251"/>
    <w:rsid w:val="00704C27"/>
    <w:rsid w:val="00705E97"/>
    <w:rsid w:val="007072DC"/>
    <w:rsid w:val="007074C9"/>
    <w:rsid w:val="007101AF"/>
    <w:rsid w:val="0071203C"/>
    <w:rsid w:val="00712121"/>
    <w:rsid w:val="00712C6D"/>
    <w:rsid w:val="00713DA6"/>
    <w:rsid w:val="007142C2"/>
    <w:rsid w:val="00714DE9"/>
    <w:rsid w:val="00715CC6"/>
    <w:rsid w:val="00716546"/>
    <w:rsid w:val="00717993"/>
    <w:rsid w:val="007211B2"/>
    <w:rsid w:val="00721DED"/>
    <w:rsid w:val="007222E2"/>
    <w:rsid w:val="00723501"/>
    <w:rsid w:val="00723974"/>
    <w:rsid w:val="00723F17"/>
    <w:rsid w:val="00724A90"/>
    <w:rsid w:val="007250CD"/>
    <w:rsid w:val="00725228"/>
    <w:rsid w:val="00725EC7"/>
    <w:rsid w:val="00726C00"/>
    <w:rsid w:val="00726CFB"/>
    <w:rsid w:val="00732711"/>
    <w:rsid w:val="00734A6E"/>
    <w:rsid w:val="00735063"/>
    <w:rsid w:val="007357AB"/>
    <w:rsid w:val="00735E41"/>
    <w:rsid w:val="00736229"/>
    <w:rsid w:val="0073638B"/>
    <w:rsid w:val="00741E65"/>
    <w:rsid w:val="007425AD"/>
    <w:rsid w:val="00743319"/>
    <w:rsid w:val="0074408F"/>
    <w:rsid w:val="0074556B"/>
    <w:rsid w:val="00745BBC"/>
    <w:rsid w:val="00746382"/>
    <w:rsid w:val="007466D0"/>
    <w:rsid w:val="00746DA4"/>
    <w:rsid w:val="00747FD7"/>
    <w:rsid w:val="0075045C"/>
    <w:rsid w:val="007507BF"/>
    <w:rsid w:val="00751462"/>
    <w:rsid w:val="00751B1D"/>
    <w:rsid w:val="00751BE4"/>
    <w:rsid w:val="0075343E"/>
    <w:rsid w:val="0075454E"/>
    <w:rsid w:val="0075467E"/>
    <w:rsid w:val="0075538E"/>
    <w:rsid w:val="00755BF3"/>
    <w:rsid w:val="00757403"/>
    <w:rsid w:val="00757E99"/>
    <w:rsid w:val="00761176"/>
    <w:rsid w:val="00762082"/>
    <w:rsid w:val="00762B9C"/>
    <w:rsid w:val="007630F3"/>
    <w:rsid w:val="0076320B"/>
    <w:rsid w:val="00763294"/>
    <w:rsid w:val="00764614"/>
    <w:rsid w:val="00764B8B"/>
    <w:rsid w:val="00765019"/>
    <w:rsid w:val="007664CE"/>
    <w:rsid w:val="00766596"/>
    <w:rsid w:val="007672FC"/>
    <w:rsid w:val="00767D7A"/>
    <w:rsid w:val="00771721"/>
    <w:rsid w:val="00773549"/>
    <w:rsid w:val="00773D52"/>
    <w:rsid w:val="00773D7C"/>
    <w:rsid w:val="00775242"/>
    <w:rsid w:val="007752BD"/>
    <w:rsid w:val="00775C3B"/>
    <w:rsid w:val="00775C81"/>
    <w:rsid w:val="00775FFC"/>
    <w:rsid w:val="00776ABF"/>
    <w:rsid w:val="00776E1D"/>
    <w:rsid w:val="00777155"/>
    <w:rsid w:val="00777459"/>
    <w:rsid w:val="00781144"/>
    <w:rsid w:val="00781939"/>
    <w:rsid w:val="00781DA7"/>
    <w:rsid w:val="00784726"/>
    <w:rsid w:val="00784910"/>
    <w:rsid w:val="00784AB9"/>
    <w:rsid w:val="0078505F"/>
    <w:rsid w:val="00787341"/>
    <w:rsid w:val="0079162F"/>
    <w:rsid w:val="0079170B"/>
    <w:rsid w:val="00792CC8"/>
    <w:rsid w:val="00793837"/>
    <w:rsid w:val="00794069"/>
    <w:rsid w:val="007940A2"/>
    <w:rsid w:val="0079601E"/>
    <w:rsid w:val="00797CC3"/>
    <w:rsid w:val="007A18ED"/>
    <w:rsid w:val="007A2BB5"/>
    <w:rsid w:val="007A55E0"/>
    <w:rsid w:val="007A571B"/>
    <w:rsid w:val="007B1074"/>
    <w:rsid w:val="007B12A5"/>
    <w:rsid w:val="007B1BF8"/>
    <w:rsid w:val="007B20F7"/>
    <w:rsid w:val="007B22CE"/>
    <w:rsid w:val="007B2566"/>
    <w:rsid w:val="007B28A5"/>
    <w:rsid w:val="007B35EA"/>
    <w:rsid w:val="007B3C53"/>
    <w:rsid w:val="007B444F"/>
    <w:rsid w:val="007B50B2"/>
    <w:rsid w:val="007B5468"/>
    <w:rsid w:val="007B615A"/>
    <w:rsid w:val="007B6615"/>
    <w:rsid w:val="007B7309"/>
    <w:rsid w:val="007C03BE"/>
    <w:rsid w:val="007C0CAF"/>
    <w:rsid w:val="007C1F9C"/>
    <w:rsid w:val="007C2978"/>
    <w:rsid w:val="007C345A"/>
    <w:rsid w:val="007C368A"/>
    <w:rsid w:val="007C5355"/>
    <w:rsid w:val="007C7100"/>
    <w:rsid w:val="007C77A2"/>
    <w:rsid w:val="007C7A7D"/>
    <w:rsid w:val="007C7B67"/>
    <w:rsid w:val="007D14DF"/>
    <w:rsid w:val="007D18D8"/>
    <w:rsid w:val="007D1911"/>
    <w:rsid w:val="007D2C33"/>
    <w:rsid w:val="007D35A6"/>
    <w:rsid w:val="007D3A1B"/>
    <w:rsid w:val="007D4292"/>
    <w:rsid w:val="007D45B1"/>
    <w:rsid w:val="007D4B99"/>
    <w:rsid w:val="007D5278"/>
    <w:rsid w:val="007D55B0"/>
    <w:rsid w:val="007D56B5"/>
    <w:rsid w:val="007D5DA6"/>
    <w:rsid w:val="007D6100"/>
    <w:rsid w:val="007D642E"/>
    <w:rsid w:val="007E0366"/>
    <w:rsid w:val="007E1012"/>
    <w:rsid w:val="007E16DB"/>
    <w:rsid w:val="007E2BCC"/>
    <w:rsid w:val="007E32DE"/>
    <w:rsid w:val="007E49A0"/>
    <w:rsid w:val="007E4D70"/>
    <w:rsid w:val="007E53DB"/>
    <w:rsid w:val="007E54A5"/>
    <w:rsid w:val="007E6E32"/>
    <w:rsid w:val="007E7339"/>
    <w:rsid w:val="007E76C7"/>
    <w:rsid w:val="007E7914"/>
    <w:rsid w:val="007F09C2"/>
    <w:rsid w:val="007F109C"/>
    <w:rsid w:val="007F1BBA"/>
    <w:rsid w:val="007F2833"/>
    <w:rsid w:val="007F3121"/>
    <w:rsid w:val="007F32A1"/>
    <w:rsid w:val="007F3AE2"/>
    <w:rsid w:val="007F4561"/>
    <w:rsid w:val="007F478D"/>
    <w:rsid w:val="007F58F6"/>
    <w:rsid w:val="007F6501"/>
    <w:rsid w:val="007F761B"/>
    <w:rsid w:val="007F789C"/>
    <w:rsid w:val="007F7C27"/>
    <w:rsid w:val="0080052B"/>
    <w:rsid w:val="0080060D"/>
    <w:rsid w:val="00800D90"/>
    <w:rsid w:val="0080115A"/>
    <w:rsid w:val="00801E37"/>
    <w:rsid w:val="00802168"/>
    <w:rsid w:val="0080254B"/>
    <w:rsid w:val="00803092"/>
    <w:rsid w:val="00803ED7"/>
    <w:rsid w:val="008049A8"/>
    <w:rsid w:val="008050A9"/>
    <w:rsid w:val="00805715"/>
    <w:rsid w:val="008070B1"/>
    <w:rsid w:val="00807D20"/>
    <w:rsid w:val="008117A8"/>
    <w:rsid w:val="0081193D"/>
    <w:rsid w:val="00811B15"/>
    <w:rsid w:val="00812692"/>
    <w:rsid w:val="008134C5"/>
    <w:rsid w:val="008140D3"/>
    <w:rsid w:val="0081419A"/>
    <w:rsid w:val="00815054"/>
    <w:rsid w:val="00815496"/>
    <w:rsid w:val="00816316"/>
    <w:rsid w:val="008176FA"/>
    <w:rsid w:val="00821B43"/>
    <w:rsid w:val="00822DE1"/>
    <w:rsid w:val="00822EED"/>
    <w:rsid w:val="008247A1"/>
    <w:rsid w:val="0082537A"/>
    <w:rsid w:val="00825ADE"/>
    <w:rsid w:val="00826661"/>
    <w:rsid w:val="00826990"/>
    <w:rsid w:val="00827250"/>
    <w:rsid w:val="00827773"/>
    <w:rsid w:val="00830302"/>
    <w:rsid w:val="00830725"/>
    <w:rsid w:val="00830A7E"/>
    <w:rsid w:val="0083194B"/>
    <w:rsid w:val="00831A50"/>
    <w:rsid w:val="00833E99"/>
    <w:rsid w:val="00834356"/>
    <w:rsid w:val="0083602D"/>
    <w:rsid w:val="008374C6"/>
    <w:rsid w:val="00840E5B"/>
    <w:rsid w:val="008418E2"/>
    <w:rsid w:val="00841981"/>
    <w:rsid w:val="00842951"/>
    <w:rsid w:val="008434F3"/>
    <w:rsid w:val="008447D1"/>
    <w:rsid w:val="00844B46"/>
    <w:rsid w:val="00847EDB"/>
    <w:rsid w:val="00847F39"/>
    <w:rsid w:val="008501B7"/>
    <w:rsid w:val="00852347"/>
    <w:rsid w:val="0085449D"/>
    <w:rsid w:val="008544AE"/>
    <w:rsid w:val="0085506C"/>
    <w:rsid w:val="00856A6E"/>
    <w:rsid w:val="00856AF9"/>
    <w:rsid w:val="00856E64"/>
    <w:rsid w:val="00860FFC"/>
    <w:rsid w:val="00862978"/>
    <w:rsid w:val="00862CA8"/>
    <w:rsid w:val="00863B39"/>
    <w:rsid w:val="00863E38"/>
    <w:rsid w:val="00864FA6"/>
    <w:rsid w:val="00865BBF"/>
    <w:rsid w:val="00865E27"/>
    <w:rsid w:val="00866191"/>
    <w:rsid w:val="0086648C"/>
    <w:rsid w:val="0086695A"/>
    <w:rsid w:val="008669D0"/>
    <w:rsid w:val="008704D8"/>
    <w:rsid w:val="00870781"/>
    <w:rsid w:val="008707C7"/>
    <w:rsid w:val="00870871"/>
    <w:rsid w:val="008714B7"/>
    <w:rsid w:val="00871866"/>
    <w:rsid w:val="00871DFF"/>
    <w:rsid w:val="008740AC"/>
    <w:rsid w:val="00874569"/>
    <w:rsid w:val="00874A79"/>
    <w:rsid w:val="00875BB0"/>
    <w:rsid w:val="008779DD"/>
    <w:rsid w:val="0088153D"/>
    <w:rsid w:val="008816E1"/>
    <w:rsid w:val="00881F2C"/>
    <w:rsid w:val="00882496"/>
    <w:rsid w:val="00882DD3"/>
    <w:rsid w:val="0088370F"/>
    <w:rsid w:val="00883A65"/>
    <w:rsid w:val="00885869"/>
    <w:rsid w:val="00885BDA"/>
    <w:rsid w:val="00885DB2"/>
    <w:rsid w:val="00885EEF"/>
    <w:rsid w:val="0088630B"/>
    <w:rsid w:val="008863BF"/>
    <w:rsid w:val="00887143"/>
    <w:rsid w:val="00887E1E"/>
    <w:rsid w:val="00891ADB"/>
    <w:rsid w:val="008935E1"/>
    <w:rsid w:val="00893734"/>
    <w:rsid w:val="0089436E"/>
    <w:rsid w:val="00894C19"/>
    <w:rsid w:val="008959FE"/>
    <w:rsid w:val="008A0EB0"/>
    <w:rsid w:val="008A10E3"/>
    <w:rsid w:val="008A1198"/>
    <w:rsid w:val="008A17DD"/>
    <w:rsid w:val="008A1BE5"/>
    <w:rsid w:val="008A1C97"/>
    <w:rsid w:val="008A251B"/>
    <w:rsid w:val="008A3234"/>
    <w:rsid w:val="008A53DA"/>
    <w:rsid w:val="008A67AF"/>
    <w:rsid w:val="008A7232"/>
    <w:rsid w:val="008B0D4E"/>
    <w:rsid w:val="008B2127"/>
    <w:rsid w:val="008B2C2A"/>
    <w:rsid w:val="008B320F"/>
    <w:rsid w:val="008B5124"/>
    <w:rsid w:val="008B5A9D"/>
    <w:rsid w:val="008B5E1B"/>
    <w:rsid w:val="008B6833"/>
    <w:rsid w:val="008B68C2"/>
    <w:rsid w:val="008B6969"/>
    <w:rsid w:val="008B6CC1"/>
    <w:rsid w:val="008B6FCB"/>
    <w:rsid w:val="008B727A"/>
    <w:rsid w:val="008B7589"/>
    <w:rsid w:val="008B7969"/>
    <w:rsid w:val="008B7EEB"/>
    <w:rsid w:val="008B7F1F"/>
    <w:rsid w:val="008C05E7"/>
    <w:rsid w:val="008C0657"/>
    <w:rsid w:val="008C0CB1"/>
    <w:rsid w:val="008C1BEC"/>
    <w:rsid w:val="008C1EDA"/>
    <w:rsid w:val="008C26EB"/>
    <w:rsid w:val="008C34C4"/>
    <w:rsid w:val="008C494C"/>
    <w:rsid w:val="008C4DAC"/>
    <w:rsid w:val="008C52D5"/>
    <w:rsid w:val="008C62D4"/>
    <w:rsid w:val="008C7E07"/>
    <w:rsid w:val="008D0720"/>
    <w:rsid w:val="008D0BF0"/>
    <w:rsid w:val="008D109A"/>
    <w:rsid w:val="008D11CE"/>
    <w:rsid w:val="008D380D"/>
    <w:rsid w:val="008D4BA4"/>
    <w:rsid w:val="008D5056"/>
    <w:rsid w:val="008D593D"/>
    <w:rsid w:val="008D5C6F"/>
    <w:rsid w:val="008D6721"/>
    <w:rsid w:val="008D72D0"/>
    <w:rsid w:val="008D7403"/>
    <w:rsid w:val="008D7B6F"/>
    <w:rsid w:val="008E0AE1"/>
    <w:rsid w:val="008E166D"/>
    <w:rsid w:val="008E1900"/>
    <w:rsid w:val="008E3535"/>
    <w:rsid w:val="008E3B52"/>
    <w:rsid w:val="008E4134"/>
    <w:rsid w:val="008E45BA"/>
    <w:rsid w:val="008E7187"/>
    <w:rsid w:val="008E7F05"/>
    <w:rsid w:val="008F0168"/>
    <w:rsid w:val="008F1443"/>
    <w:rsid w:val="008F1E04"/>
    <w:rsid w:val="008F1E2E"/>
    <w:rsid w:val="008F27FC"/>
    <w:rsid w:val="008F3439"/>
    <w:rsid w:val="008F347A"/>
    <w:rsid w:val="008F37E1"/>
    <w:rsid w:val="008F41AE"/>
    <w:rsid w:val="008F4471"/>
    <w:rsid w:val="008F4EB7"/>
    <w:rsid w:val="008F4FA3"/>
    <w:rsid w:val="008F5360"/>
    <w:rsid w:val="008F63DA"/>
    <w:rsid w:val="008F7846"/>
    <w:rsid w:val="00901C23"/>
    <w:rsid w:val="009025FF"/>
    <w:rsid w:val="00903166"/>
    <w:rsid w:val="00903699"/>
    <w:rsid w:val="00905436"/>
    <w:rsid w:val="00907140"/>
    <w:rsid w:val="0090714F"/>
    <w:rsid w:val="009071C3"/>
    <w:rsid w:val="0090728B"/>
    <w:rsid w:val="00907C18"/>
    <w:rsid w:val="00911014"/>
    <w:rsid w:val="0091151E"/>
    <w:rsid w:val="00912138"/>
    <w:rsid w:val="00913C94"/>
    <w:rsid w:val="0091516A"/>
    <w:rsid w:val="00915D8F"/>
    <w:rsid w:val="00915F25"/>
    <w:rsid w:val="009163C2"/>
    <w:rsid w:val="00916D3F"/>
    <w:rsid w:val="00916F74"/>
    <w:rsid w:val="00917484"/>
    <w:rsid w:val="009175EC"/>
    <w:rsid w:val="00917AF8"/>
    <w:rsid w:val="00920DF0"/>
    <w:rsid w:val="009229A9"/>
    <w:rsid w:val="0092374A"/>
    <w:rsid w:val="009244B7"/>
    <w:rsid w:val="009251AF"/>
    <w:rsid w:val="00925C24"/>
    <w:rsid w:val="00926257"/>
    <w:rsid w:val="00926AF6"/>
    <w:rsid w:val="00926CF7"/>
    <w:rsid w:val="0092735F"/>
    <w:rsid w:val="00930523"/>
    <w:rsid w:val="00933493"/>
    <w:rsid w:val="0093405D"/>
    <w:rsid w:val="00934767"/>
    <w:rsid w:val="00934916"/>
    <w:rsid w:val="0093558C"/>
    <w:rsid w:val="00935C54"/>
    <w:rsid w:val="00935EA0"/>
    <w:rsid w:val="00936B27"/>
    <w:rsid w:val="00937CA9"/>
    <w:rsid w:val="00937CF8"/>
    <w:rsid w:val="00941730"/>
    <w:rsid w:val="00942386"/>
    <w:rsid w:val="00942ED3"/>
    <w:rsid w:val="00943331"/>
    <w:rsid w:val="00943842"/>
    <w:rsid w:val="00944E64"/>
    <w:rsid w:val="009450D2"/>
    <w:rsid w:val="00946496"/>
    <w:rsid w:val="0094662A"/>
    <w:rsid w:val="00950841"/>
    <w:rsid w:val="00950CDB"/>
    <w:rsid w:val="00951533"/>
    <w:rsid w:val="00951DED"/>
    <w:rsid w:val="00951E53"/>
    <w:rsid w:val="009528F4"/>
    <w:rsid w:val="00953393"/>
    <w:rsid w:val="009534AE"/>
    <w:rsid w:val="00953566"/>
    <w:rsid w:val="009537BC"/>
    <w:rsid w:val="00953D8E"/>
    <w:rsid w:val="00956C9D"/>
    <w:rsid w:val="00961911"/>
    <w:rsid w:val="00962250"/>
    <w:rsid w:val="00962824"/>
    <w:rsid w:val="00967EAE"/>
    <w:rsid w:val="0097035D"/>
    <w:rsid w:val="0097072E"/>
    <w:rsid w:val="00970CEF"/>
    <w:rsid w:val="00971E1A"/>
    <w:rsid w:val="00972004"/>
    <w:rsid w:val="00972038"/>
    <w:rsid w:val="00973DDA"/>
    <w:rsid w:val="00975A3C"/>
    <w:rsid w:val="00975CCF"/>
    <w:rsid w:val="00975E58"/>
    <w:rsid w:val="00975F21"/>
    <w:rsid w:val="0097603F"/>
    <w:rsid w:val="00976E17"/>
    <w:rsid w:val="00977C39"/>
    <w:rsid w:val="00977EBC"/>
    <w:rsid w:val="0098003B"/>
    <w:rsid w:val="009821A3"/>
    <w:rsid w:val="0098240F"/>
    <w:rsid w:val="0098248D"/>
    <w:rsid w:val="00983142"/>
    <w:rsid w:val="00983FD1"/>
    <w:rsid w:val="00984FA7"/>
    <w:rsid w:val="009854F5"/>
    <w:rsid w:val="009861CB"/>
    <w:rsid w:val="00986F3E"/>
    <w:rsid w:val="009872DB"/>
    <w:rsid w:val="009901B2"/>
    <w:rsid w:val="00990747"/>
    <w:rsid w:val="00990B09"/>
    <w:rsid w:val="00991049"/>
    <w:rsid w:val="00991150"/>
    <w:rsid w:val="009916C8"/>
    <w:rsid w:val="00992520"/>
    <w:rsid w:val="00995A06"/>
    <w:rsid w:val="009A08C1"/>
    <w:rsid w:val="009A0D36"/>
    <w:rsid w:val="009A18C7"/>
    <w:rsid w:val="009A3EE0"/>
    <w:rsid w:val="009A3F79"/>
    <w:rsid w:val="009A50D9"/>
    <w:rsid w:val="009A519F"/>
    <w:rsid w:val="009A5AC1"/>
    <w:rsid w:val="009A631B"/>
    <w:rsid w:val="009A6822"/>
    <w:rsid w:val="009A7C44"/>
    <w:rsid w:val="009A7C7F"/>
    <w:rsid w:val="009A7EC3"/>
    <w:rsid w:val="009A7FEF"/>
    <w:rsid w:val="009B0765"/>
    <w:rsid w:val="009B141A"/>
    <w:rsid w:val="009B1701"/>
    <w:rsid w:val="009B1F0C"/>
    <w:rsid w:val="009B277C"/>
    <w:rsid w:val="009B2869"/>
    <w:rsid w:val="009B3291"/>
    <w:rsid w:val="009B45F8"/>
    <w:rsid w:val="009B492A"/>
    <w:rsid w:val="009B546F"/>
    <w:rsid w:val="009C0646"/>
    <w:rsid w:val="009C29F3"/>
    <w:rsid w:val="009C2DEB"/>
    <w:rsid w:val="009C3F89"/>
    <w:rsid w:val="009C5CA8"/>
    <w:rsid w:val="009D04A8"/>
    <w:rsid w:val="009D2387"/>
    <w:rsid w:val="009D40D0"/>
    <w:rsid w:val="009D422D"/>
    <w:rsid w:val="009D4850"/>
    <w:rsid w:val="009D5B2D"/>
    <w:rsid w:val="009D7679"/>
    <w:rsid w:val="009E1047"/>
    <w:rsid w:val="009E16BF"/>
    <w:rsid w:val="009E17FB"/>
    <w:rsid w:val="009E2867"/>
    <w:rsid w:val="009E2D2C"/>
    <w:rsid w:val="009E4506"/>
    <w:rsid w:val="009E5D0A"/>
    <w:rsid w:val="009E6630"/>
    <w:rsid w:val="009F16DB"/>
    <w:rsid w:val="009F1B79"/>
    <w:rsid w:val="009F2242"/>
    <w:rsid w:val="009F28F3"/>
    <w:rsid w:val="009F29DF"/>
    <w:rsid w:val="009F37EF"/>
    <w:rsid w:val="009F3F28"/>
    <w:rsid w:val="009F47F6"/>
    <w:rsid w:val="009F4C82"/>
    <w:rsid w:val="009F50C3"/>
    <w:rsid w:val="009F560D"/>
    <w:rsid w:val="009F5B1B"/>
    <w:rsid w:val="009F5E34"/>
    <w:rsid w:val="009F6848"/>
    <w:rsid w:val="009F771F"/>
    <w:rsid w:val="009F7FB8"/>
    <w:rsid w:val="00A0007D"/>
    <w:rsid w:val="00A01113"/>
    <w:rsid w:val="00A02423"/>
    <w:rsid w:val="00A02E89"/>
    <w:rsid w:val="00A03512"/>
    <w:rsid w:val="00A0455B"/>
    <w:rsid w:val="00A047C0"/>
    <w:rsid w:val="00A05B99"/>
    <w:rsid w:val="00A063AF"/>
    <w:rsid w:val="00A07449"/>
    <w:rsid w:val="00A100DB"/>
    <w:rsid w:val="00A10423"/>
    <w:rsid w:val="00A12261"/>
    <w:rsid w:val="00A14F23"/>
    <w:rsid w:val="00A15C4A"/>
    <w:rsid w:val="00A15CBD"/>
    <w:rsid w:val="00A16B72"/>
    <w:rsid w:val="00A2020F"/>
    <w:rsid w:val="00A21056"/>
    <w:rsid w:val="00A210C1"/>
    <w:rsid w:val="00A216DE"/>
    <w:rsid w:val="00A21842"/>
    <w:rsid w:val="00A224C8"/>
    <w:rsid w:val="00A2333F"/>
    <w:rsid w:val="00A24764"/>
    <w:rsid w:val="00A2690D"/>
    <w:rsid w:val="00A26FBC"/>
    <w:rsid w:val="00A271DC"/>
    <w:rsid w:val="00A304C4"/>
    <w:rsid w:val="00A30C43"/>
    <w:rsid w:val="00A32375"/>
    <w:rsid w:val="00A340D5"/>
    <w:rsid w:val="00A35020"/>
    <w:rsid w:val="00A359C6"/>
    <w:rsid w:val="00A35B25"/>
    <w:rsid w:val="00A371BB"/>
    <w:rsid w:val="00A37364"/>
    <w:rsid w:val="00A37E9D"/>
    <w:rsid w:val="00A40380"/>
    <w:rsid w:val="00A407C8"/>
    <w:rsid w:val="00A414F5"/>
    <w:rsid w:val="00A41A29"/>
    <w:rsid w:val="00A41BA9"/>
    <w:rsid w:val="00A42531"/>
    <w:rsid w:val="00A427DA"/>
    <w:rsid w:val="00A43D7D"/>
    <w:rsid w:val="00A44B89"/>
    <w:rsid w:val="00A44F60"/>
    <w:rsid w:val="00A455E8"/>
    <w:rsid w:val="00A45D45"/>
    <w:rsid w:val="00A467AE"/>
    <w:rsid w:val="00A46D40"/>
    <w:rsid w:val="00A475C9"/>
    <w:rsid w:val="00A476EF"/>
    <w:rsid w:val="00A50EFD"/>
    <w:rsid w:val="00A51830"/>
    <w:rsid w:val="00A51994"/>
    <w:rsid w:val="00A51C5F"/>
    <w:rsid w:val="00A52607"/>
    <w:rsid w:val="00A5272C"/>
    <w:rsid w:val="00A52986"/>
    <w:rsid w:val="00A534EB"/>
    <w:rsid w:val="00A53D82"/>
    <w:rsid w:val="00A53FE1"/>
    <w:rsid w:val="00A54ED0"/>
    <w:rsid w:val="00A55158"/>
    <w:rsid w:val="00A55379"/>
    <w:rsid w:val="00A56101"/>
    <w:rsid w:val="00A5644D"/>
    <w:rsid w:val="00A56FB0"/>
    <w:rsid w:val="00A57E0C"/>
    <w:rsid w:val="00A6065C"/>
    <w:rsid w:val="00A614AA"/>
    <w:rsid w:val="00A61CAB"/>
    <w:rsid w:val="00A62058"/>
    <w:rsid w:val="00A62B07"/>
    <w:rsid w:val="00A62DB6"/>
    <w:rsid w:val="00A63604"/>
    <w:rsid w:val="00A63703"/>
    <w:rsid w:val="00A63F2E"/>
    <w:rsid w:val="00A644B0"/>
    <w:rsid w:val="00A65EBA"/>
    <w:rsid w:val="00A65FB0"/>
    <w:rsid w:val="00A67803"/>
    <w:rsid w:val="00A707C5"/>
    <w:rsid w:val="00A70BB5"/>
    <w:rsid w:val="00A71B6D"/>
    <w:rsid w:val="00A74D70"/>
    <w:rsid w:val="00A74E6F"/>
    <w:rsid w:val="00A755CB"/>
    <w:rsid w:val="00A77DF9"/>
    <w:rsid w:val="00A80AD2"/>
    <w:rsid w:val="00A80EBE"/>
    <w:rsid w:val="00A80EC0"/>
    <w:rsid w:val="00A820A7"/>
    <w:rsid w:val="00A83446"/>
    <w:rsid w:val="00A83484"/>
    <w:rsid w:val="00A83B8E"/>
    <w:rsid w:val="00A84BB7"/>
    <w:rsid w:val="00A85A90"/>
    <w:rsid w:val="00A85ECE"/>
    <w:rsid w:val="00A91A26"/>
    <w:rsid w:val="00A91D59"/>
    <w:rsid w:val="00A92340"/>
    <w:rsid w:val="00A94591"/>
    <w:rsid w:val="00A94860"/>
    <w:rsid w:val="00A95BD0"/>
    <w:rsid w:val="00A96C5E"/>
    <w:rsid w:val="00A975DF"/>
    <w:rsid w:val="00A97B4C"/>
    <w:rsid w:val="00A97C9E"/>
    <w:rsid w:val="00A97CDF"/>
    <w:rsid w:val="00A97F67"/>
    <w:rsid w:val="00AA00B0"/>
    <w:rsid w:val="00AA0418"/>
    <w:rsid w:val="00AA08B4"/>
    <w:rsid w:val="00AA0914"/>
    <w:rsid w:val="00AA0F4C"/>
    <w:rsid w:val="00AA15A1"/>
    <w:rsid w:val="00AA2A20"/>
    <w:rsid w:val="00AA3932"/>
    <w:rsid w:val="00AA462B"/>
    <w:rsid w:val="00AA55C0"/>
    <w:rsid w:val="00AA6AD7"/>
    <w:rsid w:val="00AA719D"/>
    <w:rsid w:val="00AA7ECC"/>
    <w:rsid w:val="00AB0659"/>
    <w:rsid w:val="00AB18F7"/>
    <w:rsid w:val="00AB210A"/>
    <w:rsid w:val="00AB6ADA"/>
    <w:rsid w:val="00AB6BC9"/>
    <w:rsid w:val="00AB7913"/>
    <w:rsid w:val="00AC304C"/>
    <w:rsid w:val="00AC4288"/>
    <w:rsid w:val="00AC4F86"/>
    <w:rsid w:val="00AC66EB"/>
    <w:rsid w:val="00AC7B9E"/>
    <w:rsid w:val="00AD12B2"/>
    <w:rsid w:val="00AD188A"/>
    <w:rsid w:val="00AD25C4"/>
    <w:rsid w:val="00AD33F4"/>
    <w:rsid w:val="00AD3F0F"/>
    <w:rsid w:val="00AD3F6E"/>
    <w:rsid w:val="00AD4065"/>
    <w:rsid w:val="00AD4710"/>
    <w:rsid w:val="00AD4AF0"/>
    <w:rsid w:val="00AD56D7"/>
    <w:rsid w:val="00AD5866"/>
    <w:rsid w:val="00AD6BDE"/>
    <w:rsid w:val="00AD7021"/>
    <w:rsid w:val="00AD70EC"/>
    <w:rsid w:val="00AD7CD9"/>
    <w:rsid w:val="00AE0F89"/>
    <w:rsid w:val="00AE1958"/>
    <w:rsid w:val="00AE24FB"/>
    <w:rsid w:val="00AE2660"/>
    <w:rsid w:val="00AE2A78"/>
    <w:rsid w:val="00AE2AE4"/>
    <w:rsid w:val="00AE5130"/>
    <w:rsid w:val="00AE5DE7"/>
    <w:rsid w:val="00AE624B"/>
    <w:rsid w:val="00AE685C"/>
    <w:rsid w:val="00AE6918"/>
    <w:rsid w:val="00AE6E2E"/>
    <w:rsid w:val="00AE7F3B"/>
    <w:rsid w:val="00AF0618"/>
    <w:rsid w:val="00AF117F"/>
    <w:rsid w:val="00AF12A2"/>
    <w:rsid w:val="00AF17A7"/>
    <w:rsid w:val="00AF1AFE"/>
    <w:rsid w:val="00AF2C47"/>
    <w:rsid w:val="00AF3E1D"/>
    <w:rsid w:val="00AF5503"/>
    <w:rsid w:val="00AF64AD"/>
    <w:rsid w:val="00B00029"/>
    <w:rsid w:val="00B00771"/>
    <w:rsid w:val="00B00CC8"/>
    <w:rsid w:val="00B013EC"/>
    <w:rsid w:val="00B048E7"/>
    <w:rsid w:val="00B07C9C"/>
    <w:rsid w:val="00B11135"/>
    <w:rsid w:val="00B11265"/>
    <w:rsid w:val="00B1201B"/>
    <w:rsid w:val="00B13343"/>
    <w:rsid w:val="00B13986"/>
    <w:rsid w:val="00B140CD"/>
    <w:rsid w:val="00B15818"/>
    <w:rsid w:val="00B20236"/>
    <w:rsid w:val="00B203FB"/>
    <w:rsid w:val="00B2048E"/>
    <w:rsid w:val="00B20AC8"/>
    <w:rsid w:val="00B2139C"/>
    <w:rsid w:val="00B2243A"/>
    <w:rsid w:val="00B22BD4"/>
    <w:rsid w:val="00B22F52"/>
    <w:rsid w:val="00B2306B"/>
    <w:rsid w:val="00B237AD"/>
    <w:rsid w:val="00B238B7"/>
    <w:rsid w:val="00B23EAE"/>
    <w:rsid w:val="00B248CC"/>
    <w:rsid w:val="00B24D3B"/>
    <w:rsid w:val="00B25A7F"/>
    <w:rsid w:val="00B26CD3"/>
    <w:rsid w:val="00B27480"/>
    <w:rsid w:val="00B27490"/>
    <w:rsid w:val="00B32605"/>
    <w:rsid w:val="00B34515"/>
    <w:rsid w:val="00B3544E"/>
    <w:rsid w:val="00B35E95"/>
    <w:rsid w:val="00B3615C"/>
    <w:rsid w:val="00B36860"/>
    <w:rsid w:val="00B37409"/>
    <w:rsid w:val="00B401AF"/>
    <w:rsid w:val="00B41E38"/>
    <w:rsid w:val="00B423F6"/>
    <w:rsid w:val="00B4275D"/>
    <w:rsid w:val="00B42849"/>
    <w:rsid w:val="00B42AF7"/>
    <w:rsid w:val="00B44342"/>
    <w:rsid w:val="00B44A80"/>
    <w:rsid w:val="00B453AF"/>
    <w:rsid w:val="00B45980"/>
    <w:rsid w:val="00B45BC2"/>
    <w:rsid w:val="00B47E38"/>
    <w:rsid w:val="00B50007"/>
    <w:rsid w:val="00B51C4B"/>
    <w:rsid w:val="00B51FC1"/>
    <w:rsid w:val="00B52646"/>
    <w:rsid w:val="00B5446C"/>
    <w:rsid w:val="00B56505"/>
    <w:rsid w:val="00B57902"/>
    <w:rsid w:val="00B6000A"/>
    <w:rsid w:val="00B60DD6"/>
    <w:rsid w:val="00B6155E"/>
    <w:rsid w:val="00B61B6D"/>
    <w:rsid w:val="00B61B8C"/>
    <w:rsid w:val="00B62A98"/>
    <w:rsid w:val="00B62B33"/>
    <w:rsid w:val="00B62BB2"/>
    <w:rsid w:val="00B62C6F"/>
    <w:rsid w:val="00B64425"/>
    <w:rsid w:val="00B65959"/>
    <w:rsid w:val="00B668E6"/>
    <w:rsid w:val="00B67085"/>
    <w:rsid w:val="00B67B46"/>
    <w:rsid w:val="00B70687"/>
    <w:rsid w:val="00B71053"/>
    <w:rsid w:val="00B711B7"/>
    <w:rsid w:val="00B71A2B"/>
    <w:rsid w:val="00B72264"/>
    <w:rsid w:val="00B72814"/>
    <w:rsid w:val="00B73BE6"/>
    <w:rsid w:val="00B7473E"/>
    <w:rsid w:val="00B747E3"/>
    <w:rsid w:val="00B74968"/>
    <w:rsid w:val="00B74BDB"/>
    <w:rsid w:val="00B74FBC"/>
    <w:rsid w:val="00B7680C"/>
    <w:rsid w:val="00B778C8"/>
    <w:rsid w:val="00B800A0"/>
    <w:rsid w:val="00B81266"/>
    <w:rsid w:val="00B81B40"/>
    <w:rsid w:val="00B827E4"/>
    <w:rsid w:val="00B83CBE"/>
    <w:rsid w:val="00B859C7"/>
    <w:rsid w:val="00B85DDF"/>
    <w:rsid w:val="00B86632"/>
    <w:rsid w:val="00B867FD"/>
    <w:rsid w:val="00B86923"/>
    <w:rsid w:val="00B911F9"/>
    <w:rsid w:val="00B92487"/>
    <w:rsid w:val="00B934F7"/>
    <w:rsid w:val="00B936A3"/>
    <w:rsid w:val="00B93D76"/>
    <w:rsid w:val="00B95041"/>
    <w:rsid w:val="00B951C6"/>
    <w:rsid w:val="00B965F3"/>
    <w:rsid w:val="00B9680C"/>
    <w:rsid w:val="00BA03F7"/>
    <w:rsid w:val="00BA0FDD"/>
    <w:rsid w:val="00BA16B7"/>
    <w:rsid w:val="00BA3324"/>
    <w:rsid w:val="00BA4B7B"/>
    <w:rsid w:val="00BA6CDD"/>
    <w:rsid w:val="00BA7279"/>
    <w:rsid w:val="00BA7CEF"/>
    <w:rsid w:val="00BA7EAA"/>
    <w:rsid w:val="00BB047E"/>
    <w:rsid w:val="00BB0F03"/>
    <w:rsid w:val="00BB1550"/>
    <w:rsid w:val="00BB216A"/>
    <w:rsid w:val="00BB27E6"/>
    <w:rsid w:val="00BB2D5D"/>
    <w:rsid w:val="00BB303C"/>
    <w:rsid w:val="00BB3730"/>
    <w:rsid w:val="00BB49CC"/>
    <w:rsid w:val="00BB5559"/>
    <w:rsid w:val="00BB724E"/>
    <w:rsid w:val="00BB7262"/>
    <w:rsid w:val="00BC0E8C"/>
    <w:rsid w:val="00BC174F"/>
    <w:rsid w:val="00BC1DE5"/>
    <w:rsid w:val="00BC25D9"/>
    <w:rsid w:val="00BC3C97"/>
    <w:rsid w:val="00BC3FB3"/>
    <w:rsid w:val="00BC4298"/>
    <w:rsid w:val="00BC4632"/>
    <w:rsid w:val="00BC485D"/>
    <w:rsid w:val="00BC5B4C"/>
    <w:rsid w:val="00BC6390"/>
    <w:rsid w:val="00BC6881"/>
    <w:rsid w:val="00BC6A0A"/>
    <w:rsid w:val="00BC6C81"/>
    <w:rsid w:val="00BC6CEF"/>
    <w:rsid w:val="00BC7178"/>
    <w:rsid w:val="00BD0869"/>
    <w:rsid w:val="00BD0B0D"/>
    <w:rsid w:val="00BD21CD"/>
    <w:rsid w:val="00BD3410"/>
    <w:rsid w:val="00BD3737"/>
    <w:rsid w:val="00BD42F0"/>
    <w:rsid w:val="00BD4846"/>
    <w:rsid w:val="00BD4D96"/>
    <w:rsid w:val="00BD53CA"/>
    <w:rsid w:val="00BD6460"/>
    <w:rsid w:val="00BD6EB3"/>
    <w:rsid w:val="00BD736B"/>
    <w:rsid w:val="00BD7FC7"/>
    <w:rsid w:val="00BE14BA"/>
    <w:rsid w:val="00BE1FF4"/>
    <w:rsid w:val="00BE2D6F"/>
    <w:rsid w:val="00BE5ED3"/>
    <w:rsid w:val="00BE612E"/>
    <w:rsid w:val="00BE63F4"/>
    <w:rsid w:val="00BE7BD4"/>
    <w:rsid w:val="00BF09A8"/>
    <w:rsid w:val="00BF0F6F"/>
    <w:rsid w:val="00BF1D7A"/>
    <w:rsid w:val="00BF213F"/>
    <w:rsid w:val="00BF2813"/>
    <w:rsid w:val="00BF3A48"/>
    <w:rsid w:val="00BF4C3B"/>
    <w:rsid w:val="00BF5A2B"/>
    <w:rsid w:val="00BF7748"/>
    <w:rsid w:val="00C00F3E"/>
    <w:rsid w:val="00C01325"/>
    <w:rsid w:val="00C02136"/>
    <w:rsid w:val="00C02262"/>
    <w:rsid w:val="00C0302E"/>
    <w:rsid w:val="00C03765"/>
    <w:rsid w:val="00C03C40"/>
    <w:rsid w:val="00C0599F"/>
    <w:rsid w:val="00C06819"/>
    <w:rsid w:val="00C076A5"/>
    <w:rsid w:val="00C105C4"/>
    <w:rsid w:val="00C10BC9"/>
    <w:rsid w:val="00C13724"/>
    <w:rsid w:val="00C13765"/>
    <w:rsid w:val="00C14060"/>
    <w:rsid w:val="00C14277"/>
    <w:rsid w:val="00C14C03"/>
    <w:rsid w:val="00C1538B"/>
    <w:rsid w:val="00C15D49"/>
    <w:rsid w:val="00C1605F"/>
    <w:rsid w:val="00C163CB"/>
    <w:rsid w:val="00C168DF"/>
    <w:rsid w:val="00C204CA"/>
    <w:rsid w:val="00C207EF"/>
    <w:rsid w:val="00C20A28"/>
    <w:rsid w:val="00C20A40"/>
    <w:rsid w:val="00C21509"/>
    <w:rsid w:val="00C21BBB"/>
    <w:rsid w:val="00C221F8"/>
    <w:rsid w:val="00C23044"/>
    <w:rsid w:val="00C2325D"/>
    <w:rsid w:val="00C24855"/>
    <w:rsid w:val="00C24A28"/>
    <w:rsid w:val="00C24B31"/>
    <w:rsid w:val="00C24D9B"/>
    <w:rsid w:val="00C24F41"/>
    <w:rsid w:val="00C27067"/>
    <w:rsid w:val="00C273AC"/>
    <w:rsid w:val="00C31BB7"/>
    <w:rsid w:val="00C3316D"/>
    <w:rsid w:val="00C336A4"/>
    <w:rsid w:val="00C34B0C"/>
    <w:rsid w:val="00C357FB"/>
    <w:rsid w:val="00C405E7"/>
    <w:rsid w:val="00C444F3"/>
    <w:rsid w:val="00C44757"/>
    <w:rsid w:val="00C450A7"/>
    <w:rsid w:val="00C45302"/>
    <w:rsid w:val="00C479BD"/>
    <w:rsid w:val="00C502AF"/>
    <w:rsid w:val="00C50A29"/>
    <w:rsid w:val="00C50A8E"/>
    <w:rsid w:val="00C50C23"/>
    <w:rsid w:val="00C53565"/>
    <w:rsid w:val="00C53D6F"/>
    <w:rsid w:val="00C54355"/>
    <w:rsid w:val="00C54511"/>
    <w:rsid w:val="00C5453A"/>
    <w:rsid w:val="00C5493D"/>
    <w:rsid w:val="00C56BB9"/>
    <w:rsid w:val="00C56EB8"/>
    <w:rsid w:val="00C57E77"/>
    <w:rsid w:val="00C60098"/>
    <w:rsid w:val="00C6034B"/>
    <w:rsid w:val="00C610E1"/>
    <w:rsid w:val="00C61E68"/>
    <w:rsid w:val="00C624A9"/>
    <w:rsid w:val="00C625E4"/>
    <w:rsid w:val="00C627FB"/>
    <w:rsid w:val="00C62AA6"/>
    <w:rsid w:val="00C64144"/>
    <w:rsid w:val="00C644CC"/>
    <w:rsid w:val="00C6467C"/>
    <w:rsid w:val="00C64C57"/>
    <w:rsid w:val="00C65C2A"/>
    <w:rsid w:val="00C66E9C"/>
    <w:rsid w:val="00C671FA"/>
    <w:rsid w:val="00C67466"/>
    <w:rsid w:val="00C67A67"/>
    <w:rsid w:val="00C67F6A"/>
    <w:rsid w:val="00C703DF"/>
    <w:rsid w:val="00C705A1"/>
    <w:rsid w:val="00C712F2"/>
    <w:rsid w:val="00C71FE6"/>
    <w:rsid w:val="00C72E6F"/>
    <w:rsid w:val="00C72FCD"/>
    <w:rsid w:val="00C730FF"/>
    <w:rsid w:val="00C74D3C"/>
    <w:rsid w:val="00C75A65"/>
    <w:rsid w:val="00C75CC5"/>
    <w:rsid w:val="00C762A4"/>
    <w:rsid w:val="00C76B81"/>
    <w:rsid w:val="00C77015"/>
    <w:rsid w:val="00C77073"/>
    <w:rsid w:val="00C77270"/>
    <w:rsid w:val="00C77438"/>
    <w:rsid w:val="00C779A9"/>
    <w:rsid w:val="00C8049C"/>
    <w:rsid w:val="00C805D7"/>
    <w:rsid w:val="00C80756"/>
    <w:rsid w:val="00C82367"/>
    <w:rsid w:val="00C823AD"/>
    <w:rsid w:val="00C83DDC"/>
    <w:rsid w:val="00C852F7"/>
    <w:rsid w:val="00C86153"/>
    <w:rsid w:val="00C869DC"/>
    <w:rsid w:val="00C90B59"/>
    <w:rsid w:val="00C9142A"/>
    <w:rsid w:val="00C919A8"/>
    <w:rsid w:val="00C91BA3"/>
    <w:rsid w:val="00C9232F"/>
    <w:rsid w:val="00C931B5"/>
    <w:rsid w:val="00C9449E"/>
    <w:rsid w:val="00C945CA"/>
    <w:rsid w:val="00C96410"/>
    <w:rsid w:val="00C96B09"/>
    <w:rsid w:val="00C97242"/>
    <w:rsid w:val="00CA046A"/>
    <w:rsid w:val="00CA0AE2"/>
    <w:rsid w:val="00CA16A6"/>
    <w:rsid w:val="00CA2068"/>
    <w:rsid w:val="00CA39AF"/>
    <w:rsid w:val="00CA3C8D"/>
    <w:rsid w:val="00CA3D1C"/>
    <w:rsid w:val="00CA40C1"/>
    <w:rsid w:val="00CA5011"/>
    <w:rsid w:val="00CA6202"/>
    <w:rsid w:val="00CA6689"/>
    <w:rsid w:val="00CA6A88"/>
    <w:rsid w:val="00CA7380"/>
    <w:rsid w:val="00CA79BE"/>
    <w:rsid w:val="00CA7B2E"/>
    <w:rsid w:val="00CB1529"/>
    <w:rsid w:val="00CB666F"/>
    <w:rsid w:val="00CB7254"/>
    <w:rsid w:val="00CC06B3"/>
    <w:rsid w:val="00CC0A5E"/>
    <w:rsid w:val="00CC1107"/>
    <w:rsid w:val="00CC16C4"/>
    <w:rsid w:val="00CC1D83"/>
    <w:rsid w:val="00CC1ECB"/>
    <w:rsid w:val="00CC2A45"/>
    <w:rsid w:val="00CC3441"/>
    <w:rsid w:val="00CC3962"/>
    <w:rsid w:val="00CC517E"/>
    <w:rsid w:val="00CC53B4"/>
    <w:rsid w:val="00CC7035"/>
    <w:rsid w:val="00CC73C3"/>
    <w:rsid w:val="00CD2BC2"/>
    <w:rsid w:val="00CD335F"/>
    <w:rsid w:val="00CD40C1"/>
    <w:rsid w:val="00CD50FA"/>
    <w:rsid w:val="00CD678A"/>
    <w:rsid w:val="00CD6A5C"/>
    <w:rsid w:val="00CE0B54"/>
    <w:rsid w:val="00CE1D27"/>
    <w:rsid w:val="00CE2440"/>
    <w:rsid w:val="00CE2671"/>
    <w:rsid w:val="00CE2981"/>
    <w:rsid w:val="00CE3B10"/>
    <w:rsid w:val="00CE4355"/>
    <w:rsid w:val="00CE484B"/>
    <w:rsid w:val="00CE4A04"/>
    <w:rsid w:val="00CE525A"/>
    <w:rsid w:val="00CE6676"/>
    <w:rsid w:val="00CE6A67"/>
    <w:rsid w:val="00CE6CC7"/>
    <w:rsid w:val="00CE71F1"/>
    <w:rsid w:val="00CF01C4"/>
    <w:rsid w:val="00CF0D36"/>
    <w:rsid w:val="00CF1081"/>
    <w:rsid w:val="00CF10DA"/>
    <w:rsid w:val="00CF1611"/>
    <w:rsid w:val="00CF1846"/>
    <w:rsid w:val="00CF21F5"/>
    <w:rsid w:val="00CF2575"/>
    <w:rsid w:val="00CF3656"/>
    <w:rsid w:val="00CF42D4"/>
    <w:rsid w:val="00CF4B42"/>
    <w:rsid w:val="00CF5366"/>
    <w:rsid w:val="00CF547A"/>
    <w:rsid w:val="00CF5DD8"/>
    <w:rsid w:val="00CF6257"/>
    <w:rsid w:val="00CF6598"/>
    <w:rsid w:val="00CF7E2A"/>
    <w:rsid w:val="00D008F0"/>
    <w:rsid w:val="00D01B36"/>
    <w:rsid w:val="00D030F4"/>
    <w:rsid w:val="00D0356E"/>
    <w:rsid w:val="00D05B76"/>
    <w:rsid w:val="00D07311"/>
    <w:rsid w:val="00D100CD"/>
    <w:rsid w:val="00D106A0"/>
    <w:rsid w:val="00D108F4"/>
    <w:rsid w:val="00D10D3B"/>
    <w:rsid w:val="00D1139A"/>
    <w:rsid w:val="00D124C1"/>
    <w:rsid w:val="00D13A0B"/>
    <w:rsid w:val="00D1417D"/>
    <w:rsid w:val="00D1579E"/>
    <w:rsid w:val="00D16382"/>
    <w:rsid w:val="00D200EE"/>
    <w:rsid w:val="00D2294C"/>
    <w:rsid w:val="00D234FD"/>
    <w:rsid w:val="00D2513C"/>
    <w:rsid w:val="00D25414"/>
    <w:rsid w:val="00D263EB"/>
    <w:rsid w:val="00D279CF"/>
    <w:rsid w:val="00D27B78"/>
    <w:rsid w:val="00D27B98"/>
    <w:rsid w:val="00D27DA0"/>
    <w:rsid w:val="00D30099"/>
    <w:rsid w:val="00D308D8"/>
    <w:rsid w:val="00D3321D"/>
    <w:rsid w:val="00D3327A"/>
    <w:rsid w:val="00D33395"/>
    <w:rsid w:val="00D34EEC"/>
    <w:rsid w:val="00D35CE1"/>
    <w:rsid w:val="00D36946"/>
    <w:rsid w:val="00D3724A"/>
    <w:rsid w:val="00D4085A"/>
    <w:rsid w:val="00D41838"/>
    <w:rsid w:val="00D41DEA"/>
    <w:rsid w:val="00D424AA"/>
    <w:rsid w:val="00D42D56"/>
    <w:rsid w:val="00D43C81"/>
    <w:rsid w:val="00D444E3"/>
    <w:rsid w:val="00D447A7"/>
    <w:rsid w:val="00D44E2A"/>
    <w:rsid w:val="00D45D3B"/>
    <w:rsid w:val="00D46760"/>
    <w:rsid w:val="00D4693D"/>
    <w:rsid w:val="00D47174"/>
    <w:rsid w:val="00D4732F"/>
    <w:rsid w:val="00D47CFA"/>
    <w:rsid w:val="00D507CC"/>
    <w:rsid w:val="00D50962"/>
    <w:rsid w:val="00D51230"/>
    <w:rsid w:val="00D512AC"/>
    <w:rsid w:val="00D519C4"/>
    <w:rsid w:val="00D51CA9"/>
    <w:rsid w:val="00D53231"/>
    <w:rsid w:val="00D54824"/>
    <w:rsid w:val="00D54DC5"/>
    <w:rsid w:val="00D5565C"/>
    <w:rsid w:val="00D55690"/>
    <w:rsid w:val="00D557B1"/>
    <w:rsid w:val="00D55DA6"/>
    <w:rsid w:val="00D55E3E"/>
    <w:rsid w:val="00D56636"/>
    <w:rsid w:val="00D57630"/>
    <w:rsid w:val="00D577E0"/>
    <w:rsid w:val="00D6222D"/>
    <w:rsid w:val="00D626EE"/>
    <w:rsid w:val="00D64E06"/>
    <w:rsid w:val="00D65309"/>
    <w:rsid w:val="00D664BD"/>
    <w:rsid w:val="00D700AF"/>
    <w:rsid w:val="00D70BCA"/>
    <w:rsid w:val="00D711A1"/>
    <w:rsid w:val="00D71238"/>
    <w:rsid w:val="00D71CC3"/>
    <w:rsid w:val="00D71FFB"/>
    <w:rsid w:val="00D725DE"/>
    <w:rsid w:val="00D73207"/>
    <w:rsid w:val="00D7395D"/>
    <w:rsid w:val="00D74DE7"/>
    <w:rsid w:val="00D751D1"/>
    <w:rsid w:val="00D75AFF"/>
    <w:rsid w:val="00D7709F"/>
    <w:rsid w:val="00D775B9"/>
    <w:rsid w:val="00D77893"/>
    <w:rsid w:val="00D8170A"/>
    <w:rsid w:val="00D81842"/>
    <w:rsid w:val="00D82A29"/>
    <w:rsid w:val="00D82D67"/>
    <w:rsid w:val="00D82ED1"/>
    <w:rsid w:val="00D83469"/>
    <w:rsid w:val="00D83882"/>
    <w:rsid w:val="00D85E14"/>
    <w:rsid w:val="00D862F3"/>
    <w:rsid w:val="00D86C61"/>
    <w:rsid w:val="00D902C8"/>
    <w:rsid w:val="00D92342"/>
    <w:rsid w:val="00D93543"/>
    <w:rsid w:val="00D96872"/>
    <w:rsid w:val="00D97203"/>
    <w:rsid w:val="00D97540"/>
    <w:rsid w:val="00D976A3"/>
    <w:rsid w:val="00DA0BA3"/>
    <w:rsid w:val="00DA24B4"/>
    <w:rsid w:val="00DA270A"/>
    <w:rsid w:val="00DA68CC"/>
    <w:rsid w:val="00DA6E51"/>
    <w:rsid w:val="00DA7A4C"/>
    <w:rsid w:val="00DB0488"/>
    <w:rsid w:val="00DB09CF"/>
    <w:rsid w:val="00DB1C90"/>
    <w:rsid w:val="00DB2F5C"/>
    <w:rsid w:val="00DB4194"/>
    <w:rsid w:val="00DB42E4"/>
    <w:rsid w:val="00DB4D3E"/>
    <w:rsid w:val="00DB508C"/>
    <w:rsid w:val="00DB5216"/>
    <w:rsid w:val="00DB54B0"/>
    <w:rsid w:val="00DB5B91"/>
    <w:rsid w:val="00DB5EB3"/>
    <w:rsid w:val="00DB63B2"/>
    <w:rsid w:val="00DB6C8B"/>
    <w:rsid w:val="00DC00BE"/>
    <w:rsid w:val="00DC0559"/>
    <w:rsid w:val="00DC1CCB"/>
    <w:rsid w:val="00DC2638"/>
    <w:rsid w:val="00DC2F68"/>
    <w:rsid w:val="00DC3EA5"/>
    <w:rsid w:val="00DC46F1"/>
    <w:rsid w:val="00DC58E4"/>
    <w:rsid w:val="00DC5D8A"/>
    <w:rsid w:val="00DC68D7"/>
    <w:rsid w:val="00DC7032"/>
    <w:rsid w:val="00DC77E1"/>
    <w:rsid w:val="00DC7A3C"/>
    <w:rsid w:val="00DD0531"/>
    <w:rsid w:val="00DD0AFA"/>
    <w:rsid w:val="00DD1F5E"/>
    <w:rsid w:val="00DD2DDB"/>
    <w:rsid w:val="00DD3220"/>
    <w:rsid w:val="00DD3F0D"/>
    <w:rsid w:val="00DD435B"/>
    <w:rsid w:val="00DD57F8"/>
    <w:rsid w:val="00DD5DA7"/>
    <w:rsid w:val="00DD5E65"/>
    <w:rsid w:val="00DD5F3B"/>
    <w:rsid w:val="00DD6459"/>
    <w:rsid w:val="00DD6FD3"/>
    <w:rsid w:val="00DE0527"/>
    <w:rsid w:val="00DE1832"/>
    <w:rsid w:val="00DE1A6D"/>
    <w:rsid w:val="00DE1C03"/>
    <w:rsid w:val="00DE22EE"/>
    <w:rsid w:val="00DE28CA"/>
    <w:rsid w:val="00DE663D"/>
    <w:rsid w:val="00DE68D9"/>
    <w:rsid w:val="00DF0883"/>
    <w:rsid w:val="00DF2E34"/>
    <w:rsid w:val="00DF2F87"/>
    <w:rsid w:val="00DF391A"/>
    <w:rsid w:val="00DF4940"/>
    <w:rsid w:val="00DF53DA"/>
    <w:rsid w:val="00DF6DBC"/>
    <w:rsid w:val="00DF6DD8"/>
    <w:rsid w:val="00DF6FA3"/>
    <w:rsid w:val="00DF7037"/>
    <w:rsid w:val="00DF77DE"/>
    <w:rsid w:val="00DF78AC"/>
    <w:rsid w:val="00DF7AFB"/>
    <w:rsid w:val="00E02048"/>
    <w:rsid w:val="00E02842"/>
    <w:rsid w:val="00E02B85"/>
    <w:rsid w:val="00E02ED7"/>
    <w:rsid w:val="00E034B5"/>
    <w:rsid w:val="00E03901"/>
    <w:rsid w:val="00E047E3"/>
    <w:rsid w:val="00E05D15"/>
    <w:rsid w:val="00E069DB"/>
    <w:rsid w:val="00E1009A"/>
    <w:rsid w:val="00E100D0"/>
    <w:rsid w:val="00E11B32"/>
    <w:rsid w:val="00E135DF"/>
    <w:rsid w:val="00E135EA"/>
    <w:rsid w:val="00E14D0B"/>
    <w:rsid w:val="00E156AD"/>
    <w:rsid w:val="00E15A4A"/>
    <w:rsid w:val="00E15D0E"/>
    <w:rsid w:val="00E16E74"/>
    <w:rsid w:val="00E179D2"/>
    <w:rsid w:val="00E201B1"/>
    <w:rsid w:val="00E202E1"/>
    <w:rsid w:val="00E205AD"/>
    <w:rsid w:val="00E20630"/>
    <w:rsid w:val="00E20D33"/>
    <w:rsid w:val="00E212BC"/>
    <w:rsid w:val="00E21CB5"/>
    <w:rsid w:val="00E21F56"/>
    <w:rsid w:val="00E21FF2"/>
    <w:rsid w:val="00E22E6A"/>
    <w:rsid w:val="00E23170"/>
    <w:rsid w:val="00E2326F"/>
    <w:rsid w:val="00E236A9"/>
    <w:rsid w:val="00E23736"/>
    <w:rsid w:val="00E23F58"/>
    <w:rsid w:val="00E2445D"/>
    <w:rsid w:val="00E25185"/>
    <w:rsid w:val="00E2677D"/>
    <w:rsid w:val="00E26793"/>
    <w:rsid w:val="00E26AD1"/>
    <w:rsid w:val="00E27345"/>
    <w:rsid w:val="00E27B2C"/>
    <w:rsid w:val="00E27F3E"/>
    <w:rsid w:val="00E3098B"/>
    <w:rsid w:val="00E311BA"/>
    <w:rsid w:val="00E32AC4"/>
    <w:rsid w:val="00E32B4A"/>
    <w:rsid w:val="00E34F2C"/>
    <w:rsid w:val="00E358FA"/>
    <w:rsid w:val="00E36027"/>
    <w:rsid w:val="00E37100"/>
    <w:rsid w:val="00E37573"/>
    <w:rsid w:val="00E40514"/>
    <w:rsid w:val="00E40D13"/>
    <w:rsid w:val="00E41512"/>
    <w:rsid w:val="00E41DCE"/>
    <w:rsid w:val="00E424D2"/>
    <w:rsid w:val="00E42A28"/>
    <w:rsid w:val="00E4406B"/>
    <w:rsid w:val="00E4492C"/>
    <w:rsid w:val="00E449AB"/>
    <w:rsid w:val="00E44E0F"/>
    <w:rsid w:val="00E45064"/>
    <w:rsid w:val="00E455BD"/>
    <w:rsid w:val="00E4620F"/>
    <w:rsid w:val="00E47C64"/>
    <w:rsid w:val="00E50C80"/>
    <w:rsid w:val="00E5294F"/>
    <w:rsid w:val="00E529E4"/>
    <w:rsid w:val="00E5325A"/>
    <w:rsid w:val="00E539C5"/>
    <w:rsid w:val="00E53BC2"/>
    <w:rsid w:val="00E53E11"/>
    <w:rsid w:val="00E53E33"/>
    <w:rsid w:val="00E55B3A"/>
    <w:rsid w:val="00E560E6"/>
    <w:rsid w:val="00E565D8"/>
    <w:rsid w:val="00E5668A"/>
    <w:rsid w:val="00E56BFD"/>
    <w:rsid w:val="00E57380"/>
    <w:rsid w:val="00E60D50"/>
    <w:rsid w:val="00E61201"/>
    <w:rsid w:val="00E63224"/>
    <w:rsid w:val="00E64565"/>
    <w:rsid w:val="00E64717"/>
    <w:rsid w:val="00E66314"/>
    <w:rsid w:val="00E663FC"/>
    <w:rsid w:val="00E6682B"/>
    <w:rsid w:val="00E669B3"/>
    <w:rsid w:val="00E66ED0"/>
    <w:rsid w:val="00E6788C"/>
    <w:rsid w:val="00E70281"/>
    <w:rsid w:val="00E70B43"/>
    <w:rsid w:val="00E71F7B"/>
    <w:rsid w:val="00E721BB"/>
    <w:rsid w:val="00E739F4"/>
    <w:rsid w:val="00E74B11"/>
    <w:rsid w:val="00E75376"/>
    <w:rsid w:val="00E758F6"/>
    <w:rsid w:val="00E75FF2"/>
    <w:rsid w:val="00E760AB"/>
    <w:rsid w:val="00E761B1"/>
    <w:rsid w:val="00E776E2"/>
    <w:rsid w:val="00E80983"/>
    <w:rsid w:val="00E81BDD"/>
    <w:rsid w:val="00E81E50"/>
    <w:rsid w:val="00E82438"/>
    <w:rsid w:val="00E8355A"/>
    <w:rsid w:val="00E839CE"/>
    <w:rsid w:val="00E8473D"/>
    <w:rsid w:val="00E85302"/>
    <w:rsid w:val="00E85E3E"/>
    <w:rsid w:val="00E8601C"/>
    <w:rsid w:val="00E86814"/>
    <w:rsid w:val="00E869AF"/>
    <w:rsid w:val="00E902F2"/>
    <w:rsid w:val="00E9040A"/>
    <w:rsid w:val="00E906C7"/>
    <w:rsid w:val="00E90AF4"/>
    <w:rsid w:val="00E90B4F"/>
    <w:rsid w:val="00E92013"/>
    <w:rsid w:val="00E9259E"/>
    <w:rsid w:val="00E928CB"/>
    <w:rsid w:val="00E92B44"/>
    <w:rsid w:val="00E92C85"/>
    <w:rsid w:val="00E933B7"/>
    <w:rsid w:val="00E945C7"/>
    <w:rsid w:val="00E94C14"/>
    <w:rsid w:val="00E952BF"/>
    <w:rsid w:val="00E975FA"/>
    <w:rsid w:val="00EA011D"/>
    <w:rsid w:val="00EA1DCF"/>
    <w:rsid w:val="00EA3337"/>
    <w:rsid w:val="00EA35CD"/>
    <w:rsid w:val="00EA3A32"/>
    <w:rsid w:val="00EA3B8C"/>
    <w:rsid w:val="00EA3DE3"/>
    <w:rsid w:val="00EA67E4"/>
    <w:rsid w:val="00EA6A56"/>
    <w:rsid w:val="00EA7047"/>
    <w:rsid w:val="00EA75B7"/>
    <w:rsid w:val="00EB16B5"/>
    <w:rsid w:val="00EB1E6B"/>
    <w:rsid w:val="00EB2046"/>
    <w:rsid w:val="00EB20E4"/>
    <w:rsid w:val="00EB619A"/>
    <w:rsid w:val="00EB693E"/>
    <w:rsid w:val="00EB70A6"/>
    <w:rsid w:val="00EC02F8"/>
    <w:rsid w:val="00EC101A"/>
    <w:rsid w:val="00EC1F49"/>
    <w:rsid w:val="00EC3352"/>
    <w:rsid w:val="00EC37F5"/>
    <w:rsid w:val="00EC3F66"/>
    <w:rsid w:val="00EC6B5E"/>
    <w:rsid w:val="00EC72C0"/>
    <w:rsid w:val="00EC79DB"/>
    <w:rsid w:val="00EC7B10"/>
    <w:rsid w:val="00ED0F27"/>
    <w:rsid w:val="00ED22E7"/>
    <w:rsid w:val="00ED4008"/>
    <w:rsid w:val="00ED45A4"/>
    <w:rsid w:val="00ED49EE"/>
    <w:rsid w:val="00ED5FF5"/>
    <w:rsid w:val="00ED6CAC"/>
    <w:rsid w:val="00ED7706"/>
    <w:rsid w:val="00ED77BA"/>
    <w:rsid w:val="00ED7942"/>
    <w:rsid w:val="00ED79D7"/>
    <w:rsid w:val="00EE18C4"/>
    <w:rsid w:val="00EE4037"/>
    <w:rsid w:val="00EE4BDE"/>
    <w:rsid w:val="00EE5058"/>
    <w:rsid w:val="00EE70ED"/>
    <w:rsid w:val="00EF04ED"/>
    <w:rsid w:val="00EF0844"/>
    <w:rsid w:val="00EF19F7"/>
    <w:rsid w:val="00EF1C8F"/>
    <w:rsid w:val="00EF1E6E"/>
    <w:rsid w:val="00EF2F79"/>
    <w:rsid w:val="00EF3181"/>
    <w:rsid w:val="00EF3662"/>
    <w:rsid w:val="00EF3F31"/>
    <w:rsid w:val="00EF4859"/>
    <w:rsid w:val="00EF4AC2"/>
    <w:rsid w:val="00EF51B2"/>
    <w:rsid w:val="00EF6533"/>
    <w:rsid w:val="00EF6A4F"/>
    <w:rsid w:val="00EF6D4F"/>
    <w:rsid w:val="00EF7BE8"/>
    <w:rsid w:val="00EF7ED8"/>
    <w:rsid w:val="00F00F43"/>
    <w:rsid w:val="00F01BF3"/>
    <w:rsid w:val="00F01F5A"/>
    <w:rsid w:val="00F0203E"/>
    <w:rsid w:val="00F0208C"/>
    <w:rsid w:val="00F02C97"/>
    <w:rsid w:val="00F0374D"/>
    <w:rsid w:val="00F04DEC"/>
    <w:rsid w:val="00F0539B"/>
    <w:rsid w:val="00F05C8B"/>
    <w:rsid w:val="00F06468"/>
    <w:rsid w:val="00F06CA4"/>
    <w:rsid w:val="00F071EF"/>
    <w:rsid w:val="00F07691"/>
    <w:rsid w:val="00F0782E"/>
    <w:rsid w:val="00F07B7D"/>
    <w:rsid w:val="00F07C79"/>
    <w:rsid w:val="00F1094B"/>
    <w:rsid w:val="00F10F69"/>
    <w:rsid w:val="00F112F1"/>
    <w:rsid w:val="00F1173E"/>
    <w:rsid w:val="00F12C79"/>
    <w:rsid w:val="00F13707"/>
    <w:rsid w:val="00F13E36"/>
    <w:rsid w:val="00F14AFA"/>
    <w:rsid w:val="00F153DD"/>
    <w:rsid w:val="00F15C2F"/>
    <w:rsid w:val="00F15C54"/>
    <w:rsid w:val="00F165AA"/>
    <w:rsid w:val="00F16C03"/>
    <w:rsid w:val="00F208E3"/>
    <w:rsid w:val="00F2229F"/>
    <w:rsid w:val="00F22BA5"/>
    <w:rsid w:val="00F24185"/>
    <w:rsid w:val="00F2436F"/>
    <w:rsid w:val="00F24FEC"/>
    <w:rsid w:val="00F26F20"/>
    <w:rsid w:val="00F278E9"/>
    <w:rsid w:val="00F27EF8"/>
    <w:rsid w:val="00F307E2"/>
    <w:rsid w:val="00F3130F"/>
    <w:rsid w:val="00F334B6"/>
    <w:rsid w:val="00F33B09"/>
    <w:rsid w:val="00F34B75"/>
    <w:rsid w:val="00F35731"/>
    <w:rsid w:val="00F359B6"/>
    <w:rsid w:val="00F36067"/>
    <w:rsid w:val="00F36943"/>
    <w:rsid w:val="00F4120D"/>
    <w:rsid w:val="00F41EF9"/>
    <w:rsid w:val="00F422EA"/>
    <w:rsid w:val="00F42A6C"/>
    <w:rsid w:val="00F43410"/>
    <w:rsid w:val="00F4356F"/>
    <w:rsid w:val="00F44060"/>
    <w:rsid w:val="00F4417F"/>
    <w:rsid w:val="00F44C60"/>
    <w:rsid w:val="00F45C1A"/>
    <w:rsid w:val="00F45D4B"/>
    <w:rsid w:val="00F45FA0"/>
    <w:rsid w:val="00F467CE"/>
    <w:rsid w:val="00F46F42"/>
    <w:rsid w:val="00F4706F"/>
    <w:rsid w:val="00F51272"/>
    <w:rsid w:val="00F51275"/>
    <w:rsid w:val="00F52048"/>
    <w:rsid w:val="00F52C0F"/>
    <w:rsid w:val="00F55FC8"/>
    <w:rsid w:val="00F57058"/>
    <w:rsid w:val="00F575CD"/>
    <w:rsid w:val="00F60CCB"/>
    <w:rsid w:val="00F62DD3"/>
    <w:rsid w:val="00F638DB"/>
    <w:rsid w:val="00F639CA"/>
    <w:rsid w:val="00F6423A"/>
    <w:rsid w:val="00F64F1A"/>
    <w:rsid w:val="00F65A4B"/>
    <w:rsid w:val="00F66A95"/>
    <w:rsid w:val="00F70E52"/>
    <w:rsid w:val="00F724A4"/>
    <w:rsid w:val="00F72529"/>
    <w:rsid w:val="00F739D6"/>
    <w:rsid w:val="00F7425C"/>
    <w:rsid w:val="00F76D17"/>
    <w:rsid w:val="00F7726F"/>
    <w:rsid w:val="00F7779A"/>
    <w:rsid w:val="00F77859"/>
    <w:rsid w:val="00F77EBD"/>
    <w:rsid w:val="00F80743"/>
    <w:rsid w:val="00F80CB3"/>
    <w:rsid w:val="00F810A5"/>
    <w:rsid w:val="00F810D6"/>
    <w:rsid w:val="00F84B51"/>
    <w:rsid w:val="00F86308"/>
    <w:rsid w:val="00F8752C"/>
    <w:rsid w:val="00F90383"/>
    <w:rsid w:val="00F909D1"/>
    <w:rsid w:val="00F90E38"/>
    <w:rsid w:val="00F922C2"/>
    <w:rsid w:val="00F940C4"/>
    <w:rsid w:val="00F953D1"/>
    <w:rsid w:val="00F95EC6"/>
    <w:rsid w:val="00F96DF7"/>
    <w:rsid w:val="00F97D23"/>
    <w:rsid w:val="00FA2615"/>
    <w:rsid w:val="00FA3AF5"/>
    <w:rsid w:val="00FA487A"/>
    <w:rsid w:val="00FA4956"/>
    <w:rsid w:val="00FA4C0B"/>
    <w:rsid w:val="00FB011F"/>
    <w:rsid w:val="00FB0A5A"/>
    <w:rsid w:val="00FB0E96"/>
    <w:rsid w:val="00FB14D5"/>
    <w:rsid w:val="00FB209D"/>
    <w:rsid w:val="00FB20D7"/>
    <w:rsid w:val="00FB2600"/>
    <w:rsid w:val="00FB2A4D"/>
    <w:rsid w:val="00FB5E2E"/>
    <w:rsid w:val="00FB6D24"/>
    <w:rsid w:val="00FC02F9"/>
    <w:rsid w:val="00FC0B03"/>
    <w:rsid w:val="00FC1262"/>
    <w:rsid w:val="00FC14C3"/>
    <w:rsid w:val="00FC1E73"/>
    <w:rsid w:val="00FC2A98"/>
    <w:rsid w:val="00FC2AEE"/>
    <w:rsid w:val="00FC2E45"/>
    <w:rsid w:val="00FC394C"/>
    <w:rsid w:val="00FC4706"/>
    <w:rsid w:val="00FC6446"/>
    <w:rsid w:val="00FC73E8"/>
    <w:rsid w:val="00FD0931"/>
    <w:rsid w:val="00FD0D1A"/>
    <w:rsid w:val="00FD120B"/>
    <w:rsid w:val="00FD16F4"/>
    <w:rsid w:val="00FD1A5F"/>
    <w:rsid w:val="00FD4B7F"/>
    <w:rsid w:val="00FD54A3"/>
    <w:rsid w:val="00FD5E38"/>
    <w:rsid w:val="00FD6966"/>
    <w:rsid w:val="00FD7AF0"/>
    <w:rsid w:val="00FD7FDB"/>
    <w:rsid w:val="00FE02D7"/>
    <w:rsid w:val="00FE054E"/>
    <w:rsid w:val="00FE0EA8"/>
    <w:rsid w:val="00FE33DB"/>
    <w:rsid w:val="00FE43D1"/>
    <w:rsid w:val="00FE480C"/>
    <w:rsid w:val="00FE49A0"/>
    <w:rsid w:val="00FE5037"/>
    <w:rsid w:val="00FE560F"/>
    <w:rsid w:val="00FE7291"/>
    <w:rsid w:val="00FE795F"/>
    <w:rsid w:val="00FF0005"/>
    <w:rsid w:val="00FF0FCB"/>
    <w:rsid w:val="00FF1F41"/>
    <w:rsid w:val="00FF1F6D"/>
    <w:rsid w:val="00FF2C0F"/>
    <w:rsid w:val="00FF4984"/>
    <w:rsid w:val="00FF75FF"/>
    <w:rsid w:val="00FF7A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58B0414D"/>
  <w15:docId w15:val="{08E61EFB-5786-4100-913F-830DB7CE2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15AC"/>
  </w:style>
  <w:style w:type="paragraph" w:styleId="Ttulo1">
    <w:name w:val="heading 1"/>
    <w:basedOn w:val="Normal"/>
    <w:next w:val="Normal"/>
    <w:qFormat/>
    <w:rsid w:val="003115AC"/>
    <w:pPr>
      <w:keepNext/>
      <w:jc w:val="both"/>
      <w:outlineLvl w:val="0"/>
    </w:pPr>
    <w:rPr>
      <w:i/>
    </w:rPr>
  </w:style>
  <w:style w:type="paragraph" w:styleId="Ttulo2">
    <w:name w:val="heading 2"/>
    <w:basedOn w:val="Normal"/>
    <w:next w:val="Normal"/>
    <w:qFormat/>
    <w:rsid w:val="003115AC"/>
    <w:pPr>
      <w:keepNext/>
      <w:jc w:val="center"/>
      <w:outlineLvl w:val="1"/>
    </w:pPr>
    <w:rPr>
      <w:b/>
      <w:sz w:val="18"/>
    </w:rPr>
  </w:style>
  <w:style w:type="paragraph" w:styleId="Ttulo3">
    <w:name w:val="heading 3"/>
    <w:basedOn w:val="Normal"/>
    <w:next w:val="Normal"/>
    <w:qFormat/>
    <w:rsid w:val="003115AC"/>
    <w:pPr>
      <w:keepNext/>
      <w:jc w:val="center"/>
      <w:outlineLvl w:val="2"/>
    </w:pPr>
    <w:rPr>
      <w:b/>
      <w:i/>
    </w:rPr>
  </w:style>
  <w:style w:type="paragraph" w:styleId="Ttulo4">
    <w:name w:val="heading 4"/>
    <w:basedOn w:val="Normal"/>
    <w:next w:val="Normal"/>
    <w:qFormat/>
    <w:rsid w:val="003115AC"/>
    <w:pPr>
      <w:keepNext/>
      <w:jc w:val="center"/>
      <w:outlineLvl w:val="3"/>
    </w:pPr>
    <w:rPr>
      <w:i/>
    </w:rPr>
  </w:style>
  <w:style w:type="paragraph" w:styleId="Ttulo5">
    <w:name w:val="heading 5"/>
    <w:basedOn w:val="Normal"/>
    <w:next w:val="Normal"/>
    <w:qFormat/>
    <w:rsid w:val="003115AC"/>
    <w:pPr>
      <w:keepNext/>
      <w:jc w:val="both"/>
      <w:outlineLvl w:val="4"/>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rsid w:val="003115AC"/>
    <w:pPr>
      <w:jc w:val="center"/>
    </w:pPr>
    <w:rPr>
      <w:rFonts w:ascii="Times New Roman Negrito" w:hAnsi="Times New Roman Negrito"/>
      <w:b/>
      <w:noProof/>
      <w:sz w:val="24"/>
    </w:rPr>
  </w:style>
  <w:style w:type="paragraph" w:customStyle="1" w:styleId="Ttulocap">
    <w:name w:val="Títulocap"/>
    <w:link w:val="TtulocapChar"/>
    <w:autoRedefine/>
    <w:rsid w:val="003115AC"/>
    <w:pPr>
      <w:jc w:val="center"/>
    </w:pPr>
    <w:rPr>
      <w:rFonts w:ascii="Times New Roman Negrito" w:hAnsi="Times New Roman Negrito"/>
      <w:b/>
      <w:noProof/>
    </w:rPr>
  </w:style>
  <w:style w:type="character" w:customStyle="1" w:styleId="TtulocapChar">
    <w:name w:val="Títulocap Char"/>
    <w:link w:val="Ttulocap"/>
    <w:rsid w:val="00F35731"/>
    <w:rPr>
      <w:rFonts w:ascii="Times New Roman Negrito" w:hAnsi="Times New Roman Negrito"/>
      <w:b/>
      <w:noProof/>
      <w:lang w:val="pt-BR" w:eastAsia="pt-BR" w:bidi="ar-SA"/>
    </w:rPr>
  </w:style>
  <w:style w:type="paragraph" w:customStyle="1" w:styleId="Efeitostx">
    <w:name w:val="Efeitos tx"/>
    <w:autoRedefine/>
    <w:rsid w:val="003115AC"/>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paragraph" w:customStyle="1" w:styleId="Efeitosvig">
    <w:name w:val="Efeitos vig"/>
    <w:autoRedefine/>
    <w:rsid w:val="003115AC"/>
    <w:pPr>
      <w:pBdr>
        <w:top w:val="single" w:sz="4" w:space="1" w:color="auto"/>
        <w:left w:val="single" w:sz="4" w:space="4" w:color="auto"/>
        <w:bottom w:val="single" w:sz="4" w:space="1" w:color="auto"/>
        <w:right w:val="single" w:sz="4" w:space="4" w:color="auto"/>
      </w:pBdr>
      <w:shd w:val="pct10" w:color="auto" w:fill="FFFFFF"/>
      <w:ind w:left="1134"/>
      <w:jc w:val="both"/>
    </w:pPr>
    <w:rPr>
      <w:b/>
      <w:i/>
      <w:noProof/>
    </w:rPr>
  </w:style>
  <w:style w:type="paragraph" w:customStyle="1" w:styleId="Ementa">
    <w:name w:val="Ementa"/>
    <w:autoRedefine/>
    <w:rsid w:val="003115AC"/>
    <w:pPr>
      <w:ind w:left="3402"/>
      <w:jc w:val="both"/>
    </w:pPr>
    <w:rPr>
      <w:rFonts w:ascii="Times New Roman Negrito" w:hAnsi="Times New Roman Negrito"/>
      <w:b/>
      <w:noProof/>
    </w:rPr>
  </w:style>
  <w:style w:type="paragraph" w:customStyle="1" w:styleId="notarodap">
    <w:name w:val="nota rodapé"/>
    <w:autoRedefine/>
    <w:rsid w:val="003115AC"/>
    <w:rPr>
      <w:noProof/>
    </w:rPr>
  </w:style>
  <w:style w:type="paragraph" w:customStyle="1" w:styleId="notarodapnegritada">
    <w:name w:val="nota rodapé negritada"/>
    <w:basedOn w:val="notarodap"/>
    <w:autoRedefine/>
    <w:rsid w:val="003115AC"/>
    <w:rPr>
      <w:rFonts w:ascii="Times New Roman Negrito" w:hAnsi="Times New Roman Negrito"/>
      <w:b/>
    </w:rPr>
  </w:style>
  <w:style w:type="paragraph" w:customStyle="1" w:styleId="Texto">
    <w:name w:val="Texto"/>
    <w:link w:val="TextoChar"/>
    <w:autoRedefine/>
    <w:qFormat/>
    <w:rsid w:val="003115AC"/>
    <w:pPr>
      <w:ind w:firstLine="709"/>
      <w:jc w:val="both"/>
    </w:pPr>
    <w:rPr>
      <w:noProof/>
    </w:rPr>
  </w:style>
  <w:style w:type="character" w:customStyle="1" w:styleId="TextoChar">
    <w:name w:val="Texto Char"/>
    <w:link w:val="Texto"/>
    <w:rsid w:val="00A55158"/>
    <w:rPr>
      <w:noProof/>
      <w:lang w:val="pt-BR" w:eastAsia="pt-BR" w:bidi="ar-SA"/>
    </w:rPr>
  </w:style>
  <w:style w:type="paragraph" w:styleId="Cabealho">
    <w:name w:val="header"/>
    <w:link w:val="CabealhoChar"/>
    <w:autoRedefine/>
    <w:rsid w:val="001C378E"/>
    <w:pPr>
      <w:pBdr>
        <w:bottom w:val="single" w:sz="4" w:space="1" w:color="auto"/>
      </w:pBdr>
      <w:tabs>
        <w:tab w:val="center" w:pos="4395"/>
        <w:tab w:val="right" w:pos="10206"/>
      </w:tabs>
    </w:pPr>
    <w:rPr>
      <w:b/>
      <w:noProof/>
    </w:rPr>
  </w:style>
  <w:style w:type="character" w:customStyle="1" w:styleId="CabealhoChar">
    <w:name w:val="Cabeçalho Char"/>
    <w:link w:val="Cabealho"/>
    <w:rsid w:val="00777155"/>
    <w:rPr>
      <w:b/>
      <w:noProof/>
      <w:lang w:val="pt-BR" w:eastAsia="pt-BR" w:bidi="ar-SA"/>
    </w:rPr>
  </w:style>
  <w:style w:type="paragraph" w:customStyle="1" w:styleId="Artigo">
    <w:name w:val="Artigo"/>
    <w:autoRedefine/>
    <w:rsid w:val="003115AC"/>
    <w:pPr>
      <w:ind w:firstLine="709"/>
      <w:jc w:val="both"/>
    </w:pPr>
    <w:rPr>
      <w:rFonts w:ascii="Times New Roman Negrito" w:hAnsi="Times New Roman Negrito"/>
      <w:b/>
      <w:noProof/>
    </w:rPr>
  </w:style>
  <w:style w:type="paragraph" w:customStyle="1" w:styleId="Pagpar">
    <w:name w:val="Pag_par"/>
    <w:link w:val="PagparChar"/>
    <w:autoRedefine/>
    <w:qFormat/>
    <w:rsid w:val="003115AC"/>
    <w:rPr>
      <w:b/>
      <w:noProof/>
    </w:rPr>
  </w:style>
  <w:style w:type="character" w:customStyle="1" w:styleId="PagparChar">
    <w:name w:val="Pag_par Char"/>
    <w:link w:val="Pagpar"/>
    <w:rsid w:val="00C14277"/>
    <w:rPr>
      <w:b/>
      <w:noProof/>
      <w:lang w:val="pt-BR" w:eastAsia="pt-BR" w:bidi="ar-SA"/>
    </w:rPr>
  </w:style>
  <w:style w:type="paragraph" w:customStyle="1" w:styleId="Pagimp">
    <w:name w:val="Pag_imp"/>
    <w:link w:val="PagimpChar"/>
    <w:autoRedefine/>
    <w:qFormat/>
    <w:rsid w:val="003115AC"/>
    <w:pPr>
      <w:jc w:val="right"/>
    </w:pPr>
    <w:rPr>
      <w:b/>
      <w:noProof/>
    </w:rPr>
  </w:style>
  <w:style w:type="character" w:customStyle="1" w:styleId="PagimpChar">
    <w:name w:val="Pag_imp Char"/>
    <w:link w:val="Pagimp"/>
    <w:rsid w:val="00C14277"/>
    <w:rPr>
      <w:b/>
      <w:noProof/>
      <w:lang w:val="pt-BR" w:eastAsia="pt-BR" w:bidi="ar-SA"/>
    </w:rPr>
  </w:style>
  <w:style w:type="paragraph" w:customStyle="1" w:styleId="numeronota">
    <w:name w:val="numero_nota"/>
    <w:autoRedefine/>
    <w:rsid w:val="003115AC"/>
    <w:rPr>
      <w:rFonts w:ascii="Times New Roman Negrito" w:hAnsi="Times New Roman Negrito"/>
      <w:b/>
      <w:noProof/>
      <w:sz w:val="24"/>
    </w:rPr>
  </w:style>
  <w:style w:type="character" w:styleId="Hyperlink">
    <w:name w:val="Hyperlink"/>
    <w:qFormat/>
    <w:rsid w:val="003115AC"/>
    <w:rPr>
      <w:color w:val="0000FF"/>
      <w:u w:val="none"/>
    </w:rPr>
  </w:style>
  <w:style w:type="paragraph" w:styleId="Corpodetexto">
    <w:name w:val="Body Text"/>
    <w:basedOn w:val="Normal"/>
    <w:rsid w:val="003115AC"/>
    <w:pPr>
      <w:jc w:val="both"/>
    </w:pPr>
    <w:rPr>
      <w:b/>
    </w:rPr>
  </w:style>
  <w:style w:type="paragraph" w:customStyle="1" w:styleId="TTULO">
    <w:name w:val="TÍTULO"/>
    <w:basedOn w:val="Normal"/>
    <w:link w:val="TTULOChar"/>
    <w:rsid w:val="003115AC"/>
    <w:pPr>
      <w:tabs>
        <w:tab w:val="left" w:pos="709"/>
      </w:tabs>
      <w:jc w:val="center"/>
    </w:pPr>
    <w:rPr>
      <w:rFonts w:ascii="Times New Roman Negrito" w:hAnsi="Times New Roman Negrito"/>
      <w:b/>
      <w:caps/>
      <w:sz w:val="24"/>
    </w:rPr>
  </w:style>
  <w:style w:type="character" w:customStyle="1" w:styleId="TTULOChar">
    <w:name w:val="TÍTULO Char"/>
    <w:link w:val="TTULO"/>
    <w:rsid w:val="00B23EAE"/>
    <w:rPr>
      <w:rFonts w:ascii="Times New Roman Negrito" w:hAnsi="Times New Roman Negrito"/>
      <w:b/>
      <w:caps/>
      <w:sz w:val="24"/>
      <w:lang w:val="pt-BR" w:eastAsia="pt-BR" w:bidi="ar-SA"/>
    </w:rPr>
  </w:style>
  <w:style w:type="paragraph" w:customStyle="1" w:styleId="Aspatab">
    <w:name w:val="Aspatab"/>
    <w:basedOn w:val="Nota"/>
    <w:autoRedefine/>
    <w:rsid w:val="003115AC"/>
    <w:pPr>
      <w:ind w:left="0" w:firstLine="737"/>
    </w:pPr>
    <w:rPr>
      <w:i/>
    </w:rPr>
  </w:style>
  <w:style w:type="paragraph" w:customStyle="1" w:styleId="Nota">
    <w:name w:val="Nota"/>
    <w:basedOn w:val="Normal"/>
    <w:link w:val="NotaChar"/>
    <w:rsid w:val="003115AC"/>
    <w:pPr>
      <w:tabs>
        <w:tab w:val="left" w:pos="709"/>
      </w:tabs>
      <w:ind w:left="709" w:hanging="709"/>
      <w:jc w:val="both"/>
    </w:pPr>
  </w:style>
  <w:style w:type="character" w:customStyle="1" w:styleId="NotaChar">
    <w:name w:val="Nota Char"/>
    <w:link w:val="Nota"/>
    <w:rsid w:val="00A51C5F"/>
    <w:rPr>
      <w:lang w:val="pt-BR" w:eastAsia="pt-BR" w:bidi="ar-SA"/>
    </w:rPr>
  </w:style>
  <w:style w:type="paragraph" w:customStyle="1" w:styleId="Aspastab1">
    <w:name w:val="Aspastab1"/>
    <w:basedOn w:val="Normal"/>
    <w:autoRedefine/>
    <w:rsid w:val="003115AC"/>
    <w:pPr>
      <w:tabs>
        <w:tab w:val="left" w:pos="709"/>
      </w:tabs>
      <w:ind w:firstLine="6634"/>
      <w:jc w:val="both"/>
    </w:pPr>
  </w:style>
  <w:style w:type="paragraph" w:styleId="Recuodecorpodetexto">
    <w:name w:val="Body Text Indent"/>
    <w:basedOn w:val="Normal"/>
    <w:link w:val="RecuodecorpodetextoChar"/>
    <w:rsid w:val="003115AC"/>
    <w:pPr>
      <w:tabs>
        <w:tab w:val="left" w:pos="426"/>
      </w:tabs>
      <w:jc w:val="both"/>
    </w:pPr>
    <w:rPr>
      <w:i/>
    </w:rPr>
  </w:style>
  <w:style w:type="character" w:customStyle="1" w:styleId="RecuodecorpodetextoChar">
    <w:name w:val="Recuo de corpo de texto Char"/>
    <w:link w:val="Recuodecorpodetexto"/>
    <w:rsid w:val="00F35731"/>
    <w:rPr>
      <w:i/>
    </w:rPr>
  </w:style>
  <w:style w:type="paragraph" w:styleId="Ttulo0">
    <w:name w:val="Title"/>
    <w:basedOn w:val="Normal"/>
    <w:next w:val="Corpodetexto"/>
    <w:qFormat/>
    <w:rsid w:val="003115AC"/>
    <w:pPr>
      <w:keepNext/>
      <w:tabs>
        <w:tab w:val="left" w:pos="709"/>
      </w:tabs>
      <w:suppressAutoHyphens/>
      <w:spacing w:before="240" w:after="120"/>
      <w:jc w:val="both"/>
    </w:pPr>
    <w:rPr>
      <w:rFonts w:ascii="Arial" w:hAnsi="Arial"/>
      <w:sz w:val="28"/>
    </w:rPr>
  </w:style>
  <w:style w:type="paragraph" w:customStyle="1" w:styleId="Aspastab">
    <w:name w:val="Aspastab"/>
    <w:basedOn w:val="Normal"/>
    <w:rsid w:val="003115AC"/>
    <w:pPr>
      <w:tabs>
        <w:tab w:val="left" w:pos="709"/>
      </w:tabs>
      <w:suppressAutoHyphens/>
      <w:ind w:firstLine="737"/>
      <w:jc w:val="both"/>
    </w:pPr>
  </w:style>
  <w:style w:type="paragraph" w:styleId="Legenda">
    <w:name w:val="caption"/>
    <w:basedOn w:val="Normal"/>
    <w:qFormat/>
    <w:rsid w:val="003115AC"/>
    <w:pPr>
      <w:tabs>
        <w:tab w:val="left" w:pos="709"/>
      </w:tabs>
      <w:suppressAutoHyphens/>
      <w:spacing w:before="120" w:after="120"/>
      <w:jc w:val="both"/>
    </w:pPr>
    <w:rPr>
      <w:i/>
    </w:rPr>
  </w:style>
  <w:style w:type="paragraph" w:styleId="Recuodecorpodetexto2">
    <w:name w:val="Body Text Indent 2"/>
    <w:basedOn w:val="Normal"/>
    <w:rsid w:val="003115AC"/>
    <w:pPr>
      <w:numPr>
        <w:ilvl w:val="12"/>
      </w:numPr>
      <w:tabs>
        <w:tab w:val="left" w:pos="709"/>
      </w:tabs>
      <w:ind w:firstLine="1701"/>
      <w:jc w:val="both"/>
    </w:pPr>
    <w:rPr>
      <w:sz w:val="24"/>
    </w:rPr>
  </w:style>
  <w:style w:type="paragraph" w:styleId="Recuodecorpodetexto3">
    <w:name w:val="Body Text Indent 3"/>
    <w:basedOn w:val="Normal"/>
    <w:rsid w:val="003115AC"/>
    <w:pPr>
      <w:tabs>
        <w:tab w:val="left" w:pos="709"/>
      </w:tabs>
      <w:ind w:firstLine="1644"/>
      <w:jc w:val="both"/>
    </w:pPr>
    <w:rPr>
      <w:sz w:val="24"/>
    </w:rPr>
  </w:style>
  <w:style w:type="paragraph" w:styleId="Rodap">
    <w:name w:val="footer"/>
    <w:basedOn w:val="Normal"/>
    <w:link w:val="RodapChar"/>
    <w:uiPriority w:val="99"/>
    <w:rsid w:val="003115AC"/>
    <w:pPr>
      <w:tabs>
        <w:tab w:val="center" w:pos="4419"/>
        <w:tab w:val="right" w:pos="8838"/>
      </w:tabs>
      <w:jc w:val="both"/>
    </w:pPr>
  </w:style>
  <w:style w:type="character" w:customStyle="1" w:styleId="RodapChar">
    <w:name w:val="Rodapé Char"/>
    <w:basedOn w:val="Fontepargpadro"/>
    <w:link w:val="Rodap"/>
    <w:uiPriority w:val="99"/>
    <w:rsid w:val="00777155"/>
  </w:style>
  <w:style w:type="paragraph" w:customStyle="1" w:styleId="lei676335">
    <w:name w:val="lei6763_35"/>
    <w:rsid w:val="003115AC"/>
    <w:pPr>
      <w:tabs>
        <w:tab w:val="left" w:pos="709"/>
      </w:tabs>
      <w:ind w:left="709" w:hanging="709"/>
      <w:jc w:val="both"/>
    </w:pPr>
  </w:style>
  <w:style w:type="paragraph" w:customStyle="1" w:styleId="Traonotarodap">
    <w:name w:val="Traço nota rodapé"/>
    <w:basedOn w:val="Normal"/>
    <w:autoRedefine/>
    <w:rsid w:val="003115AC"/>
  </w:style>
  <w:style w:type="paragraph" w:customStyle="1" w:styleId="Nomedoarquivo">
    <w:name w:val="Nome do arquivo"/>
    <w:rsid w:val="003115AC"/>
  </w:style>
  <w:style w:type="paragraph" w:customStyle="1" w:styleId="Efeitostxfuturo">
    <w:name w:val="Efeitos tx futuro"/>
    <w:link w:val="EfeitostxfuturoChar"/>
    <w:autoRedefine/>
    <w:rsid w:val="00402D9F"/>
    <w:pPr>
      <w:ind w:left="1134"/>
      <w:jc w:val="both"/>
    </w:pPr>
    <w:rPr>
      <w:noProof/>
      <w:u w:val="single"/>
      <w:lang w:eastAsia="en-US"/>
    </w:rPr>
  </w:style>
  <w:style w:type="paragraph" w:customStyle="1" w:styleId="Efeitosvigfuturo">
    <w:name w:val="Efeitos vig futuro"/>
    <w:link w:val="EfeitosvigfuturoChar"/>
    <w:autoRedefine/>
    <w:rsid w:val="008F4EB7"/>
    <w:pPr>
      <w:ind w:left="1134"/>
      <w:jc w:val="both"/>
    </w:pPr>
    <w:rPr>
      <w:rFonts w:ascii="Times New Roman Negrito" w:hAnsi="Times New Roman Negrito"/>
      <w:b/>
      <w:bCs/>
      <w:noProof/>
      <w:u w:val="single"/>
    </w:rPr>
  </w:style>
  <w:style w:type="character" w:styleId="HiperlinkVisitado">
    <w:name w:val="FollowedHyperlink"/>
    <w:rsid w:val="00667AD2"/>
    <w:rPr>
      <w:color w:val="800080"/>
      <w:u w:val="single"/>
    </w:rPr>
  </w:style>
  <w:style w:type="paragraph" w:styleId="NormalWeb">
    <w:name w:val="Normal (Web)"/>
    <w:basedOn w:val="Normal"/>
    <w:rsid w:val="00D4085A"/>
    <w:pPr>
      <w:spacing w:before="100" w:beforeAutospacing="1" w:after="100" w:afterAutospacing="1"/>
    </w:pPr>
    <w:rPr>
      <w:sz w:val="24"/>
      <w:szCs w:val="24"/>
    </w:rPr>
  </w:style>
  <w:style w:type="paragraph" w:styleId="Textodebalo">
    <w:name w:val="Balloon Text"/>
    <w:basedOn w:val="Normal"/>
    <w:link w:val="TextodebaloChar"/>
    <w:rsid w:val="00777155"/>
    <w:rPr>
      <w:rFonts w:ascii="Tahoma" w:hAnsi="Tahoma"/>
      <w:sz w:val="16"/>
      <w:szCs w:val="16"/>
    </w:rPr>
  </w:style>
  <w:style w:type="character" w:customStyle="1" w:styleId="TextodebaloChar">
    <w:name w:val="Texto de balão Char"/>
    <w:link w:val="Textodebalo"/>
    <w:rsid w:val="00777155"/>
    <w:rPr>
      <w:rFonts w:ascii="Tahoma" w:hAnsi="Tahoma" w:cs="Tahoma"/>
      <w:sz w:val="16"/>
      <w:szCs w:val="16"/>
    </w:rPr>
  </w:style>
  <w:style w:type="paragraph" w:styleId="MapadoDocumento">
    <w:name w:val="Document Map"/>
    <w:basedOn w:val="Normal"/>
    <w:link w:val="MapadoDocumentoChar"/>
    <w:uiPriority w:val="99"/>
    <w:unhideWhenUsed/>
    <w:rsid w:val="0068755B"/>
    <w:rPr>
      <w:rFonts w:ascii="Tahoma" w:eastAsia="Calibri" w:hAnsi="Tahoma"/>
      <w:sz w:val="16"/>
      <w:szCs w:val="16"/>
      <w:lang w:eastAsia="en-US"/>
    </w:rPr>
  </w:style>
  <w:style w:type="character" w:customStyle="1" w:styleId="MapadoDocumentoChar">
    <w:name w:val="Mapa do Documento Char"/>
    <w:link w:val="MapadoDocumento"/>
    <w:uiPriority w:val="99"/>
    <w:rsid w:val="0068755B"/>
    <w:rPr>
      <w:rFonts w:ascii="Tahoma" w:eastAsia="Calibri" w:hAnsi="Tahoma" w:cs="Tahoma"/>
      <w:sz w:val="16"/>
      <w:szCs w:val="16"/>
      <w:lang w:eastAsia="en-US"/>
    </w:rPr>
  </w:style>
  <w:style w:type="paragraph" w:customStyle="1" w:styleId="texto4">
    <w:name w:val="texto4"/>
    <w:basedOn w:val="Normal"/>
    <w:rsid w:val="00EC3F66"/>
    <w:pPr>
      <w:spacing w:before="100" w:beforeAutospacing="1" w:after="100" w:afterAutospacing="1"/>
    </w:pPr>
    <w:rPr>
      <w:sz w:val="24"/>
      <w:szCs w:val="24"/>
    </w:rPr>
  </w:style>
  <w:style w:type="character" w:customStyle="1" w:styleId="Meno1">
    <w:name w:val="Menção1"/>
    <w:uiPriority w:val="99"/>
    <w:semiHidden/>
    <w:unhideWhenUsed/>
    <w:rsid w:val="001E64A8"/>
    <w:rPr>
      <w:color w:val="2B579A"/>
      <w:shd w:val="clear" w:color="auto" w:fill="E6E6E6"/>
    </w:rPr>
  </w:style>
  <w:style w:type="character" w:styleId="Meno">
    <w:name w:val="Mention"/>
    <w:uiPriority w:val="99"/>
    <w:semiHidden/>
    <w:unhideWhenUsed/>
    <w:rsid w:val="007D35A6"/>
    <w:rPr>
      <w:color w:val="2B579A"/>
      <w:shd w:val="clear" w:color="auto" w:fill="E6E6E6"/>
    </w:rPr>
  </w:style>
  <w:style w:type="character" w:customStyle="1" w:styleId="EfeitostxfuturoChar">
    <w:name w:val="Efeitos tx futuro Char"/>
    <w:link w:val="Efeitostxfuturo"/>
    <w:rsid w:val="007E76C7"/>
    <w:rPr>
      <w:noProof/>
      <w:u w:val="single"/>
      <w:lang w:eastAsia="en-US"/>
    </w:rPr>
  </w:style>
  <w:style w:type="character" w:customStyle="1" w:styleId="EfeitosvigfuturoChar">
    <w:name w:val="Efeitos vig futuro Char"/>
    <w:link w:val="Efeitosvigfuturo"/>
    <w:rsid w:val="008F4EB7"/>
    <w:rPr>
      <w:rFonts w:ascii="Times New Roman Negrito" w:hAnsi="Times New Roman Negrito"/>
      <w:b/>
      <w:bCs/>
      <w:noProof/>
      <w:u w:val="single"/>
    </w:rPr>
  </w:style>
  <w:style w:type="character" w:customStyle="1" w:styleId="MenoPendente1">
    <w:name w:val="Menção Pendente1"/>
    <w:uiPriority w:val="99"/>
    <w:semiHidden/>
    <w:unhideWhenUsed/>
    <w:rsid w:val="00A37364"/>
    <w:rPr>
      <w:color w:val="808080"/>
      <w:shd w:val="clear" w:color="auto" w:fill="E6E6E6"/>
    </w:rPr>
  </w:style>
  <w:style w:type="character" w:styleId="MenoPendente">
    <w:name w:val="Unresolved Mention"/>
    <w:uiPriority w:val="99"/>
    <w:semiHidden/>
    <w:unhideWhenUsed/>
    <w:rsid w:val="001500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53331">
      <w:bodyDiv w:val="1"/>
      <w:marLeft w:val="0"/>
      <w:marRight w:val="0"/>
      <w:marTop w:val="0"/>
      <w:marBottom w:val="0"/>
      <w:divBdr>
        <w:top w:val="none" w:sz="0" w:space="0" w:color="auto"/>
        <w:left w:val="none" w:sz="0" w:space="0" w:color="auto"/>
        <w:bottom w:val="none" w:sz="0" w:space="0" w:color="auto"/>
        <w:right w:val="none" w:sz="0" w:space="0" w:color="auto"/>
      </w:divBdr>
    </w:div>
    <w:div w:id="259876482">
      <w:bodyDiv w:val="1"/>
      <w:marLeft w:val="0"/>
      <w:marRight w:val="0"/>
      <w:marTop w:val="0"/>
      <w:marBottom w:val="0"/>
      <w:divBdr>
        <w:top w:val="none" w:sz="0" w:space="0" w:color="auto"/>
        <w:left w:val="none" w:sz="0" w:space="0" w:color="auto"/>
        <w:bottom w:val="none" w:sz="0" w:space="0" w:color="auto"/>
        <w:right w:val="none" w:sz="0" w:space="0" w:color="auto"/>
      </w:divBdr>
    </w:div>
    <w:div w:id="285623561">
      <w:bodyDiv w:val="1"/>
      <w:marLeft w:val="0"/>
      <w:marRight w:val="0"/>
      <w:marTop w:val="0"/>
      <w:marBottom w:val="0"/>
      <w:divBdr>
        <w:top w:val="none" w:sz="0" w:space="0" w:color="auto"/>
        <w:left w:val="none" w:sz="0" w:space="0" w:color="auto"/>
        <w:bottom w:val="none" w:sz="0" w:space="0" w:color="auto"/>
        <w:right w:val="none" w:sz="0" w:space="0" w:color="auto"/>
      </w:divBdr>
    </w:div>
    <w:div w:id="433593715">
      <w:bodyDiv w:val="1"/>
      <w:marLeft w:val="0"/>
      <w:marRight w:val="0"/>
      <w:marTop w:val="0"/>
      <w:marBottom w:val="0"/>
      <w:divBdr>
        <w:top w:val="none" w:sz="0" w:space="0" w:color="auto"/>
        <w:left w:val="none" w:sz="0" w:space="0" w:color="auto"/>
        <w:bottom w:val="none" w:sz="0" w:space="0" w:color="auto"/>
        <w:right w:val="none" w:sz="0" w:space="0" w:color="auto"/>
      </w:divBdr>
    </w:div>
    <w:div w:id="489559239">
      <w:bodyDiv w:val="1"/>
      <w:marLeft w:val="0"/>
      <w:marRight w:val="0"/>
      <w:marTop w:val="0"/>
      <w:marBottom w:val="0"/>
      <w:divBdr>
        <w:top w:val="none" w:sz="0" w:space="0" w:color="auto"/>
        <w:left w:val="none" w:sz="0" w:space="0" w:color="auto"/>
        <w:bottom w:val="none" w:sz="0" w:space="0" w:color="auto"/>
        <w:right w:val="none" w:sz="0" w:space="0" w:color="auto"/>
      </w:divBdr>
    </w:div>
    <w:div w:id="526262246">
      <w:bodyDiv w:val="1"/>
      <w:marLeft w:val="0"/>
      <w:marRight w:val="0"/>
      <w:marTop w:val="0"/>
      <w:marBottom w:val="0"/>
      <w:divBdr>
        <w:top w:val="none" w:sz="0" w:space="0" w:color="auto"/>
        <w:left w:val="none" w:sz="0" w:space="0" w:color="auto"/>
        <w:bottom w:val="none" w:sz="0" w:space="0" w:color="auto"/>
        <w:right w:val="none" w:sz="0" w:space="0" w:color="auto"/>
      </w:divBdr>
    </w:div>
    <w:div w:id="538782489">
      <w:bodyDiv w:val="1"/>
      <w:marLeft w:val="0"/>
      <w:marRight w:val="0"/>
      <w:marTop w:val="0"/>
      <w:marBottom w:val="0"/>
      <w:divBdr>
        <w:top w:val="none" w:sz="0" w:space="0" w:color="auto"/>
        <w:left w:val="none" w:sz="0" w:space="0" w:color="auto"/>
        <w:bottom w:val="none" w:sz="0" w:space="0" w:color="auto"/>
        <w:right w:val="none" w:sz="0" w:space="0" w:color="auto"/>
      </w:divBdr>
    </w:div>
    <w:div w:id="547105261">
      <w:bodyDiv w:val="1"/>
      <w:marLeft w:val="0"/>
      <w:marRight w:val="0"/>
      <w:marTop w:val="0"/>
      <w:marBottom w:val="0"/>
      <w:divBdr>
        <w:top w:val="none" w:sz="0" w:space="0" w:color="auto"/>
        <w:left w:val="none" w:sz="0" w:space="0" w:color="auto"/>
        <w:bottom w:val="none" w:sz="0" w:space="0" w:color="auto"/>
        <w:right w:val="none" w:sz="0" w:space="0" w:color="auto"/>
      </w:divBdr>
    </w:div>
    <w:div w:id="551620798">
      <w:bodyDiv w:val="1"/>
      <w:marLeft w:val="0"/>
      <w:marRight w:val="0"/>
      <w:marTop w:val="0"/>
      <w:marBottom w:val="0"/>
      <w:divBdr>
        <w:top w:val="none" w:sz="0" w:space="0" w:color="auto"/>
        <w:left w:val="none" w:sz="0" w:space="0" w:color="auto"/>
        <w:bottom w:val="none" w:sz="0" w:space="0" w:color="auto"/>
        <w:right w:val="none" w:sz="0" w:space="0" w:color="auto"/>
      </w:divBdr>
    </w:div>
    <w:div w:id="627735977">
      <w:bodyDiv w:val="1"/>
      <w:marLeft w:val="0"/>
      <w:marRight w:val="0"/>
      <w:marTop w:val="0"/>
      <w:marBottom w:val="0"/>
      <w:divBdr>
        <w:top w:val="none" w:sz="0" w:space="0" w:color="auto"/>
        <w:left w:val="none" w:sz="0" w:space="0" w:color="auto"/>
        <w:bottom w:val="none" w:sz="0" w:space="0" w:color="auto"/>
        <w:right w:val="none" w:sz="0" w:space="0" w:color="auto"/>
      </w:divBdr>
    </w:div>
    <w:div w:id="646518318">
      <w:bodyDiv w:val="1"/>
      <w:marLeft w:val="0"/>
      <w:marRight w:val="0"/>
      <w:marTop w:val="0"/>
      <w:marBottom w:val="0"/>
      <w:divBdr>
        <w:top w:val="none" w:sz="0" w:space="0" w:color="auto"/>
        <w:left w:val="none" w:sz="0" w:space="0" w:color="auto"/>
        <w:bottom w:val="none" w:sz="0" w:space="0" w:color="auto"/>
        <w:right w:val="none" w:sz="0" w:space="0" w:color="auto"/>
      </w:divBdr>
    </w:div>
    <w:div w:id="684746217">
      <w:bodyDiv w:val="1"/>
      <w:marLeft w:val="0"/>
      <w:marRight w:val="0"/>
      <w:marTop w:val="0"/>
      <w:marBottom w:val="0"/>
      <w:divBdr>
        <w:top w:val="none" w:sz="0" w:space="0" w:color="auto"/>
        <w:left w:val="none" w:sz="0" w:space="0" w:color="auto"/>
        <w:bottom w:val="none" w:sz="0" w:space="0" w:color="auto"/>
        <w:right w:val="none" w:sz="0" w:space="0" w:color="auto"/>
      </w:divBdr>
    </w:div>
    <w:div w:id="701130360">
      <w:bodyDiv w:val="1"/>
      <w:marLeft w:val="0"/>
      <w:marRight w:val="0"/>
      <w:marTop w:val="0"/>
      <w:marBottom w:val="0"/>
      <w:divBdr>
        <w:top w:val="none" w:sz="0" w:space="0" w:color="auto"/>
        <w:left w:val="none" w:sz="0" w:space="0" w:color="auto"/>
        <w:bottom w:val="none" w:sz="0" w:space="0" w:color="auto"/>
        <w:right w:val="none" w:sz="0" w:space="0" w:color="auto"/>
      </w:divBdr>
    </w:div>
    <w:div w:id="865871251">
      <w:bodyDiv w:val="1"/>
      <w:marLeft w:val="0"/>
      <w:marRight w:val="0"/>
      <w:marTop w:val="0"/>
      <w:marBottom w:val="0"/>
      <w:divBdr>
        <w:top w:val="none" w:sz="0" w:space="0" w:color="auto"/>
        <w:left w:val="none" w:sz="0" w:space="0" w:color="auto"/>
        <w:bottom w:val="none" w:sz="0" w:space="0" w:color="auto"/>
        <w:right w:val="none" w:sz="0" w:space="0" w:color="auto"/>
      </w:divBdr>
    </w:div>
    <w:div w:id="879319142">
      <w:bodyDiv w:val="1"/>
      <w:marLeft w:val="0"/>
      <w:marRight w:val="0"/>
      <w:marTop w:val="0"/>
      <w:marBottom w:val="0"/>
      <w:divBdr>
        <w:top w:val="none" w:sz="0" w:space="0" w:color="auto"/>
        <w:left w:val="none" w:sz="0" w:space="0" w:color="auto"/>
        <w:bottom w:val="none" w:sz="0" w:space="0" w:color="auto"/>
        <w:right w:val="none" w:sz="0" w:space="0" w:color="auto"/>
      </w:divBdr>
    </w:div>
    <w:div w:id="904296195">
      <w:bodyDiv w:val="1"/>
      <w:marLeft w:val="0"/>
      <w:marRight w:val="0"/>
      <w:marTop w:val="0"/>
      <w:marBottom w:val="0"/>
      <w:divBdr>
        <w:top w:val="none" w:sz="0" w:space="0" w:color="auto"/>
        <w:left w:val="none" w:sz="0" w:space="0" w:color="auto"/>
        <w:bottom w:val="none" w:sz="0" w:space="0" w:color="auto"/>
        <w:right w:val="none" w:sz="0" w:space="0" w:color="auto"/>
      </w:divBdr>
    </w:div>
    <w:div w:id="912619032">
      <w:bodyDiv w:val="1"/>
      <w:marLeft w:val="0"/>
      <w:marRight w:val="0"/>
      <w:marTop w:val="0"/>
      <w:marBottom w:val="0"/>
      <w:divBdr>
        <w:top w:val="none" w:sz="0" w:space="0" w:color="auto"/>
        <w:left w:val="none" w:sz="0" w:space="0" w:color="auto"/>
        <w:bottom w:val="none" w:sz="0" w:space="0" w:color="auto"/>
        <w:right w:val="none" w:sz="0" w:space="0" w:color="auto"/>
      </w:divBdr>
    </w:div>
    <w:div w:id="933435026">
      <w:bodyDiv w:val="1"/>
      <w:marLeft w:val="0"/>
      <w:marRight w:val="0"/>
      <w:marTop w:val="0"/>
      <w:marBottom w:val="0"/>
      <w:divBdr>
        <w:top w:val="none" w:sz="0" w:space="0" w:color="auto"/>
        <w:left w:val="none" w:sz="0" w:space="0" w:color="auto"/>
        <w:bottom w:val="none" w:sz="0" w:space="0" w:color="auto"/>
        <w:right w:val="none" w:sz="0" w:space="0" w:color="auto"/>
      </w:divBdr>
    </w:div>
    <w:div w:id="998116001">
      <w:bodyDiv w:val="1"/>
      <w:marLeft w:val="0"/>
      <w:marRight w:val="0"/>
      <w:marTop w:val="0"/>
      <w:marBottom w:val="0"/>
      <w:divBdr>
        <w:top w:val="none" w:sz="0" w:space="0" w:color="auto"/>
        <w:left w:val="none" w:sz="0" w:space="0" w:color="auto"/>
        <w:bottom w:val="none" w:sz="0" w:space="0" w:color="auto"/>
        <w:right w:val="none" w:sz="0" w:space="0" w:color="auto"/>
      </w:divBdr>
    </w:div>
    <w:div w:id="1008404677">
      <w:bodyDiv w:val="1"/>
      <w:marLeft w:val="0"/>
      <w:marRight w:val="0"/>
      <w:marTop w:val="0"/>
      <w:marBottom w:val="0"/>
      <w:divBdr>
        <w:top w:val="none" w:sz="0" w:space="0" w:color="auto"/>
        <w:left w:val="none" w:sz="0" w:space="0" w:color="auto"/>
        <w:bottom w:val="none" w:sz="0" w:space="0" w:color="auto"/>
        <w:right w:val="none" w:sz="0" w:space="0" w:color="auto"/>
      </w:divBdr>
    </w:div>
    <w:div w:id="1174343063">
      <w:bodyDiv w:val="1"/>
      <w:marLeft w:val="0"/>
      <w:marRight w:val="0"/>
      <w:marTop w:val="0"/>
      <w:marBottom w:val="0"/>
      <w:divBdr>
        <w:top w:val="none" w:sz="0" w:space="0" w:color="auto"/>
        <w:left w:val="none" w:sz="0" w:space="0" w:color="auto"/>
        <w:bottom w:val="none" w:sz="0" w:space="0" w:color="auto"/>
        <w:right w:val="none" w:sz="0" w:space="0" w:color="auto"/>
      </w:divBdr>
    </w:div>
    <w:div w:id="1241212143">
      <w:bodyDiv w:val="1"/>
      <w:marLeft w:val="0"/>
      <w:marRight w:val="0"/>
      <w:marTop w:val="0"/>
      <w:marBottom w:val="0"/>
      <w:divBdr>
        <w:top w:val="none" w:sz="0" w:space="0" w:color="auto"/>
        <w:left w:val="none" w:sz="0" w:space="0" w:color="auto"/>
        <w:bottom w:val="none" w:sz="0" w:space="0" w:color="auto"/>
        <w:right w:val="none" w:sz="0" w:space="0" w:color="auto"/>
      </w:divBdr>
    </w:div>
    <w:div w:id="1337466041">
      <w:bodyDiv w:val="1"/>
      <w:marLeft w:val="0"/>
      <w:marRight w:val="0"/>
      <w:marTop w:val="0"/>
      <w:marBottom w:val="0"/>
      <w:divBdr>
        <w:top w:val="none" w:sz="0" w:space="0" w:color="auto"/>
        <w:left w:val="none" w:sz="0" w:space="0" w:color="auto"/>
        <w:bottom w:val="none" w:sz="0" w:space="0" w:color="auto"/>
        <w:right w:val="none" w:sz="0" w:space="0" w:color="auto"/>
      </w:divBdr>
    </w:div>
    <w:div w:id="1386830009">
      <w:bodyDiv w:val="1"/>
      <w:marLeft w:val="0"/>
      <w:marRight w:val="0"/>
      <w:marTop w:val="0"/>
      <w:marBottom w:val="0"/>
      <w:divBdr>
        <w:top w:val="none" w:sz="0" w:space="0" w:color="auto"/>
        <w:left w:val="none" w:sz="0" w:space="0" w:color="auto"/>
        <w:bottom w:val="none" w:sz="0" w:space="0" w:color="auto"/>
        <w:right w:val="none" w:sz="0" w:space="0" w:color="auto"/>
      </w:divBdr>
    </w:div>
    <w:div w:id="1416827973">
      <w:bodyDiv w:val="1"/>
      <w:marLeft w:val="0"/>
      <w:marRight w:val="0"/>
      <w:marTop w:val="0"/>
      <w:marBottom w:val="0"/>
      <w:divBdr>
        <w:top w:val="none" w:sz="0" w:space="0" w:color="auto"/>
        <w:left w:val="none" w:sz="0" w:space="0" w:color="auto"/>
        <w:bottom w:val="none" w:sz="0" w:space="0" w:color="auto"/>
        <w:right w:val="none" w:sz="0" w:space="0" w:color="auto"/>
      </w:divBdr>
    </w:div>
    <w:div w:id="1688410359">
      <w:bodyDiv w:val="1"/>
      <w:marLeft w:val="0"/>
      <w:marRight w:val="0"/>
      <w:marTop w:val="0"/>
      <w:marBottom w:val="0"/>
      <w:divBdr>
        <w:top w:val="none" w:sz="0" w:space="0" w:color="auto"/>
        <w:left w:val="none" w:sz="0" w:space="0" w:color="auto"/>
        <w:bottom w:val="none" w:sz="0" w:space="0" w:color="auto"/>
        <w:right w:val="none" w:sz="0" w:space="0" w:color="auto"/>
      </w:divBdr>
    </w:div>
    <w:div w:id="1869948868">
      <w:bodyDiv w:val="1"/>
      <w:marLeft w:val="0"/>
      <w:marRight w:val="0"/>
      <w:marTop w:val="0"/>
      <w:marBottom w:val="0"/>
      <w:divBdr>
        <w:top w:val="none" w:sz="0" w:space="0" w:color="auto"/>
        <w:left w:val="none" w:sz="0" w:space="0" w:color="auto"/>
        <w:bottom w:val="none" w:sz="0" w:space="0" w:color="auto"/>
        <w:right w:val="none" w:sz="0" w:space="0" w:color="auto"/>
      </w:divBdr>
    </w:div>
    <w:div w:id="1896235954">
      <w:bodyDiv w:val="1"/>
      <w:marLeft w:val="0"/>
      <w:marRight w:val="0"/>
      <w:marTop w:val="0"/>
      <w:marBottom w:val="0"/>
      <w:divBdr>
        <w:top w:val="none" w:sz="0" w:space="0" w:color="auto"/>
        <w:left w:val="none" w:sz="0" w:space="0" w:color="auto"/>
        <w:bottom w:val="none" w:sz="0" w:space="0" w:color="auto"/>
        <w:right w:val="none" w:sz="0" w:space="0" w:color="auto"/>
      </w:divBdr>
    </w:div>
    <w:div w:id="1939217984">
      <w:bodyDiv w:val="1"/>
      <w:marLeft w:val="0"/>
      <w:marRight w:val="0"/>
      <w:marTop w:val="0"/>
      <w:marBottom w:val="0"/>
      <w:divBdr>
        <w:top w:val="none" w:sz="0" w:space="0" w:color="auto"/>
        <w:left w:val="none" w:sz="0" w:space="0" w:color="auto"/>
        <w:bottom w:val="none" w:sz="0" w:space="0" w:color="auto"/>
        <w:right w:val="none" w:sz="0" w:space="0" w:color="auto"/>
      </w:divBdr>
    </w:div>
    <w:div w:id="2085645628">
      <w:bodyDiv w:val="1"/>
      <w:marLeft w:val="0"/>
      <w:marRight w:val="0"/>
      <w:marTop w:val="0"/>
      <w:marBottom w:val="0"/>
      <w:divBdr>
        <w:top w:val="none" w:sz="0" w:space="0" w:color="auto"/>
        <w:left w:val="none" w:sz="0" w:space="0" w:color="auto"/>
        <w:bottom w:val="none" w:sz="0" w:space="0" w:color="auto"/>
        <w:right w:val="none" w:sz="0" w:space="0" w:color="auto"/>
      </w:divBdr>
    </w:div>
    <w:div w:id="209335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notas_ricms2002.html" TargetMode="External"/><Relationship Id="rId170" Type="http://schemas.openxmlformats.org/officeDocument/2006/relationships/hyperlink" Target="notas_ricms2002_3.html" TargetMode="External"/><Relationship Id="rId987" Type="http://schemas.openxmlformats.org/officeDocument/2006/relationships/hyperlink" Target="notas_ricms2002_2.html" TargetMode="External"/><Relationship Id="rId847" Type="http://schemas.openxmlformats.org/officeDocument/2006/relationships/hyperlink" Target="notas_ricms2002_2.html" TargetMode="External"/><Relationship Id="rId1477" Type="http://schemas.openxmlformats.org/officeDocument/2006/relationships/hyperlink" Target="notas_ricms2002_2.html" TargetMode="External"/><Relationship Id="rId1684" Type="http://schemas.openxmlformats.org/officeDocument/2006/relationships/hyperlink" Target="notas_ricms2002_2.html" TargetMode="External"/><Relationship Id="rId1891" Type="http://schemas.openxmlformats.org/officeDocument/2006/relationships/hyperlink" Target="notas_ricms2002_4.html" TargetMode="External"/><Relationship Id="rId707" Type="http://schemas.openxmlformats.org/officeDocument/2006/relationships/hyperlink" Target="notas_ricms2002_2.html" TargetMode="External"/><Relationship Id="rId914" Type="http://schemas.openxmlformats.org/officeDocument/2006/relationships/hyperlink" Target="notas_ricms2002_3.html" TargetMode="External"/><Relationship Id="rId1337" Type="http://schemas.openxmlformats.org/officeDocument/2006/relationships/hyperlink" Target="notas_ricms2002_2.html" TargetMode="External"/><Relationship Id="rId1544" Type="http://schemas.openxmlformats.org/officeDocument/2006/relationships/hyperlink" Target="notas_ricms2002.html" TargetMode="External"/><Relationship Id="rId1751" Type="http://schemas.openxmlformats.org/officeDocument/2006/relationships/hyperlink" Target="notas_ricms2002_4.html" TargetMode="External"/><Relationship Id="rId43" Type="http://schemas.openxmlformats.org/officeDocument/2006/relationships/hyperlink" Target="notas_ricms2002.html" TargetMode="External"/><Relationship Id="rId1404" Type="http://schemas.openxmlformats.org/officeDocument/2006/relationships/hyperlink" Target="notas_ricms2002_3.html" TargetMode="External"/><Relationship Id="rId1611" Type="http://schemas.openxmlformats.org/officeDocument/2006/relationships/hyperlink" Target="notas_ricms2002_3.html" TargetMode="External"/><Relationship Id="rId497" Type="http://schemas.openxmlformats.org/officeDocument/2006/relationships/hyperlink" Target="notas_ricms2002_3.html" TargetMode="External"/><Relationship Id="rId2178" Type="http://schemas.openxmlformats.org/officeDocument/2006/relationships/hyperlink" Target="notas_ricms2002_2.html" TargetMode="External"/><Relationship Id="rId2385" Type="http://schemas.openxmlformats.org/officeDocument/2006/relationships/hyperlink" Target="notas_ricms2002_3.html" TargetMode="External"/><Relationship Id="rId357" Type="http://schemas.openxmlformats.org/officeDocument/2006/relationships/hyperlink" Target="notas_ricms2002_1.html" TargetMode="External"/><Relationship Id="rId1194" Type="http://schemas.openxmlformats.org/officeDocument/2006/relationships/hyperlink" Target="notas_ricms2002_3.html" TargetMode="External"/><Relationship Id="rId2038" Type="http://schemas.openxmlformats.org/officeDocument/2006/relationships/hyperlink" Target="notas_ricms2002_3.html" TargetMode="External"/><Relationship Id="rId217" Type="http://schemas.openxmlformats.org/officeDocument/2006/relationships/hyperlink" Target="http://www.planalto.gov.br/ccivil_03/Leis/L6360.htm" TargetMode="External"/><Relationship Id="rId564" Type="http://schemas.openxmlformats.org/officeDocument/2006/relationships/hyperlink" Target="notas_ricms2002_4.html" TargetMode="External"/><Relationship Id="rId771" Type="http://schemas.openxmlformats.org/officeDocument/2006/relationships/hyperlink" Target="../ricms_2002_seco/partegeral2002_5.html" TargetMode="External"/><Relationship Id="rId2245" Type="http://schemas.openxmlformats.org/officeDocument/2006/relationships/hyperlink" Target="notas_ricms2002.html" TargetMode="External"/><Relationship Id="rId424" Type="http://schemas.openxmlformats.org/officeDocument/2006/relationships/hyperlink" Target="notas_ricms2002_4.html" TargetMode="External"/><Relationship Id="rId631" Type="http://schemas.openxmlformats.org/officeDocument/2006/relationships/hyperlink" Target="notas_ricms2002.html" TargetMode="External"/><Relationship Id="rId1054" Type="http://schemas.openxmlformats.org/officeDocument/2006/relationships/hyperlink" Target="notas_ricms2002_1.html" TargetMode="External"/><Relationship Id="rId1261" Type="http://schemas.openxmlformats.org/officeDocument/2006/relationships/hyperlink" Target="notas_ricms2002_2.html" TargetMode="External"/><Relationship Id="rId2105" Type="http://schemas.openxmlformats.org/officeDocument/2006/relationships/hyperlink" Target="notas_ricms2002_4.html" TargetMode="External"/><Relationship Id="rId2312" Type="http://schemas.openxmlformats.org/officeDocument/2006/relationships/hyperlink" Target="notas_ricms2002.html" TargetMode="External"/><Relationship Id="rId1121" Type="http://schemas.openxmlformats.org/officeDocument/2006/relationships/hyperlink" Target="notas_ricms2002_2.html" TargetMode="External"/><Relationship Id="rId1938" Type="http://schemas.openxmlformats.org/officeDocument/2006/relationships/hyperlink" Target="notas_ricms2002_1.html" TargetMode="External"/><Relationship Id="rId281" Type="http://schemas.openxmlformats.org/officeDocument/2006/relationships/hyperlink" Target="notas_ricms2002_3.html" TargetMode="External"/><Relationship Id="rId141" Type="http://schemas.openxmlformats.org/officeDocument/2006/relationships/hyperlink" Target="http://www.fazenda.mg.gov.br/empresas/legislacao_tributaria/ricms_2002_seco/partegeral2002_3.html" TargetMode="External"/><Relationship Id="rId7" Type="http://schemas.openxmlformats.org/officeDocument/2006/relationships/hyperlink" Target="anexoi2002seco.pdf" TargetMode="External"/><Relationship Id="rId958" Type="http://schemas.openxmlformats.org/officeDocument/2006/relationships/hyperlink" Target="notas_ricms2002_2.html" TargetMode="External"/><Relationship Id="rId1588" Type="http://schemas.openxmlformats.org/officeDocument/2006/relationships/hyperlink" Target="notas_ricms2002_4.html" TargetMode="External"/><Relationship Id="rId1795" Type="http://schemas.openxmlformats.org/officeDocument/2006/relationships/hyperlink" Target="notas_ricms2002_1.html" TargetMode="External"/><Relationship Id="rId87" Type="http://schemas.openxmlformats.org/officeDocument/2006/relationships/hyperlink" Target="notas_ricms2002_4.html" TargetMode="External"/><Relationship Id="rId818" Type="http://schemas.openxmlformats.org/officeDocument/2006/relationships/hyperlink" Target="notas_ricms2002_4.html" TargetMode="External"/><Relationship Id="rId1448" Type="http://schemas.openxmlformats.org/officeDocument/2006/relationships/hyperlink" Target="notas_ricms2002_4.html" TargetMode="External"/><Relationship Id="rId1655" Type="http://schemas.openxmlformats.org/officeDocument/2006/relationships/hyperlink" Target="notas_ricms2002_1.html" TargetMode="External"/><Relationship Id="rId1308" Type="http://schemas.openxmlformats.org/officeDocument/2006/relationships/hyperlink" Target="http://www.fazenda.mg.gov.br/empresas/legislacao_tributaria/ricms_2002_seco/anexoix2002_5.html" TargetMode="External"/><Relationship Id="rId1862" Type="http://schemas.openxmlformats.org/officeDocument/2006/relationships/hyperlink" Target="notas_ricms2002_4.html" TargetMode="External"/><Relationship Id="rId1515" Type="http://schemas.openxmlformats.org/officeDocument/2006/relationships/hyperlink" Target="notas_ricms2002_1.html" TargetMode="External"/><Relationship Id="rId1722" Type="http://schemas.openxmlformats.org/officeDocument/2006/relationships/hyperlink" Target="notas_ricms2002_4.html" TargetMode="External"/><Relationship Id="rId14" Type="http://schemas.openxmlformats.org/officeDocument/2006/relationships/hyperlink" Target="anexoviii2002seco.pdf" TargetMode="External"/><Relationship Id="rId2289" Type="http://schemas.openxmlformats.org/officeDocument/2006/relationships/hyperlink" Target="notas_ricms2002_3.html" TargetMode="External"/><Relationship Id="rId468" Type="http://schemas.openxmlformats.org/officeDocument/2006/relationships/hyperlink" Target="http://www.fazenda.mg.gov.br/empresas/legislacao_tributaria/leis/l6763_1975_02.html" TargetMode="External"/><Relationship Id="rId675" Type="http://schemas.openxmlformats.org/officeDocument/2006/relationships/hyperlink" Target="notas_ricms2002.html" TargetMode="External"/><Relationship Id="rId882" Type="http://schemas.openxmlformats.org/officeDocument/2006/relationships/hyperlink" Target="notas_ricms2002_3.html" TargetMode="External"/><Relationship Id="rId1098" Type="http://schemas.openxmlformats.org/officeDocument/2006/relationships/hyperlink" Target="notas_ricms2002_4.html" TargetMode="External"/><Relationship Id="rId2149" Type="http://schemas.openxmlformats.org/officeDocument/2006/relationships/hyperlink" Target="notas_ricms2002_2.html" TargetMode="External"/><Relationship Id="rId2356" Type="http://schemas.openxmlformats.org/officeDocument/2006/relationships/hyperlink" Target="notas_ricms2002_1.html" TargetMode="External"/><Relationship Id="rId328" Type="http://schemas.openxmlformats.org/officeDocument/2006/relationships/hyperlink" Target="notas_ricms2002_1.html" TargetMode="External"/><Relationship Id="rId535" Type="http://schemas.openxmlformats.org/officeDocument/2006/relationships/hyperlink" Target="notas_ricms2002.html" TargetMode="External"/><Relationship Id="rId742" Type="http://schemas.openxmlformats.org/officeDocument/2006/relationships/hyperlink" Target="notas_ricms2002_2.html" TargetMode="External"/><Relationship Id="rId1165" Type="http://schemas.openxmlformats.org/officeDocument/2006/relationships/hyperlink" Target="notas_ricms2002_3.html" TargetMode="External"/><Relationship Id="rId1372" Type="http://schemas.openxmlformats.org/officeDocument/2006/relationships/hyperlink" Target="notas_ricms2002_3.html" TargetMode="External"/><Relationship Id="rId2009" Type="http://schemas.openxmlformats.org/officeDocument/2006/relationships/hyperlink" Target="notas_ricms2002_3.html" TargetMode="External"/><Relationship Id="rId2216" Type="http://schemas.openxmlformats.org/officeDocument/2006/relationships/hyperlink" Target="notas_ricms2002_2.html" TargetMode="External"/><Relationship Id="rId602" Type="http://schemas.openxmlformats.org/officeDocument/2006/relationships/hyperlink" Target="notas_ricms2002_4.html" TargetMode="External"/><Relationship Id="rId1025" Type="http://schemas.openxmlformats.org/officeDocument/2006/relationships/hyperlink" Target="notas_ricms2002.html" TargetMode="External"/><Relationship Id="rId1232" Type="http://schemas.openxmlformats.org/officeDocument/2006/relationships/hyperlink" Target="notas_ricms2002_2.html" TargetMode="External"/><Relationship Id="rId185" Type="http://schemas.openxmlformats.org/officeDocument/2006/relationships/hyperlink" Target="notas_ricms2002.html" TargetMode="External"/><Relationship Id="rId1909" Type="http://schemas.openxmlformats.org/officeDocument/2006/relationships/hyperlink" Target="notas_ricms2002_1.html" TargetMode="External"/><Relationship Id="rId392" Type="http://schemas.openxmlformats.org/officeDocument/2006/relationships/hyperlink" Target="notas_ricms2002_2.html" TargetMode="External"/><Relationship Id="rId2073" Type="http://schemas.openxmlformats.org/officeDocument/2006/relationships/hyperlink" Target="notas_ricms2002.html" TargetMode="External"/><Relationship Id="rId2280" Type="http://schemas.openxmlformats.org/officeDocument/2006/relationships/hyperlink" Target="notas_ricms2002_3.html" TargetMode="External"/><Relationship Id="rId252" Type="http://schemas.openxmlformats.org/officeDocument/2006/relationships/hyperlink" Target="notas_ricms2002_2.html" TargetMode="External"/><Relationship Id="rId2140" Type="http://schemas.openxmlformats.org/officeDocument/2006/relationships/hyperlink" Target="notas_ricms2002.html" TargetMode="External"/><Relationship Id="rId112" Type="http://schemas.openxmlformats.org/officeDocument/2006/relationships/hyperlink" Target="http://www.fazenda.mg.gov.br/empresas/legislacao_tributaria/ricms_2002_seco/anexoi2002_3.html" TargetMode="External"/><Relationship Id="rId1699" Type="http://schemas.openxmlformats.org/officeDocument/2006/relationships/hyperlink" Target="notas_ricms2002_3.html" TargetMode="External"/><Relationship Id="rId2000" Type="http://schemas.openxmlformats.org/officeDocument/2006/relationships/hyperlink" Target="notas_ricms2002_2.html" TargetMode="External"/><Relationship Id="rId929" Type="http://schemas.openxmlformats.org/officeDocument/2006/relationships/hyperlink" Target="notas_ricms2002_3.html" TargetMode="External"/><Relationship Id="rId1559" Type="http://schemas.openxmlformats.org/officeDocument/2006/relationships/hyperlink" Target="notas_ricms2002_4.html" TargetMode="External"/><Relationship Id="rId1766" Type="http://schemas.openxmlformats.org/officeDocument/2006/relationships/hyperlink" Target="notas_ricms2002.html" TargetMode="External"/><Relationship Id="rId1973" Type="http://schemas.openxmlformats.org/officeDocument/2006/relationships/hyperlink" Target="notas_ricms2002_4.html" TargetMode="External"/><Relationship Id="rId58" Type="http://schemas.openxmlformats.org/officeDocument/2006/relationships/hyperlink" Target="notas_ricms2002_4.html" TargetMode="External"/><Relationship Id="rId1419" Type="http://schemas.openxmlformats.org/officeDocument/2006/relationships/hyperlink" Target="notas_ricms2002_3.html" TargetMode="External"/><Relationship Id="rId1626" Type="http://schemas.openxmlformats.org/officeDocument/2006/relationships/hyperlink" Target="notas_ricms2002_1.html" TargetMode="External"/><Relationship Id="rId1833" Type="http://schemas.openxmlformats.org/officeDocument/2006/relationships/hyperlink" Target="notas_ricms2002_4.html" TargetMode="External"/><Relationship Id="rId1900" Type="http://schemas.openxmlformats.org/officeDocument/2006/relationships/hyperlink" Target="notas_ricms2002.html" TargetMode="External"/><Relationship Id="rId579" Type="http://schemas.openxmlformats.org/officeDocument/2006/relationships/hyperlink" Target="notas_ricms2002_2.html" TargetMode="External"/><Relationship Id="rId786" Type="http://schemas.openxmlformats.org/officeDocument/2006/relationships/hyperlink" Target="http://www.fazenda.mg.gov.br/empresas/legislacao_tributaria/ricms_2002_seco/partegeral2002_3.html" TargetMode="External"/><Relationship Id="rId993" Type="http://schemas.openxmlformats.org/officeDocument/2006/relationships/hyperlink" Target="notas_ricms2002_2.html" TargetMode="External"/><Relationship Id="rId439" Type="http://schemas.openxmlformats.org/officeDocument/2006/relationships/hyperlink" Target="notas_ricms2002.html" TargetMode="External"/><Relationship Id="rId646" Type="http://schemas.openxmlformats.org/officeDocument/2006/relationships/hyperlink" Target="notas_ricms2002_2.html" TargetMode="External"/><Relationship Id="rId1069" Type="http://schemas.openxmlformats.org/officeDocument/2006/relationships/hyperlink" Target="notas_ricms2002_1.html" TargetMode="External"/><Relationship Id="rId1276" Type="http://schemas.openxmlformats.org/officeDocument/2006/relationships/hyperlink" Target="notas_ricms2002.html" TargetMode="External"/><Relationship Id="rId1483" Type="http://schemas.openxmlformats.org/officeDocument/2006/relationships/hyperlink" Target="notas_ricms2002.html" TargetMode="External"/><Relationship Id="rId2327" Type="http://schemas.openxmlformats.org/officeDocument/2006/relationships/hyperlink" Target="notas_ricms2002.html" TargetMode="External"/><Relationship Id="rId506" Type="http://schemas.openxmlformats.org/officeDocument/2006/relationships/hyperlink" Target="notas_ricms2002.html" TargetMode="External"/><Relationship Id="rId853" Type="http://schemas.openxmlformats.org/officeDocument/2006/relationships/hyperlink" Target="notas_ricms2002_2.html" TargetMode="External"/><Relationship Id="rId1136" Type="http://schemas.openxmlformats.org/officeDocument/2006/relationships/hyperlink" Target="notas_ricms2002_2.html" TargetMode="External"/><Relationship Id="rId1690" Type="http://schemas.openxmlformats.org/officeDocument/2006/relationships/hyperlink" Target="notas_ricms2002_2.html" TargetMode="External"/><Relationship Id="rId713" Type="http://schemas.openxmlformats.org/officeDocument/2006/relationships/hyperlink" Target="notas_ricms2002_2.html" TargetMode="External"/><Relationship Id="rId920" Type="http://schemas.openxmlformats.org/officeDocument/2006/relationships/hyperlink" Target="http://www.fazenda.mg.gov.br/empresas/legislacao_tributaria/ricms_2002_seco/anexoi2002_8.html" TargetMode="External"/><Relationship Id="rId1343" Type="http://schemas.openxmlformats.org/officeDocument/2006/relationships/hyperlink" Target="notas_ricms2002.html" TargetMode="External"/><Relationship Id="rId1550" Type="http://schemas.openxmlformats.org/officeDocument/2006/relationships/hyperlink" Target="notas_ricms2002.html" TargetMode="External"/><Relationship Id="rId1203" Type="http://schemas.openxmlformats.org/officeDocument/2006/relationships/hyperlink" Target="http://www.planalto.gov.br/ccivil_03/Leis/LCP/Lcp123.htm" TargetMode="External"/><Relationship Id="rId1410" Type="http://schemas.openxmlformats.org/officeDocument/2006/relationships/hyperlink" Target="notas_ricms2002.html" TargetMode="External"/><Relationship Id="rId296" Type="http://schemas.openxmlformats.org/officeDocument/2006/relationships/hyperlink" Target="notas_ricms2002_4.html" TargetMode="External"/><Relationship Id="rId2184" Type="http://schemas.openxmlformats.org/officeDocument/2006/relationships/hyperlink" Target="notas_ricms2002_2.html" TargetMode="External"/><Relationship Id="rId2391" Type="http://schemas.openxmlformats.org/officeDocument/2006/relationships/hyperlink" Target="notas_ricms2002_2.html" TargetMode="External"/><Relationship Id="rId156" Type="http://schemas.openxmlformats.org/officeDocument/2006/relationships/hyperlink" Target="notas_ricms2002_2.html" TargetMode="External"/><Relationship Id="rId363" Type="http://schemas.openxmlformats.org/officeDocument/2006/relationships/hyperlink" Target="notas_ricms2002_3.html" TargetMode="External"/><Relationship Id="rId570" Type="http://schemas.openxmlformats.org/officeDocument/2006/relationships/hyperlink" Target="notas_ricms2002.html" TargetMode="External"/><Relationship Id="rId2044" Type="http://schemas.openxmlformats.org/officeDocument/2006/relationships/hyperlink" Target="notas_ricms2002.html" TargetMode="External"/><Relationship Id="rId2251" Type="http://schemas.openxmlformats.org/officeDocument/2006/relationships/hyperlink" Target="notas_ricms2002.html" TargetMode="External"/><Relationship Id="rId223" Type="http://schemas.openxmlformats.org/officeDocument/2006/relationships/hyperlink" Target="notas_ricms2002_1.html" TargetMode="External"/><Relationship Id="rId430" Type="http://schemas.openxmlformats.org/officeDocument/2006/relationships/hyperlink" Target="notas_ricms2002_2.html" TargetMode="External"/><Relationship Id="rId1060" Type="http://schemas.openxmlformats.org/officeDocument/2006/relationships/hyperlink" Target="notas_ricms2002_3.html" TargetMode="External"/><Relationship Id="rId2111" Type="http://schemas.openxmlformats.org/officeDocument/2006/relationships/hyperlink" Target="notas_ricms2002.html" TargetMode="External"/><Relationship Id="rId1877" Type="http://schemas.openxmlformats.org/officeDocument/2006/relationships/hyperlink" Target="notas_ricms2002_1.html" TargetMode="External"/><Relationship Id="rId1737" Type="http://schemas.openxmlformats.org/officeDocument/2006/relationships/hyperlink" Target="notas_ricms2002_4.html" TargetMode="External"/><Relationship Id="rId1944" Type="http://schemas.openxmlformats.org/officeDocument/2006/relationships/hyperlink" Target="notas_ricms2002_1.html" TargetMode="External"/><Relationship Id="rId29" Type="http://schemas.openxmlformats.org/officeDocument/2006/relationships/hyperlink" Target="notas_ricms2002_4.html" TargetMode="External"/><Relationship Id="rId1804" Type="http://schemas.openxmlformats.org/officeDocument/2006/relationships/hyperlink" Target="notas_ricms2002.html" TargetMode="External"/><Relationship Id="rId897" Type="http://schemas.openxmlformats.org/officeDocument/2006/relationships/hyperlink" Target="notas_ricms2002.html" TargetMode="External"/><Relationship Id="rId757" Type="http://schemas.openxmlformats.org/officeDocument/2006/relationships/hyperlink" Target="notas_ricms2002_4.html" TargetMode="External"/><Relationship Id="rId964" Type="http://schemas.openxmlformats.org/officeDocument/2006/relationships/hyperlink" Target="notas_ricms2002_2.html" TargetMode="External"/><Relationship Id="rId1387" Type="http://schemas.openxmlformats.org/officeDocument/2006/relationships/hyperlink" Target="notas_ricms2002_2.html" TargetMode="External"/><Relationship Id="rId1594" Type="http://schemas.openxmlformats.org/officeDocument/2006/relationships/hyperlink" Target="notas_ricms2002_4.html" TargetMode="External"/><Relationship Id="rId93" Type="http://schemas.openxmlformats.org/officeDocument/2006/relationships/hyperlink" Target="http://www.fazenda.mg.gov.br/empresas/legislacao_tributaria/ricms_2002_seco/anexoix2002_8.html" TargetMode="External"/><Relationship Id="rId617" Type="http://schemas.openxmlformats.org/officeDocument/2006/relationships/hyperlink" Target="notas_ricms2002_3.html" TargetMode="External"/><Relationship Id="rId824" Type="http://schemas.openxmlformats.org/officeDocument/2006/relationships/hyperlink" Target="notas_ricms2002_3.html" TargetMode="External"/><Relationship Id="rId1247" Type="http://schemas.openxmlformats.org/officeDocument/2006/relationships/hyperlink" Target="notas_ricms2002_2.html" TargetMode="External"/><Relationship Id="rId1454" Type="http://schemas.openxmlformats.org/officeDocument/2006/relationships/hyperlink" Target="notas_ricms2002_4.html" TargetMode="External"/><Relationship Id="rId1661" Type="http://schemas.openxmlformats.org/officeDocument/2006/relationships/hyperlink" Target="notas_ricms2002_1.html" TargetMode="External"/><Relationship Id="rId1107" Type="http://schemas.openxmlformats.org/officeDocument/2006/relationships/hyperlink" Target="notas_ricms2002_2.html" TargetMode="External"/><Relationship Id="rId1314" Type="http://schemas.openxmlformats.org/officeDocument/2006/relationships/hyperlink" Target="http://www.fazenda.mg.gov.br/empresas/legislacao_tributaria/ricms_2002_seco/partegeral2002_1.html" TargetMode="External"/><Relationship Id="rId1521" Type="http://schemas.openxmlformats.org/officeDocument/2006/relationships/hyperlink" Target="http://www.planalto.gov.br/CCivil_03/leis/LCP/Lcp123.htm" TargetMode="External"/><Relationship Id="rId20" Type="http://schemas.openxmlformats.org/officeDocument/2006/relationships/hyperlink" Target="anexoxiv2002seco.pdf" TargetMode="External"/><Relationship Id="rId2088" Type="http://schemas.openxmlformats.org/officeDocument/2006/relationships/hyperlink" Target="http://www.fazenda.mg.gov.br/empresas/legislacao_tributaria/ricms_2002_seco/partegeral2002_8.html" TargetMode="External"/><Relationship Id="rId2295" Type="http://schemas.openxmlformats.org/officeDocument/2006/relationships/hyperlink" Target="notas_ricms2002.html" TargetMode="External"/><Relationship Id="rId267" Type="http://schemas.openxmlformats.org/officeDocument/2006/relationships/hyperlink" Target="notas_ricms2002_2.html" TargetMode="External"/><Relationship Id="rId474" Type="http://schemas.openxmlformats.org/officeDocument/2006/relationships/hyperlink" Target="notas_ricms2002_2.html" TargetMode="External"/><Relationship Id="rId2155" Type="http://schemas.openxmlformats.org/officeDocument/2006/relationships/hyperlink" Target="notas_ricms2002.html" TargetMode="External"/><Relationship Id="rId127" Type="http://schemas.openxmlformats.org/officeDocument/2006/relationships/hyperlink" Target="notas_ricms2002_3.html" TargetMode="External"/><Relationship Id="rId681" Type="http://schemas.openxmlformats.org/officeDocument/2006/relationships/hyperlink" Target="notas_ricms2002.html" TargetMode="External"/><Relationship Id="rId2362" Type="http://schemas.openxmlformats.org/officeDocument/2006/relationships/hyperlink" Target="notas_ricms2002_4.html" TargetMode="External"/><Relationship Id="rId334" Type="http://schemas.openxmlformats.org/officeDocument/2006/relationships/hyperlink" Target="notas_ricms2002_4.html" TargetMode="External"/><Relationship Id="rId541" Type="http://schemas.openxmlformats.org/officeDocument/2006/relationships/hyperlink" Target="notas_ricms2002_1.html" TargetMode="External"/><Relationship Id="rId1171" Type="http://schemas.openxmlformats.org/officeDocument/2006/relationships/hyperlink" Target="notas_ricms2002_3.html" TargetMode="External"/><Relationship Id="rId2015" Type="http://schemas.openxmlformats.org/officeDocument/2006/relationships/hyperlink" Target="notas_ricms2002.html" TargetMode="External"/><Relationship Id="rId2222" Type="http://schemas.openxmlformats.org/officeDocument/2006/relationships/hyperlink" Target="notas_ricms2002_4.html" TargetMode="External"/><Relationship Id="rId401" Type="http://schemas.openxmlformats.org/officeDocument/2006/relationships/hyperlink" Target="notas_ricms2002_2.html" TargetMode="External"/><Relationship Id="rId1031" Type="http://schemas.openxmlformats.org/officeDocument/2006/relationships/hyperlink" Target="notas_ricms2002.html" TargetMode="External"/><Relationship Id="rId1988" Type="http://schemas.openxmlformats.org/officeDocument/2006/relationships/hyperlink" Target="http://hera.almg.gov.br/cgi-bin/nph-brs?co1=e&amp;d=NJMG&amp;p=1&amp;u=http://www.almg.gov.br/njmg/chama_pesquisa.asp&amp;SECT1=IMAGE&amp;SECT2=THESOFF&amp;SECT3=PLUROFF&amp;SECT6=HITIMG&amp;SECT7=LINKON&amp;l=20&amp;r=1&amp;f=G&amp;s1=LEI%2013515%202000.NORM.&amp;SECT8=SOTEXTO" TargetMode="External"/><Relationship Id="rId1848" Type="http://schemas.openxmlformats.org/officeDocument/2006/relationships/hyperlink" Target="http://www.fazenda.mg.gov.br/empresas/legislacao_tributaria/ricms_2002_seco/anexovii2002_1.html" TargetMode="External"/><Relationship Id="rId191" Type="http://schemas.openxmlformats.org/officeDocument/2006/relationships/hyperlink" Target="notas_ricms2002.html" TargetMode="External"/><Relationship Id="rId1708" Type="http://schemas.openxmlformats.org/officeDocument/2006/relationships/hyperlink" Target="notas_ricms2002_4.html" TargetMode="External"/><Relationship Id="rId1915" Type="http://schemas.openxmlformats.org/officeDocument/2006/relationships/hyperlink" Target="notas_ricms2002_2.html" TargetMode="External"/><Relationship Id="rId868" Type="http://schemas.openxmlformats.org/officeDocument/2006/relationships/hyperlink" Target="http://www.fazenda.mg.gov.br/empresas/legislacao_tributaria/ricms_2002_seco/anexoviii2002_2.html" TargetMode="External"/><Relationship Id="rId1498" Type="http://schemas.openxmlformats.org/officeDocument/2006/relationships/hyperlink" Target="notas_ricms2002.html" TargetMode="External"/><Relationship Id="rId728" Type="http://schemas.openxmlformats.org/officeDocument/2006/relationships/hyperlink" Target="http://www.fazenda.mg.gov.br/empresas/legislacao_tributaria/ricms_2002_seco/partegeral2002_4.html" TargetMode="External"/><Relationship Id="rId935" Type="http://schemas.openxmlformats.org/officeDocument/2006/relationships/hyperlink" Target="notas_ricms2002_2.html" TargetMode="External"/><Relationship Id="rId1358" Type="http://schemas.openxmlformats.org/officeDocument/2006/relationships/hyperlink" Target="notas_ricms2002_1.html" TargetMode="External"/><Relationship Id="rId1565" Type="http://schemas.openxmlformats.org/officeDocument/2006/relationships/hyperlink" Target="notas_ricms2002.html" TargetMode="External"/><Relationship Id="rId1772" Type="http://schemas.openxmlformats.org/officeDocument/2006/relationships/hyperlink" Target="notas_ricms2002_1.html" TargetMode="External"/><Relationship Id="rId64" Type="http://schemas.openxmlformats.org/officeDocument/2006/relationships/hyperlink" Target="notas_ricms2002_4.html" TargetMode="External"/><Relationship Id="rId1218" Type="http://schemas.openxmlformats.org/officeDocument/2006/relationships/hyperlink" Target="notas_ricms2002_3.html" TargetMode="External"/><Relationship Id="rId1425" Type="http://schemas.openxmlformats.org/officeDocument/2006/relationships/hyperlink" Target="notas_ricms2002_3.html" TargetMode="External"/><Relationship Id="rId1632" Type="http://schemas.openxmlformats.org/officeDocument/2006/relationships/hyperlink" Target="http://www.fazenda.mg.gov.br/empresas/legislacao_tributaria/ricms_2002_seco/partegeral2002_6.html" TargetMode="External"/><Relationship Id="rId2199" Type="http://schemas.openxmlformats.org/officeDocument/2006/relationships/hyperlink" Target="notas_ricms2002.html" TargetMode="External"/><Relationship Id="rId378" Type="http://schemas.openxmlformats.org/officeDocument/2006/relationships/hyperlink" Target="http://www.fazenda.mg.gov.br/empresas/legislacao_tributaria/ricms_2002_seco/partegeral2002_2.html" TargetMode="External"/><Relationship Id="rId585" Type="http://schemas.openxmlformats.org/officeDocument/2006/relationships/hyperlink" Target="notas_ricms2002_2.html" TargetMode="External"/><Relationship Id="rId792" Type="http://schemas.openxmlformats.org/officeDocument/2006/relationships/hyperlink" Target="notas_ricms2002_1.html" TargetMode="External"/><Relationship Id="rId2059" Type="http://schemas.openxmlformats.org/officeDocument/2006/relationships/hyperlink" Target="notas_ricms2002.html" TargetMode="External"/><Relationship Id="rId2266" Type="http://schemas.openxmlformats.org/officeDocument/2006/relationships/hyperlink" Target="notas_ricms2002_1.html" TargetMode="External"/><Relationship Id="rId238" Type="http://schemas.openxmlformats.org/officeDocument/2006/relationships/hyperlink" Target="http://www.fazenda.mg.gov.br/empresas/legislacao_tributaria/ricms_2002_seco/partegeral2002_4.html" TargetMode="External"/><Relationship Id="rId445" Type="http://schemas.openxmlformats.org/officeDocument/2006/relationships/hyperlink" Target="http://www.fazenda.mg.gov.br/empresas/legislacao_tributaria/ricms_2002_seco/partegeral2002_2.html" TargetMode="External"/><Relationship Id="rId652" Type="http://schemas.openxmlformats.org/officeDocument/2006/relationships/hyperlink" Target="notas_ricms2002_2.html" TargetMode="External"/><Relationship Id="rId1075" Type="http://schemas.openxmlformats.org/officeDocument/2006/relationships/hyperlink" Target="notas_ricms2002_2.html" TargetMode="External"/><Relationship Id="rId1282" Type="http://schemas.openxmlformats.org/officeDocument/2006/relationships/hyperlink" Target="notas_ricms2002_1.html" TargetMode="External"/><Relationship Id="rId2126" Type="http://schemas.openxmlformats.org/officeDocument/2006/relationships/hyperlink" Target="notas_ricms2002.html" TargetMode="External"/><Relationship Id="rId2333" Type="http://schemas.openxmlformats.org/officeDocument/2006/relationships/hyperlink" Target="notas_ricms2002.html" TargetMode="External"/><Relationship Id="rId305" Type="http://schemas.openxmlformats.org/officeDocument/2006/relationships/hyperlink" Target="notas_ricms2002_4.html" TargetMode="External"/><Relationship Id="rId512" Type="http://schemas.openxmlformats.org/officeDocument/2006/relationships/hyperlink" Target="notas_ricms2002_2.html" TargetMode="External"/><Relationship Id="rId1142" Type="http://schemas.openxmlformats.org/officeDocument/2006/relationships/hyperlink" Target="notas_ricms2002_2.html" TargetMode="External"/><Relationship Id="rId2400" Type="http://schemas.openxmlformats.org/officeDocument/2006/relationships/hyperlink" Target="notas_ricms2002_2.html" TargetMode="External"/><Relationship Id="rId1002" Type="http://schemas.openxmlformats.org/officeDocument/2006/relationships/hyperlink" Target="notas_ricms2002.html" TargetMode="External"/><Relationship Id="rId1959" Type="http://schemas.openxmlformats.org/officeDocument/2006/relationships/hyperlink" Target="http://www.fazenda.mg.gov.br/empresas/legislacao_tributaria/ricms_2002_seco/anexoix2002_7.html" TargetMode="External"/><Relationship Id="rId1819" Type="http://schemas.openxmlformats.org/officeDocument/2006/relationships/hyperlink" Target="notas_ricms2002.html" TargetMode="External"/><Relationship Id="rId2190" Type="http://schemas.openxmlformats.org/officeDocument/2006/relationships/hyperlink" Target="notas_ricms2002_2.html" TargetMode="External"/><Relationship Id="rId162" Type="http://schemas.openxmlformats.org/officeDocument/2006/relationships/hyperlink" Target="notas_ricms2002_3.html" TargetMode="External"/><Relationship Id="rId2050" Type="http://schemas.openxmlformats.org/officeDocument/2006/relationships/hyperlink" Target="notas_ricms2002.html" TargetMode="External"/><Relationship Id="rId979" Type="http://schemas.openxmlformats.org/officeDocument/2006/relationships/hyperlink" Target="http://www.fazenda.mg.gov.br/empresas/legislacao_tributaria/ricms_2002_seco/partegeral2002_4.html" TargetMode="External"/><Relationship Id="rId839" Type="http://schemas.openxmlformats.org/officeDocument/2006/relationships/hyperlink" Target="notas_ricms2002.html" TargetMode="External"/><Relationship Id="rId1469" Type="http://schemas.openxmlformats.org/officeDocument/2006/relationships/hyperlink" Target="notas_ricms2002_4.html" TargetMode="External"/><Relationship Id="rId1676" Type="http://schemas.openxmlformats.org/officeDocument/2006/relationships/hyperlink" Target="notas_ricms2002_1.html" TargetMode="External"/><Relationship Id="rId1883" Type="http://schemas.openxmlformats.org/officeDocument/2006/relationships/hyperlink" Target="notas_ricms2002.html" TargetMode="External"/><Relationship Id="rId906" Type="http://schemas.openxmlformats.org/officeDocument/2006/relationships/hyperlink" Target="notas_ricms2002_3.html" TargetMode="External"/><Relationship Id="rId1329" Type="http://schemas.openxmlformats.org/officeDocument/2006/relationships/hyperlink" Target="notas_ricms2002_3.html" TargetMode="External"/><Relationship Id="rId1536" Type="http://schemas.openxmlformats.org/officeDocument/2006/relationships/hyperlink" Target="notas_ricms2002_4.html" TargetMode="External"/><Relationship Id="rId1743" Type="http://schemas.openxmlformats.org/officeDocument/2006/relationships/hyperlink" Target="http://www.fazenda.mg.gov.br/empresas/legislacao_tributaria/ricms_2002_seco/anexovi2002_1.html" TargetMode="External"/><Relationship Id="rId1950" Type="http://schemas.openxmlformats.org/officeDocument/2006/relationships/hyperlink" Target="../ricms_2002_seco/anexovii2002_1.html" TargetMode="External"/><Relationship Id="rId35" Type="http://schemas.openxmlformats.org/officeDocument/2006/relationships/hyperlink" Target="notas_ricms2002.html" TargetMode="External"/><Relationship Id="rId1603" Type="http://schemas.openxmlformats.org/officeDocument/2006/relationships/hyperlink" Target="notas_ricms2002_1.html" TargetMode="External"/><Relationship Id="rId1810" Type="http://schemas.openxmlformats.org/officeDocument/2006/relationships/hyperlink" Target="notas_ricms2002.html" TargetMode="External"/><Relationship Id="rId489" Type="http://schemas.openxmlformats.org/officeDocument/2006/relationships/hyperlink" Target="notas_ricms2002.html" TargetMode="External"/><Relationship Id="rId696" Type="http://schemas.openxmlformats.org/officeDocument/2006/relationships/hyperlink" Target="notas_ricms2002_3.html" TargetMode="External"/><Relationship Id="rId2377" Type="http://schemas.openxmlformats.org/officeDocument/2006/relationships/hyperlink" Target="notas_ricms2002_3.html" TargetMode="External"/><Relationship Id="rId349" Type="http://schemas.openxmlformats.org/officeDocument/2006/relationships/hyperlink" Target="notas_ricms2002_1.html" TargetMode="External"/><Relationship Id="rId556" Type="http://schemas.openxmlformats.org/officeDocument/2006/relationships/hyperlink" Target="notas_ricms2002.html" TargetMode="External"/><Relationship Id="rId763" Type="http://schemas.openxmlformats.org/officeDocument/2006/relationships/hyperlink" Target="http://www.fazenda.mg.gov.br/empresas/legislacao_tributaria/ricms_2002_seco/partegeral2002_1.html" TargetMode="External"/><Relationship Id="rId1186" Type="http://schemas.openxmlformats.org/officeDocument/2006/relationships/hyperlink" Target="notas_ricms2002_3.html" TargetMode="External"/><Relationship Id="rId1393" Type="http://schemas.openxmlformats.org/officeDocument/2006/relationships/hyperlink" Target="notas_ricms2002_2.html" TargetMode="External"/><Relationship Id="rId2237" Type="http://schemas.openxmlformats.org/officeDocument/2006/relationships/hyperlink" Target="notas_ricms2002.html" TargetMode="External"/><Relationship Id="rId111" Type="http://schemas.openxmlformats.org/officeDocument/2006/relationships/hyperlink" Target="notas_ricms2002_1.html" TargetMode="External"/><Relationship Id="rId209" Type="http://schemas.openxmlformats.org/officeDocument/2006/relationships/hyperlink" Target="notas_ricms2002_2.html" TargetMode="External"/><Relationship Id="rId416" Type="http://schemas.openxmlformats.org/officeDocument/2006/relationships/hyperlink" Target="notas_ricms2002.html" TargetMode="External"/><Relationship Id="rId970" Type="http://schemas.openxmlformats.org/officeDocument/2006/relationships/hyperlink" Target="notas_ricms2002.html" TargetMode="External"/><Relationship Id="rId1046" Type="http://schemas.openxmlformats.org/officeDocument/2006/relationships/hyperlink" Target="notas_ricms2002_1.html" TargetMode="External"/><Relationship Id="rId1253" Type="http://schemas.openxmlformats.org/officeDocument/2006/relationships/hyperlink" Target="ricms_2002_seco/partegeral2002_5.html" TargetMode="External"/><Relationship Id="rId1698" Type="http://schemas.openxmlformats.org/officeDocument/2006/relationships/hyperlink" Target="notas_ricms2002_1.html" TargetMode="External"/><Relationship Id="rId623" Type="http://schemas.openxmlformats.org/officeDocument/2006/relationships/hyperlink" Target="notas_ricms2002_3.html" TargetMode="External"/><Relationship Id="rId830" Type="http://schemas.openxmlformats.org/officeDocument/2006/relationships/hyperlink" Target="notas_ricms2002_2.html" TargetMode="External"/><Relationship Id="rId928" Type="http://schemas.openxmlformats.org/officeDocument/2006/relationships/hyperlink" Target="http://www.fazenda.mg.gov.br/empresas/legislacao_tributaria/ricms_2002_seco/partegeral2002_1.html" TargetMode="External"/><Relationship Id="rId1460" Type="http://schemas.openxmlformats.org/officeDocument/2006/relationships/hyperlink" Target="notas_ricms2002_3.html" TargetMode="External"/><Relationship Id="rId1558" Type="http://schemas.openxmlformats.org/officeDocument/2006/relationships/hyperlink" Target="notas_ricms2002_4.html" TargetMode="External"/><Relationship Id="rId1765" Type="http://schemas.openxmlformats.org/officeDocument/2006/relationships/hyperlink" Target="notas_ricms2002.html" TargetMode="External"/><Relationship Id="rId2304" Type="http://schemas.openxmlformats.org/officeDocument/2006/relationships/hyperlink" Target="notas_ricms2002_1.html" TargetMode="External"/><Relationship Id="rId57" Type="http://schemas.openxmlformats.org/officeDocument/2006/relationships/hyperlink" Target="notas_ricms2002_4.html" TargetMode="External"/><Relationship Id="rId1113" Type="http://schemas.openxmlformats.org/officeDocument/2006/relationships/hyperlink" Target="notas_ricms2002_2.html" TargetMode="External"/><Relationship Id="rId1320" Type="http://schemas.openxmlformats.org/officeDocument/2006/relationships/hyperlink" Target="notas_ricms2002_3.html" TargetMode="External"/><Relationship Id="rId1418" Type="http://schemas.openxmlformats.org/officeDocument/2006/relationships/hyperlink" Target="notas_ricms2002_3.html" TargetMode="External"/><Relationship Id="rId1972" Type="http://schemas.openxmlformats.org/officeDocument/2006/relationships/hyperlink" Target="http://www.fazenda.mg.gov.br/empresas/legislacao_tributaria/ricms_2002_seco/anexoix2002_1.html" TargetMode="External"/><Relationship Id="rId1625" Type="http://schemas.openxmlformats.org/officeDocument/2006/relationships/hyperlink" Target="notas_ricms2002_1.html" TargetMode="External"/><Relationship Id="rId1832" Type="http://schemas.openxmlformats.org/officeDocument/2006/relationships/hyperlink" Target="http://www.fazenda.mg.gov.br/empresas/legislacao_tributaria/ricms_2002_seco/partegeral2002_6.html" TargetMode="External"/><Relationship Id="rId2094" Type="http://schemas.openxmlformats.org/officeDocument/2006/relationships/hyperlink" Target="notas_ricms2002_3.html" TargetMode="External"/><Relationship Id="rId273" Type="http://schemas.openxmlformats.org/officeDocument/2006/relationships/hyperlink" Target="notas_ricms2002_2.html" TargetMode="External"/><Relationship Id="rId480" Type="http://schemas.openxmlformats.org/officeDocument/2006/relationships/hyperlink" Target="notas_ricms2002_3.html" TargetMode="External"/><Relationship Id="rId2161" Type="http://schemas.openxmlformats.org/officeDocument/2006/relationships/hyperlink" Target="notas_ricms2002_3.html" TargetMode="External"/><Relationship Id="rId2399" Type="http://schemas.openxmlformats.org/officeDocument/2006/relationships/hyperlink" Target="notas_ricms2002_2.html" TargetMode="External"/><Relationship Id="rId133" Type="http://schemas.openxmlformats.org/officeDocument/2006/relationships/hyperlink" Target="notas_ricms2002_3.html" TargetMode="External"/><Relationship Id="rId340" Type="http://schemas.openxmlformats.org/officeDocument/2006/relationships/hyperlink" Target="notas_ricms2002_1.html" TargetMode="External"/><Relationship Id="rId578" Type="http://schemas.openxmlformats.org/officeDocument/2006/relationships/hyperlink" Target="http://www.planalto.gov.br/ccivil_03/Constituicao/Constitui&#231;ao.html" TargetMode="External"/><Relationship Id="rId785" Type="http://schemas.openxmlformats.org/officeDocument/2006/relationships/hyperlink" Target="notas_ricms2002.html" TargetMode="External"/><Relationship Id="rId992" Type="http://schemas.openxmlformats.org/officeDocument/2006/relationships/hyperlink" Target="http://www.fazenda.mg.gov.br/empresas/legislacao_tributaria/ricms_2002_seco/partegeral2002_8.html" TargetMode="External"/><Relationship Id="rId2021" Type="http://schemas.openxmlformats.org/officeDocument/2006/relationships/hyperlink" Target="notas_ricms2002_4.html" TargetMode="External"/><Relationship Id="rId2259" Type="http://schemas.openxmlformats.org/officeDocument/2006/relationships/hyperlink" Target="notas_ricms2002.html" TargetMode="External"/><Relationship Id="rId200" Type="http://schemas.openxmlformats.org/officeDocument/2006/relationships/hyperlink" Target="notas_ricms2002.html" TargetMode="External"/><Relationship Id="rId438" Type="http://schemas.openxmlformats.org/officeDocument/2006/relationships/hyperlink" Target="notas_ricms2002_3.html" TargetMode="External"/><Relationship Id="rId645" Type="http://schemas.openxmlformats.org/officeDocument/2006/relationships/hyperlink" Target="notas_ricms2002_2.html" TargetMode="External"/><Relationship Id="rId852" Type="http://schemas.openxmlformats.org/officeDocument/2006/relationships/hyperlink" Target="notas_ricms2002_3.html" TargetMode="External"/><Relationship Id="rId1068" Type="http://schemas.openxmlformats.org/officeDocument/2006/relationships/hyperlink" Target="notas_ricms2002_1.html" TargetMode="External"/><Relationship Id="rId1275" Type="http://schemas.openxmlformats.org/officeDocument/2006/relationships/hyperlink" Target="notas_ricms2002_2.html" TargetMode="External"/><Relationship Id="rId1482" Type="http://schemas.openxmlformats.org/officeDocument/2006/relationships/hyperlink" Target="notas_ricms2002_3.html" TargetMode="External"/><Relationship Id="rId2119" Type="http://schemas.openxmlformats.org/officeDocument/2006/relationships/hyperlink" Target="notas_ricms2002.html" TargetMode="External"/><Relationship Id="rId2326" Type="http://schemas.openxmlformats.org/officeDocument/2006/relationships/hyperlink" Target="notas_ricms2002.html" TargetMode="External"/><Relationship Id="rId505" Type="http://schemas.openxmlformats.org/officeDocument/2006/relationships/hyperlink" Target="http://www.fazenda.mg.gov.br/empresas/legislacao_tributaria/ricms_2002_seco/partegeral2002_1.html" TargetMode="External"/><Relationship Id="rId712" Type="http://schemas.openxmlformats.org/officeDocument/2006/relationships/hyperlink" Target="notas_ricms2002_1.html" TargetMode="External"/><Relationship Id="rId1135" Type="http://schemas.openxmlformats.org/officeDocument/2006/relationships/hyperlink" Target="http://www.fazenda.mg.gov.br/empresas/legislacao_tributaria/ricms_2002_seco/partegeral2002_3.html" TargetMode="External"/><Relationship Id="rId1342" Type="http://schemas.openxmlformats.org/officeDocument/2006/relationships/hyperlink" Target="notas_ricms2002.html" TargetMode="External"/><Relationship Id="rId1787" Type="http://schemas.openxmlformats.org/officeDocument/2006/relationships/hyperlink" Target="notas_ricms2002_1.html" TargetMode="External"/><Relationship Id="rId1994" Type="http://schemas.openxmlformats.org/officeDocument/2006/relationships/hyperlink" Target="http://www.fazenda.mg.gov.br/empresas/legislacao_tributaria/ricms_2002_seco/partegeral2002_2.html" TargetMode="External"/><Relationship Id="rId79" Type="http://schemas.openxmlformats.org/officeDocument/2006/relationships/hyperlink" Target="http://www.fazenda.mg.gov.br/empresas/legislacao_tributaria/ricms_2002_seco/anexoix2002_13.html" TargetMode="External"/><Relationship Id="rId1202" Type="http://schemas.openxmlformats.org/officeDocument/2006/relationships/hyperlink" Target="notas_ricms2002_3.html" TargetMode="External"/><Relationship Id="rId1647" Type="http://schemas.openxmlformats.org/officeDocument/2006/relationships/hyperlink" Target="notas_ricms2002_1.html" TargetMode="External"/><Relationship Id="rId1854" Type="http://schemas.openxmlformats.org/officeDocument/2006/relationships/hyperlink" Target="notas_ricms2002.html" TargetMode="External"/><Relationship Id="rId1507" Type="http://schemas.openxmlformats.org/officeDocument/2006/relationships/hyperlink" Target="notas_ricms2002_1.html" TargetMode="External"/><Relationship Id="rId1714" Type="http://schemas.openxmlformats.org/officeDocument/2006/relationships/hyperlink" Target="notas_ricms2002_4.html" TargetMode="External"/><Relationship Id="rId295" Type="http://schemas.openxmlformats.org/officeDocument/2006/relationships/hyperlink" Target="notas_ricms2002_4.html" TargetMode="External"/><Relationship Id="rId1921" Type="http://schemas.openxmlformats.org/officeDocument/2006/relationships/hyperlink" Target="notas_ricms2002.html" TargetMode="External"/><Relationship Id="rId2183" Type="http://schemas.openxmlformats.org/officeDocument/2006/relationships/hyperlink" Target="notas_ricms2002_2.html" TargetMode="External"/><Relationship Id="rId2390" Type="http://schemas.openxmlformats.org/officeDocument/2006/relationships/hyperlink" Target="notas_ricms2002_1.html" TargetMode="External"/><Relationship Id="rId155" Type="http://schemas.openxmlformats.org/officeDocument/2006/relationships/hyperlink" Target="notas_ricms2002_2.html" TargetMode="External"/><Relationship Id="rId362" Type="http://schemas.openxmlformats.org/officeDocument/2006/relationships/hyperlink" Target="notas_ricms2002_1.html" TargetMode="External"/><Relationship Id="rId1297" Type="http://schemas.openxmlformats.org/officeDocument/2006/relationships/hyperlink" Target="notas_ricms2002_2.html" TargetMode="External"/><Relationship Id="rId2043" Type="http://schemas.openxmlformats.org/officeDocument/2006/relationships/hyperlink" Target="notas_ricms2002.html" TargetMode="External"/><Relationship Id="rId2250" Type="http://schemas.openxmlformats.org/officeDocument/2006/relationships/hyperlink" Target="notas_ricms2002.html" TargetMode="External"/><Relationship Id="rId222" Type="http://schemas.openxmlformats.org/officeDocument/2006/relationships/hyperlink" Target="notas_ricms2002_1.html" TargetMode="External"/><Relationship Id="rId667" Type="http://schemas.openxmlformats.org/officeDocument/2006/relationships/hyperlink" Target="notas_ricms2002_2.html" TargetMode="External"/><Relationship Id="rId874" Type="http://schemas.openxmlformats.org/officeDocument/2006/relationships/hyperlink" Target="notas_ricms2002_4.html" TargetMode="External"/><Relationship Id="rId2110" Type="http://schemas.openxmlformats.org/officeDocument/2006/relationships/hyperlink" Target="notas_ricms2002.html" TargetMode="External"/><Relationship Id="rId2348" Type="http://schemas.openxmlformats.org/officeDocument/2006/relationships/hyperlink" Target="http://www.fazenda.mg.gov.br/empresas/legislacao_tributaria/ricms_2002_seco/anexoix2002_12.html" TargetMode="External"/><Relationship Id="rId527" Type="http://schemas.openxmlformats.org/officeDocument/2006/relationships/hyperlink" Target="notas_ricms2002_3.html" TargetMode="External"/><Relationship Id="rId734" Type="http://schemas.openxmlformats.org/officeDocument/2006/relationships/hyperlink" Target="notas_ricms2002_4.html" TargetMode="External"/><Relationship Id="rId941" Type="http://schemas.openxmlformats.org/officeDocument/2006/relationships/hyperlink" Target="notas_ricms2002_3.html" TargetMode="External"/><Relationship Id="rId1157" Type="http://schemas.openxmlformats.org/officeDocument/2006/relationships/hyperlink" Target="notas_ricms2002_3.html" TargetMode="External"/><Relationship Id="rId1364" Type="http://schemas.openxmlformats.org/officeDocument/2006/relationships/hyperlink" Target="http://www.fazenda.mg.gov.br/empresas/legislacao_tributaria/ricms_2002_seco/anexoxv2002_4.html" TargetMode="External"/><Relationship Id="rId1571" Type="http://schemas.openxmlformats.org/officeDocument/2006/relationships/hyperlink" Target="notas_ricms2002_3.html" TargetMode="External"/><Relationship Id="rId2208" Type="http://schemas.openxmlformats.org/officeDocument/2006/relationships/hyperlink" Target="notas_ricms2002_2.html" TargetMode="External"/><Relationship Id="rId70" Type="http://schemas.openxmlformats.org/officeDocument/2006/relationships/hyperlink" Target="notas_ricms2002_4.html" TargetMode="External"/><Relationship Id="rId801" Type="http://schemas.openxmlformats.org/officeDocument/2006/relationships/hyperlink" Target="notas_ricms2002_2.html" TargetMode="External"/><Relationship Id="rId1017" Type="http://schemas.openxmlformats.org/officeDocument/2006/relationships/hyperlink" Target="notas_ricms2002_2.html" TargetMode="External"/><Relationship Id="rId1224" Type="http://schemas.openxmlformats.org/officeDocument/2006/relationships/hyperlink" Target="notas_ricms2002.html" TargetMode="External"/><Relationship Id="rId1431" Type="http://schemas.openxmlformats.org/officeDocument/2006/relationships/hyperlink" Target="notas_ricms2002_3.html" TargetMode="External"/><Relationship Id="rId1669" Type="http://schemas.openxmlformats.org/officeDocument/2006/relationships/hyperlink" Target="notas_ricms2002_4.html" TargetMode="External"/><Relationship Id="rId1876" Type="http://schemas.openxmlformats.org/officeDocument/2006/relationships/hyperlink" Target="notas_ricms2002_1.html" TargetMode="External"/><Relationship Id="rId1529" Type="http://schemas.openxmlformats.org/officeDocument/2006/relationships/hyperlink" Target="notas_ricms2002_1.html" TargetMode="External"/><Relationship Id="rId1736" Type="http://schemas.openxmlformats.org/officeDocument/2006/relationships/hyperlink" Target="notas_ricms2002.html" TargetMode="External"/><Relationship Id="rId1943" Type="http://schemas.openxmlformats.org/officeDocument/2006/relationships/hyperlink" Target="notas_ricms2002_1.html" TargetMode="External"/><Relationship Id="rId28" Type="http://schemas.openxmlformats.org/officeDocument/2006/relationships/hyperlink" Target="notas_ricms2002_2.html" TargetMode="External"/><Relationship Id="rId1803" Type="http://schemas.openxmlformats.org/officeDocument/2006/relationships/hyperlink" Target="notas_ricms2002.html" TargetMode="External"/><Relationship Id="rId177" Type="http://schemas.openxmlformats.org/officeDocument/2006/relationships/hyperlink" Target="notas_ricms2002.html" TargetMode="External"/><Relationship Id="rId384" Type="http://schemas.openxmlformats.org/officeDocument/2006/relationships/hyperlink" Target="notas_ricms2002_2.html" TargetMode="External"/><Relationship Id="rId591" Type="http://schemas.openxmlformats.org/officeDocument/2006/relationships/hyperlink" Target="notas_ricms2002_2.html" TargetMode="External"/><Relationship Id="rId2065" Type="http://schemas.openxmlformats.org/officeDocument/2006/relationships/hyperlink" Target="notas_ricms2002.html" TargetMode="External"/><Relationship Id="rId2272" Type="http://schemas.openxmlformats.org/officeDocument/2006/relationships/hyperlink" Target="notas_ricms2002_2.html" TargetMode="External"/><Relationship Id="rId244" Type="http://schemas.openxmlformats.org/officeDocument/2006/relationships/hyperlink" Target="notas_ricms2002_2.html" TargetMode="External"/><Relationship Id="rId689" Type="http://schemas.openxmlformats.org/officeDocument/2006/relationships/hyperlink" Target="notas_ricms2002_2.html" TargetMode="External"/><Relationship Id="rId896" Type="http://schemas.openxmlformats.org/officeDocument/2006/relationships/hyperlink" Target="notas_ricms2002.html" TargetMode="External"/><Relationship Id="rId1081" Type="http://schemas.openxmlformats.org/officeDocument/2006/relationships/hyperlink" Target="notas_ricms2002_2.html" TargetMode="External"/><Relationship Id="rId451" Type="http://schemas.openxmlformats.org/officeDocument/2006/relationships/hyperlink" Target="http://www.fazenda.mg.gov.br/empresas/legislacao_tributaria/ricms_2002_seco/partegeral2002_1.html" TargetMode="External"/><Relationship Id="rId549" Type="http://schemas.openxmlformats.org/officeDocument/2006/relationships/hyperlink" Target="notas_ricms2002_4.html" TargetMode="External"/><Relationship Id="rId756" Type="http://schemas.openxmlformats.org/officeDocument/2006/relationships/hyperlink" Target="notas_ricms2002_4.html" TargetMode="External"/><Relationship Id="rId1179" Type="http://schemas.openxmlformats.org/officeDocument/2006/relationships/hyperlink" Target="notas_ricms2002_3.html" TargetMode="External"/><Relationship Id="rId1386" Type="http://schemas.openxmlformats.org/officeDocument/2006/relationships/hyperlink" Target="https://www.confaz.fazenda.gov.br/legislacao/atos/2016/ato-cotepe-icms-26-16" TargetMode="External"/><Relationship Id="rId1593" Type="http://schemas.openxmlformats.org/officeDocument/2006/relationships/hyperlink" Target="notas_ricms2002.html" TargetMode="External"/><Relationship Id="rId2132" Type="http://schemas.openxmlformats.org/officeDocument/2006/relationships/hyperlink" Target="notas_ricms2002.html" TargetMode="External"/><Relationship Id="rId104" Type="http://schemas.openxmlformats.org/officeDocument/2006/relationships/hyperlink" Target="notas_ricms2002_3.html" TargetMode="External"/><Relationship Id="rId311" Type="http://schemas.openxmlformats.org/officeDocument/2006/relationships/hyperlink" Target="notas_ricms2002_2.html" TargetMode="External"/><Relationship Id="rId409" Type="http://schemas.openxmlformats.org/officeDocument/2006/relationships/hyperlink" Target="http://www.fazenda.mg.gov.br/empresas/legislacao_tributaria/ricms_2002_seco/partegeral2002_2.html" TargetMode="External"/><Relationship Id="rId963" Type="http://schemas.openxmlformats.org/officeDocument/2006/relationships/hyperlink" Target="http://www.fazenda.mg.gov.br/empresas/legislacao_tributaria/ricms_2002_seco/partegeral2002_4.html" TargetMode="External"/><Relationship Id="rId1039" Type="http://schemas.openxmlformats.org/officeDocument/2006/relationships/hyperlink" Target="notas_ricms2002_1.html" TargetMode="External"/><Relationship Id="rId1246" Type="http://schemas.openxmlformats.org/officeDocument/2006/relationships/hyperlink" Target="notas_ricms2002_2.html" TargetMode="External"/><Relationship Id="rId1898" Type="http://schemas.openxmlformats.org/officeDocument/2006/relationships/hyperlink" Target="notas_ricms2002_4.html" TargetMode="External"/><Relationship Id="rId92" Type="http://schemas.openxmlformats.org/officeDocument/2006/relationships/hyperlink" Target="notas_ricms2002_4.html" TargetMode="External"/><Relationship Id="rId616" Type="http://schemas.openxmlformats.org/officeDocument/2006/relationships/hyperlink" Target="notas_ricms2002_3.html" TargetMode="External"/><Relationship Id="rId823" Type="http://schemas.openxmlformats.org/officeDocument/2006/relationships/hyperlink" Target="notas_ricms2002.html" TargetMode="External"/><Relationship Id="rId1453" Type="http://schemas.openxmlformats.org/officeDocument/2006/relationships/hyperlink" Target="notas_ricms2002_4.html" TargetMode="External"/><Relationship Id="rId1660" Type="http://schemas.openxmlformats.org/officeDocument/2006/relationships/hyperlink" Target="notas_ricms2002_1.html" TargetMode="External"/><Relationship Id="rId1758" Type="http://schemas.openxmlformats.org/officeDocument/2006/relationships/hyperlink" Target="notas_ricms2002_1.html" TargetMode="External"/><Relationship Id="rId1106" Type="http://schemas.openxmlformats.org/officeDocument/2006/relationships/hyperlink" Target="http://www.fazenda.mg.gov.br/empresas/legislacao_tributaria/ricms_2002_seco/partegeral2002_4.html" TargetMode="External"/><Relationship Id="rId1313" Type="http://schemas.openxmlformats.org/officeDocument/2006/relationships/hyperlink" Target="notas_ricms2002_3.html" TargetMode="External"/><Relationship Id="rId1520" Type="http://schemas.openxmlformats.org/officeDocument/2006/relationships/hyperlink" Target="notas_ricms2002_3.html" TargetMode="External"/><Relationship Id="rId1965" Type="http://schemas.openxmlformats.org/officeDocument/2006/relationships/hyperlink" Target="notas_ricms2002_2.html" TargetMode="External"/><Relationship Id="rId1618" Type="http://schemas.openxmlformats.org/officeDocument/2006/relationships/hyperlink" Target="notas_ricms2002_4.html" TargetMode="External"/><Relationship Id="rId1825" Type="http://schemas.openxmlformats.org/officeDocument/2006/relationships/hyperlink" Target="notas_ricms2002.html" TargetMode="External"/><Relationship Id="rId199" Type="http://schemas.openxmlformats.org/officeDocument/2006/relationships/hyperlink" Target="notas_ricms2002.html" TargetMode="External"/><Relationship Id="rId2087" Type="http://schemas.openxmlformats.org/officeDocument/2006/relationships/hyperlink" Target="notas_ricms2002.html" TargetMode="External"/><Relationship Id="rId2294" Type="http://schemas.openxmlformats.org/officeDocument/2006/relationships/hyperlink" Target="notas_ricms2002.html" TargetMode="External"/><Relationship Id="rId266" Type="http://schemas.openxmlformats.org/officeDocument/2006/relationships/hyperlink" Target="notas_ricms2002_2.html" TargetMode="External"/><Relationship Id="rId473" Type="http://schemas.openxmlformats.org/officeDocument/2006/relationships/hyperlink" Target="notas_ricms2002_2.html" TargetMode="External"/><Relationship Id="rId680" Type="http://schemas.openxmlformats.org/officeDocument/2006/relationships/hyperlink" Target="notas_ricms2002.html" TargetMode="External"/><Relationship Id="rId2154" Type="http://schemas.openxmlformats.org/officeDocument/2006/relationships/hyperlink" Target="notas_ricms2002.html" TargetMode="External"/><Relationship Id="rId2361" Type="http://schemas.openxmlformats.org/officeDocument/2006/relationships/hyperlink" Target="notas_ricms2002_4.html" TargetMode="External"/><Relationship Id="rId126" Type="http://schemas.openxmlformats.org/officeDocument/2006/relationships/hyperlink" Target="notas_ricms2002_3.html" TargetMode="External"/><Relationship Id="rId333" Type="http://schemas.openxmlformats.org/officeDocument/2006/relationships/hyperlink" Target="notas_ricms2002_4.html" TargetMode="External"/><Relationship Id="rId540" Type="http://schemas.openxmlformats.org/officeDocument/2006/relationships/hyperlink" Target="http://www.fazenda.mg.gov.br/empresas/legislacao_tributaria/ricms_2002_seco/anexovii2002_2.html" TargetMode="External"/><Relationship Id="rId778" Type="http://schemas.openxmlformats.org/officeDocument/2006/relationships/hyperlink" Target="notas_ricms2002_2.html" TargetMode="External"/><Relationship Id="rId985" Type="http://schemas.openxmlformats.org/officeDocument/2006/relationships/hyperlink" Target="http://www.fazenda.mg.gov.br/empresas/legislacao_tributaria/ricms_2002_seco/partegeral2002_4.html" TargetMode="External"/><Relationship Id="rId1170" Type="http://schemas.openxmlformats.org/officeDocument/2006/relationships/hyperlink" Target="notas_ricms2002_2.html" TargetMode="External"/><Relationship Id="rId2014" Type="http://schemas.openxmlformats.org/officeDocument/2006/relationships/hyperlink" Target="notas_ricms2002.html" TargetMode="External"/><Relationship Id="rId2221" Type="http://schemas.openxmlformats.org/officeDocument/2006/relationships/hyperlink" Target="notas_ricms2002_3.html" TargetMode="External"/><Relationship Id="rId638" Type="http://schemas.openxmlformats.org/officeDocument/2006/relationships/hyperlink" Target="notas_ricms2002_1.html" TargetMode="External"/><Relationship Id="rId845" Type="http://schemas.openxmlformats.org/officeDocument/2006/relationships/hyperlink" Target="notas_ricms2002_3.html" TargetMode="External"/><Relationship Id="rId1030" Type="http://schemas.openxmlformats.org/officeDocument/2006/relationships/hyperlink" Target="notas_ricms2002_2.html" TargetMode="External"/><Relationship Id="rId1268" Type="http://schemas.openxmlformats.org/officeDocument/2006/relationships/hyperlink" Target="notas_ricms2002_2.html" TargetMode="External"/><Relationship Id="rId1475" Type="http://schemas.openxmlformats.org/officeDocument/2006/relationships/hyperlink" Target="http://www.fazenda.mg.gov.br/empresas/legislacao_tributaria/ricms_2002_seco/partegeral2002_1.html" TargetMode="External"/><Relationship Id="rId1682" Type="http://schemas.openxmlformats.org/officeDocument/2006/relationships/hyperlink" Target="notas_ricms2002_2.html" TargetMode="External"/><Relationship Id="rId2319" Type="http://schemas.openxmlformats.org/officeDocument/2006/relationships/hyperlink" Target="notas_ricms2002_1.html" TargetMode="External"/><Relationship Id="rId400" Type="http://schemas.openxmlformats.org/officeDocument/2006/relationships/hyperlink" Target="notas_ricms2002_2.html" TargetMode="External"/><Relationship Id="rId705" Type="http://schemas.openxmlformats.org/officeDocument/2006/relationships/hyperlink" Target="notas_ricms2002_1.html" TargetMode="External"/><Relationship Id="rId1128" Type="http://schemas.openxmlformats.org/officeDocument/2006/relationships/hyperlink" Target="notas_ricms2002_2.html" TargetMode="External"/><Relationship Id="rId1335" Type="http://schemas.openxmlformats.org/officeDocument/2006/relationships/hyperlink" Target="http://www.fazenda.mg.gov.br/empresas/legislacao_tributaria/ricms_2002_seco/partegeral2002_5.html" TargetMode="External"/><Relationship Id="rId1542" Type="http://schemas.openxmlformats.org/officeDocument/2006/relationships/hyperlink" Target="notas_ricms2002.html" TargetMode="External"/><Relationship Id="rId1987" Type="http://schemas.openxmlformats.org/officeDocument/2006/relationships/hyperlink" Target="notas_ricms2002.html" TargetMode="External"/><Relationship Id="rId912" Type="http://schemas.openxmlformats.org/officeDocument/2006/relationships/hyperlink" Target="notas_ricms2002_1.html" TargetMode="External"/><Relationship Id="rId1847" Type="http://schemas.openxmlformats.org/officeDocument/2006/relationships/hyperlink" Target="http://www.fazenda.mg.gov.br/empresas/legislacao_tributaria/ricms_2002_seco/anexovii2002_1.html" TargetMode="External"/><Relationship Id="rId41" Type="http://schemas.openxmlformats.org/officeDocument/2006/relationships/hyperlink" Target="notas_ricms2002_4.html" TargetMode="External"/><Relationship Id="rId1402" Type="http://schemas.openxmlformats.org/officeDocument/2006/relationships/hyperlink" Target="notas_ricms2002_3.html" TargetMode="External"/><Relationship Id="rId1707" Type="http://schemas.openxmlformats.org/officeDocument/2006/relationships/hyperlink" Target="notas_ricms2002_4.html" TargetMode="External"/><Relationship Id="rId190" Type="http://schemas.openxmlformats.org/officeDocument/2006/relationships/hyperlink" Target="notas_ricms2002.html" TargetMode="External"/><Relationship Id="rId288" Type="http://schemas.openxmlformats.org/officeDocument/2006/relationships/hyperlink" Target="notas_ricms2002_1.html" TargetMode="External"/><Relationship Id="rId1914" Type="http://schemas.openxmlformats.org/officeDocument/2006/relationships/hyperlink" Target="notas_ricms2002_1.html" TargetMode="External"/><Relationship Id="rId495" Type="http://schemas.openxmlformats.org/officeDocument/2006/relationships/hyperlink" Target="notas_ricms2002.html" TargetMode="External"/><Relationship Id="rId2176" Type="http://schemas.openxmlformats.org/officeDocument/2006/relationships/hyperlink" Target="notas_ricms2002_2.html" TargetMode="External"/><Relationship Id="rId2383" Type="http://schemas.openxmlformats.org/officeDocument/2006/relationships/hyperlink" Target="notas_ricms2002_2.html" TargetMode="External"/><Relationship Id="rId148" Type="http://schemas.openxmlformats.org/officeDocument/2006/relationships/hyperlink" Target="notas_ricms2002.html" TargetMode="External"/><Relationship Id="rId355" Type="http://schemas.openxmlformats.org/officeDocument/2006/relationships/hyperlink" Target="notas_ricms2002_1.html" TargetMode="External"/><Relationship Id="rId562" Type="http://schemas.openxmlformats.org/officeDocument/2006/relationships/hyperlink" Target="notas_ricms2002_4.html" TargetMode="External"/><Relationship Id="rId1192" Type="http://schemas.openxmlformats.org/officeDocument/2006/relationships/hyperlink" Target="notas_ricms2002_3.html" TargetMode="External"/><Relationship Id="rId2036" Type="http://schemas.openxmlformats.org/officeDocument/2006/relationships/hyperlink" Target="notas_ricms2002_3.html" TargetMode="External"/><Relationship Id="rId2243" Type="http://schemas.openxmlformats.org/officeDocument/2006/relationships/hyperlink" Target="notas_ricms2002.html" TargetMode="External"/><Relationship Id="rId215" Type="http://schemas.openxmlformats.org/officeDocument/2006/relationships/hyperlink" Target="notas_ricms2002_2.html" TargetMode="External"/><Relationship Id="rId422" Type="http://schemas.openxmlformats.org/officeDocument/2006/relationships/hyperlink" Target="notas_ricms2002_4.html" TargetMode="External"/><Relationship Id="rId867" Type="http://schemas.openxmlformats.org/officeDocument/2006/relationships/hyperlink" Target="http://www.fazenda.mg.gov.br/empresas/legislacao_tributaria/ricms_2002_seco/anexoviii2002_2.html" TargetMode="External"/><Relationship Id="rId1052" Type="http://schemas.openxmlformats.org/officeDocument/2006/relationships/hyperlink" Target="notas_ricms2002_1.html" TargetMode="External"/><Relationship Id="rId1497" Type="http://schemas.openxmlformats.org/officeDocument/2006/relationships/hyperlink" Target="notas_ricms2002.html" TargetMode="External"/><Relationship Id="rId2103" Type="http://schemas.openxmlformats.org/officeDocument/2006/relationships/hyperlink" Target="notas_ricms2002.html" TargetMode="External"/><Relationship Id="rId2310" Type="http://schemas.openxmlformats.org/officeDocument/2006/relationships/hyperlink" Target="notas_ricms2002.html" TargetMode="External"/><Relationship Id="rId727" Type="http://schemas.openxmlformats.org/officeDocument/2006/relationships/hyperlink" Target="http://www.fazenda.mg.gov.br/empresas/legislacao_tributaria/ricms_2002_seco/partegeral2002_4.html" TargetMode="External"/><Relationship Id="rId934" Type="http://schemas.openxmlformats.org/officeDocument/2006/relationships/hyperlink" Target="notas_ricms2002_2.html" TargetMode="External"/><Relationship Id="rId1357" Type="http://schemas.openxmlformats.org/officeDocument/2006/relationships/hyperlink" Target="http://www.fazenda.mg.gov.br/empresas/legislacao_tributaria/ricms_2002_seco/anexov2002_5.html" TargetMode="External"/><Relationship Id="rId1564" Type="http://schemas.openxmlformats.org/officeDocument/2006/relationships/hyperlink" Target="http://www.planalto.gov.br/ccivil_03/decreto/1990-1994/D1264.htm" TargetMode="External"/><Relationship Id="rId1771" Type="http://schemas.openxmlformats.org/officeDocument/2006/relationships/hyperlink" Target="notas_ricms2002_1.html" TargetMode="External"/><Relationship Id="rId63" Type="http://schemas.openxmlformats.org/officeDocument/2006/relationships/hyperlink" Target="notas_ricms2002_4.html" TargetMode="External"/><Relationship Id="rId1217" Type="http://schemas.openxmlformats.org/officeDocument/2006/relationships/hyperlink" Target="http://www.fazenda.mg.gov.br/empresas/legislacao_tributaria/ricms_2002_seco/partegeral2002_4.html" TargetMode="External"/><Relationship Id="rId1424" Type="http://schemas.openxmlformats.org/officeDocument/2006/relationships/hyperlink" Target="notas_ricms2002_3.html" TargetMode="External"/><Relationship Id="rId1631" Type="http://schemas.openxmlformats.org/officeDocument/2006/relationships/hyperlink" Target="notas_ricms2002_4.html" TargetMode="External"/><Relationship Id="rId1869" Type="http://schemas.openxmlformats.org/officeDocument/2006/relationships/hyperlink" Target="notas_ricms2002_4.html" TargetMode="External"/><Relationship Id="rId1729" Type="http://schemas.openxmlformats.org/officeDocument/2006/relationships/hyperlink" Target="notas_ricms2002_3.html" TargetMode="External"/><Relationship Id="rId1936" Type="http://schemas.openxmlformats.org/officeDocument/2006/relationships/hyperlink" Target="notas_ricms2002_1.html" TargetMode="External"/><Relationship Id="rId2198" Type="http://schemas.openxmlformats.org/officeDocument/2006/relationships/hyperlink" Target="notas_ricms2002.html" TargetMode="External"/><Relationship Id="rId377" Type="http://schemas.openxmlformats.org/officeDocument/2006/relationships/hyperlink" Target="notas_ricms2002_2.html" TargetMode="External"/><Relationship Id="rId584" Type="http://schemas.openxmlformats.org/officeDocument/2006/relationships/hyperlink" Target="notas_ricms2002_2.html" TargetMode="External"/><Relationship Id="rId2058" Type="http://schemas.openxmlformats.org/officeDocument/2006/relationships/hyperlink" Target="notas_ricms2002.html" TargetMode="External"/><Relationship Id="rId2265" Type="http://schemas.openxmlformats.org/officeDocument/2006/relationships/hyperlink" Target="notas_ricms2002_3.html" TargetMode="External"/><Relationship Id="rId5" Type="http://schemas.openxmlformats.org/officeDocument/2006/relationships/footnotes" Target="footnotes.xml"/><Relationship Id="rId237" Type="http://schemas.openxmlformats.org/officeDocument/2006/relationships/hyperlink" Target="notas_ricms2002_2.html" TargetMode="External"/><Relationship Id="rId791" Type="http://schemas.openxmlformats.org/officeDocument/2006/relationships/hyperlink" Target="notas_ricms2002_1.html" TargetMode="External"/><Relationship Id="rId889" Type="http://schemas.openxmlformats.org/officeDocument/2006/relationships/hyperlink" Target="notas_ricms2002_3.html" TargetMode="External"/><Relationship Id="rId1074" Type="http://schemas.openxmlformats.org/officeDocument/2006/relationships/hyperlink" Target="notas_ricms2002_2.html" TargetMode="External"/><Relationship Id="rId444" Type="http://schemas.openxmlformats.org/officeDocument/2006/relationships/hyperlink" Target="notas_ricms2002_2.html" TargetMode="External"/><Relationship Id="rId651" Type="http://schemas.openxmlformats.org/officeDocument/2006/relationships/hyperlink" Target="notas_ricms2002_2.html" TargetMode="External"/><Relationship Id="rId749" Type="http://schemas.openxmlformats.org/officeDocument/2006/relationships/hyperlink" Target="notas_ricms2002_4.html" TargetMode="External"/><Relationship Id="rId1281" Type="http://schemas.openxmlformats.org/officeDocument/2006/relationships/hyperlink" Target="http://www.fazenda.mg.gov.br/empresas/legislacao_tributaria/ricms_2002_seco/partegeral2002_7.html" TargetMode="External"/><Relationship Id="rId1379" Type="http://schemas.openxmlformats.org/officeDocument/2006/relationships/hyperlink" Target="http://www.fazenda.mg.gov.br/empresas/legislacao_tributaria/ricms_2002_seco/anexoix2002_13.html" TargetMode="External"/><Relationship Id="rId1586" Type="http://schemas.openxmlformats.org/officeDocument/2006/relationships/hyperlink" Target="notas_ricms2002_4.html" TargetMode="External"/><Relationship Id="rId2125" Type="http://schemas.openxmlformats.org/officeDocument/2006/relationships/hyperlink" Target="notas_ricms2002.html" TargetMode="External"/><Relationship Id="rId2332" Type="http://schemas.openxmlformats.org/officeDocument/2006/relationships/hyperlink" Target="notas_ricms2002.html" TargetMode="External"/><Relationship Id="rId304" Type="http://schemas.openxmlformats.org/officeDocument/2006/relationships/hyperlink" Target="notas_ricms2002_4.html" TargetMode="External"/><Relationship Id="rId511" Type="http://schemas.openxmlformats.org/officeDocument/2006/relationships/hyperlink" Target="notas_ricms2002_1.html" TargetMode="External"/><Relationship Id="rId609" Type="http://schemas.openxmlformats.org/officeDocument/2006/relationships/hyperlink" Target="notas_ricms2002_1.html" TargetMode="External"/><Relationship Id="rId956" Type="http://schemas.openxmlformats.org/officeDocument/2006/relationships/hyperlink" Target="http://www.fazenda.mg.gov.br/empresas/legislacao_tributaria/ricms_2002_seco/partegeral2002_4.html" TargetMode="External"/><Relationship Id="rId1141" Type="http://schemas.openxmlformats.org/officeDocument/2006/relationships/hyperlink" Target="notas_ricms2002_2.html" TargetMode="External"/><Relationship Id="rId1239" Type="http://schemas.openxmlformats.org/officeDocument/2006/relationships/hyperlink" Target="notas_ricms2002_2.html" TargetMode="External"/><Relationship Id="rId1793" Type="http://schemas.openxmlformats.org/officeDocument/2006/relationships/hyperlink" Target="file:///C:\Cristiana\Altera&#231;&#245;es%20dos%20Manuais\COM%20-%20Vol.%20I\ricms_2002_seco\partegeral2002_6.html" TargetMode="External"/><Relationship Id="rId85" Type="http://schemas.openxmlformats.org/officeDocument/2006/relationships/hyperlink" Target="http://www.fazenda.mg.gov.br/empresas/legislacao_tributaria/ricms_2002_seco/partegeral2002_2.html" TargetMode="External"/><Relationship Id="rId816" Type="http://schemas.openxmlformats.org/officeDocument/2006/relationships/hyperlink" Target="http://www.fazenda.mg.gov.br/empresas/legislacao_tributaria/ricms_2002_seco/partegeral2002_1.html" TargetMode="External"/><Relationship Id="rId1001" Type="http://schemas.openxmlformats.org/officeDocument/2006/relationships/hyperlink" Target="notas_ricms2002.html" TargetMode="External"/><Relationship Id="rId1446" Type="http://schemas.openxmlformats.org/officeDocument/2006/relationships/hyperlink" Target="notas_ricms2002_4.html" TargetMode="External"/><Relationship Id="rId1653" Type="http://schemas.openxmlformats.org/officeDocument/2006/relationships/hyperlink" Target="notas_ricms2002.html" TargetMode="External"/><Relationship Id="rId1860" Type="http://schemas.openxmlformats.org/officeDocument/2006/relationships/hyperlink" Target="notas_ricms2002_3.html" TargetMode="External"/><Relationship Id="rId1306" Type="http://schemas.openxmlformats.org/officeDocument/2006/relationships/hyperlink" Target="notas_ricms2002.html" TargetMode="External"/><Relationship Id="rId1513" Type="http://schemas.openxmlformats.org/officeDocument/2006/relationships/hyperlink" Target="notas_ricms2002_1.html" TargetMode="External"/><Relationship Id="rId1720" Type="http://schemas.openxmlformats.org/officeDocument/2006/relationships/hyperlink" Target="notas_ricms2002_4.html" TargetMode="External"/><Relationship Id="rId1958" Type="http://schemas.openxmlformats.org/officeDocument/2006/relationships/hyperlink" Target="notas_ricms2002_1.html" TargetMode="External"/><Relationship Id="rId12" Type="http://schemas.openxmlformats.org/officeDocument/2006/relationships/hyperlink" Target="anexovi2002seco.pdf" TargetMode="External"/><Relationship Id="rId1818" Type="http://schemas.openxmlformats.org/officeDocument/2006/relationships/hyperlink" Target="notas_ricms2002.html" TargetMode="External"/><Relationship Id="rId161" Type="http://schemas.openxmlformats.org/officeDocument/2006/relationships/hyperlink" Target="notas_ricms2002_4.html" TargetMode="External"/><Relationship Id="rId399" Type="http://schemas.openxmlformats.org/officeDocument/2006/relationships/hyperlink" Target="notas_ricms2002_2.html" TargetMode="External"/><Relationship Id="rId2287" Type="http://schemas.openxmlformats.org/officeDocument/2006/relationships/hyperlink" Target="notas_ricms2002_3.html" TargetMode="External"/><Relationship Id="rId259" Type="http://schemas.openxmlformats.org/officeDocument/2006/relationships/hyperlink" Target="notas_ricms2002_3.html" TargetMode="External"/><Relationship Id="rId466" Type="http://schemas.openxmlformats.org/officeDocument/2006/relationships/hyperlink" Target="notas_ricms2002_2.html" TargetMode="External"/><Relationship Id="rId673" Type="http://schemas.openxmlformats.org/officeDocument/2006/relationships/hyperlink" Target="notas_ricms2002_1.html" TargetMode="External"/><Relationship Id="rId880" Type="http://schemas.openxmlformats.org/officeDocument/2006/relationships/hyperlink" Target="notas_ricms2002_1.html" TargetMode="External"/><Relationship Id="rId1096" Type="http://schemas.openxmlformats.org/officeDocument/2006/relationships/hyperlink" Target="notas_ricms2002_2.html" TargetMode="External"/><Relationship Id="rId2147" Type="http://schemas.openxmlformats.org/officeDocument/2006/relationships/hyperlink" Target="notas_ricms2002.html" TargetMode="External"/><Relationship Id="rId2354" Type="http://schemas.openxmlformats.org/officeDocument/2006/relationships/hyperlink" Target="notas_ricms2002_4.html" TargetMode="External"/><Relationship Id="rId119" Type="http://schemas.openxmlformats.org/officeDocument/2006/relationships/hyperlink" Target="http://www.fazenda.mg.gov.br/empresas/legislacao_tributaria/ricms_2002_seco/anexoii2002_1.html" TargetMode="External"/><Relationship Id="rId326" Type="http://schemas.openxmlformats.org/officeDocument/2006/relationships/hyperlink" Target="notas_ricms2002_1.html" TargetMode="External"/><Relationship Id="rId533" Type="http://schemas.openxmlformats.org/officeDocument/2006/relationships/hyperlink" Target="notas_ricms2002_1.html" TargetMode="External"/><Relationship Id="rId978" Type="http://schemas.openxmlformats.org/officeDocument/2006/relationships/hyperlink" Target="notas_ricms2002.html" TargetMode="External"/><Relationship Id="rId1163" Type="http://schemas.openxmlformats.org/officeDocument/2006/relationships/hyperlink" Target="notas_ricms2002_3.html" TargetMode="External"/><Relationship Id="rId1370" Type="http://schemas.openxmlformats.org/officeDocument/2006/relationships/hyperlink" Target="notas_ricms2002_3.html" TargetMode="External"/><Relationship Id="rId2007" Type="http://schemas.openxmlformats.org/officeDocument/2006/relationships/hyperlink" Target="notas_ricms2002_3.html" TargetMode="External"/><Relationship Id="rId2214" Type="http://schemas.openxmlformats.org/officeDocument/2006/relationships/hyperlink" Target="notas_ricms2002_2.html" TargetMode="External"/><Relationship Id="rId740" Type="http://schemas.openxmlformats.org/officeDocument/2006/relationships/hyperlink" Target="notas_ricms2002_2.html" TargetMode="External"/><Relationship Id="rId838" Type="http://schemas.openxmlformats.org/officeDocument/2006/relationships/hyperlink" Target="../ricms_2002_seco/partegeral2002_4.html" TargetMode="External"/><Relationship Id="rId1023" Type="http://schemas.openxmlformats.org/officeDocument/2006/relationships/hyperlink" Target="notas_ricms2002.html" TargetMode="External"/><Relationship Id="rId1468" Type="http://schemas.openxmlformats.org/officeDocument/2006/relationships/hyperlink" Target="notas_ricms2002_4.html" TargetMode="External"/><Relationship Id="rId1675" Type="http://schemas.openxmlformats.org/officeDocument/2006/relationships/hyperlink" Target="notas_ricms2002_1.html" TargetMode="External"/><Relationship Id="rId1882" Type="http://schemas.openxmlformats.org/officeDocument/2006/relationships/hyperlink" Target="notas_ricms2002.html" TargetMode="External"/><Relationship Id="rId600" Type="http://schemas.openxmlformats.org/officeDocument/2006/relationships/hyperlink" Target="notas_ricms2002.html" TargetMode="External"/><Relationship Id="rId1230" Type="http://schemas.openxmlformats.org/officeDocument/2006/relationships/hyperlink" Target="notas_ricms2002_2.html" TargetMode="External"/><Relationship Id="rId1328" Type="http://schemas.openxmlformats.org/officeDocument/2006/relationships/hyperlink" Target="notas_ricms2002_3.html" TargetMode="External"/><Relationship Id="rId1535" Type="http://schemas.openxmlformats.org/officeDocument/2006/relationships/hyperlink" Target="notas_ricms2002.html" TargetMode="External"/><Relationship Id="rId905" Type="http://schemas.openxmlformats.org/officeDocument/2006/relationships/hyperlink" Target="notas_ricms2002_2.html" TargetMode="External"/><Relationship Id="rId1742" Type="http://schemas.openxmlformats.org/officeDocument/2006/relationships/hyperlink" Target="notas_ricms2002_1.html" TargetMode="External"/><Relationship Id="rId34" Type="http://schemas.openxmlformats.org/officeDocument/2006/relationships/hyperlink" Target="notas_ricms2002_4.html" TargetMode="External"/><Relationship Id="rId1602" Type="http://schemas.openxmlformats.org/officeDocument/2006/relationships/hyperlink" Target="notas_ricms2002_4.html" TargetMode="External"/><Relationship Id="rId183" Type="http://schemas.openxmlformats.org/officeDocument/2006/relationships/hyperlink" Target="notas_ricms2002.html" TargetMode="External"/><Relationship Id="rId390" Type="http://schemas.openxmlformats.org/officeDocument/2006/relationships/hyperlink" Target="notas_ricms2002_2.html" TargetMode="External"/><Relationship Id="rId1907" Type="http://schemas.openxmlformats.org/officeDocument/2006/relationships/hyperlink" Target="notas_ricms2002.html" TargetMode="External"/><Relationship Id="rId2071" Type="http://schemas.openxmlformats.org/officeDocument/2006/relationships/hyperlink" Target="notas_ricms2002.html" TargetMode="External"/><Relationship Id="rId250" Type="http://schemas.openxmlformats.org/officeDocument/2006/relationships/hyperlink" Target="notas_ricms2002_2.html" TargetMode="External"/><Relationship Id="rId488" Type="http://schemas.openxmlformats.org/officeDocument/2006/relationships/hyperlink" Target="notas_ricms2002_4.html" TargetMode="External"/><Relationship Id="rId695" Type="http://schemas.openxmlformats.org/officeDocument/2006/relationships/hyperlink" Target="http://www.fazenda.mg.gov.br/empresas/legislacao_tributaria/ricms_2002_seco/anexoxv2002_2.html" TargetMode="External"/><Relationship Id="rId2169" Type="http://schemas.openxmlformats.org/officeDocument/2006/relationships/hyperlink" Target="notas_ricms2002_1.html" TargetMode="External"/><Relationship Id="rId2376" Type="http://schemas.openxmlformats.org/officeDocument/2006/relationships/hyperlink" Target="notas_ricms2002_3.html" TargetMode="External"/><Relationship Id="rId110" Type="http://schemas.openxmlformats.org/officeDocument/2006/relationships/hyperlink" Target="http://www.fazenda.mg.gov.br/empresas/legislacao_tributaria/ricms_2002_seco/anexoi2002_3.html" TargetMode="External"/><Relationship Id="rId348" Type="http://schemas.openxmlformats.org/officeDocument/2006/relationships/hyperlink" Target="notas_ricms2002_1.html" TargetMode="External"/><Relationship Id="rId555" Type="http://schemas.openxmlformats.org/officeDocument/2006/relationships/hyperlink" Target="notas_ricms2002.html" TargetMode="External"/><Relationship Id="rId762" Type="http://schemas.openxmlformats.org/officeDocument/2006/relationships/hyperlink" Target="notas_ricms2002_3.html" TargetMode="External"/><Relationship Id="rId1185" Type="http://schemas.openxmlformats.org/officeDocument/2006/relationships/hyperlink" Target="notas_ricms2002_3.html" TargetMode="External"/><Relationship Id="rId1392" Type="http://schemas.openxmlformats.org/officeDocument/2006/relationships/hyperlink" Target="notas_ricms2002_2.html" TargetMode="External"/><Relationship Id="rId2029" Type="http://schemas.openxmlformats.org/officeDocument/2006/relationships/hyperlink" Target="notas_ricms2002_3.html" TargetMode="External"/><Relationship Id="rId2236" Type="http://schemas.openxmlformats.org/officeDocument/2006/relationships/hyperlink" Target="notas_ricms2002.html" TargetMode="External"/><Relationship Id="rId208" Type="http://schemas.openxmlformats.org/officeDocument/2006/relationships/hyperlink" Target="notas_ricms2002_2.html" TargetMode="External"/><Relationship Id="rId415" Type="http://schemas.openxmlformats.org/officeDocument/2006/relationships/hyperlink" Target="notas_ricms2002.html" TargetMode="External"/><Relationship Id="rId622" Type="http://schemas.openxmlformats.org/officeDocument/2006/relationships/hyperlink" Target="notas_ricms2002_3.html" TargetMode="External"/><Relationship Id="rId1045" Type="http://schemas.openxmlformats.org/officeDocument/2006/relationships/hyperlink" Target="notas_ricms2002_1.html" TargetMode="External"/><Relationship Id="rId1252" Type="http://schemas.openxmlformats.org/officeDocument/2006/relationships/hyperlink" Target="notas_ricms2002_2.html" TargetMode="External"/><Relationship Id="rId1697" Type="http://schemas.openxmlformats.org/officeDocument/2006/relationships/hyperlink" Target="notas_ricms2002_2.html" TargetMode="External"/><Relationship Id="rId2303" Type="http://schemas.openxmlformats.org/officeDocument/2006/relationships/hyperlink" Target="notas_ricms2002_1.html" TargetMode="External"/><Relationship Id="rId927" Type="http://schemas.openxmlformats.org/officeDocument/2006/relationships/hyperlink" Target="notas_ricms2002_3.html" TargetMode="External"/><Relationship Id="rId1112" Type="http://schemas.openxmlformats.org/officeDocument/2006/relationships/hyperlink" Target="notas_ricms2002_2.html" TargetMode="External"/><Relationship Id="rId1557" Type="http://schemas.openxmlformats.org/officeDocument/2006/relationships/hyperlink" Target="notas_ricms2002_4.html" TargetMode="External"/><Relationship Id="rId1764" Type="http://schemas.openxmlformats.org/officeDocument/2006/relationships/hyperlink" Target="notas_ricms2002_1.html" TargetMode="External"/><Relationship Id="rId1971" Type="http://schemas.openxmlformats.org/officeDocument/2006/relationships/hyperlink" Target="http://www.fazenda.mg.gov.br/empresas/legislacao_tributaria/ricms_2002_seco/anexoxv2002_1.html" TargetMode="External"/><Relationship Id="rId56" Type="http://schemas.openxmlformats.org/officeDocument/2006/relationships/hyperlink" Target="notas_ricms2002_4.html" TargetMode="External"/><Relationship Id="rId1417" Type="http://schemas.openxmlformats.org/officeDocument/2006/relationships/hyperlink" Target="http://www.fazenda.mg.gov.br/empresas/legislacao_tributaria/ricms_2002_seco/partegeral2002_8.html" TargetMode="External"/><Relationship Id="rId1624" Type="http://schemas.openxmlformats.org/officeDocument/2006/relationships/hyperlink" Target="http://www.fazenda.mg.gov.br/empresas/legislacao_tributaria/ricms_2002_seco/partegeral2002_5.html" TargetMode="External"/><Relationship Id="rId1831" Type="http://schemas.openxmlformats.org/officeDocument/2006/relationships/hyperlink" Target="http://www.fazenda.mg.gov.br/empresas/legislacao_tributaria/ricms_2002_seco/partegeral2002_6.html" TargetMode="External"/><Relationship Id="rId1929" Type="http://schemas.openxmlformats.org/officeDocument/2006/relationships/hyperlink" Target="notas_ricms2002_1.html" TargetMode="External"/><Relationship Id="rId2093" Type="http://schemas.openxmlformats.org/officeDocument/2006/relationships/hyperlink" Target="notas_ricms2002_4.html" TargetMode="External"/><Relationship Id="rId2398" Type="http://schemas.openxmlformats.org/officeDocument/2006/relationships/hyperlink" Target="notas_ricms2002_2.html" TargetMode="External"/><Relationship Id="rId272" Type="http://schemas.openxmlformats.org/officeDocument/2006/relationships/hyperlink" Target="notas_ricms2002_2.html" TargetMode="External"/><Relationship Id="rId577" Type="http://schemas.openxmlformats.org/officeDocument/2006/relationships/hyperlink" Target="notas_ricms2002_2.html" TargetMode="External"/><Relationship Id="rId2160" Type="http://schemas.openxmlformats.org/officeDocument/2006/relationships/hyperlink" Target="notas_ricms2002_3.html" TargetMode="External"/><Relationship Id="rId2258" Type="http://schemas.openxmlformats.org/officeDocument/2006/relationships/hyperlink" Target="notas_ricms2002.html" TargetMode="External"/><Relationship Id="rId132" Type="http://schemas.openxmlformats.org/officeDocument/2006/relationships/hyperlink" Target="http://www.fazenda.mg.gov.br/empresas/legislacao_tributaria/ricms_2002_seco/partegeral2002_8.html" TargetMode="External"/><Relationship Id="rId784" Type="http://schemas.openxmlformats.org/officeDocument/2006/relationships/hyperlink" Target="notas_ricms2002.html" TargetMode="External"/><Relationship Id="rId991" Type="http://schemas.openxmlformats.org/officeDocument/2006/relationships/hyperlink" Target="http://www.fazenda.mg.gov.br/empresas/legislacao_tributaria/ricms_2002_seco/anexoix2002_12.html" TargetMode="External"/><Relationship Id="rId1067" Type="http://schemas.openxmlformats.org/officeDocument/2006/relationships/hyperlink" Target="notas_ricms2002_1.html" TargetMode="External"/><Relationship Id="rId2020" Type="http://schemas.openxmlformats.org/officeDocument/2006/relationships/hyperlink" Target="notas_ricms2002_1.html" TargetMode="External"/><Relationship Id="rId437" Type="http://schemas.openxmlformats.org/officeDocument/2006/relationships/hyperlink" Target="notas_ricms2002_3.html" TargetMode="External"/><Relationship Id="rId644" Type="http://schemas.openxmlformats.org/officeDocument/2006/relationships/hyperlink" Target="notas_ricms2002_4.html" TargetMode="External"/><Relationship Id="rId851" Type="http://schemas.openxmlformats.org/officeDocument/2006/relationships/hyperlink" Target="notas_ricms2002_2.html" TargetMode="External"/><Relationship Id="rId1274" Type="http://schemas.openxmlformats.org/officeDocument/2006/relationships/hyperlink" Target="notas_ricms2002_2.html" TargetMode="External"/><Relationship Id="rId1481" Type="http://schemas.openxmlformats.org/officeDocument/2006/relationships/hyperlink" Target="notas_ricms2002_1.html" TargetMode="External"/><Relationship Id="rId1579" Type="http://schemas.openxmlformats.org/officeDocument/2006/relationships/hyperlink" Target="notas_ricms2002_3.html" TargetMode="External"/><Relationship Id="rId2118" Type="http://schemas.openxmlformats.org/officeDocument/2006/relationships/hyperlink" Target="notas_ricms2002.html" TargetMode="External"/><Relationship Id="rId2325" Type="http://schemas.openxmlformats.org/officeDocument/2006/relationships/hyperlink" Target="notas_ricms2002.html" TargetMode="External"/><Relationship Id="rId504" Type="http://schemas.openxmlformats.org/officeDocument/2006/relationships/hyperlink" Target="http://www.fazenda.mg.gov.br/empresas/legislacao_tributaria/ricms_2002_seco/partegeral2002_1.html" TargetMode="External"/><Relationship Id="rId711" Type="http://schemas.openxmlformats.org/officeDocument/2006/relationships/hyperlink" Target="notas_ricms2002_2.html" TargetMode="External"/><Relationship Id="rId949" Type="http://schemas.openxmlformats.org/officeDocument/2006/relationships/hyperlink" Target="notas_ricms2002.html" TargetMode="External"/><Relationship Id="rId1134" Type="http://schemas.openxmlformats.org/officeDocument/2006/relationships/hyperlink" Target="notas_ricms2002_2.html" TargetMode="External"/><Relationship Id="rId1341" Type="http://schemas.openxmlformats.org/officeDocument/2006/relationships/hyperlink" Target="http://www.fazenda.mg.gov.br/empresas/legislacao_tributaria/ricms_2002_seco/anexoix2002_12.html" TargetMode="External"/><Relationship Id="rId1786" Type="http://schemas.openxmlformats.org/officeDocument/2006/relationships/hyperlink" Target="http://www.fazenda.mg.gov.br/empresas/legislacao_tributaria/ricms_2002_seco/anexoix2002_1.html" TargetMode="External"/><Relationship Id="rId1993" Type="http://schemas.openxmlformats.org/officeDocument/2006/relationships/hyperlink" Target="notas_ricms2002_3.html" TargetMode="External"/><Relationship Id="rId78" Type="http://schemas.openxmlformats.org/officeDocument/2006/relationships/hyperlink" Target="notas_ricms2002_3.html" TargetMode="External"/><Relationship Id="rId809" Type="http://schemas.openxmlformats.org/officeDocument/2006/relationships/hyperlink" Target="notas_ricms2002_4.html" TargetMode="External"/><Relationship Id="rId1201" Type="http://schemas.openxmlformats.org/officeDocument/2006/relationships/hyperlink" Target="notas_ricms2002_3.html" TargetMode="External"/><Relationship Id="rId1439" Type="http://schemas.openxmlformats.org/officeDocument/2006/relationships/hyperlink" Target="notas_ricms2002_3.html" TargetMode="External"/><Relationship Id="rId1646" Type="http://schemas.openxmlformats.org/officeDocument/2006/relationships/hyperlink" Target="notas_ricms2002_1.html" TargetMode="External"/><Relationship Id="rId1853" Type="http://schemas.openxmlformats.org/officeDocument/2006/relationships/hyperlink" Target="notas_ricms2002_4.html" TargetMode="External"/><Relationship Id="rId1506" Type="http://schemas.openxmlformats.org/officeDocument/2006/relationships/hyperlink" Target="notas_ricms2002.html" TargetMode="External"/><Relationship Id="rId1713" Type="http://schemas.openxmlformats.org/officeDocument/2006/relationships/hyperlink" Target="notas_ricms2002_2.html" TargetMode="External"/><Relationship Id="rId1920" Type="http://schemas.openxmlformats.org/officeDocument/2006/relationships/hyperlink" Target="notas_ricms2002_3.html" TargetMode="External"/><Relationship Id="rId294" Type="http://schemas.openxmlformats.org/officeDocument/2006/relationships/hyperlink" Target="notas_ricms2002_4.html" TargetMode="External"/><Relationship Id="rId2182" Type="http://schemas.openxmlformats.org/officeDocument/2006/relationships/hyperlink" Target="notas_ricms2002_2.html" TargetMode="External"/><Relationship Id="rId154" Type="http://schemas.openxmlformats.org/officeDocument/2006/relationships/hyperlink" Target="notas_ricms2002_2.html" TargetMode="External"/><Relationship Id="rId361" Type="http://schemas.openxmlformats.org/officeDocument/2006/relationships/hyperlink" Target="http://www.planalto.gov.br/ccivil_03/Leis/LCP/Lcp123.htm" TargetMode="External"/><Relationship Id="rId599" Type="http://schemas.openxmlformats.org/officeDocument/2006/relationships/hyperlink" Target="notas_ricms2002.html" TargetMode="External"/><Relationship Id="rId2042" Type="http://schemas.openxmlformats.org/officeDocument/2006/relationships/hyperlink" Target="http://www.fazenda.mg.gov.br/empresas/legislacao_tributaria/ricms_2002_seco/partegeral2002_7.html" TargetMode="External"/><Relationship Id="rId459" Type="http://schemas.openxmlformats.org/officeDocument/2006/relationships/hyperlink" Target="https://www.confaz.fazenda.gov.br/legislacao/convenios/2017/CV190_17" TargetMode="External"/><Relationship Id="rId666" Type="http://schemas.openxmlformats.org/officeDocument/2006/relationships/hyperlink" Target="notas_ricms2002_2.html" TargetMode="External"/><Relationship Id="rId873" Type="http://schemas.openxmlformats.org/officeDocument/2006/relationships/hyperlink" Target="notas_ricms2002_4.html" TargetMode="External"/><Relationship Id="rId1089" Type="http://schemas.openxmlformats.org/officeDocument/2006/relationships/hyperlink" Target="notas_ricms2002_2.html" TargetMode="External"/><Relationship Id="rId1296" Type="http://schemas.openxmlformats.org/officeDocument/2006/relationships/hyperlink" Target="http://www.fazenda.mg.gov.br/empresas/legislacao_tributaria/ricms_2002_seco/partegeral2002_5.html" TargetMode="External"/><Relationship Id="rId2347" Type="http://schemas.openxmlformats.org/officeDocument/2006/relationships/hyperlink" Target="notas_ricms2002_1.html" TargetMode="External"/><Relationship Id="rId221" Type="http://schemas.openxmlformats.org/officeDocument/2006/relationships/hyperlink" Target="notas_ricms2002_2.html" TargetMode="External"/><Relationship Id="rId319" Type="http://schemas.openxmlformats.org/officeDocument/2006/relationships/hyperlink" Target="notas_ricms2002_3.html" TargetMode="External"/><Relationship Id="rId526" Type="http://schemas.openxmlformats.org/officeDocument/2006/relationships/hyperlink" Target="notas_ricms2002_3.html" TargetMode="External"/><Relationship Id="rId1156" Type="http://schemas.openxmlformats.org/officeDocument/2006/relationships/hyperlink" Target="notas_ricms2002_3.html" TargetMode="External"/><Relationship Id="rId1363" Type="http://schemas.openxmlformats.org/officeDocument/2006/relationships/hyperlink" Target="http://www.fazenda.mg.gov.br/empresas/legislacao_tributaria/ricms_2002_seco/anexoxv2002_2.html" TargetMode="External"/><Relationship Id="rId2207" Type="http://schemas.openxmlformats.org/officeDocument/2006/relationships/hyperlink" Target="notas_ricms2002_2.html" TargetMode="External"/><Relationship Id="rId733" Type="http://schemas.openxmlformats.org/officeDocument/2006/relationships/hyperlink" Target="notas_ricms2002_4.html" TargetMode="External"/><Relationship Id="rId940" Type="http://schemas.openxmlformats.org/officeDocument/2006/relationships/hyperlink" Target="http://www.fazenda.mg.gov.br/empresas/legislacao_tributaria/ricms_2002_seco/partegeral2002_8.html" TargetMode="External"/><Relationship Id="rId1016" Type="http://schemas.openxmlformats.org/officeDocument/2006/relationships/hyperlink" Target="notas_ricms2002_2.html" TargetMode="External"/><Relationship Id="rId1570" Type="http://schemas.openxmlformats.org/officeDocument/2006/relationships/hyperlink" Target="notas_ricms2002_4.html" TargetMode="External"/><Relationship Id="rId1668" Type="http://schemas.openxmlformats.org/officeDocument/2006/relationships/hyperlink" Target="notas_ricms2002_4.html" TargetMode="External"/><Relationship Id="rId1875" Type="http://schemas.openxmlformats.org/officeDocument/2006/relationships/hyperlink" Target="notas_ricms2002.html" TargetMode="External"/><Relationship Id="rId800" Type="http://schemas.openxmlformats.org/officeDocument/2006/relationships/hyperlink" Target="notas_ricms2002_4.html" TargetMode="External"/><Relationship Id="rId1223" Type="http://schemas.openxmlformats.org/officeDocument/2006/relationships/hyperlink" Target="http://www.fazenda.mg.gov.br/empresas/legislacao_tributaria/ricms_2002_seco/partegeral2002_1.html" TargetMode="External"/><Relationship Id="rId1430" Type="http://schemas.openxmlformats.org/officeDocument/2006/relationships/hyperlink" Target="notas_ricms2002_3.html" TargetMode="External"/><Relationship Id="rId1528" Type="http://schemas.openxmlformats.org/officeDocument/2006/relationships/hyperlink" Target="notas_ricms2002_1.html" TargetMode="External"/><Relationship Id="rId1735" Type="http://schemas.openxmlformats.org/officeDocument/2006/relationships/hyperlink" Target="notas_ricms2002_4.html" TargetMode="External"/><Relationship Id="rId1942" Type="http://schemas.openxmlformats.org/officeDocument/2006/relationships/hyperlink" Target="notas_ricms2002_1.html" TargetMode="External"/><Relationship Id="rId27" Type="http://schemas.openxmlformats.org/officeDocument/2006/relationships/hyperlink" Target="notas_ricms2002_4.html" TargetMode="External"/><Relationship Id="rId1802" Type="http://schemas.openxmlformats.org/officeDocument/2006/relationships/hyperlink" Target="notas_ricms2002.html" TargetMode="External"/><Relationship Id="rId176" Type="http://schemas.openxmlformats.org/officeDocument/2006/relationships/hyperlink" Target="notas_ricms2002_3.html" TargetMode="External"/><Relationship Id="rId383" Type="http://schemas.openxmlformats.org/officeDocument/2006/relationships/hyperlink" Target="notas_ricms2002_2.html" TargetMode="External"/><Relationship Id="rId590" Type="http://schemas.openxmlformats.org/officeDocument/2006/relationships/hyperlink" Target="notas_ricms2002_4.html" TargetMode="External"/><Relationship Id="rId2064" Type="http://schemas.openxmlformats.org/officeDocument/2006/relationships/hyperlink" Target="notas_ricms2002.html" TargetMode="External"/><Relationship Id="rId2271" Type="http://schemas.openxmlformats.org/officeDocument/2006/relationships/hyperlink" Target="notas_ricms2002_2.html" TargetMode="External"/><Relationship Id="rId243" Type="http://schemas.openxmlformats.org/officeDocument/2006/relationships/hyperlink" Target="notas_ricms2002_2.html" TargetMode="External"/><Relationship Id="rId450" Type="http://schemas.openxmlformats.org/officeDocument/2006/relationships/hyperlink" Target="notas_ricms2002_2.html" TargetMode="External"/><Relationship Id="rId688" Type="http://schemas.openxmlformats.org/officeDocument/2006/relationships/hyperlink" Target="http://www.fazenda.mg.gov.br/empresas/legislacao_tributaria/ricms_2002_seco/anexoxv2002_3.html" TargetMode="External"/><Relationship Id="rId895" Type="http://schemas.openxmlformats.org/officeDocument/2006/relationships/hyperlink" Target="notas_ricms2002.html" TargetMode="External"/><Relationship Id="rId1080" Type="http://schemas.openxmlformats.org/officeDocument/2006/relationships/hyperlink" Target="notas_ricms2002_2.html" TargetMode="External"/><Relationship Id="rId2131" Type="http://schemas.openxmlformats.org/officeDocument/2006/relationships/hyperlink" Target="notas_ricms2002.html" TargetMode="External"/><Relationship Id="rId2369" Type="http://schemas.openxmlformats.org/officeDocument/2006/relationships/hyperlink" Target="http://www.fazenda.mg.gov.br/empresas/legislacao_tributaria/ricms_2002_seco/anexoxvi2002.html" TargetMode="External"/><Relationship Id="rId103" Type="http://schemas.openxmlformats.org/officeDocument/2006/relationships/hyperlink" Target="notas_ricms2002.html" TargetMode="External"/><Relationship Id="rId310" Type="http://schemas.openxmlformats.org/officeDocument/2006/relationships/hyperlink" Target="notas_ricms2002_2.html" TargetMode="External"/><Relationship Id="rId548" Type="http://schemas.openxmlformats.org/officeDocument/2006/relationships/hyperlink" Target="notas_ricms2002_4.html" TargetMode="External"/><Relationship Id="rId755" Type="http://schemas.openxmlformats.org/officeDocument/2006/relationships/hyperlink" Target="notas_ricms2002_4.html" TargetMode="External"/><Relationship Id="rId962" Type="http://schemas.openxmlformats.org/officeDocument/2006/relationships/hyperlink" Target="notas_ricms2002_2.html" TargetMode="External"/><Relationship Id="rId1178" Type="http://schemas.openxmlformats.org/officeDocument/2006/relationships/hyperlink" Target="notas_ricms2002_3.html" TargetMode="External"/><Relationship Id="rId1385" Type="http://schemas.openxmlformats.org/officeDocument/2006/relationships/hyperlink" Target="notas_ricms2002_3.html" TargetMode="External"/><Relationship Id="rId1592" Type="http://schemas.openxmlformats.org/officeDocument/2006/relationships/hyperlink" Target="notas_ricms2002_1.html" TargetMode="External"/><Relationship Id="rId2229" Type="http://schemas.openxmlformats.org/officeDocument/2006/relationships/hyperlink" Target="notas_ricms2002_4.html" TargetMode="External"/><Relationship Id="rId91" Type="http://schemas.openxmlformats.org/officeDocument/2006/relationships/hyperlink" Target="http://www.fazenda.mg.gov.br/empresas/legislacao_tributaria/ricms_2002_seco/anexoix2002_7.html" TargetMode="External"/><Relationship Id="rId408" Type="http://schemas.openxmlformats.org/officeDocument/2006/relationships/hyperlink" Target="notas_ricms2002_4.html" TargetMode="External"/><Relationship Id="rId615" Type="http://schemas.openxmlformats.org/officeDocument/2006/relationships/hyperlink" Target="notas_ricms2002_3.html" TargetMode="External"/><Relationship Id="rId822" Type="http://schemas.openxmlformats.org/officeDocument/2006/relationships/hyperlink" Target="notas_ricms2002_4.html" TargetMode="External"/><Relationship Id="rId1038" Type="http://schemas.openxmlformats.org/officeDocument/2006/relationships/hyperlink" Target="notas_ricms2002_3.html" TargetMode="External"/><Relationship Id="rId1245" Type="http://schemas.openxmlformats.org/officeDocument/2006/relationships/hyperlink" Target="notas_ricms2002_2.html" TargetMode="External"/><Relationship Id="rId1452" Type="http://schemas.openxmlformats.org/officeDocument/2006/relationships/hyperlink" Target="notas_ricms2002_4.html" TargetMode="External"/><Relationship Id="rId1897" Type="http://schemas.openxmlformats.org/officeDocument/2006/relationships/hyperlink" Target="notas_ricms2002_4.html" TargetMode="External"/><Relationship Id="rId1105" Type="http://schemas.openxmlformats.org/officeDocument/2006/relationships/hyperlink" Target="notas_ricms2002_3.html" TargetMode="External"/><Relationship Id="rId1312" Type="http://schemas.openxmlformats.org/officeDocument/2006/relationships/hyperlink" Target="notas_ricms2002_2.html" TargetMode="External"/><Relationship Id="rId1757" Type="http://schemas.openxmlformats.org/officeDocument/2006/relationships/hyperlink" Target="notas_ricms2002_1.html" TargetMode="External"/><Relationship Id="rId1964" Type="http://schemas.openxmlformats.org/officeDocument/2006/relationships/hyperlink" Target="http://www.fazenda.mg.gov.br/empresas/legislacao_tributaria/ricms_2002_seco/anexoix2002_12.html" TargetMode="External"/><Relationship Id="rId49" Type="http://schemas.openxmlformats.org/officeDocument/2006/relationships/hyperlink" Target="notas_ricms2002_4.html" TargetMode="External"/><Relationship Id="rId1617" Type="http://schemas.openxmlformats.org/officeDocument/2006/relationships/hyperlink" Target="notas_ricms2002_3.html" TargetMode="External"/><Relationship Id="rId1824" Type="http://schemas.openxmlformats.org/officeDocument/2006/relationships/hyperlink" Target="notas_ricms2002.html" TargetMode="External"/><Relationship Id="rId198" Type="http://schemas.openxmlformats.org/officeDocument/2006/relationships/hyperlink" Target="notas_ricms2002.html" TargetMode="External"/><Relationship Id="rId2086" Type="http://schemas.openxmlformats.org/officeDocument/2006/relationships/hyperlink" Target="notas_ricms2002.html" TargetMode="External"/><Relationship Id="rId2293" Type="http://schemas.openxmlformats.org/officeDocument/2006/relationships/hyperlink" Target="notas_ricms2002.html" TargetMode="External"/><Relationship Id="rId265" Type="http://schemas.openxmlformats.org/officeDocument/2006/relationships/hyperlink" Target="notas_ricms2002_2.html" TargetMode="External"/><Relationship Id="rId472" Type="http://schemas.openxmlformats.org/officeDocument/2006/relationships/hyperlink" Target="http://www.fazenda.mg.gov.br/empresas/legislacao_tributaria/ricms_2002_seco/partegeral2002_1.html" TargetMode="External"/><Relationship Id="rId2153" Type="http://schemas.openxmlformats.org/officeDocument/2006/relationships/hyperlink" Target="notas_ricms2002.html" TargetMode="External"/><Relationship Id="rId2360" Type="http://schemas.openxmlformats.org/officeDocument/2006/relationships/hyperlink" Target="notas_ricms2002_4.html" TargetMode="External"/><Relationship Id="rId125" Type="http://schemas.openxmlformats.org/officeDocument/2006/relationships/hyperlink" Target="notas_ricms2002_3.html" TargetMode="External"/><Relationship Id="rId332" Type="http://schemas.openxmlformats.org/officeDocument/2006/relationships/hyperlink" Target="notas_ricms2002_4.html" TargetMode="External"/><Relationship Id="rId777" Type="http://schemas.openxmlformats.org/officeDocument/2006/relationships/hyperlink" Target="notas_ricms2002_1.html" TargetMode="External"/><Relationship Id="rId984" Type="http://schemas.openxmlformats.org/officeDocument/2006/relationships/hyperlink" Target="notas_ricms2002.html" TargetMode="External"/><Relationship Id="rId2013" Type="http://schemas.openxmlformats.org/officeDocument/2006/relationships/hyperlink" Target="notas_ricms2002.html" TargetMode="External"/><Relationship Id="rId2220" Type="http://schemas.openxmlformats.org/officeDocument/2006/relationships/hyperlink" Target="notas_ricms2002_3.html" TargetMode="External"/><Relationship Id="rId637" Type="http://schemas.openxmlformats.org/officeDocument/2006/relationships/hyperlink" Target="notas_ricms2002_2.html" TargetMode="External"/><Relationship Id="rId844" Type="http://schemas.openxmlformats.org/officeDocument/2006/relationships/hyperlink" Target="notas_ricms2002.html" TargetMode="External"/><Relationship Id="rId1267" Type="http://schemas.openxmlformats.org/officeDocument/2006/relationships/hyperlink" Target="notas_ricms2002_2.html" TargetMode="External"/><Relationship Id="rId1474" Type="http://schemas.openxmlformats.org/officeDocument/2006/relationships/hyperlink" Target="notas_ricms2002_2.html" TargetMode="External"/><Relationship Id="rId1681" Type="http://schemas.openxmlformats.org/officeDocument/2006/relationships/hyperlink" Target="notas_ricms2002_2.html" TargetMode="External"/><Relationship Id="rId2318" Type="http://schemas.openxmlformats.org/officeDocument/2006/relationships/hyperlink" Target="notas_ricms2002_1.html" TargetMode="External"/><Relationship Id="rId704" Type="http://schemas.openxmlformats.org/officeDocument/2006/relationships/hyperlink" Target="../ricms_2002_seco/partegeral2002_2.html" TargetMode="External"/><Relationship Id="rId911" Type="http://schemas.openxmlformats.org/officeDocument/2006/relationships/hyperlink" Target="notas_ricms2002_1.html" TargetMode="External"/><Relationship Id="rId1127" Type="http://schemas.openxmlformats.org/officeDocument/2006/relationships/hyperlink" Target="notas_ricms2002_2.html" TargetMode="External"/><Relationship Id="rId1334" Type="http://schemas.openxmlformats.org/officeDocument/2006/relationships/hyperlink" Target="http://www.fazenda.mg.gov.br/empresas/legislacao_tributaria/ricms_2002_seco/partegeral2002_5.html" TargetMode="External"/><Relationship Id="rId1541" Type="http://schemas.openxmlformats.org/officeDocument/2006/relationships/hyperlink" Target="notas_ricms2002_4.html" TargetMode="External"/><Relationship Id="rId1779" Type="http://schemas.openxmlformats.org/officeDocument/2006/relationships/hyperlink" Target="notas_ricms2002_3.html" TargetMode="External"/><Relationship Id="rId1986" Type="http://schemas.openxmlformats.org/officeDocument/2006/relationships/hyperlink" Target="notas_ricms2002.html" TargetMode="External"/><Relationship Id="rId40" Type="http://schemas.openxmlformats.org/officeDocument/2006/relationships/hyperlink" Target="notas_ricms2002.html" TargetMode="External"/><Relationship Id="rId1401" Type="http://schemas.openxmlformats.org/officeDocument/2006/relationships/hyperlink" Target="notas_ricms2002_3.html" TargetMode="External"/><Relationship Id="rId1639" Type="http://schemas.openxmlformats.org/officeDocument/2006/relationships/hyperlink" Target="notas_ricms2002_1.html" TargetMode="External"/><Relationship Id="rId1846" Type="http://schemas.openxmlformats.org/officeDocument/2006/relationships/hyperlink" Target="http://www.fazenda.mg.gov.br/empresas/legislacao_tributaria/ricms_2002_seco/partegeral2002_6.html" TargetMode="External"/><Relationship Id="rId1706" Type="http://schemas.openxmlformats.org/officeDocument/2006/relationships/hyperlink" Target="notas_ricms2002_4.html" TargetMode="External"/><Relationship Id="rId1913" Type="http://schemas.openxmlformats.org/officeDocument/2006/relationships/hyperlink" Target="notas_ricms2002_1.html" TargetMode="External"/><Relationship Id="rId287" Type="http://schemas.openxmlformats.org/officeDocument/2006/relationships/hyperlink" Target="notas_ricms2002_3.html" TargetMode="External"/><Relationship Id="rId494" Type="http://schemas.openxmlformats.org/officeDocument/2006/relationships/hyperlink" Target="http://www.fazenda.mg.gov.br/empresas/legislacao_tributaria/ricms_2002_seco/partegeral2002_2.html" TargetMode="External"/><Relationship Id="rId2175" Type="http://schemas.openxmlformats.org/officeDocument/2006/relationships/hyperlink" Target="notas_ricms2002_2.html" TargetMode="External"/><Relationship Id="rId2382" Type="http://schemas.openxmlformats.org/officeDocument/2006/relationships/hyperlink" Target="notas_ricms2002_2.html" TargetMode="External"/><Relationship Id="rId147" Type="http://schemas.openxmlformats.org/officeDocument/2006/relationships/hyperlink" Target="notas_ricms2002.html" TargetMode="External"/><Relationship Id="rId354" Type="http://schemas.openxmlformats.org/officeDocument/2006/relationships/hyperlink" Target="notas_ricms2002_1.html" TargetMode="External"/><Relationship Id="rId799" Type="http://schemas.openxmlformats.org/officeDocument/2006/relationships/hyperlink" Target="notas_ricms2002.html" TargetMode="External"/><Relationship Id="rId1191" Type="http://schemas.openxmlformats.org/officeDocument/2006/relationships/hyperlink" Target="notas_ricms2002_3.html" TargetMode="External"/><Relationship Id="rId2035" Type="http://schemas.openxmlformats.org/officeDocument/2006/relationships/hyperlink" Target="notas_ricms2002_3.html" TargetMode="External"/><Relationship Id="rId561" Type="http://schemas.openxmlformats.org/officeDocument/2006/relationships/hyperlink" Target="notas_ricms2002_4.html" TargetMode="External"/><Relationship Id="rId659" Type="http://schemas.openxmlformats.org/officeDocument/2006/relationships/hyperlink" Target="notas_ricms2002_2.html" TargetMode="External"/><Relationship Id="rId866" Type="http://schemas.openxmlformats.org/officeDocument/2006/relationships/hyperlink" Target="notas_ricms2002_1.html" TargetMode="External"/><Relationship Id="rId1289" Type="http://schemas.openxmlformats.org/officeDocument/2006/relationships/hyperlink" Target="notas_ricms2002.html" TargetMode="External"/><Relationship Id="rId1496" Type="http://schemas.openxmlformats.org/officeDocument/2006/relationships/hyperlink" Target="http://www.fazenda.mg.gov.br/empresas/legislacao_tributaria/ricms_2002_seco/partegeral2002_7.html" TargetMode="External"/><Relationship Id="rId2242" Type="http://schemas.openxmlformats.org/officeDocument/2006/relationships/hyperlink" Target="notas_ricms2002_2.html" TargetMode="External"/><Relationship Id="rId214" Type="http://schemas.openxmlformats.org/officeDocument/2006/relationships/hyperlink" Target="notas_ricms2002_2.html" TargetMode="External"/><Relationship Id="rId421" Type="http://schemas.openxmlformats.org/officeDocument/2006/relationships/hyperlink" Target="notas_ricms2002_4.html" TargetMode="External"/><Relationship Id="rId519" Type="http://schemas.openxmlformats.org/officeDocument/2006/relationships/hyperlink" Target="notas_ricms2002.html" TargetMode="External"/><Relationship Id="rId1051" Type="http://schemas.openxmlformats.org/officeDocument/2006/relationships/hyperlink" Target="http://www.fazenda.mg.gov.br/empresas/legislacao_tributaria/ricms_2002_seco/partegeral2002_4.html" TargetMode="External"/><Relationship Id="rId1149" Type="http://schemas.openxmlformats.org/officeDocument/2006/relationships/hyperlink" Target="notas_ricms2002_3.html" TargetMode="External"/><Relationship Id="rId1356" Type="http://schemas.openxmlformats.org/officeDocument/2006/relationships/hyperlink" Target="notas_ricms2002_2.html" TargetMode="External"/><Relationship Id="rId2102" Type="http://schemas.openxmlformats.org/officeDocument/2006/relationships/hyperlink" Target="notas_ricms2002.html" TargetMode="External"/><Relationship Id="rId726" Type="http://schemas.openxmlformats.org/officeDocument/2006/relationships/hyperlink" Target="notas_ricms2002_3.html" TargetMode="External"/><Relationship Id="rId933" Type="http://schemas.openxmlformats.org/officeDocument/2006/relationships/hyperlink" Target="notas_ricms2002_2.html" TargetMode="External"/><Relationship Id="rId1009" Type="http://schemas.openxmlformats.org/officeDocument/2006/relationships/hyperlink" Target="notas_ricms2002_2.html" TargetMode="External"/><Relationship Id="rId1563" Type="http://schemas.openxmlformats.org/officeDocument/2006/relationships/hyperlink" Target="notas_ricms2002_1.html" TargetMode="External"/><Relationship Id="rId1770" Type="http://schemas.openxmlformats.org/officeDocument/2006/relationships/hyperlink" Target="notas_ricms2002_3.html" TargetMode="External"/><Relationship Id="rId1868" Type="http://schemas.openxmlformats.org/officeDocument/2006/relationships/hyperlink" Target="notas_ricms2002.html" TargetMode="External"/><Relationship Id="rId62" Type="http://schemas.openxmlformats.org/officeDocument/2006/relationships/hyperlink" Target="http://www.fazenda.mg.gov.br/empresas/legislacao_tributaria/ricms_2002_seco/anexov2002_2.html" TargetMode="External"/><Relationship Id="rId1216" Type="http://schemas.openxmlformats.org/officeDocument/2006/relationships/hyperlink" Target="notas_ricms2002_3.html" TargetMode="External"/><Relationship Id="rId1423" Type="http://schemas.openxmlformats.org/officeDocument/2006/relationships/hyperlink" Target="notas_ricms2002_3.html" TargetMode="External"/><Relationship Id="rId1630" Type="http://schemas.openxmlformats.org/officeDocument/2006/relationships/hyperlink" Target="notas_ricms2002_4.html" TargetMode="External"/><Relationship Id="rId1728" Type="http://schemas.openxmlformats.org/officeDocument/2006/relationships/hyperlink" Target="notas_ricms2002_3.html" TargetMode="External"/><Relationship Id="rId1935" Type="http://schemas.openxmlformats.org/officeDocument/2006/relationships/hyperlink" Target="notas_ricms2002_1.html" TargetMode="External"/><Relationship Id="rId2197" Type="http://schemas.openxmlformats.org/officeDocument/2006/relationships/hyperlink" Target="http://www.fazenda.mg.gov.br/empresas/legislacao_tributaria/ricms_2002_seco/anexov2002_5.html" TargetMode="External"/><Relationship Id="rId169" Type="http://schemas.openxmlformats.org/officeDocument/2006/relationships/hyperlink" Target="notas_ricms2002_3.html" TargetMode="External"/><Relationship Id="rId376" Type="http://schemas.openxmlformats.org/officeDocument/2006/relationships/hyperlink" Target="notas_ricms2002_2.html" TargetMode="External"/><Relationship Id="rId583" Type="http://schemas.openxmlformats.org/officeDocument/2006/relationships/hyperlink" Target="notas_ricms2002_2.html" TargetMode="External"/><Relationship Id="rId790" Type="http://schemas.openxmlformats.org/officeDocument/2006/relationships/hyperlink" Target="notas_ricms2002_1.html" TargetMode="External"/><Relationship Id="rId2057" Type="http://schemas.openxmlformats.org/officeDocument/2006/relationships/hyperlink" Target="notas_ricms2002.html" TargetMode="External"/><Relationship Id="rId2264" Type="http://schemas.openxmlformats.org/officeDocument/2006/relationships/hyperlink" Target="notas_ricms2002.html" TargetMode="External"/><Relationship Id="rId4" Type="http://schemas.openxmlformats.org/officeDocument/2006/relationships/webSettings" Target="webSettings.xml"/><Relationship Id="rId236" Type="http://schemas.openxmlformats.org/officeDocument/2006/relationships/hyperlink" Target="notas_ricms2002_2.html" TargetMode="External"/><Relationship Id="rId443" Type="http://schemas.openxmlformats.org/officeDocument/2006/relationships/hyperlink" Target="http://www.fazenda.mg.gov.br/empresas/legislacao_tributaria/ricms_2002_seco/partegeral2002_1.html" TargetMode="External"/><Relationship Id="rId650" Type="http://schemas.openxmlformats.org/officeDocument/2006/relationships/hyperlink" Target="notas_ricms2002_2.html" TargetMode="External"/><Relationship Id="rId888" Type="http://schemas.openxmlformats.org/officeDocument/2006/relationships/hyperlink" Target="notas_ricms2002_3.html" TargetMode="External"/><Relationship Id="rId1073" Type="http://schemas.openxmlformats.org/officeDocument/2006/relationships/hyperlink" Target="http://www.fazenda.mg.gov.br/empresas/legislacao_tributaria/ricms_2002_seco/partegeral2002_4.html" TargetMode="External"/><Relationship Id="rId1280" Type="http://schemas.openxmlformats.org/officeDocument/2006/relationships/hyperlink" Target="http://www.fazenda.mg.gov.br/empresas/legislacao_tributaria/ricms_2002_seco/partegeral2002_5.html" TargetMode="External"/><Relationship Id="rId2124" Type="http://schemas.openxmlformats.org/officeDocument/2006/relationships/hyperlink" Target="notas_ricms2002.html" TargetMode="External"/><Relationship Id="rId2331" Type="http://schemas.openxmlformats.org/officeDocument/2006/relationships/hyperlink" Target="notas_ricms2002.html" TargetMode="External"/><Relationship Id="rId303" Type="http://schemas.openxmlformats.org/officeDocument/2006/relationships/hyperlink" Target="notas_ricms2002_4.html" TargetMode="External"/><Relationship Id="rId748" Type="http://schemas.openxmlformats.org/officeDocument/2006/relationships/hyperlink" Target="notas_ricms2002_2.html" TargetMode="External"/><Relationship Id="rId955" Type="http://schemas.openxmlformats.org/officeDocument/2006/relationships/hyperlink" Target="notas_ricms2002_1.html" TargetMode="External"/><Relationship Id="rId1140" Type="http://schemas.openxmlformats.org/officeDocument/2006/relationships/hyperlink" Target="notas_ricms2002_2.html" TargetMode="External"/><Relationship Id="rId1378" Type="http://schemas.openxmlformats.org/officeDocument/2006/relationships/hyperlink" Target="http://www.fazenda.mg.gov.br/empresas/legislacao_tributaria/ricms_2002_seco/anexoix2002_13.html" TargetMode="External"/><Relationship Id="rId1585" Type="http://schemas.openxmlformats.org/officeDocument/2006/relationships/hyperlink" Target="notas_ricms2002_4.html" TargetMode="External"/><Relationship Id="rId1792" Type="http://schemas.openxmlformats.org/officeDocument/2006/relationships/hyperlink" Target="file:///C:\Cristiana\Altera&#231;&#245;es%20dos%20Manuais\COM%20-%20Vol.%20I\ricms_2002_seco\partegeral2002_6.html" TargetMode="External"/><Relationship Id="rId84" Type="http://schemas.openxmlformats.org/officeDocument/2006/relationships/hyperlink" Target="notas_ricms2002_1.html" TargetMode="External"/><Relationship Id="rId510" Type="http://schemas.openxmlformats.org/officeDocument/2006/relationships/hyperlink" Target="notas_ricms2002.html" TargetMode="External"/><Relationship Id="rId608" Type="http://schemas.openxmlformats.org/officeDocument/2006/relationships/hyperlink" Target="notas_ricms2002_1.html" TargetMode="External"/><Relationship Id="rId815" Type="http://schemas.openxmlformats.org/officeDocument/2006/relationships/hyperlink" Target="http://www.fazenda.mg.gov.br/empresas/legislacao_tributaria/ricms_2002_seco/partegeral2002_1.html" TargetMode="External"/><Relationship Id="rId1238" Type="http://schemas.openxmlformats.org/officeDocument/2006/relationships/hyperlink" Target="notas_ricms2002_2.html" TargetMode="External"/><Relationship Id="rId1445" Type="http://schemas.openxmlformats.org/officeDocument/2006/relationships/hyperlink" Target="notas_ricms2002_4.html" TargetMode="External"/><Relationship Id="rId1652" Type="http://schemas.openxmlformats.org/officeDocument/2006/relationships/hyperlink" Target="notas_ricms2002.html" TargetMode="External"/><Relationship Id="rId1000" Type="http://schemas.openxmlformats.org/officeDocument/2006/relationships/hyperlink" Target="notas_ricms2002.html" TargetMode="External"/><Relationship Id="rId1305" Type="http://schemas.openxmlformats.org/officeDocument/2006/relationships/hyperlink" Target="notas_ricms2002.html" TargetMode="External"/><Relationship Id="rId1957" Type="http://schemas.openxmlformats.org/officeDocument/2006/relationships/hyperlink" Target="notas_ricms2002.html" TargetMode="External"/><Relationship Id="rId1512" Type="http://schemas.openxmlformats.org/officeDocument/2006/relationships/hyperlink" Target="notas_ricms2002_1.html" TargetMode="External"/><Relationship Id="rId1817" Type="http://schemas.openxmlformats.org/officeDocument/2006/relationships/hyperlink" Target="notas_ricms2002.html" TargetMode="External"/><Relationship Id="rId11" Type="http://schemas.openxmlformats.org/officeDocument/2006/relationships/hyperlink" Target="anexov2002seco.pdf" TargetMode="External"/><Relationship Id="rId398" Type="http://schemas.openxmlformats.org/officeDocument/2006/relationships/hyperlink" Target="notas_ricms2002_2.html" TargetMode="External"/><Relationship Id="rId2079" Type="http://schemas.openxmlformats.org/officeDocument/2006/relationships/hyperlink" Target="notas_ricms2002_2.html" TargetMode="External"/><Relationship Id="rId160" Type="http://schemas.openxmlformats.org/officeDocument/2006/relationships/hyperlink" Target="http://www.fazenda.mg.gov.br/empresas/legislacao_tributaria/ricms_2002_seco/partegeral2002_2.html" TargetMode="External"/><Relationship Id="rId2286" Type="http://schemas.openxmlformats.org/officeDocument/2006/relationships/hyperlink" Target="notas_ricms2002_3.html" TargetMode="External"/><Relationship Id="rId258" Type="http://schemas.openxmlformats.org/officeDocument/2006/relationships/hyperlink" Target="notas_ricms2002_2.html" TargetMode="External"/><Relationship Id="rId465" Type="http://schemas.openxmlformats.org/officeDocument/2006/relationships/hyperlink" Target="notas_ricms2002_2.html" TargetMode="External"/><Relationship Id="rId672" Type="http://schemas.openxmlformats.org/officeDocument/2006/relationships/hyperlink" Target="notas_ricms2002_3.html" TargetMode="External"/><Relationship Id="rId1095" Type="http://schemas.openxmlformats.org/officeDocument/2006/relationships/hyperlink" Target="notas_ricms2002_2.html" TargetMode="External"/><Relationship Id="rId2146" Type="http://schemas.openxmlformats.org/officeDocument/2006/relationships/hyperlink" Target="notas_ricms2002.html" TargetMode="External"/><Relationship Id="rId2353" Type="http://schemas.openxmlformats.org/officeDocument/2006/relationships/hyperlink" Target="notas_ricms2002_4.html" TargetMode="External"/><Relationship Id="rId118" Type="http://schemas.openxmlformats.org/officeDocument/2006/relationships/hyperlink" Target="notas_ricms2002_3.html" TargetMode="External"/><Relationship Id="rId325" Type="http://schemas.openxmlformats.org/officeDocument/2006/relationships/hyperlink" Target="notas_ricms2002_1.html" TargetMode="External"/><Relationship Id="rId532" Type="http://schemas.openxmlformats.org/officeDocument/2006/relationships/hyperlink" Target="notas_ricms2002.html" TargetMode="External"/><Relationship Id="rId977" Type="http://schemas.openxmlformats.org/officeDocument/2006/relationships/hyperlink" Target="notas_ricms2002.html" TargetMode="External"/><Relationship Id="rId1162" Type="http://schemas.openxmlformats.org/officeDocument/2006/relationships/hyperlink" Target="notas_ricms2002_3.html" TargetMode="External"/><Relationship Id="rId2006" Type="http://schemas.openxmlformats.org/officeDocument/2006/relationships/hyperlink" Target="notas_ricms2002.html" TargetMode="External"/><Relationship Id="rId2213" Type="http://schemas.openxmlformats.org/officeDocument/2006/relationships/hyperlink" Target="notas_ricms2002_2.html" TargetMode="External"/><Relationship Id="rId837" Type="http://schemas.openxmlformats.org/officeDocument/2006/relationships/hyperlink" Target="notas_ricms2002_3.html" TargetMode="External"/><Relationship Id="rId1022" Type="http://schemas.openxmlformats.org/officeDocument/2006/relationships/hyperlink" Target="notas_ricms2002.html" TargetMode="External"/><Relationship Id="rId1467" Type="http://schemas.openxmlformats.org/officeDocument/2006/relationships/hyperlink" Target="notas_ricms2002_3.html" TargetMode="External"/><Relationship Id="rId1674" Type="http://schemas.openxmlformats.org/officeDocument/2006/relationships/hyperlink" Target="notas_ricms2002.html" TargetMode="External"/><Relationship Id="rId1881" Type="http://schemas.openxmlformats.org/officeDocument/2006/relationships/hyperlink" Target="notas_ricms2002_4.html" TargetMode="External"/><Relationship Id="rId904" Type="http://schemas.openxmlformats.org/officeDocument/2006/relationships/hyperlink" Target="notas_ricms2002.html" TargetMode="External"/><Relationship Id="rId1327" Type="http://schemas.openxmlformats.org/officeDocument/2006/relationships/hyperlink" Target="notas_ricms2002_3.html" TargetMode="External"/><Relationship Id="rId1534" Type="http://schemas.openxmlformats.org/officeDocument/2006/relationships/hyperlink" Target="notas_ricms2002.html" TargetMode="External"/><Relationship Id="rId1741" Type="http://schemas.openxmlformats.org/officeDocument/2006/relationships/hyperlink" Target="notas_ricms2002_1.html" TargetMode="External"/><Relationship Id="rId1979" Type="http://schemas.openxmlformats.org/officeDocument/2006/relationships/hyperlink" Target="https://www.confaz.fazenda.gov.br/legislacao/ajustes/sinief/cvsn_70" TargetMode="External"/><Relationship Id="rId33" Type="http://schemas.openxmlformats.org/officeDocument/2006/relationships/hyperlink" Target="notas_ricms2002_4.html" TargetMode="External"/><Relationship Id="rId1601" Type="http://schemas.openxmlformats.org/officeDocument/2006/relationships/hyperlink" Target="notas_ricms2002_3.html" TargetMode="External"/><Relationship Id="rId1839" Type="http://schemas.openxmlformats.org/officeDocument/2006/relationships/hyperlink" Target="notas_ricms2002.html" TargetMode="External"/><Relationship Id="rId182" Type="http://schemas.openxmlformats.org/officeDocument/2006/relationships/hyperlink" Target="notas_ricms2002.html" TargetMode="External"/><Relationship Id="rId1906" Type="http://schemas.openxmlformats.org/officeDocument/2006/relationships/hyperlink" Target="http://www.fazenda.mg.gov.br/empresas/legislacao_tributaria/ricms_2002_seco/anexovii2002_2.html" TargetMode="External"/><Relationship Id="rId487" Type="http://schemas.openxmlformats.org/officeDocument/2006/relationships/hyperlink" Target="notas_ricms2002_4.html" TargetMode="External"/><Relationship Id="rId694" Type="http://schemas.openxmlformats.org/officeDocument/2006/relationships/hyperlink" Target="http://www.fazenda.mg.gov.br/empresas/legislacao_tributaria/ricms_2002_seco/anexoxv2002_2.html" TargetMode="External"/><Relationship Id="rId2070" Type="http://schemas.openxmlformats.org/officeDocument/2006/relationships/hyperlink" Target="notas_ricms2002.html" TargetMode="External"/><Relationship Id="rId2168" Type="http://schemas.openxmlformats.org/officeDocument/2006/relationships/hyperlink" Target="notas_ricms2002_1.html" TargetMode="External"/><Relationship Id="rId2375" Type="http://schemas.openxmlformats.org/officeDocument/2006/relationships/hyperlink" Target="notas_ricms2002_3.html" TargetMode="External"/><Relationship Id="rId347" Type="http://schemas.openxmlformats.org/officeDocument/2006/relationships/hyperlink" Target="notas_ricms2002_1.html" TargetMode="External"/><Relationship Id="rId999" Type="http://schemas.openxmlformats.org/officeDocument/2006/relationships/hyperlink" Target="notas_ricms2002.html" TargetMode="External"/><Relationship Id="rId1184" Type="http://schemas.openxmlformats.org/officeDocument/2006/relationships/hyperlink" Target="notas_ricms2002_3.html" TargetMode="External"/><Relationship Id="rId2028" Type="http://schemas.openxmlformats.org/officeDocument/2006/relationships/hyperlink" Target="notas_ricms2002_3.html" TargetMode="External"/><Relationship Id="rId554" Type="http://schemas.openxmlformats.org/officeDocument/2006/relationships/hyperlink" Target="notas_ricms2002.html" TargetMode="External"/><Relationship Id="rId761" Type="http://schemas.openxmlformats.org/officeDocument/2006/relationships/hyperlink" Target="http://www.fazenda.mg.gov.br/empresas/legislacao_tributaria/ricms_2002_seco/partegeral2002_1.html" TargetMode="External"/><Relationship Id="rId859" Type="http://schemas.openxmlformats.org/officeDocument/2006/relationships/hyperlink" Target="notas_ricms2002_3.html" TargetMode="External"/><Relationship Id="rId1391" Type="http://schemas.openxmlformats.org/officeDocument/2006/relationships/hyperlink" Target="http://www.fazenda.mg.gov.br/empresas/legislacao_tributaria/rpta/rpta_4.html" TargetMode="External"/><Relationship Id="rId1489" Type="http://schemas.openxmlformats.org/officeDocument/2006/relationships/hyperlink" Target="notas_ricms2002_4.html" TargetMode="External"/><Relationship Id="rId1696" Type="http://schemas.openxmlformats.org/officeDocument/2006/relationships/hyperlink" Target="http://www.fazenda.mg.gov.br/empresas/legislacao_tributaria/ricms_2002_seco/partegeral2002_1.html" TargetMode="External"/><Relationship Id="rId2235" Type="http://schemas.openxmlformats.org/officeDocument/2006/relationships/hyperlink" Target="http://www.fazenda.mg.gov.br/empresas/legislacao_tributaria/ricms_2002_seco/anexoix2002_4.html" TargetMode="External"/><Relationship Id="rId207" Type="http://schemas.openxmlformats.org/officeDocument/2006/relationships/hyperlink" Target="notas_ricms2002_2.html" TargetMode="External"/><Relationship Id="rId414" Type="http://schemas.openxmlformats.org/officeDocument/2006/relationships/hyperlink" Target="notas_ricms2002.html" TargetMode="External"/><Relationship Id="rId621" Type="http://schemas.openxmlformats.org/officeDocument/2006/relationships/hyperlink" Target="notas_ricms2002_3.html" TargetMode="External"/><Relationship Id="rId1044" Type="http://schemas.openxmlformats.org/officeDocument/2006/relationships/hyperlink" Target="notas_ricms2002_1.html" TargetMode="External"/><Relationship Id="rId1251" Type="http://schemas.openxmlformats.org/officeDocument/2006/relationships/hyperlink" Target="notas_ricms2002_2.html" TargetMode="External"/><Relationship Id="rId1349" Type="http://schemas.openxmlformats.org/officeDocument/2006/relationships/hyperlink" Target="http://www.fazenda.mg.gov.br/empresas/legislacao_tributaria/ricms_2002_seco/anexoix2002_13_1.html" TargetMode="External"/><Relationship Id="rId2302" Type="http://schemas.openxmlformats.org/officeDocument/2006/relationships/hyperlink" Target="notas_ricms2002_1.html" TargetMode="External"/><Relationship Id="rId719" Type="http://schemas.openxmlformats.org/officeDocument/2006/relationships/hyperlink" Target="notas_ricms2002_2.html" TargetMode="External"/><Relationship Id="rId926" Type="http://schemas.openxmlformats.org/officeDocument/2006/relationships/hyperlink" Target="notas_ricms2002_3.html" TargetMode="External"/><Relationship Id="rId1111" Type="http://schemas.openxmlformats.org/officeDocument/2006/relationships/hyperlink" Target="notas_ricms2002_2.html" TargetMode="External"/><Relationship Id="rId1556" Type="http://schemas.openxmlformats.org/officeDocument/2006/relationships/hyperlink" Target="notas_ricms2002_3.html" TargetMode="External"/><Relationship Id="rId1763" Type="http://schemas.openxmlformats.org/officeDocument/2006/relationships/hyperlink" Target="notas_ricms2002_1.html" TargetMode="External"/><Relationship Id="rId1970" Type="http://schemas.openxmlformats.org/officeDocument/2006/relationships/hyperlink" Target="http://www.fazenda.mg.gov.br/empresas/legislacao_tributaria/ricms_2002_seco/anexoix2002_1.html" TargetMode="External"/><Relationship Id="rId55" Type="http://schemas.openxmlformats.org/officeDocument/2006/relationships/hyperlink" Target="notas_ricms2002_4.html" TargetMode="External"/><Relationship Id="rId1209" Type="http://schemas.openxmlformats.org/officeDocument/2006/relationships/hyperlink" Target="notas_ricms2002_3.html" TargetMode="External"/><Relationship Id="rId1416" Type="http://schemas.openxmlformats.org/officeDocument/2006/relationships/hyperlink" Target="notas_ricms2002_3.html" TargetMode="External"/><Relationship Id="rId1623" Type="http://schemas.openxmlformats.org/officeDocument/2006/relationships/hyperlink" Target="notas_ricms2002_1.html" TargetMode="External"/><Relationship Id="rId1830" Type="http://schemas.openxmlformats.org/officeDocument/2006/relationships/hyperlink" Target="notas_ricms2002_4.html" TargetMode="External"/><Relationship Id="rId1928" Type="http://schemas.openxmlformats.org/officeDocument/2006/relationships/hyperlink" Target="notas_ricms2002_1.html" TargetMode="External"/><Relationship Id="rId2092" Type="http://schemas.openxmlformats.org/officeDocument/2006/relationships/hyperlink" Target="notas_ricms2002_4.html" TargetMode="External"/><Relationship Id="rId271" Type="http://schemas.openxmlformats.org/officeDocument/2006/relationships/hyperlink" Target="notas_ricms2002_2.html" TargetMode="External"/><Relationship Id="rId2397" Type="http://schemas.openxmlformats.org/officeDocument/2006/relationships/hyperlink" Target="notas_ricms2002_2.html" TargetMode="External"/><Relationship Id="rId131" Type="http://schemas.openxmlformats.org/officeDocument/2006/relationships/hyperlink" Target="notas_ricms2002_2.html" TargetMode="External"/><Relationship Id="rId369" Type="http://schemas.openxmlformats.org/officeDocument/2006/relationships/hyperlink" Target="notas_ricms2002_2.html" TargetMode="External"/><Relationship Id="rId576" Type="http://schemas.openxmlformats.org/officeDocument/2006/relationships/hyperlink" Target="notas_ricms2002_4.html" TargetMode="External"/><Relationship Id="rId783" Type="http://schemas.openxmlformats.org/officeDocument/2006/relationships/hyperlink" Target="notas_ricms2002_2.html" TargetMode="External"/><Relationship Id="rId990" Type="http://schemas.openxmlformats.org/officeDocument/2006/relationships/hyperlink" Target="notas_ricms2002_3.html" TargetMode="External"/><Relationship Id="rId2257" Type="http://schemas.openxmlformats.org/officeDocument/2006/relationships/hyperlink" Target="notas_ricms2002_3.html" TargetMode="External"/><Relationship Id="rId229" Type="http://schemas.openxmlformats.org/officeDocument/2006/relationships/hyperlink" Target="notas_ricms2002_2.html" TargetMode="External"/><Relationship Id="rId436" Type="http://schemas.openxmlformats.org/officeDocument/2006/relationships/hyperlink" Target="notas_ricms2002_3.html" TargetMode="External"/><Relationship Id="rId643" Type="http://schemas.openxmlformats.org/officeDocument/2006/relationships/hyperlink" Target="http://www.planalto.gov.br/ccivil_03/Leis/L9610.html" TargetMode="External"/><Relationship Id="rId1066" Type="http://schemas.openxmlformats.org/officeDocument/2006/relationships/hyperlink" Target="notas_ricms2002_3.html" TargetMode="External"/><Relationship Id="rId1273" Type="http://schemas.openxmlformats.org/officeDocument/2006/relationships/hyperlink" Target="notas_ricms2002_2.html" TargetMode="External"/><Relationship Id="rId1480" Type="http://schemas.openxmlformats.org/officeDocument/2006/relationships/hyperlink" Target="notas_ricms2002_1.html" TargetMode="External"/><Relationship Id="rId2117" Type="http://schemas.openxmlformats.org/officeDocument/2006/relationships/hyperlink" Target="notas_ricms2002.html" TargetMode="External"/><Relationship Id="rId2324" Type="http://schemas.openxmlformats.org/officeDocument/2006/relationships/hyperlink" Target="notas_ricms2002.html" TargetMode="External"/><Relationship Id="rId850" Type="http://schemas.openxmlformats.org/officeDocument/2006/relationships/hyperlink" Target="notas_ricms2002_2.html" TargetMode="External"/><Relationship Id="rId948" Type="http://schemas.openxmlformats.org/officeDocument/2006/relationships/hyperlink" Target="notas_ricms2002_4.html" TargetMode="External"/><Relationship Id="rId1133" Type="http://schemas.openxmlformats.org/officeDocument/2006/relationships/hyperlink" Target="notas_ricms2002_2.html" TargetMode="External"/><Relationship Id="rId1578" Type="http://schemas.openxmlformats.org/officeDocument/2006/relationships/hyperlink" Target="notas_ricms2002_4.html" TargetMode="External"/><Relationship Id="rId1785" Type="http://schemas.openxmlformats.org/officeDocument/2006/relationships/hyperlink" Target="notas_ricms2002.html" TargetMode="External"/><Relationship Id="rId1992" Type="http://schemas.openxmlformats.org/officeDocument/2006/relationships/hyperlink" Target="notas_ricms2002_1.html" TargetMode="External"/><Relationship Id="rId77" Type="http://schemas.openxmlformats.org/officeDocument/2006/relationships/hyperlink" Target="notas_ricms2002.html" TargetMode="External"/><Relationship Id="rId503" Type="http://schemas.openxmlformats.org/officeDocument/2006/relationships/hyperlink" Target="notas_ricms2002.html" TargetMode="External"/><Relationship Id="rId710" Type="http://schemas.openxmlformats.org/officeDocument/2006/relationships/hyperlink" Target="notas_ricms2002_1.html" TargetMode="External"/><Relationship Id="rId808" Type="http://schemas.openxmlformats.org/officeDocument/2006/relationships/hyperlink" Target="notas_ricms2002_4.html" TargetMode="External"/><Relationship Id="rId1340" Type="http://schemas.openxmlformats.org/officeDocument/2006/relationships/hyperlink" Target="http://www.fazenda.mg.gov.br/empresas/legislacao_tributaria/ricms_2002_seco/partegeral2002_1.html" TargetMode="External"/><Relationship Id="rId1438" Type="http://schemas.openxmlformats.org/officeDocument/2006/relationships/hyperlink" Target="notas_ricms2002_3.html" TargetMode="External"/><Relationship Id="rId1645" Type="http://schemas.openxmlformats.org/officeDocument/2006/relationships/hyperlink" Target="notas_ricms2002_1.html" TargetMode="External"/><Relationship Id="rId1200" Type="http://schemas.openxmlformats.org/officeDocument/2006/relationships/hyperlink" Target="notas_ricms2002_3.html" TargetMode="External"/><Relationship Id="rId1852" Type="http://schemas.openxmlformats.org/officeDocument/2006/relationships/hyperlink" Target="http://www.fazenda.mg.gov.br/empresas/legislacao_tributaria/ricms_2002_seco/partegeral2002_6.html" TargetMode="External"/><Relationship Id="rId1505" Type="http://schemas.openxmlformats.org/officeDocument/2006/relationships/hyperlink" Target="notas_ricms2002.html" TargetMode="External"/><Relationship Id="rId1712" Type="http://schemas.openxmlformats.org/officeDocument/2006/relationships/hyperlink" Target="notas_ricms2002_4.html" TargetMode="External"/><Relationship Id="rId293" Type="http://schemas.openxmlformats.org/officeDocument/2006/relationships/hyperlink" Target="notas_ricms2002_4.html" TargetMode="External"/><Relationship Id="rId2181" Type="http://schemas.openxmlformats.org/officeDocument/2006/relationships/hyperlink" Target="notas_ricms2002_2.html" TargetMode="External"/><Relationship Id="rId153" Type="http://schemas.openxmlformats.org/officeDocument/2006/relationships/hyperlink" Target="notas_ricms2002_2.html" TargetMode="External"/><Relationship Id="rId360" Type="http://schemas.openxmlformats.org/officeDocument/2006/relationships/hyperlink" Target="../ricms_2002_seco/anexoii2002_1.html" TargetMode="External"/><Relationship Id="rId598" Type="http://schemas.openxmlformats.org/officeDocument/2006/relationships/hyperlink" Target="notas_ricms2002.html" TargetMode="External"/><Relationship Id="rId2041" Type="http://schemas.openxmlformats.org/officeDocument/2006/relationships/hyperlink" Target="notas_ricms2002.html" TargetMode="External"/><Relationship Id="rId2279" Type="http://schemas.openxmlformats.org/officeDocument/2006/relationships/hyperlink" Target="notas_ricms2002_3.html" TargetMode="External"/><Relationship Id="rId220" Type="http://schemas.openxmlformats.org/officeDocument/2006/relationships/hyperlink" Target="notas_ricms2002.html" TargetMode="External"/><Relationship Id="rId458" Type="http://schemas.openxmlformats.org/officeDocument/2006/relationships/hyperlink" Target="notas_ricms2002_3.html" TargetMode="External"/><Relationship Id="rId665" Type="http://schemas.openxmlformats.org/officeDocument/2006/relationships/hyperlink" Target="notas_ricms2002_2.html" TargetMode="External"/><Relationship Id="rId872" Type="http://schemas.openxmlformats.org/officeDocument/2006/relationships/hyperlink" Target="http://www.fazenda.mg.gov.br/empresas/legislacao_tributaria/ricms_2002_seco/partegeral2002_4.html" TargetMode="External"/><Relationship Id="rId1088" Type="http://schemas.openxmlformats.org/officeDocument/2006/relationships/hyperlink" Target="notas_ricms2002_4.html" TargetMode="External"/><Relationship Id="rId1295" Type="http://schemas.openxmlformats.org/officeDocument/2006/relationships/hyperlink" Target="notas_ricms2002_2.html" TargetMode="External"/><Relationship Id="rId2139" Type="http://schemas.openxmlformats.org/officeDocument/2006/relationships/hyperlink" Target="notas_ricms2002.html" TargetMode="External"/><Relationship Id="rId2346" Type="http://schemas.openxmlformats.org/officeDocument/2006/relationships/hyperlink" Target="notas_ricms2002.html" TargetMode="External"/><Relationship Id="rId318" Type="http://schemas.openxmlformats.org/officeDocument/2006/relationships/hyperlink" Target="notas_ricms2002_2.html" TargetMode="External"/><Relationship Id="rId525" Type="http://schemas.openxmlformats.org/officeDocument/2006/relationships/hyperlink" Target="notas_ricms2002_1.html" TargetMode="External"/><Relationship Id="rId732" Type="http://schemas.openxmlformats.org/officeDocument/2006/relationships/hyperlink" Target="notas_ricms2002_4.html" TargetMode="External"/><Relationship Id="rId1155" Type="http://schemas.openxmlformats.org/officeDocument/2006/relationships/hyperlink" Target="notas_ricms2002_3.html" TargetMode="External"/><Relationship Id="rId1362" Type="http://schemas.openxmlformats.org/officeDocument/2006/relationships/hyperlink" Target="notas_ricms2002_3.html" TargetMode="External"/><Relationship Id="rId2206" Type="http://schemas.openxmlformats.org/officeDocument/2006/relationships/hyperlink" Target="notas_ricms2002_2.html" TargetMode="External"/><Relationship Id="rId99" Type="http://schemas.openxmlformats.org/officeDocument/2006/relationships/hyperlink" Target="notas_ricms2002_4.html" TargetMode="External"/><Relationship Id="rId1015" Type="http://schemas.openxmlformats.org/officeDocument/2006/relationships/hyperlink" Target="notas_ricms2002_2.html" TargetMode="External"/><Relationship Id="rId1222" Type="http://schemas.openxmlformats.org/officeDocument/2006/relationships/hyperlink" Target="notas_ricms2002.html" TargetMode="External"/><Relationship Id="rId1667" Type="http://schemas.openxmlformats.org/officeDocument/2006/relationships/hyperlink" Target="notas_ricms2002_4.html" TargetMode="External"/><Relationship Id="rId1874" Type="http://schemas.openxmlformats.org/officeDocument/2006/relationships/hyperlink" Target="notas_ricms2002.html" TargetMode="External"/><Relationship Id="rId1527" Type="http://schemas.openxmlformats.org/officeDocument/2006/relationships/hyperlink" Target="notas_ricms2002_1.html" TargetMode="External"/><Relationship Id="rId1734" Type="http://schemas.openxmlformats.org/officeDocument/2006/relationships/hyperlink" Target="notas_ricms2002_4.html" TargetMode="External"/><Relationship Id="rId1941" Type="http://schemas.openxmlformats.org/officeDocument/2006/relationships/hyperlink" Target="notas_ricms2002_1.html" TargetMode="External"/><Relationship Id="rId26" Type="http://schemas.openxmlformats.org/officeDocument/2006/relationships/hyperlink" Target="notas_ricms2002.html" TargetMode="External"/><Relationship Id="rId175" Type="http://schemas.openxmlformats.org/officeDocument/2006/relationships/hyperlink" Target="notas_ricms2002_3.html" TargetMode="External"/><Relationship Id="rId1801" Type="http://schemas.openxmlformats.org/officeDocument/2006/relationships/hyperlink" Target="notas_ricms2002.html" TargetMode="External"/><Relationship Id="rId382" Type="http://schemas.openxmlformats.org/officeDocument/2006/relationships/hyperlink" Target="notas_ricms2002_2.html" TargetMode="External"/><Relationship Id="rId687" Type="http://schemas.openxmlformats.org/officeDocument/2006/relationships/hyperlink" Target="http://www.fazenda.mg.gov.br/empresas/legislacao_tributaria/ricms_2002_seco/anexoxv2002_8.html" TargetMode="External"/><Relationship Id="rId2063" Type="http://schemas.openxmlformats.org/officeDocument/2006/relationships/hyperlink" Target="notas_ricms2002.html" TargetMode="External"/><Relationship Id="rId2270" Type="http://schemas.openxmlformats.org/officeDocument/2006/relationships/hyperlink" Target="notas_ricms2002_3.html" TargetMode="External"/><Relationship Id="rId2368" Type="http://schemas.openxmlformats.org/officeDocument/2006/relationships/hyperlink" Target="notas_ricms2002_2.html" TargetMode="External"/><Relationship Id="rId242" Type="http://schemas.openxmlformats.org/officeDocument/2006/relationships/hyperlink" Target="notas_ricms2002_2.html" TargetMode="External"/><Relationship Id="rId894" Type="http://schemas.openxmlformats.org/officeDocument/2006/relationships/hyperlink" Target="notas_ricms2002.html" TargetMode="External"/><Relationship Id="rId1177" Type="http://schemas.openxmlformats.org/officeDocument/2006/relationships/hyperlink" Target="notas_ricms2002_3.html" TargetMode="External"/><Relationship Id="rId2130" Type="http://schemas.openxmlformats.org/officeDocument/2006/relationships/hyperlink" Target="notas_ricms2002.html" TargetMode="External"/><Relationship Id="rId102" Type="http://schemas.openxmlformats.org/officeDocument/2006/relationships/hyperlink" Target="notas_ricms2002.html" TargetMode="External"/><Relationship Id="rId547" Type="http://schemas.openxmlformats.org/officeDocument/2006/relationships/hyperlink" Target="notas_ricms2002_2.html" TargetMode="External"/><Relationship Id="rId754" Type="http://schemas.openxmlformats.org/officeDocument/2006/relationships/hyperlink" Target="notas_ricms2002_4.html" TargetMode="External"/><Relationship Id="rId961" Type="http://schemas.openxmlformats.org/officeDocument/2006/relationships/hyperlink" Target="notas_ricms2002_2.html" TargetMode="External"/><Relationship Id="rId1384" Type="http://schemas.openxmlformats.org/officeDocument/2006/relationships/hyperlink" Target="notas_ricms2002_2.html" TargetMode="External"/><Relationship Id="rId1591" Type="http://schemas.openxmlformats.org/officeDocument/2006/relationships/hyperlink" Target="notas_ricms2002_1.html" TargetMode="External"/><Relationship Id="rId1689" Type="http://schemas.openxmlformats.org/officeDocument/2006/relationships/hyperlink" Target="notas_ricms2002_2.html" TargetMode="External"/><Relationship Id="rId2228" Type="http://schemas.openxmlformats.org/officeDocument/2006/relationships/hyperlink" Target="notas_ricms2002_4.html" TargetMode="External"/><Relationship Id="rId90" Type="http://schemas.openxmlformats.org/officeDocument/2006/relationships/hyperlink" Target="notas_ricms2002_3.html" TargetMode="External"/><Relationship Id="rId407" Type="http://schemas.openxmlformats.org/officeDocument/2006/relationships/hyperlink" Target="notas_ricms2002_2.html" TargetMode="External"/><Relationship Id="rId614" Type="http://schemas.openxmlformats.org/officeDocument/2006/relationships/hyperlink" Target="notas_ricms2002_3.html" TargetMode="External"/><Relationship Id="rId821" Type="http://schemas.openxmlformats.org/officeDocument/2006/relationships/hyperlink" Target="notas_ricms2002_4.html" TargetMode="External"/><Relationship Id="rId1037" Type="http://schemas.openxmlformats.org/officeDocument/2006/relationships/hyperlink" Target="http://www.fazenda.mg.gov.br/empresas/legislacao_tributaria/ricms_2002_seco/partegeral2002_4.html" TargetMode="External"/><Relationship Id="rId1244" Type="http://schemas.openxmlformats.org/officeDocument/2006/relationships/hyperlink" Target="notas_ricms2002_2.html" TargetMode="External"/><Relationship Id="rId1451" Type="http://schemas.openxmlformats.org/officeDocument/2006/relationships/hyperlink" Target="notas_ricms2002_4.html" TargetMode="External"/><Relationship Id="rId1896" Type="http://schemas.openxmlformats.org/officeDocument/2006/relationships/hyperlink" Target="http://www.planalto.gov.br/ccivil_03/Leis/L8137.htm" TargetMode="External"/><Relationship Id="rId919" Type="http://schemas.openxmlformats.org/officeDocument/2006/relationships/hyperlink" Target="http://www.fazenda.mg.gov.br/empresas/legislacao_tributaria/ricms_2002_seco/anexoi2002_6.html" TargetMode="External"/><Relationship Id="rId1104" Type="http://schemas.openxmlformats.org/officeDocument/2006/relationships/hyperlink" Target="notas_ricms2002_2.html" TargetMode="External"/><Relationship Id="rId1311" Type="http://schemas.openxmlformats.org/officeDocument/2006/relationships/hyperlink" Target="http://www.fazenda.mg.gov.br/empresas/legislacao_tributaria/ricms_2002_seco/anexoix2002_3.html" TargetMode="External"/><Relationship Id="rId1549" Type="http://schemas.openxmlformats.org/officeDocument/2006/relationships/hyperlink" Target="notas_ricms2002.html" TargetMode="External"/><Relationship Id="rId1756" Type="http://schemas.openxmlformats.org/officeDocument/2006/relationships/hyperlink" Target="notas_ricms2002_1.html" TargetMode="External"/><Relationship Id="rId1963" Type="http://schemas.openxmlformats.org/officeDocument/2006/relationships/hyperlink" Target="notas_ricms2002_2.html" TargetMode="External"/><Relationship Id="rId48" Type="http://schemas.openxmlformats.org/officeDocument/2006/relationships/hyperlink" Target="notas_ricms2002_4.html" TargetMode="External"/><Relationship Id="rId1409" Type="http://schemas.openxmlformats.org/officeDocument/2006/relationships/hyperlink" Target="notas_ricms2002_2.html" TargetMode="External"/><Relationship Id="rId1616" Type="http://schemas.openxmlformats.org/officeDocument/2006/relationships/hyperlink" Target="notas_ricms2002_3.html" TargetMode="External"/><Relationship Id="rId1823" Type="http://schemas.openxmlformats.org/officeDocument/2006/relationships/hyperlink" Target="notas_ricms2002.html" TargetMode="External"/><Relationship Id="rId197" Type="http://schemas.openxmlformats.org/officeDocument/2006/relationships/hyperlink" Target="notas_ricms2002.html" TargetMode="External"/><Relationship Id="rId2085" Type="http://schemas.openxmlformats.org/officeDocument/2006/relationships/hyperlink" Target="http://www.fazenda.mg.gov.br/empresas/legislacao_tributaria/ricms_2002_seco/partegeral2002_8.html" TargetMode="External"/><Relationship Id="rId2292" Type="http://schemas.openxmlformats.org/officeDocument/2006/relationships/hyperlink" Target="notas_ricms2002_2.html" TargetMode="External"/><Relationship Id="rId264" Type="http://schemas.openxmlformats.org/officeDocument/2006/relationships/hyperlink" Target="notas_ricms2002_2.html" TargetMode="External"/><Relationship Id="rId471" Type="http://schemas.openxmlformats.org/officeDocument/2006/relationships/hyperlink" Target="notas_ricms2002_2.html" TargetMode="External"/><Relationship Id="rId2152" Type="http://schemas.openxmlformats.org/officeDocument/2006/relationships/hyperlink" Target="notas_ricms2002.html" TargetMode="External"/><Relationship Id="rId124" Type="http://schemas.openxmlformats.org/officeDocument/2006/relationships/hyperlink" Target="notas_ricms2002_3.html" TargetMode="External"/><Relationship Id="rId569" Type="http://schemas.openxmlformats.org/officeDocument/2006/relationships/hyperlink" Target="notas_ricms2002.html" TargetMode="External"/><Relationship Id="rId776" Type="http://schemas.openxmlformats.org/officeDocument/2006/relationships/hyperlink" Target="../ricms_2002_seco/partegeral2002_2.html" TargetMode="External"/><Relationship Id="rId983" Type="http://schemas.openxmlformats.org/officeDocument/2006/relationships/hyperlink" Target="http://www.fazenda.mg.gov.br/empresas/legislacao_tributaria/ricms_2002_seco/partegeral2002_8.html" TargetMode="External"/><Relationship Id="rId1199" Type="http://schemas.openxmlformats.org/officeDocument/2006/relationships/hyperlink" Target="notas_ricms2002_3.html" TargetMode="External"/><Relationship Id="rId331" Type="http://schemas.openxmlformats.org/officeDocument/2006/relationships/hyperlink" Target="notas_ricms2002_1.html" TargetMode="External"/><Relationship Id="rId429" Type="http://schemas.openxmlformats.org/officeDocument/2006/relationships/hyperlink" Target="notas_ricms2002_2.html" TargetMode="External"/><Relationship Id="rId636" Type="http://schemas.openxmlformats.org/officeDocument/2006/relationships/hyperlink" Target="notas_ricms2002_2.html" TargetMode="External"/><Relationship Id="rId1059" Type="http://schemas.openxmlformats.org/officeDocument/2006/relationships/hyperlink" Target="notas_ricms2002_1.html" TargetMode="External"/><Relationship Id="rId1266" Type="http://schemas.openxmlformats.org/officeDocument/2006/relationships/hyperlink" Target="notas_ricms2002_2.html" TargetMode="External"/><Relationship Id="rId1473" Type="http://schemas.openxmlformats.org/officeDocument/2006/relationships/hyperlink" Target="http://www.fazenda.mg.gov.br/empresas/legislacao_tributaria/ricms_2002_seco/partegeral2002_4.html" TargetMode="External"/><Relationship Id="rId2012" Type="http://schemas.openxmlformats.org/officeDocument/2006/relationships/hyperlink" Target="notas_ricms2002_3.html" TargetMode="External"/><Relationship Id="rId2317" Type="http://schemas.openxmlformats.org/officeDocument/2006/relationships/hyperlink" Target="notas_ricms2002_2.html" TargetMode="External"/><Relationship Id="rId843" Type="http://schemas.openxmlformats.org/officeDocument/2006/relationships/hyperlink" Target="notas_ricms2002.html" TargetMode="External"/><Relationship Id="rId1126" Type="http://schemas.openxmlformats.org/officeDocument/2006/relationships/hyperlink" Target="notas_ricms2002_2.html" TargetMode="External"/><Relationship Id="rId1680" Type="http://schemas.openxmlformats.org/officeDocument/2006/relationships/hyperlink" Target="http://www.fazenda.mg.gov.br/empresas/legislacao_tributaria/ricms_2002_seco/partegeral2002_1.html" TargetMode="External"/><Relationship Id="rId1778" Type="http://schemas.openxmlformats.org/officeDocument/2006/relationships/hyperlink" Target="notas_ricms2002_4.html" TargetMode="External"/><Relationship Id="rId1985" Type="http://schemas.openxmlformats.org/officeDocument/2006/relationships/hyperlink" Target="notas_ricms2002.html" TargetMode="External"/><Relationship Id="rId703" Type="http://schemas.openxmlformats.org/officeDocument/2006/relationships/hyperlink" Target="notas_ricms2002_1.html" TargetMode="External"/><Relationship Id="rId910" Type="http://schemas.openxmlformats.org/officeDocument/2006/relationships/hyperlink" Target="notas_ricms2002_1.html" TargetMode="External"/><Relationship Id="rId1333" Type="http://schemas.openxmlformats.org/officeDocument/2006/relationships/hyperlink" Target="notas_ricms2002_2.html" TargetMode="External"/><Relationship Id="rId1540" Type="http://schemas.openxmlformats.org/officeDocument/2006/relationships/hyperlink" Target="notas_ricms2002_4.html" TargetMode="External"/><Relationship Id="rId1638" Type="http://schemas.openxmlformats.org/officeDocument/2006/relationships/hyperlink" Target="notas_ricms2002_1.html" TargetMode="External"/><Relationship Id="rId1400" Type="http://schemas.openxmlformats.org/officeDocument/2006/relationships/hyperlink" Target="notas_ricms2002_3.html" TargetMode="External"/><Relationship Id="rId1845" Type="http://schemas.openxmlformats.org/officeDocument/2006/relationships/hyperlink" Target="notas_ricms2002_1.html" TargetMode="External"/><Relationship Id="rId1705" Type="http://schemas.openxmlformats.org/officeDocument/2006/relationships/hyperlink" Target="notas_ricms2002_4.html" TargetMode="External"/><Relationship Id="rId1912" Type="http://schemas.openxmlformats.org/officeDocument/2006/relationships/hyperlink" Target="../ricms_2002_seco/anexovii2002_1.html" TargetMode="External"/><Relationship Id="rId286" Type="http://schemas.openxmlformats.org/officeDocument/2006/relationships/hyperlink" Target="notas_ricms2002_3.html" TargetMode="External"/><Relationship Id="rId493" Type="http://schemas.openxmlformats.org/officeDocument/2006/relationships/hyperlink" Target="notas_ricms2002.html" TargetMode="External"/><Relationship Id="rId2174" Type="http://schemas.openxmlformats.org/officeDocument/2006/relationships/hyperlink" Target="notas_ricms2002_3.html" TargetMode="External"/><Relationship Id="rId2381" Type="http://schemas.openxmlformats.org/officeDocument/2006/relationships/hyperlink" Target="notas_ricms2002_2.html" TargetMode="External"/><Relationship Id="rId146" Type="http://schemas.openxmlformats.org/officeDocument/2006/relationships/hyperlink" Target="http://www.fazenda.mg.gov.br/empresas/legislacao_tributaria/ricms_2002_seco/anexoii2002_1.html" TargetMode="External"/><Relationship Id="rId353" Type="http://schemas.openxmlformats.org/officeDocument/2006/relationships/hyperlink" Target="notas_ricms2002_1.html" TargetMode="External"/><Relationship Id="rId560" Type="http://schemas.openxmlformats.org/officeDocument/2006/relationships/hyperlink" Target="notas_ricms2002.html" TargetMode="External"/><Relationship Id="rId798" Type="http://schemas.openxmlformats.org/officeDocument/2006/relationships/hyperlink" Target="http://www.fazenda.mg.gov.br/empresas/legislacao_tributaria/ricms_2002_seco/anexoviii2002_1.html" TargetMode="External"/><Relationship Id="rId1190" Type="http://schemas.openxmlformats.org/officeDocument/2006/relationships/hyperlink" Target="notas_ricms2002_3.html" TargetMode="External"/><Relationship Id="rId2034" Type="http://schemas.openxmlformats.org/officeDocument/2006/relationships/hyperlink" Target="notas_ricms2002_3.html" TargetMode="External"/><Relationship Id="rId2241" Type="http://schemas.openxmlformats.org/officeDocument/2006/relationships/hyperlink" Target="notas_ricms2002_2.html" TargetMode="External"/><Relationship Id="rId213" Type="http://schemas.openxmlformats.org/officeDocument/2006/relationships/hyperlink" Target="http://www.fazenda.mg.gov.br/empresas/legislacao_tributaria/ricms_2002_seco/anexoxv2002_11.html" TargetMode="External"/><Relationship Id="rId420" Type="http://schemas.openxmlformats.org/officeDocument/2006/relationships/hyperlink" Target="notas_ricms2002_4.html" TargetMode="External"/><Relationship Id="rId658" Type="http://schemas.openxmlformats.org/officeDocument/2006/relationships/hyperlink" Target="notas_ricms2002_2.html" TargetMode="External"/><Relationship Id="rId865" Type="http://schemas.openxmlformats.org/officeDocument/2006/relationships/hyperlink" Target="notas_ricms2002_3.html" TargetMode="External"/><Relationship Id="rId1050" Type="http://schemas.openxmlformats.org/officeDocument/2006/relationships/hyperlink" Target="notas_ricms2002_1.html" TargetMode="External"/><Relationship Id="rId1288" Type="http://schemas.openxmlformats.org/officeDocument/2006/relationships/hyperlink" Target="notas_ricms2002_2.html" TargetMode="External"/><Relationship Id="rId1495" Type="http://schemas.openxmlformats.org/officeDocument/2006/relationships/hyperlink" Target="notas_ricms2002.html" TargetMode="External"/><Relationship Id="rId2101" Type="http://schemas.openxmlformats.org/officeDocument/2006/relationships/hyperlink" Target="notas_ricms2002.html" TargetMode="External"/><Relationship Id="rId2339" Type="http://schemas.openxmlformats.org/officeDocument/2006/relationships/hyperlink" Target="notas_ricms2002_3.html" TargetMode="External"/><Relationship Id="rId518" Type="http://schemas.openxmlformats.org/officeDocument/2006/relationships/hyperlink" Target="notas_ricms2002.html" TargetMode="External"/><Relationship Id="rId725" Type="http://schemas.openxmlformats.org/officeDocument/2006/relationships/hyperlink" Target="notas_ricms2002_2.html" TargetMode="External"/><Relationship Id="rId932" Type="http://schemas.openxmlformats.org/officeDocument/2006/relationships/hyperlink" Target="notas_ricms2002_2.html" TargetMode="External"/><Relationship Id="rId1148" Type="http://schemas.openxmlformats.org/officeDocument/2006/relationships/hyperlink" Target="http://www.fazenda.mg.gov.br/empresas/legislacao_tributaria/ricms_2002_seco/partegeral2002_5.html" TargetMode="External"/><Relationship Id="rId1355" Type="http://schemas.openxmlformats.org/officeDocument/2006/relationships/hyperlink" Target="notas_ricms2002.html" TargetMode="External"/><Relationship Id="rId1562" Type="http://schemas.openxmlformats.org/officeDocument/2006/relationships/hyperlink" Target="http://www.fazenda.mg.gov.br/empresas/legislacao_tributaria/ricms_2002_seco/anexoxiv2002_1.html" TargetMode="External"/><Relationship Id="rId2406" Type="http://schemas.openxmlformats.org/officeDocument/2006/relationships/theme" Target="theme/theme1.xml"/><Relationship Id="rId1008" Type="http://schemas.openxmlformats.org/officeDocument/2006/relationships/hyperlink" Target="notas_ricms2002_2.html" TargetMode="External"/><Relationship Id="rId1215" Type="http://schemas.openxmlformats.org/officeDocument/2006/relationships/hyperlink" Target="notas_ricms2002_3.html" TargetMode="External"/><Relationship Id="rId1422" Type="http://schemas.openxmlformats.org/officeDocument/2006/relationships/hyperlink" Target="notas_ricms2002_3.html" TargetMode="External"/><Relationship Id="rId1867" Type="http://schemas.openxmlformats.org/officeDocument/2006/relationships/hyperlink" Target="notas_ricms2002_1.html" TargetMode="External"/><Relationship Id="rId61" Type="http://schemas.openxmlformats.org/officeDocument/2006/relationships/hyperlink" Target="notas_ricms2002_4.html" TargetMode="External"/><Relationship Id="rId1727" Type="http://schemas.openxmlformats.org/officeDocument/2006/relationships/hyperlink" Target="notas_ricms2002_2.html" TargetMode="External"/><Relationship Id="rId1934" Type="http://schemas.openxmlformats.org/officeDocument/2006/relationships/hyperlink" Target="http://www.fazenda.mg.gov.br/empresas/legislacao_tributaria/ricms_2002_seco/partegeral2002_7.html" TargetMode="External"/><Relationship Id="rId19" Type="http://schemas.openxmlformats.org/officeDocument/2006/relationships/hyperlink" Target="anexoxiii2002seco.pdf" TargetMode="External"/><Relationship Id="rId2196" Type="http://schemas.openxmlformats.org/officeDocument/2006/relationships/hyperlink" Target="notas_ricms2002_4.html" TargetMode="External"/><Relationship Id="rId168" Type="http://schemas.openxmlformats.org/officeDocument/2006/relationships/hyperlink" Target="notas_ricms2002_2.html" TargetMode="External"/><Relationship Id="rId375" Type="http://schemas.openxmlformats.org/officeDocument/2006/relationships/hyperlink" Target="notas_ricms2002_2.html" TargetMode="External"/><Relationship Id="rId582" Type="http://schemas.openxmlformats.org/officeDocument/2006/relationships/hyperlink" Target="notas_ricms2002_2.html" TargetMode="External"/><Relationship Id="rId2056" Type="http://schemas.openxmlformats.org/officeDocument/2006/relationships/hyperlink" Target="notas_ricms2002.html" TargetMode="External"/><Relationship Id="rId2263" Type="http://schemas.openxmlformats.org/officeDocument/2006/relationships/hyperlink" Target="notas_ricms2002.html" TargetMode="External"/><Relationship Id="rId3" Type="http://schemas.openxmlformats.org/officeDocument/2006/relationships/settings" Target="settings.xml"/><Relationship Id="rId235" Type="http://schemas.openxmlformats.org/officeDocument/2006/relationships/hyperlink" Target="notas_ricms2002_2.html" TargetMode="External"/><Relationship Id="rId442" Type="http://schemas.openxmlformats.org/officeDocument/2006/relationships/hyperlink" Target="notas_ricms2002_2.html" TargetMode="External"/><Relationship Id="rId887" Type="http://schemas.openxmlformats.org/officeDocument/2006/relationships/hyperlink" Target="notas_ricms2002_3.html" TargetMode="External"/><Relationship Id="rId1072" Type="http://schemas.openxmlformats.org/officeDocument/2006/relationships/hyperlink" Target="notas_ricms2002_2.html" TargetMode="External"/><Relationship Id="rId2123" Type="http://schemas.openxmlformats.org/officeDocument/2006/relationships/hyperlink" Target="notas_ricms2002.html" TargetMode="External"/><Relationship Id="rId2330" Type="http://schemas.openxmlformats.org/officeDocument/2006/relationships/hyperlink" Target="notas_ricms2002.html" TargetMode="External"/><Relationship Id="rId302" Type="http://schemas.openxmlformats.org/officeDocument/2006/relationships/hyperlink" Target="notas_ricms2002_4.html" TargetMode="External"/><Relationship Id="rId747" Type="http://schemas.openxmlformats.org/officeDocument/2006/relationships/hyperlink" Target="http://www.fazenda.mg.gov.br/empresas/legislacao_tributaria/ricms_2002_seco/partegeral2002_8.html" TargetMode="External"/><Relationship Id="rId954" Type="http://schemas.openxmlformats.org/officeDocument/2006/relationships/hyperlink" Target="notas_ricms2002_2.html" TargetMode="External"/><Relationship Id="rId1377" Type="http://schemas.openxmlformats.org/officeDocument/2006/relationships/hyperlink" Target="notas_ricms2002_2.html" TargetMode="External"/><Relationship Id="rId1584" Type="http://schemas.openxmlformats.org/officeDocument/2006/relationships/hyperlink" Target="notas_ricms2002_4.html" TargetMode="External"/><Relationship Id="rId1791" Type="http://schemas.openxmlformats.org/officeDocument/2006/relationships/hyperlink" Target="ricms_2002_seco/partegeral2002_6.html" TargetMode="External"/><Relationship Id="rId83" Type="http://schemas.openxmlformats.org/officeDocument/2006/relationships/hyperlink" Target="notas_ricms2002_3.html" TargetMode="External"/><Relationship Id="rId607" Type="http://schemas.openxmlformats.org/officeDocument/2006/relationships/hyperlink" Target="notas_ricms2002_1.html" TargetMode="External"/><Relationship Id="rId814" Type="http://schemas.openxmlformats.org/officeDocument/2006/relationships/hyperlink" Target="notas_ricms2002.html" TargetMode="External"/><Relationship Id="rId1237" Type="http://schemas.openxmlformats.org/officeDocument/2006/relationships/hyperlink" Target="notas_ricms2002_2.html" TargetMode="External"/><Relationship Id="rId1444" Type="http://schemas.openxmlformats.org/officeDocument/2006/relationships/hyperlink" Target="notas_ricms2002_4.html" TargetMode="External"/><Relationship Id="rId1651" Type="http://schemas.openxmlformats.org/officeDocument/2006/relationships/hyperlink" Target="notas_ricms2002.html" TargetMode="External"/><Relationship Id="rId1889" Type="http://schemas.openxmlformats.org/officeDocument/2006/relationships/hyperlink" Target="notas_ricms2002_4.html" TargetMode="External"/><Relationship Id="rId1304" Type="http://schemas.openxmlformats.org/officeDocument/2006/relationships/hyperlink" Target="notas_ricms2002.html" TargetMode="External"/><Relationship Id="rId1511" Type="http://schemas.openxmlformats.org/officeDocument/2006/relationships/hyperlink" Target="notas_ricms2002_1.html" TargetMode="External"/><Relationship Id="rId1749" Type="http://schemas.openxmlformats.org/officeDocument/2006/relationships/hyperlink" Target="notas_ricms2002_3.html" TargetMode="External"/><Relationship Id="rId1956" Type="http://schemas.openxmlformats.org/officeDocument/2006/relationships/hyperlink" Target="notas_ricms2002.html" TargetMode="External"/><Relationship Id="rId1609" Type="http://schemas.openxmlformats.org/officeDocument/2006/relationships/hyperlink" Target="notas_ricms2002_3.html" TargetMode="External"/><Relationship Id="rId1816" Type="http://schemas.openxmlformats.org/officeDocument/2006/relationships/hyperlink" Target="notas_ricms2002.html" TargetMode="External"/><Relationship Id="rId10" Type="http://schemas.openxmlformats.org/officeDocument/2006/relationships/hyperlink" Target="anexoiv2002seco.pdf" TargetMode="External"/><Relationship Id="rId397" Type="http://schemas.openxmlformats.org/officeDocument/2006/relationships/hyperlink" Target="notas_ricms2002_2.html" TargetMode="External"/><Relationship Id="rId2078" Type="http://schemas.openxmlformats.org/officeDocument/2006/relationships/hyperlink" Target="notas_ricms2002.html" TargetMode="External"/><Relationship Id="rId2285" Type="http://schemas.openxmlformats.org/officeDocument/2006/relationships/hyperlink" Target="notas_ricms2002_2.html" TargetMode="External"/><Relationship Id="rId257" Type="http://schemas.openxmlformats.org/officeDocument/2006/relationships/hyperlink" Target="notas_ricms2002_2.html" TargetMode="External"/><Relationship Id="rId464" Type="http://schemas.openxmlformats.org/officeDocument/2006/relationships/hyperlink" Target="notas_ricms2002_2.html" TargetMode="External"/><Relationship Id="rId1094" Type="http://schemas.openxmlformats.org/officeDocument/2006/relationships/hyperlink" Target="notas_ricms2002_2.html" TargetMode="External"/><Relationship Id="rId2145" Type="http://schemas.openxmlformats.org/officeDocument/2006/relationships/hyperlink" Target="notas_ricms2002.html" TargetMode="External"/><Relationship Id="rId117" Type="http://schemas.openxmlformats.org/officeDocument/2006/relationships/hyperlink" Target="notas_ricms2002_3.html" TargetMode="External"/><Relationship Id="rId671" Type="http://schemas.openxmlformats.org/officeDocument/2006/relationships/hyperlink" Target="notas_ricms2002_2.html" TargetMode="External"/><Relationship Id="rId769" Type="http://schemas.openxmlformats.org/officeDocument/2006/relationships/hyperlink" Target="notas_ricms2002.html" TargetMode="External"/><Relationship Id="rId976" Type="http://schemas.openxmlformats.org/officeDocument/2006/relationships/hyperlink" Target="notas_ricms2002.html" TargetMode="External"/><Relationship Id="rId1399" Type="http://schemas.openxmlformats.org/officeDocument/2006/relationships/hyperlink" Target="notas_ricms2002_3.html" TargetMode="External"/><Relationship Id="rId2352" Type="http://schemas.openxmlformats.org/officeDocument/2006/relationships/hyperlink" Target="http://www.planalto.gov.br/ccivil_03/Leis/LCP/Lcp123.htm" TargetMode="External"/><Relationship Id="rId324" Type="http://schemas.openxmlformats.org/officeDocument/2006/relationships/hyperlink" Target="notas_ricms2002_1.html" TargetMode="External"/><Relationship Id="rId531" Type="http://schemas.openxmlformats.org/officeDocument/2006/relationships/hyperlink" Target="notas_ricms2002.html" TargetMode="External"/><Relationship Id="rId629" Type="http://schemas.openxmlformats.org/officeDocument/2006/relationships/hyperlink" Target="notas_ricms2002.html" TargetMode="External"/><Relationship Id="rId1161" Type="http://schemas.openxmlformats.org/officeDocument/2006/relationships/hyperlink" Target="notas_ricms2002_3.html" TargetMode="External"/><Relationship Id="rId1259" Type="http://schemas.openxmlformats.org/officeDocument/2006/relationships/hyperlink" Target="notas_ricms2002_2.html" TargetMode="External"/><Relationship Id="rId1466" Type="http://schemas.openxmlformats.org/officeDocument/2006/relationships/hyperlink" Target="notas_ricms2002_3.html" TargetMode="External"/><Relationship Id="rId2005" Type="http://schemas.openxmlformats.org/officeDocument/2006/relationships/hyperlink" Target="notas_ricms2002.html" TargetMode="External"/><Relationship Id="rId2212" Type="http://schemas.openxmlformats.org/officeDocument/2006/relationships/hyperlink" Target="notas_ricms2002_2.html" TargetMode="External"/><Relationship Id="rId836" Type="http://schemas.openxmlformats.org/officeDocument/2006/relationships/hyperlink" Target="notas_ricms2002.html" TargetMode="External"/><Relationship Id="rId1021" Type="http://schemas.openxmlformats.org/officeDocument/2006/relationships/hyperlink" Target="http://www.fazenda.mg.gov.br/empresas/legislacao_tributaria/ricms_2002_seco/partegeral2002_4.html" TargetMode="External"/><Relationship Id="rId1119" Type="http://schemas.openxmlformats.org/officeDocument/2006/relationships/hyperlink" Target="notas_ricms2002_2.html" TargetMode="External"/><Relationship Id="rId1673" Type="http://schemas.openxmlformats.org/officeDocument/2006/relationships/hyperlink" Target="ricms_2002_seco/partegeral2002_8.html" TargetMode="External"/><Relationship Id="rId1880" Type="http://schemas.openxmlformats.org/officeDocument/2006/relationships/hyperlink" Target="notas_ricms2002_2.html" TargetMode="External"/><Relationship Id="rId1978" Type="http://schemas.openxmlformats.org/officeDocument/2006/relationships/hyperlink" Target="notas_ricms2002_4.html" TargetMode="External"/><Relationship Id="rId903" Type="http://schemas.openxmlformats.org/officeDocument/2006/relationships/hyperlink" Target="notas_ricms2002.html" TargetMode="External"/><Relationship Id="rId1326" Type="http://schemas.openxmlformats.org/officeDocument/2006/relationships/hyperlink" Target="notas_ricms2002_3.html" TargetMode="External"/><Relationship Id="rId1533" Type="http://schemas.openxmlformats.org/officeDocument/2006/relationships/hyperlink" Target="notas_ricms2002.html" TargetMode="External"/><Relationship Id="rId1740" Type="http://schemas.openxmlformats.org/officeDocument/2006/relationships/hyperlink" Target="http://www.fazenda.mg.gov.br/empresas/legislacao_tributaria/ricms_2002_seco/anexoix2002_1.html" TargetMode="External"/><Relationship Id="rId32" Type="http://schemas.openxmlformats.org/officeDocument/2006/relationships/hyperlink" Target="http://www.fazenda.mg.gov.br/empresas/legislacao_tributaria/ricms_2002_seco/anexoix2002_10.html" TargetMode="External"/><Relationship Id="rId1600" Type="http://schemas.openxmlformats.org/officeDocument/2006/relationships/hyperlink" Target="notas_ricms2002_4.html" TargetMode="External"/><Relationship Id="rId1838" Type="http://schemas.openxmlformats.org/officeDocument/2006/relationships/hyperlink" Target="notas_ricms2002_3.html" TargetMode="External"/><Relationship Id="rId181" Type="http://schemas.openxmlformats.org/officeDocument/2006/relationships/hyperlink" Target="notas_ricms2002.html" TargetMode="External"/><Relationship Id="rId1905" Type="http://schemas.openxmlformats.org/officeDocument/2006/relationships/hyperlink" Target="notas_ricms2002.html" TargetMode="External"/><Relationship Id="rId279" Type="http://schemas.openxmlformats.org/officeDocument/2006/relationships/hyperlink" Target="notas_ricms2002_1.html" TargetMode="External"/><Relationship Id="rId486" Type="http://schemas.openxmlformats.org/officeDocument/2006/relationships/hyperlink" Target="notas_ricms2002_4.html" TargetMode="External"/><Relationship Id="rId693" Type="http://schemas.openxmlformats.org/officeDocument/2006/relationships/hyperlink" Target="notas_ricms2002_3.html" TargetMode="External"/><Relationship Id="rId2167" Type="http://schemas.openxmlformats.org/officeDocument/2006/relationships/hyperlink" Target="notas_ricms2002.html" TargetMode="External"/><Relationship Id="rId2374" Type="http://schemas.openxmlformats.org/officeDocument/2006/relationships/hyperlink" Target="notas_ricms2002.html" TargetMode="External"/><Relationship Id="rId139" Type="http://schemas.openxmlformats.org/officeDocument/2006/relationships/hyperlink" Target="notas_ricms2002_1.html" TargetMode="External"/><Relationship Id="rId346" Type="http://schemas.openxmlformats.org/officeDocument/2006/relationships/hyperlink" Target="notas_ricms2002_1.html" TargetMode="External"/><Relationship Id="rId553" Type="http://schemas.openxmlformats.org/officeDocument/2006/relationships/hyperlink" Target="notas_ricms2002.html" TargetMode="External"/><Relationship Id="rId760" Type="http://schemas.openxmlformats.org/officeDocument/2006/relationships/hyperlink" Target="http://www.fazenda.mg.gov.br/empresas/legislacao_tributaria/ricms_2002_seco/partegeral2002_1.html" TargetMode="External"/><Relationship Id="rId998" Type="http://schemas.openxmlformats.org/officeDocument/2006/relationships/hyperlink" Target="notas_ricms2002.html" TargetMode="External"/><Relationship Id="rId1183" Type="http://schemas.openxmlformats.org/officeDocument/2006/relationships/hyperlink" Target="notas_ricms2002_3.html" TargetMode="External"/><Relationship Id="rId1390" Type="http://schemas.openxmlformats.org/officeDocument/2006/relationships/hyperlink" Target="notas_ricms2002_2.html" TargetMode="External"/><Relationship Id="rId2027" Type="http://schemas.openxmlformats.org/officeDocument/2006/relationships/hyperlink" Target="notas_ricms2002_3.html" TargetMode="External"/><Relationship Id="rId2234" Type="http://schemas.openxmlformats.org/officeDocument/2006/relationships/hyperlink" Target="notas_ricms2002.html" TargetMode="External"/><Relationship Id="rId206" Type="http://schemas.openxmlformats.org/officeDocument/2006/relationships/hyperlink" Target="notas_ricms2002_3.html" TargetMode="External"/><Relationship Id="rId413" Type="http://schemas.openxmlformats.org/officeDocument/2006/relationships/hyperlink" Target="notas_ricms2002.html" TargetMode="External"/><Relationship Id="rId858" Type="http://schemas.openxmlformats.org/officeDocument/2006/relationships/hyperlink" Target="notas_ricms2002_2.html" TargetMode="External"/><Relationship Id="rId1043" Type="http://schemas.openxmlformats.org/officeDocument/2006/relationships/hyperlink" Target="notas_ricms2002_1.html" TargetMode="External"/><Relationship Id="rId1488" Type="http://schemas.openxmlformats.org/officeDocument/2006/relationships/hyperlink" Target="notas_ricms2002_2.html" TargetMode="External"/><Relationship Id="rId1695" Type="http://schemas.openxmlformats.org/officeDocument/2006/relationships/hyperlink" Target="notas_ricms2002_3.html" TargetMode="External"/><Relationship Id="rId620" Type="http://schemas.openxmlformats.org/officeDocument/2006/relationships/hyperlink" Target="notas_ricms2002_3.html" TargetMode="External"/><Relationship Id="rId718" Type="http://schemas.openxmlformats.org/officeDocument/2006/relationships/hyperlink" Target="http://www.fazenda.mg.gov.br/empresas/legislacao_tributaria/ricms_2002_seco/partegeral2002_4.html" TargetMode="External"/><Relationship Id="rId925" Type="http://schemas.openxmlformats.org/officeDocument/2006/relationships/hyperlink" Target="notas_ricms2002_3.html" TargetMode="External"/><Relationship Id="rId1250" Type="http://schemas.openxmlformats.org/officeDocument/2006/relationships/hyperlink" Target="notas_ricms2002_2.html" TargetMode="External"/><Relationship Id="rId1348" Type="http://schemas.openxmlformats.org/officeDocument/2006/relationships/hyperlink" Target="notas_ricms2002_3.html" TargetMode="External"/><Relationship Id="rId1555" Type="http://schemas.openxmlformats.org/officeDocument/2006/relationships/hyperlink" Target="notas_ricms2002_1.html" TargetMode="External"/><Relationship Id="rId1762" Type="http://schemas.openxmlformats.org/officeDocument/2006/relationships/hyperlink" Target="notas_ricms2002.html" TargetMode="External"/><Relationship Id="rId2301" Type="http://schemas.openxmlformats.org/officeDocument/2006/relationships/hyperlink" Target="notas_ricms2002_1.html" TargetMode="External"/><Relationship Id="rId1110" Type="http://schemas.openxmlformats.org/officeDocument/2006/relationships/hyperlink" Target="notas_ricms2002_2.html" TargetMode="External"/><Relationship Id="rId1208" Type="http://schemas.openxmlformats.org/officeDocument/2006/relationships/hyperlink" Target="notas_ricms2002_3.html" TargetMode="External"/><Relationship Id="rId1415" Type="http://schemas.openxmlformats.org/officeDocument/2006/relationships/hyperlink" Target="notas_ricms2002_2.html" TargetMode="External"/><Relationship Id="rId54" Type="http://schemas.openxmlformats.org/officeDocument/2006/relationships/hyperlink" Target="notas_ricms2002_4.html" TargetMode="External"/><Relationship Id="rId1622" Type="http://schemas.openxmlformats.org/officeDocument/2006/relationships/hyperlink" Target="notas_ricms2002_1.html" TargetMode="External"/><Relationship Id="rId1927" Type="http://schemas.openxmlformats.org/officeDocument/2006/relationships/hyperlink" Target="notas_ricms2002_4.html" TargetMode="External"/><Relationship Id="rId2091" Type="http://schemas.openxmlformats.org/officeDocument/2006/relationships/hyperlink" Target="notas_ricms2002_3.html" TargetMode="External"/><Relationship Id="rId2189" Type="http://schemas.openxmlformats.org/officeDocument/2006/relationships/hyperlink" Target="notas_ricms2002_2.html" TargetMode="External"/><Relationship Id="rId270" Type="http://schemas.openxmlformats.org/officeDocument/2006/relationships/hyperlink" Target="notas_ricms2002_4.html" TargetMode="External"/><Relationship Id="rId2396" Type="http://schemas.openxmlformats.org/officeDocument/2006/relationships/hyperlink" Target="notas_ricms2002_2.html" TargetMode="External"/><Relationship Id="rId130" Type="http://schemas.openxmlformats.org/officeDocument/2006/relationships/hyperlink" Target="notas_ricms2002_2.html" TargetMode="External"/><Relationship Id="rId368" Type="http://schemas.openxmlformats.org/officeDocument/2006/relationships/hyperlink" Target="notas_ricms2002_2.html" TargetMode="External"/><Relationship Id="rId575" Type="http://schemas.openxmlformats.org/officeDocument/2006/relationships/hyperlink" Target="notas_ricms2002_4.html" TargetMode="External"/><Relationship Id="rId782" Type="http://schemas.openxmlformats.org/officeDocument/2006/relationships/hyperlink" Target="notas_ricms2002_2.html" TargetMode="External"/><Relationship Id="rId2049" Type="http://schemas.openxmlformats.org/officeDocument/2006/relationships/hyperlink" Target="notas_ricms2002.html" TargetMode="External"/><Relationship Id="rId2256" Type="http://schemas.openxmlformats.org/officeDocument/2006/relationships/hyperlink" Target="notas_ricms2002.html" TargetMode="External"/><Relationship Id="rId228" Type="http://schemas.openxmlformats.org/officeDocument/2006/relationships/hyperlink" Target="notas_ricms2002_2.html" TargetMode="External"/><Relationship Id="rId435" Type="http://schemas.openxmlformats.org/officeDocument/2006/relationships/hyperlink" Target="notas_ricms2002_2.html" TargetMode="External"/><Relationship Id="rId642" Type="http://schemas.openxmlformats.org/officeDocument/2006/relationships/hyperlink" Target="notas_ricms2002_3.html" TargetMode="External"/><Relationship Id="rId1065" Type="http://schemas.openxmlformats.org/officeDocument/2006/relationships/hyperlink" Target="notas_ricms2002_3.html" TargetMode="External"/><Relationship Id="rId1272" Type="http://schemas.openxmlformats.org/officeDocument/2006/relationships/hyperlink" Target="notas_ricms2002_2.html" TargetMode="External"/><Relationship Id="rId2116" Type="http://schemas.openxmlformats.org/officeDocument/2006/relationships/hyperlink" Target="notas_ricms2002.html" TargetMode="External"/><Relationship Id="rId2323" Type="http://schemas.openxmlformats.org/officeDocument/2006/relationships/hyperlink" Target="notas_ricms2002_3.html" TargetMode="External"/><Relationship Id="rId502" Type="http://schemas.openxmlformats.org/officeDocument/2006/relationships/hyperlink" Target="notas_ricms2002_1.html" TargetMode="External"/><Relationship Id="rId947" Type="http://schemas.openxmlformats.org/officeDocument/2006/relationships/hyperlink" Target="notas_ricms2002_4.html" TargetMode="External"/><Relationship Id="rId1132" Type="http://schemas.openxmlformats.org/officeDocument/2006/relationships/hyperlink" Target="notas_ricms2002_2.html" TargetMode="External"/><Relationship Id="rId1577" Type="http://schemas.openxmlformats.org/officeDocument/2006/relationships/hyperlink" Target="notas_ricms2002_1.html" TargetMode="External"/><Relationship Id="rId1784" Type="http://schemas.openxmlformats.org/officeDocument/2006/relationships/hyperlink" Target="http://www.fazenda.mg.gov.br/empresas/legislacao_tributaria/ricms_2002_seco/anexov2002_1.html" TargetMode="External"/><Relationship Id="rId1991" Type="http://schemas.openxmlformats.org/officeDocument/2006/relationships/hyperlink" Target="notas_ricms2002.html" TargetMode="External"/><Relationship Id="rId76" Type="http://schemas.openxmlformats.org/officeDocument/2006/relationships/hyperlink" Target="http://www.fazenda.mg.gov.br/empresas/legislacao_tributaria/ricms_2002_seco/anexoi2002_6.html" TargetMode="External"/><Relationship Id="rId807" Type="http://schemas.openxmlformats.org/officeDocument/2006/relationships/hyperlink" Target="notas_ricms2002_4.html" TargetMode="External"/><Relationship Id="rId1437" Type="http://schemas.openxmlformats.org/officeDocument/2006/relationships/hyperlink" Target="notas_ricms2002_3.html" TargetMode="External"/><Relationship Id="rId1644" Type="http://schemas.openxmlformats.org/officeDocument/2006/relationships/hyperlink" Target="notas_ricms2002_4.html" TargetMode="External"/><Relationship Id="rId1851" Type="http://schemas.openxmlformats.org/officeDocument/2006/relationships/hyperlink" Target="notas_ricms2002.html" TargetMode="External"/><Relationship Id="rId1504" Type="http://schemas.openxmlformats.org/officeDocument/2006/relationships/hyperlink" Target="notas_ricms2002.html" TargetMode="External"/><Relationship Id="rId1711" Type="http://schemas.openxmlformats.org/officeDocument/2006/relationships/hyperlink" Target="notas_ricms2002_3.html" TargetMode="External"/><Relationship Id="rId1949" Type="http://schemas.openxmlformats.org/officeDocument/2006/relationships/hyperlink" Target="notas_ricms2002_1.html" TargetMode="External"/><Relationship Id="rId292" Type="http://schemas.openxmlformats.org/officeDocument/2006/relationships/hyperlink" Target="http://www.fazenda.mg.gov.br/empresas/legislacao_tributaria/ricms_2002_seco/anexoi2002_4.html" TargetMode="External"/><Relationship Id="rId1809" Type="http://schemas.openxmlformats.org/officeDocument/2006/relationships/hyperlink" Target="notas_ricms2002.html" TargetMode="External"/><Relationship Id="rId597" Type="http://schemas.openxmlformats.org/officeDocument/2006/relationships/hyperlink" Target="notas_ricms2002.html" TargetMode="External"/><Relationship Id="rId2180" Type="http://schemas.openxmlformats.org/officeDocument/2006/relationships/hyperlink" Target="notas_ricms2002_2.html" TargetMode="External"/><Relationship Id="rId2278" Type="http://schemas.openxmlformats.org/officeDocument/2006/relationships/hyperlink" Target="notas_ricms2002_3.html" TargetMode="External"/><Relationship Id="rId152" Type="http://schemas.openxmlformats.org/officeDocument/2006/relationships/hyperlink" Target="notas_ricms2002_2.html" TargetMode="External"/><Relationship Id="rId457" Type="http://schemas.openxmlformats.org/officeDocument/2006/relationships/hyperlink" Target="notas_ricms2002_3.html" TargetMode="External"/><Relationship Id="rId1087" Type="http://schemas.openxmlformats.org/officeDocument/2006/relationships/hyperlink" Target="notas_ricms2002_4.html" TargetMode="External"/><Relationship Id="rId1294" Type="http://schemas.openxmlformats.org/officeDocument/2006/relationships/hyperlink" Target="notas_ricms2002_2.html" TargetMode="External"/><Relationship Id="rId2040" Type="http://schemas.openxmlformats.org/officeDocument/2006/relationships/hyperlink" Target="notas_ricms2002_3.html" TargetMode="External"/><Relationship Id="rId2138" Type="http://schemas.openxmlformats.org/officeDocument/2006/relationships/hyperlink" Target="notas_ricms2002.html" TargetMode="External"/><Relationship Id="rId664" Type="http://schemas.openxmlformats.org/officeDocument/2006/relationships/hyperlink" Target="notas_ricms2002_2.html" TargetMode="External"/><Relationship Id="rId871" Type="http://schemas.openxmlformats.org/officeDocument/2006/relationships/hyperlink" Target="notas_ricms2002_4.html" TargetMode="External"/><Relationship Id="rId969" Type="http://schemas.openxmlformats.org/officeDocument/2006/relationships/hyperlink" Target="notas_ricms2002.html" TargetMode="External"/><Relationship Id="rId1599" Type="http://schemas.openxmlformats.org/officeDocument/2006/relationships/hyperlink" Target="notas_ricms2002_4.html" TargetMode="External"/><Relationship Id="rId2345" Type="http://schemas.openxmlformats.org/officeDocument/2006/relationships/hyperlink" Target="notas_ricms2002.html" TargetMode="External"/><Relationship Id="rId317" Type="http://schemas.openxmlformats.org/officeDocument/2006/relationships/hyperlink" Target="notas_ricms2002_4.html" TargetMode="External"/><Relationship Id="rId524" Type="http://schemas.openxmlformats.org/officeDocument/2006/relationships/hyperlink" Target="notas_ricms2002.html" TargetMode="External"/><Relationship Id="rId731" Type="http://schemas.openxmlformats.org/officeDocument/2006/relationships/hyperlink" Target="http://www.fazenda.mg.gov.br/empresas/legislacao_tributaria/ricms_2002_seco/partegeral2002_4.html" TargetMode="External"/><Relationship Id="rId1154" Type="http://schemas.openxmlformats.org/officeDocument/2006/relationships/hyperlink" Target="http://www.fazenda.mg.gov.br/empresas/legislacao_tributaria/ricms_2002_seco/anexov2002_2.html" TargetMode="External"/><Relationship Id="rId1361" Type="http://schemas.openxmlformats.org/officeDocument/2006/relationships/hyperlink" Target="notas_ricms2002_3.html" TargetMode="External"/><Relationship Id="rId1459" Type="http://schemas.openxmlformats.org/officeDocument/2006/relationships/hyperlink" Target="notas_ricms2002_3.html" TargetMode="External"/><Relationship Id="rId2205" Type="http://schemas.openxmlformats.org/officeDocument/2006/relationships/hyperlink" Target="notas_ricms2002_2.html" TargetMode="External"/><Relationship Id="rId98" Type="http://schemas.openxmlformats.org/officeDocument/2006/relationships/hyperlink" Target="http://www.fazenda.mg.gov.br/empresas/legislacao_tributaria/ricms_2002_seco/anexoix2002_8.html" TargetMode="External"/><Relationship Id="rId829" Type="http://schemas.openxmlformats.org/officeDocument/2006/relationships/hyperlink" Target="notas_ricms2002_3.html" TargetMode="External"/><Relationship Id="rId1014" Type="http://schemas.openxmlformats.org/officeDocument/2006/relationships/hyperlink" Target="notas_ricms2002_2.html" TargetMode="External"/><Relationship Id="rId1221" Type="http://schemas.openxmlformats.org/officeDocument/2006/relationships/hyperlink" Target="notas_ricms2002.html" TargetMode="External"/><Relationship Id="rId1666" Type="http://schemas.openxmlformats.org/officeDocument/2006/relationships/hyperlink" Target="notas_ricms2002_4.html" TargetMode="External"/><Relationship Id="rId1873" Type="http://schemas.openxmlformats.org/officeDocument/2006/relationships/hyperlink" Target="notas_ricms2002.html" TargetMode="External"/><Relationship Id="rId1319" Type="http://schemas.openxmlformats.org/officeDocument/2006/relationships/hyperlink" Target="notas_ricms2002_2.html" TargetMode="External"/><Relationship Id="rId1526" Type="http://schemas.openxmlformats.org/officeDocument/2006/relationships/hyperlink" Target="notas_ricms2002.html" TargetMode="External"/><Relationship Id="rId1733" Type="http://schemas.openxmlformats.org/officeDocument/2006/relationships/hyperlink" Target="notas_ricms2002.html" TargetMode="External"/><Relationship Id="rId1940" Type="http://schemas.openxmlformats.org/officeDocument/2006/relationships/hyperlink" Target="notas_ricms2002_1.html" TargetMode="External"/><Relationship Id="rId25" Type="http://schemas.openxmlformats.org/officeDocument/2006/relationships/hyperlink" Target="notas_ricms2002_4.html" TargetMode="External"/><Relationship Id="rId1800" Type="http://schemas.openxmlformats.org/officeDocument/2006/relationships/hyperlink" Target="http://www.fazenda.mg.gov.br/empresas/legislacao_tributaria/ricms_2002_seco/anexovii2002_1.html" TargetMode="External"/><Relationship Id="rId174" Type="http://schemas.openxmlformats.org/officeDocument/2006/relationships/hyperlink" Target="http://www.fazenda.mg.gov.br/empresas/legislacao_tributaria/ricms_2002_seco/anexoiii2002.html" TargetMode="External"/><Relationship Id="rId381" Type="http://schemas.openxmlformats.org/officeDocument/2006/relationships/hyperlink" Target="notas_ricms2002_2.html" TargetMode="External"/><Relationship Id="rId2062" Type="http://schemas.openxmlformats.org/officeDocument/2006/relationships/hyperlink" Target="notas_ricms2002.html" TargetMode="External"/><Relationship Id="rId241" Type="http://schemas.openxmlformats.org/officeDocument/2006/relationships/hyperlink" Target="notas_ricms2002_2.html" TargetMode="External"/><Relationship Id="rId479" Type="http://schemas.openxmlformats.org/officeDocument/2006/relationships/hyperlink" Target="notas_ricms2002_2.html" TargetMode="External"/><Relationship Id="rId686" Type="http://schemas.openxmlformats.org/officeDocument/2006/relationships/hyperlink" Target="notas_ricms2002_3.html" TargetMode="External"/><Relationship Id="rId893" Type="http://schemas.openxmlformats.org/officeDocument/2006/relationships/hyperlink" Target="notas_ricms2002.html" TargetMode="External"/><Relationship Id="rId2367" Type="http://schemas.openxmlformats.org/officeDocument/2006/relationships/hyperlink" Target="notas_ricms2002.html" TargetMode="External"/><Relationship Id="rId339" Type="http://schemas.openxmlformats.org/officeDocument/2006/relationships/hyperlink" Target="notas_ricms2002_1.html" TargetMode="External"/><Relationship Id="rId546" Type="http://schemas.openxmlformats.org/officeDocument/2006/relationships/hyperlink" Target="notas_ricms2002_2.html" TargetMode="External"/><Relationship Id="rId753" Type="http://schemas.openxmlformats.org/officeDocument/2006/relationships/hyperlink" Target="notas_ricms2002_4.html" TargetMode="External"/><Relationship Id="rId1176" Type="http://schemas.openxmlformats.org/officeDocument/2006/relationships/hyperlink" Target="notas_ricms2002_3.html" TargetMode="External"/><Relationship Id="rId1383" Type="http://schemas.openxmlformats.org/officeDocument/2006/relationships/hyperlink" Target="notas_ricms2002_2.html" TargetMode="External"/><Relationship Id="rId2227" Type="http://schemas.openxmlformats.org/officeDocument/2006/relationships/hyperlink" Target="notas_ricms2002_4.html" TargetMode="External"/><Relationship Id="rId101" Type="http://schemas.openxmlformats.org/officeDocument/2006/relationships/hyperlink" Target="notas_ricms2002.html" TargetMode="External"/><Relationship Id="rId406" Type="http://schemas.openxmlformats.org/officeDocument/2006/relationships/hyperlink" Target="notas_ricms2002_3.html" TargetMode="External"/><Relationship Id="rId960" Type="http://schemas.openxmlformats.org/officeDocument/2006/relationships/hyperlink" Target="notas_ricms2002_2.html" TargetMode="External"/><Relationship Id="rId1036" Type="http://schemas.openxmlformats.org/officeDocument/2006/relationships/hyperlink" Target="notas_ricms2002_1.html" TargetMode="External"/><Relationship Id="rId1243" Type="http://schemas.openxmlformats.org/officeDocument/2006/relationships/hyperlink" Target="notas_ricms2002_2.html" TargetMode="External"/><Relationship Id="rId1590" Type="http://schemas.openxmlformats.org/officeDocument/2006/relationships/hyperlink" Target="notas_ricms2002_4.html" TargetMode="External"/><Relationship Id="rId1688" Type="http://schemas.openxmlformats.org/officeDocument/2006/relationships/hyperlink" Target="notas_ricms2002_2.html" TargetMode="External"/><Relationship Id="rId1895" Type="http://schemas.openxmlformats.org/officeDocument/2006/relationships/hyperlink" Target="notas_ricms2002_4.html" TargetMode="External"/><Relationship Id="rId613" Type="http://schemas.openxmlformats.org/officeDocument/2006/relationships/hyperlink" Target="notas_ricms2002.html" TargetMode="External"/><Relationship Id="rId820" Type="http://schemas.openxmlformats.org/officeDocument/2006/relationships/hyperlink" Target="notas_ricms2002_4.html" TargetMode="External"/><Relationship Id="rId918" Type="http://schemas.openxmlformats.org/officeDocument/2006/relationships/hyperlink" Target="notas_ricms2002_1.html" TargetMode="External"/><Relationship Id="rId1450" Type="http://schemas.openxmlformats.org/officeDocument/2006/relationships/hyperlink" Target="notas_ricms2002_4.html" TargetMode="External"/><Relationship Id="rId1548" Type="http://schemas.openxmlformats.org/officeDocument/2006/relationships/hyperlink" Target="notas_ricms2002.html" TargetMode="External"/><Relationship Id="rId1755" Type="http://schemas.openxmlformats.org/officeDocument/2006/relationships/hyperlink" Target="notas_ricms2002_1.html" TargetMode="External"/><Relationship Id="rId1103" Type="http://schemas.openxmlformats.org/officeDocument/2006/relationships/hyperlink" Target="notas_ricms2002_2.html" TargetMode="External"/><Relationship Id="rId1310" Type="http://schemas.openxmlformats.org/officeDocument/2006/relationships/hyperlink" Target="notas_ricms2002_1.html" TargetMode="External"/><Relationship Id="rId1408" Type="http://schemas.openxmlformats.org/officeDocument/2006/relationships/hyperlink" Target="notas_ricms2002_4.html" TargetMode="External"/><Relationship Id="rId1962" Type="http://schemas.openxmlformats.org/officeDocument/2006/relationships/hyperlink" Target="notas_ricms2002_1.html" TargetMode="External"/><Relationship Id="rId47" Type="http://schemas.openxmlformats.org/officeDocument/2006/relationships/hyperlink" Target="notas_ricms2002_4.html" TargetMode="External"/><Relationship Id="rId1615" Type="http://schemas.openxmlformats.org/officeDocument/2006/relationships/hyperlink" Target="notas_ricms2002_3.html" TargetMode="External"/><Relationship Id="rId1822" Type="http://schemas.openxmlformats.org/officeDocument/2006/relationships/hyperlink" Target="notas_ricms2002.html" TargetMode="External"/><Relationship Id="rId196" Type="http://schemas.openxmlformats.org/officeDocument/2006/relationships/hyperlink" Target="notas_ricms2002.html" TargetMode="External"/><Relationship Id="rId2084" Type="http://schemas.openxmlformats.org/officeDocument/2006/relationships/hyperlink" Target="notas_ricms2002.html" TargetMode="External"/><Relationship Id="rId2291" Type="http://schemas.openxmlformats.org/officeDocument/2006/relationships/hyperlink" Target="http://www.fazenda.mg.gov.br/empresas/legislacao_tributaria/ricms_2002_seco/partegeral2002_8.html" TargetMode="External"/><Relationship Id="rId263" Type="http://schemas.openxmlformats.org/officeDocument/2006/relationships/hyperlink" Target="notas_ricms2002_2.html" TargetMode="External"/><Relationship Id="rId470" Type="http://schemas.openxmlformats.org/officeDocument/2006/relationships/hyperlink" Target="http://www.fazenda.mg.gov.br/empresas/legislacao_tributaria/ricms_2002_seco/partegeral2002_1.html" TargetMode="External"/><Relationship Id="rId2151" Type="http://schemas.openxmlformats.org/officeDocument/2006/relationships/hyperlink" Target="notas_ricms2002_2.html" TargetMode="External"/><Relationship Id="rId2389" Type="http://schemas.openxmlformats.org/officeDocument/2006/relationships/hyperlink" Target="notas_ricms2002.html" TargetMode="External"/><Relationship Id="rId123" Type="http://schemas.openxmlformats.org/officeDocument/2006/relationships/hyperlink" Target="notas_ricms2002_3.html" TargetMode="External"/><Relationship Id="rId330" Type="http://schemas.openxmlformats.org/officeDocument/2006/relationships/hyperlink" Target="notas_ricms2002_1.html" TargetMode="External"/><Relationship Id="rId568" Type="http://schemas.openxmlformats.org/officeDocument/2006/relationships/hyperlink" Target="notas_ricms2002.html" TargetMode="External"/><Relationship Id="rId775" Type="http://schemas.openxmlformats.org/officeDocument/2006/relationships/hyperlink" Target="notas_ricms2002_1.html" TargetMode="External"/><Relationship Id="rId982" Type="http://schemas.openxmlformats.org/officeDocument/2006/relationships/hyperlink" Target="notas_ricms2002.html" TargetMode="External"/><Relationship Id="rId1198" Type="http://schemas.openxmlformats.org/officeDocument/2006/relationships/hyperlink" Target="notas_ricms2002_3.html" TargetMode="External"/><Relationship Id="rId2011" Type="http://schemas.openxmlformats.org/officeDocument/2006/relationships/hyperlink" Target="notas_ricms2002_3.html" TargetMode="External"/><Relationship Id="rId2249" Type="http://schemas.openxmlformats.org/officeDocument/2006/relationships/hyperlink" Target="notas_ricms2002.html" TargetMode="External"/><Relationship Id="rId428" Type="http://schemas.openxmlformats.org/officeDocument/2006/relationships/hyperlink" Target="notas_ricms2002_1.html" TargetMode="External"/><Relationship Id="rId635" Type="http://schemas.openxmlformats.org/officeDocument/2006/relationships/hyperlink" Target="notas_ricms2002_3.html" TargetMode="External"/><Relationship Id="rId842" Type="http://schemas.openxmlformats.org/officeDocument/2006/relationships/hyperlink" Target="notas_ricms2002_2.html" TargetMode="External"/><Relationship Id="rId1058" Type="http://schemas.openxmlformats.org/officeDocument/2006/relationships/hyperlink" Target="notas_ricms2002_1.html" TargetMode="External"/><Relationship Id="rId1265" Type="http://schemas.openxmlformats.org/officeDocument/2006/relationships/hyperlink" Target="notas_ricms2002_2.html" TargetMode="External"/><Relationship Id="rId1472" Type="http://schemas.openxmlformats.org/officeDocument/2006/relationships/hyperlink" Target="notas_ricms2002_4.html" TargetMode="External"/><Relationship Id="rId2109" Type="http://schemas.openxmlformats.org/officeDocument/2006/relationships/hyperlink" Target="http://www.fazenda.mg.gov.br/empresas/legislacao_tributaria/ricms_2002_seco/anexov2002_3.html" TargetMode="External"/><Relationship Id="rId2316" Type="http://schemas.openxmlformats.org/officeDocument/2006/relationships/hyperlink" Target="notas_ricms2002.html" TargetMode="External"/><Relationship Id="rId702" Type="http://schemas.openxmlformats.org/officeDocument/2006/relationships/hyperlink" Target="notas_ricms2002_3.html" TargetMode="External"/><Relationship Id="rId1125" Type="http://schemas.openxmlformats.org/officeDocument/2006/relationships/hyperlink" Target="notas_ricms2002_2.html" TargetMode="External"/><Relationship Id="rId1332" Type="http://schemas.openxmlformats.org/officeDocument/2006/relationships/hyperlink" Target="notas_ricms2002_2.html" TargetMode="External"/><Relationship Id="rId1777" Type="http://schemas.openxmlformats.org/officeDocument/2006/relationships/hyperlink" Target="notas_ricms2002_3.html" TargetMode="External"/><Relationship Id="rId1984" Type="http://schemas.openxmlformats.org/officeDocument/2006/relationships/hyperlink" Target="notas_ricms2002.html" TargetMode="External"/><Relationship Id="rId69" Type="http://schemas.openxmlformats.org/officeDocument/2006/relationships/hyperlink" Target="notas_ricms2002_4.html" TargetMode="External"/><Relationship Id="rId1637" Type="http://schemas.openxmlformats.org/officeDocument/2006/relationships/hyperlink" Target="notas_ricms2002_4.html" TargetMode="External"/><Relationship Id="rId1844" Type="http://schemas.openxmlformats.org/officeDocument/2006/relationships/hyperlink" Target="http://www.fazenda.mg.gov.br/empresas/legislacao_tributaria/ricms_2002_seco/anexovii2002_1.html" TargetMode="External"/><Relationship Id="rId1704" Type="http://schemas.openxmlformats.org/officeDocument/2006/relationships/hyperlink" Target="notas_ricms2002_4.html" TargetMode="External"/><Relationship Id="rId285" Type="http://schemas.openxmlformats.org/officeDocument/2006/relationships/hyperlink" Target="notas_ricms2002_3.html" TargetMode="External"/><Relationship Id="rId1911" Type="http://schemas.openxmlformats.org/officeDocument/2006/relationships/hyperlink" Target="../ricms_2002_seco/anexov2002_2.html" TargetMode="External"/><Relationship Id="rId492" Type="http://schemas.openxmlformats.org/officeDocument/2006/relationships/hyperlink" Target="notas_ricms2002_2.html" TargetMode="External"/><Relationship Id="rId797" Type="http://schemas.openxmlformats.org/officeDocument/2006/relationships/hyperlink" Target="notas_ricms2002_1.html" TargetMode="External"/><Relationship Id="rId2173" Type="http://schemas.openxmlformats.org/officeDocument/2006/relationships/hyperlink" Target="notas_ricms2002_1.html" TargetMode="External"/><Relationship Id="rId2380" Type="http://schemas.openxmlformats.org/officeDocument/2006/relationships/hyperlink" Target="notas_ricms2002_2.html" TargetMode="External"/><Relationship Id="rId145" Type="http://schemas.openxmlformats.org/officeDocument/2006/relationships/hyperlink" Target="http://www.fazenda.mg.gov.br/empresas/legislacao_tributaria/ricms_2002_seco/anexoii2002_1.html" TargetMode="External"/><Relationship Id="rId352" Type="http://schemas.openxmlformats.org/officeDocument/2006/relationships/hyperlink" Target="notas_ricms2002_1.html" TargetMode="External"/><Relationship Id="rId1287" Type="http://schemas.openxmlformats.org/officeDocument/2006/relationships/hyperlink" Target="notas_ricms2002_1.html" TargetMode="External"/><Relationship Id="rId2033" Type="http://schemas.openxmlformats.org/officeDocument/2006/relationships/hyperlink" Target="notas_ricms2002_3.html" TargetMode="External"/><Relationship Id="rId2240" Type="http://schemas.openxmlformats.org/officeDocument/2006/relationships/hyperlink" Target="notas_ricms2002_2.html" TargetMode="External"/><Relationship Id="rId212" Type="http://schemas.openxmlformats.org/officeDocument/2006/relationships/hyperlink" Target="http://www.fazenda.mg.gov.br/empresas/legislacao_tributaria/ricms_2002_seco/anexoxv2002_10.html" TargetMode="External"/><Relationship Id="rId657" Type="http://schemas.openxmlformats.org/officeDocument/2006/relationships/hyperlink" Target="notas_ricms2002_2.html" TargetMode="External"/><Relationship Id="rId864" Type="http://schemas.openxmlformats.org/officeDocument/2006/relationships/hyperlink" Target="../ricms_2002_seco/partegeral2002_4.html" TargetMode="External"/><Relationship Id="rId1494" Type="http://schemas.openxmlformats.org/officeDocument/2006/relationships/hyperlink" Target="notas_ricms2002.html" TargetMode="External"/><Relationship Id="rId1799" Type="http://schemas.openxmlformats.org/officeDocument/2006/relationships/hyperlink" Target="notas_ricms2002_4.html" TargetMode="External"/><Relationship Id="rId2100" Type="http://schemas.openxmlformats.org/officeDocument/2006/relationships/hyperlink" Target="notas_ricms2002_1.html" TargetMode="External"/><Relationship Id="rId2338" Type="http://schemas.openxmlformats.org/officeDocument/2006/relationships/hyperlink" Target="notas_ricms2002.html" TargetMode="External"/><Relationship Id="rId517" Type="http://schemas.openxmlformats.org/officeDocument/2006/relationships/hyperlink" Target="notas_ricms2002.html" TargetMode="External"/><Relationship Id="rId724" Type="http://schemas.openxmlformats.org/officeDocument/2006/relationships/hyperlink" Target="notas_ricms2002_2.html" TargetMode="External"/><Relationship Id="rId931" Type="http://schemas.openxmlformats.org/officeDocument/2006/relationships/hyperlink" Target="notas_ricms2002_1.html" TargetMode="External"/><Relationship Id="rId1147" Type="http://schemas.openxmlformats.org/officeDocument/2006/relationships/hyperlink" Target="notas_ricms2002_3.html" TargetMode="External"/><Relationship Id="rId1354" Type="http://schemas.openxmlformats.org/officeDocument/2006/relationships/hyperlink" Target="notas_ricms2002.html" TargetMode="External"/><Relationship Id="rId1561" Type="http://schemas.openxmlformats.org/officeDocument/2006/relationships/hyperlink" Target="notas_ricms2002_1.html" TargetMode="External"/><Relationship Id="rId2405" Type="http://schemas.openxmlformats.org/officeDocument/2006/relationships/fontTable" Target="fontTable.xml"/><Relationship Id="rId60" Type="http://schemas.openxmlformats.org/officeDocument/2006/relationships/hyperlink" Target="notas_ricms2002_4.html" TargetMode="External"/><Relationship Id="rId1007" Type="http://schemas.openxmlformats.org/officeDocument/2006/relationships/hyperlink" Target="notas_ricms2002_2.html" TargetMode="External"/><Relationship Id="rId1214" Type="http://schemas.openxmlformats.org/officeDocument/2006/relationships/hyperlink" Target="notas_ricms2002_3.html" TargetMode="External"/><Relationship Id="rId1421" Type="http://schemas.openxmlformats.org/officeDocument/2006/relationships/hyperlink" Target="notas_ricms2002_3.html" TargetMode="External"/><Relationship Id="rId1659" Type="http://schemas.openxmlformats.org/officeDocument/2006/relationships/hyperlink" Target="notas_ricms2002_1.html" TargetMode="External"/><Relationship Id="rId1866" Type="http://schemas.openxmlformats.org/officeDocument/2006/relationships/hyperlink" Target="http://www.fazenda.mg.gov.br/empresas/legislacao_tributaria/ricms_2002_seco/partegeral2002_8.html" TargetMode="External"/><Relationship Id="rId1519" Type="http://schemas.openxmlformats.org/officeDocument/2006/relationships/hyperlink" Target="notas_ricms2002_3.html" TargetMode="External"/><Relationship Id="rId1726" Type="http://schemas.openxmlformats.org/officeDocument/2006/relationships/hyperlink" Target="notas_ricms2002_1.html" TargetMode="External"/><Relationship Id="rId1933" Type="http://schemas.openxmlformats.org/officeDocument/2006/relationships/hyperlink" Target="http://www.fazenda.mg.gov.br/empresas/legislacao_tributaria/ricms_2002_seco/anexoix2002_1.html" TargetMode="External"/><Relationship Id="rId18" Type="http://schemas.openxmlformats.org/officeDocument/2006/relationships/hyperlink" Target="anexoxii2002seco.pdf" TargetMode="External"/><Relationship Id="rId2195" Type="http://schemas.openxmlformats.org/officeDocument/2006/relationships/hyperlink" Target="notas_ricms2002_4.html" TargetMode="External"/><Relationship Id="rId167" Type="http://schemas.openxmlformats.org/officeDocument/2006/relationships/hyperlink" Target="notas_ricms2002_3.html" TargetMode="External"/><Relationship Id="rId374" Type="http://schemas.openxmlformats.org/officeDocument/2006/relationships/hyperlink" Target="http://www.fazenda.mg.gov.br/empresas/legislacao_tributaria/ricms_2002_seco/partegeral2002_7.html" TargetMode="External"/><Relationship Id="rId581" Type="http://schemas.openxmlformats.org/officeDocument/2006/relationships/hyperlink" Target="notas_ricms2002_2.html" TargetMode="External"/><Relationship Id="rId2055" Type="http://schemas.openxmlformats.org/officeDocument/2006/relationships/hyperlink" Target="notas_ricms2002.html" TargetMode="External"/><Relationship Id="rId2262" Type="http://schemas.openxmlformats.org/officeDocument/2006/relationships/hyperlink" Target="notas_ricms2002.html" TargetMode="External"/><Relationship Id="rId234" Type="http://schemas.openxmlformats.org/officeDocument/2006/relationships/hyperlink" Target="notas_ricms2002_1.html" TargetMode="External"/><Relationship Id="rId679" Type="http://schemas.openxmlformats.org/officeDocument/2006/relationships/hyperlink" Target="notas_ricms2002.html" TargetMode="External"/><Relationship Id="rId886" Type="http://schemas.openxmlformats.org/officeDocument/2006/relationships/hyperlink" Target="notas_ricms2002_3.html" TargetMode="External"/><Relationship Id="rId2" Type="http://schemas.openxmlformats.org/officeDocument/2006/relationships/styles" Target="styles.xml"/><Relationship Id="rId441" Type="http://schemas.openxmlformats.org/officeDocument/2006/relationships/hyperlink" Target="notas_ricms2002_2.html" TargetMode="External"/><Relationship Id="rId539" Type="http://schemas.openxmlformats.org/officeDocument/2006/relationships/hyperlink" Target="notas_ricms2002_4.html" TargetMode="External"/><Relationship Id="rId746" Type="http://schemas.openxmlformats.org/officeDocument/2006/relationships/hyperlink" Target="notas_ricms2002_2.html" TargetMode="External"/><Relationship Id="rId1071" Type="http://schemas.openxmlformats.org/officeDocument/2006/relationships/hyperlink" Target="notas_ricms2002_3.html" TargetMode="External"/><Relationship Id="rId1169" Type="http://schemas.openxmlformats.org/officeDocument/2006/relationships/hyperlink" Target="ricms_2002_seco/anexoix2002_2.html" TargetMode="External"/><Relationship Id="rId1376" Type="http://schemas.openxmlformats.org/officeDocument/2006/relationships/hyperlink" Target="notas_ricms2002_2.html" TargetMode="External"/><Relationship Id="rId1583" Type="http://schemas.openxmlformats.org/officeDocument/2006/relationships/hyperlink" Target="notas_ricms2002_4.html" TargetMode="External"/><Relationship Id="rId2122" Type="http://schemas.openxmlformats.org/officeDocument/2006/relationships/hyperlink" Target="notas_ricms2002.html" TargetMode="External"/><Relationship Id="rId301" Type="http://schemas.openxmlformats.org/officeDocument/2006/relationships/hyperlink" Target="notas_ricms2002_4.html" TargetMode="External"/><Relationship Id="rId953" Type="http://schemas.openxmlformats.org/officeDocument/2006/relationships/hyperlink" Target="notas_ricms2002_2.html" TargetMode="External"/><Relationship Id="rId1029" Type="http://schemas.openxmlformats.org/officeDocument/2006/relationships/hyperlink" Target="notas_ricms2002.html" TargetMode="External"/><Relationship Id="rId1236" Type="http://schemas.openxmlformats.org/officeDocument/2006/relationships/hyperlink" Target="notas_ricms2002.html" TargetMode="External"/><Relationship Id="rId1790" Type="http://schemas.openxmlformats.org/officeDocument/2006/relationships/hyperlink" Target="ricms_2002_seco/partegeral2002_6.html" TargetMode="External"/><Relationship Id="rId1888" Type="http://schemas.openxmlformats.org/officeDocument/2006/relationships/hyperlink" Target="notas_ricms2002_4.html" TargetMode="External"/><Relationship Id="rId82" Type="http://schemas.openxmlformats.org/officeDocument/2006/relationships/hyperlink" Target="http://www.fazenda.mg.gov.br/empresas/legislacao_tributaria/ricms_2002_seco/partegeral2002_2.html" TargetMode="External"/><Relationship Id="rId606" Type="http://schemas.openxmlformats.org/officeDocument/2006/relationships/hyperlink" Target="notas_ricms2002_4.html" TargetMode="External"/><Relationship Id="rId813" Type="http://schemas.openxmlformats.org/officeDocument/2006/relationships/hyperlink" Target="notas_ricms2002_1.html" TargetMode="External"/><Relationship Id="rId1443" Type="http://schemas.openxmlformats.org/officeDocument/2006/relationships/hyperlink" Target="notas_ricms2002_4.html" TargetMode="External"/><Relationship Id="rId1650" Type="http://schemas.openxmlformats.org/officeDocument/2006/relationships/hyperlink" Target="notas_ricms2002_1.html" TargetMode="External"/><Relationship Id="rId1748" Type="http://schemas.openxmlformats.org/officeDocument/2006/relationships/hyperlink" Target="http://www.fazenda.mg.gov.br/empresas/legislacao_tributaria/ricms_2002_seco/anexovi2002_2.html" TargetMode="External"/><Relationship Id="rId1303" Type="http://schemas.openxmlformats.org/officeDocument/2006/relationships/hyperlink" Target="notas_ricms2002.html" TargetMode="External"/><Relationship Id="rId1510" Type="http://schemas.openxmlformats.org/officeDocument/2006/relationships/hyperlink" Target="notas_ricms2002_2.html" TargetMode="External"/><Relationship Id="rId1955" Type="http://schemas.openxmlformats.org/officeDocument/2006/relationships/hyperlink" Target="notas_ricms2002.html" TargetMode="External"/><Relationship Id="rId1608" Type="http://schemas.openxmlformats.org/officeDocument/2006/relationships/hyperlink" Target="notas_ricms2002_3.html" TargetMode="External"/><Relationship Id="rId1815" Type="http://schemas.openxmlformats.org/officeDocument/2006/relationships/hyperlink" Target="notas_ricms2002.html" TargetMode="External"/><Relationship Id="rId189" Type="http://schemas.openxmlformats.org/officeDocument/2006/relationships/hyperlink" Target="notas_ricms2002.html" TargetMode="External"/><Relationship Id="rId396" Type="http://schemas.openxmlformats.org/officeDocument/2006/relationships/hyperlink" Target="notas_ricms2002_2.html" TargetMode="External"/><Relationship Id="rId2077" Type="http://schemas.openxmlformats.org/officeDocument/2006/relationships/hyperlink" Target="notas_ricms2002_2.html" TargetMode="External"/><Relationship Id="rId2284" Type="http://schemas.openxmlformats.org/officeDocument/2006/relationships/hyperlink" Target="notas_ricms2002_3.html" TargetMode="External"/><Relationship Id="rId256" Type="http://schemas.openxmlformats.org/officeDocument/2006/relationships/hyperlink" Target="notas_ricms2002_2.html" TargetMode="External"/><Relationship Id="rId463" Type="http://schemas.openxmlformats.org/officeDocument/2006/relationships/hyperlink" Target="notas_ricms2002_2.html" TargetMode="External"/><Relationship Id="rId670" Type="http://schemas.openxmlformats.org/officeDocument/2006/relationships/hyperlink" Target="notas_ricms2002_2.html" TargetMode="External"/><Relationship Id="rId1093" Type="http://schemas.openxmlformats.org/officeDocument/2006/relationships/hyperlink" Target="notas_ricms2002_2.html" TargetMode="External"/><Relationship Id="rId2144" Type="http://schemas.openxmlformats.org/officeDocument/2006/relationships/hyperlink" Target="notas_ricms2002.html" TargetMode="External"/><Relationship Id="rId2351" Type="http://schemas.openxmlformats.org/officeDocument/2006/relationships/hyperlink" Target="http://www.planalto.gov.br/ccivil_03/leis/2002/L10406.htm" TargetMode="External"/><Relationship Id="rId116" Type="http://schemas.openxmlformats.org/officeDocument/2006/relationships/hyperlink" Target="notas_ricms2002_3.html" TargetMode="External"/><Relationship Id="rId323" Type="http://schemas.openxmlformats.org/officeDocument/2006/relationships/hyperlink" Target="http://www.fazenda.mg.gov.br/empresas/legislacao_tributaria/ricms_2002_seco/partegeral2002_2.html" TargetMode="External"/><Relationship Id="rId530" Type="http://schemas.openxmlformats.org/officeDocument/2006/relationships/hyperlink" Target="notas_ricms2002.html" TargetMode="External"/><Relationship Id="rId768" Type="http://schemas.openxmlformats.org/officeDocument/2006/relationships/hyperlink" Target="http://www.fazenda.mg.gov.br/empresas/legislacao_tributaria/ricms_2002_seco/partegeral2002_1.html" TargetMode="External"/><Relationship Id="rId975" Type="http://schemas.openxmlformats.org/officeDocument/2006/relationships/hyperlink" Target="http://www.fazenda.mg.gov.br/empresas/legislacao_tributaria/ricms_2002_seco/partegeral2002_4.html" TargetMode="External"/><Relationship Id="rId1160" Type="http://schemas.openxmlformats.org/officeDocument/2006/relationships/hyperlink" Target="notas_ricms2002_3.html" TargetMode="External"/><Relationship Id="rId1398" Type="http://schemas.openxmlformats.org/officeDocument/2006/relationships/hyperlink" Target="notas_ricms2002_3.html" TargetMode="External"/><Relationship Id="rId2004" Type="http://schemas.openxmlformats.org/officeDocument/2006/relationships/hyperlink" Target="http://www.fazenda.mg.gov.br/empresas/legislacao_tributaria/leis/l6763_1975_05.html" TargetMode="External"/><Relationship Id="rId2211" Type="http://schemas.openxmlformats.org/officeDocument/2006/relationships/hyperlink" Target="notas_ricms2002_2.html" TargetMode="External"/><Relationship Id="rId628" Type="http://schemas.openxmlformats.org/officeDocument/2006/relationships/hyperlink" Target="notas_ricms2002.html" TargetMode="External"/><Relationship Id="rId835" Type="http://schemas.openxmlformats.org/officeDocument/2006/relationships/hyperlink" Target="notas_ricms2002.html" TargetMode="External"/><Relationship Id="rId1258" Type="http://schemas.openxmlformats.org/officeDocument/2006/relationships/hyperlink" Target="notas_ricms2002_1.html" TargetMode="External"/><Relationship Id="rId1465" Type="http://schemas.openxmlformats.org/officeDocument/2006/relationships/hyperlink" Target="notas_ricms2002_3.html" TargetMode="External"/><Relationship Id="rId1672" Type="http://schemas.openxmlformats.org/officeDocument/2006/relationships/hyperlink" Target="notas_ricms2002_1.html" TargetMode="External"/><Relationship Id="rId2309" Type="http://schemas.openxmlformats.org/officeDocument/2006/relationships/hyperlink" Target="notas_ricms2002.html" TargetMode="External"/><Relationship Id="rId1020" Type="http://schemas.openxmlformats.org/officeDocument/2006/relationships/hyperlink" Target="http://www.fazenda.mg.gov.br/empresas/legislacao_tributaria/ricms_2002_seco/partegeral2002_4.html" TargetMode="External"/><Relationship Id="rId1118" Type="http://schemas.openxmlformats.org/officeDocument/2006/relationships/hyperlink" Target="notas_ricms2002_2.html" TargetMode="External"/><Relationship Id="rId1325" Type="http://schemas.openxmlformats.org/officeDocument/2006/relationships/hyperlink" Target="notas_ricms2002_3.html" TargetMode="External"/><Relationship Id="rId1532" Type="http://schemas.openxmlformats.org/officeDocument/2006/relationships/hyperlink" Target="notas_ricms2002_4.html" TargetMode="External"/><Relationship Id="rId1977" Type="http://schemas.openxmlformats.org/officeDocument/2006/relationships/hyperlink" Target="notas_ricms2002_1.html" TargetMode="External"/><Relationship Id="rId902" Type="http://schemas.openxmlformats.org/officeDocument/2006/relationships/hyperlink" Target="notas_ricms2002_3.html" TargetMode="External"/><Relationship Id="rId1837" Type="http://schemas.openxmlformats.org/officeDocument/2006/relationships/hyperlink" Target="http://www.fazenda.mg.gov.br/empresas/legislacao_tributaria/ricms_2002_seco/anexovii2002_2.html" TargetMode="External"/><Relationship Id="rId31" Type="http://schemas.openxmlformats.org/officeDocument/2006/relationships/hyperlink" Target="http://www.fazenda.mg.gov.br/empresas/legislacao_tributaria/ricms_2002_seco/partegeral2002_1.html" TargetMode="External"/><Relationship Id="rId2099" Type="http://schemas.openxmlformats.org/officeDocument/2006/relationships/hyperlink" Target="notas_ricms2002.html" TargetMode="External"/><Relationship Id="rId180" Type="http://schemas.openxmlformats.org/officeDocument/2006/relationships/hyperlink" Target="notas_ricms2002.html" TargetMode="External"/><Relationship Id="rId278" Type="http://schemas.openxmlformats.org/officeDocument/2006/relationships/hyperlink" Target="notas_ricms2002.html" TargetMode="External"/><Relationship Id="rId1904" Type="http://schemas.openxmlformats.org/officeDocument/2006/relationships/hyperlink" Target="notas_ricms2002.html" TargetMode="External"/><Relationship Id="rId485" Type="http://schemas.openxmlformats.org/officeDocument/2006/relationships/hyperlink" Target="notas_ricms2002_4.html" TargetMode="External"/><Relationship Id="rId692" Type="http://schemas.openxmlformats.org/officeDocument/2006/relationships/hyperlink" Target="http://www.fazenda.mg.gov.br/empresas/legislacao_tributaria/ricms_2002_seco/partegeral2002_8.html" TargetMode="External"/><Relationship Id="rId2166" Type="http://schemas.openxmlformats.org/officeDocument/2006/relationships/hyperlink" Target="http://www.fazenda.mg.gov.br/empresas/legislacao_tributaria/ricms_2002_seco/partegeral2002_5.html" TargetMode="External"/><Relationship Id="rId2373" Type="http://schemas.openxmlformats.org/officeDocument/2006/relationships/hyperlink" Target="notas_ricms2002.html" TargetMode="External"/><Relationship Id="rId138" Type="http://schemas.openxmlformats.org/officeDocument/2006/relationships/hyperlink" Target="notas_ricms2002_2.html" TargetMode="External"/><Relationship Id="rId345" Type="http://schemas.openxmlformats.org/officeDocument/2006/relationships/hyperlink" Target="notas_ricms2002_3.html" TargetMode="External"/><Relationship Id="rId552" Type="http://schemas.openxmlformats.org/officeDocument/2006/relationships/hyperlink" Target="notas_ricms2002.html" TargetMode="External"/><Relationship Id="rId997" Type="http://schemas.openxmlformats.org/officeDocument/2006/relationships/hyperlink" Target="http://www.fazenda.mg.gov.br/empresas/legislacao_tributaria/ricms_2002_seco/partegeral2002_4.html" TargetMode="External"/><Relationship Id="rId1182" Type="http://schemas.openxmlformats.org/officeDocument/2006/relationships/hyperlink" Target="notas_ricms2002_3.html" TargetMode="External"/><Relationship Id="rId2026" Type="http://schemas.openxmlformats.org/officeDocument/2006/relationships/hyperlink" Target="notas_ricms2002_3.html" TargetMode="External"/><Relationship Id="rId2233" Type="http://schemas.openxmlformats.org/officeDocument/2006/relationships/hyperlink" Target="notas_ricms2002_3.html" TargetMode="External"/><Relationship Id="rId205" Type="http://schemas.openxmlformats.org/officeDocument/2006/relationships/hyperlink" Target="notas_ricms2002_1.html" TargetMode="External"/><Relationship Id="rId412" Type="http://schemas.openxmlformats.org/officeDocument/2006/relationships/hyperlink" Target="notas_ricms2002.html" TargetMode="External"/><Relationship Id="rId857" Type="http://schemas.openxmlformats.org/officeDocument/2006/relationships/hyperlink" Target="notas_ricms2002_2.html" TargetMode="External"/><Relationship Id="rId1042" Type="http://schemas.openxmlformats.org/officeDocument/2006/relationships/hyperlink" Target="notas_ricms2002_1.html" TargetMode="External"/><Relationship Id="rId1487" Type="http://schemas.openxmlformats.org/officeDocument/2006/relationships/hyperlink" Target="notas_ricms2002_3.html" TargetMode="External"/><Relationship Id="rId1694" Type="http://schemas.openxmlformats.org/officeDocument/2006/relationships/hyperlink" Target="notas_ricms2002_2.html" TargetMode="External"/><Relationship Id="rId2300" Type="http://schemas.openxmlformats.org/officeDocument/2006/relationships/hyperlink" Target="notas_ricms2002.html" TargetMode="External"/><Relationship Id="rId717" Type="http://schemas.openxmlformats.org/officeDocument/2006/relationships/hyperlink" Target="notas_ricms2002_2.html" TargetMode="External"/><Relationship Id="rId924" Type="http://schemas.openxmlformats.org/officeDocument/2006/relationships/hyperlink" Target="http://www.fazenda.mg.gov.br/empresas/legislacao_tributaria/ricms_2002_seco/anexoix2002_12.html" TargetMode="External"/><Relationship Id="rId1347" Type="http://schemas.openxmlformats.org/officeDocument/2006/relationships/hyperlink" Target="notas_ricms2002_2.html" TargetMode="External"/><Relationship Id="rId1554" Type="http://schemas.openxmlformats.org/officeDocument/2006/relationships/hyperlink" Target="notas_ricms2002.html" TargetMode="External"/><Relationship Id="rId1761" Type="http://schemas.openxmlformats.org/officeDocument/2006/relationships/hyperlink" Target="notas_ricms2002_1.html" TargetMode="External"/><Relationship Id="rId1999" Type="http://schemas.openxmlformats.org/officeDocument/2006/relationships/hyperlink" Target="http://www.fazenda.mg.gov.br/empresas/legislacao_tributaria/leis/l6763_1975_05.html" TargetMode="External"/><Relationship Id="rId53" Type="http://schemas.openxmlformats.org/officeDocument/2006/relationships/hyperlink" Target="notas_ricms2002_4.html" TargetMode="External"/><Relationship Id="rId1207" Type="http://schemas.openxmlformats.org/officeDocument/2006/relationships/hyperlink" Target="notas_ricms2002_3.html" TargetMode="External"/><Relationship Id="rId1414" Type="http://schemas.openxmlformats.org/officeDocument/2006/relationships/hyperlink" Target="notas_ricms2002_1.html" TargetMode="External"/><Relationship Id="rId1621" Type="http://schemas.openxmlformats.org/officeDocument/2006/relationships/hyperlink" Target="notas_ricms2002_1.html" TargetMode="External"/><Relationship Id="rId1859" Type="http://schemas.openxmlformats.org/officeDocument/2006/relationships/hyperlink" Target="http://www.fazenda.mg.gov.br/empresas/legislacao_tributaria/ricms_2002_seco/anexov2002_4.html" TargetMode="External"/><Relationship Id="rId1719" Type="http://schemas.openxmlformats.org/officeDocument/2006/relationships/hyperlink" Target="notas_ricms2002_4.html" TargetMode="External"/><Relationship Id="rId1926" Type="http://schemas.openxmlformats.org/officeDocument/2006/relationships/hyperlink" Target="notas_ricms2002_1.html" TargetMode="External"/><Relationship Id="rId2090" Type="http://schemas.openxmlformats.org/officeDocument/2006/relationships/hyperlink" Target="notas_ricms2002_3.html" TargetMode="External"/><Relationship Id="rId2188" Type="http://schemas.openxmlformats.org/officeDocument/2006/relationships/hyperlink" Target="notas_ricms2002_2.html" TargetMode="External"/><Relationship Id="rId2395" Type="http://schemas.openxmlformats.org/officeDocument/2006/relationships/hyperlink" Target="notas_ricms2002_2.html" TargetMode="External"/><Relationship Id="rId367" Type="http://schemas.openxmlformats.org/officeDocument/2006/relationships/hyperlink" Target="notas_ricms2002_2.html" TargetMode="External"/><Relationship Id="rId574" Type="http://schemas.openxmlformats.org/officeDocument/2006/relationships/hyperlink" Target="notas_ricms2002_4.html" TargetMode="External"/><Relationship Id="rId2048" Type="http://schemas.openxmlformats.org/officeDocument/2006/relationships/hyperlink" Target="notas_ricms2002.html" TargetMode="External"/><Relationship Id="rId2255" Type="http://schemas.openxmlformats.org/officeDocument/2006/relationships/hyperlink" Target="notas_ricms2002.html" TargetMode="External"/><Relationship Id="rId227" Type="http://schemas.openxmlformats.org/officeDocument/2006/relationships/hyperlink" Target="notas_ricms2002_2.html" TargetMode="External"/><Relationship Id="rId781" Type="http://schemas.openxmlformats.org/officeDocument/2006/relationships/hyperlink" Target="notas_ricms2002_2.html" TargetMode="External"/><Relationship Id="rId879" Type="http://schemas.openxmlformats.org/officeDocument/2006/relationships/hyperlink" Target="notas_ricms2002_1.html" TargetMode="External"/><Relationship Id="rId434" Type="http://schemas.openxmlformats.org/officeDocument/2006/relationships/hyperlink" Target="notas_ricms2002_2.html" TargetMode="External"/><Relationship Id="rId641" Type="http://schemas.openxmlformats.org/officeDocument/2006/relationships/hyperlink" Target="notas_ricms2002_3.html" TargetMode="External"/><Relationship Id="rId739" Type="http://schemas.openxmlformats.org/officeDocument/2006/relationships/hyperlink" Target="notas_ricms2002.html" TargetMode="External"/><Relationship Id="rId1064" Type="http://schemas.openxmlformats.org/officeDocument/2006/relationships/hyperlink" Target="notas_ricms2002_1.html" TargetMode="External"/><Relationship Id="rId1271" Type="http://schemas.openxmlformats.org/officeDocument/2006/relationships/hyperlink" Target="notas_ricms2002_2.html" TargetMode="External"/><Relationship Id="rId1369" Type="http://schemas.openxmlformats.org/officeDocument/2006/relationships/hyperlink" Target="notas_ricms2002_4.html" TargetMode="External"/><Relationship Id="rId1576" Type="http://schemas.openxmlformats.org/officeDocument/2006/relationships/hyperlink" Target="notas_ricms2002_4.html" TargetMode="External"/><Relationship Id="rId2115" Type="http://schemas.openxmlformats.org/officeDocument/2006/relationships/hyperlink" Target="notas_ricms2002.html" TargetMode="External"/><Relationship Id="rId2322" Type="http://schemas.openxmlformats.org/officeDocument/2006/relationships/hyperlink" Target="notas_ricms2002_2.html" TargetMode="External"/><Relationship Id="rId501" Type="http://schemas.openxmlformats.org/officeDocument/2006/relationships/hyperlink" Target="notas_ricms2002_1.html" TargetMode="External"/><Relationship Id="rId946" Type="http://schemas.openxmlformats.org/officeDocument/2006/relationships/hyperlink" Target="http://www.fazenda.mg.gov.br/empresas/legislacao_tributaria/ricms_2002_seco/partegeral2002_4.html" TargetMode="External"/><Relationship Id="rId1131" Type="http://schemas.openxmlformats.org/officeDocument/2006/relationships/hyperlink" Target="notas_ricms2002_2.html" TargetMode="External"/><Relationship Id="rId1229" Type="http://schemas.openxmlformats.org/officeDocument/2006/relationships/hyperlink" Target="notas_ricms2002_4.html" TargetMode="External"/><Relationship Id="rId1783" Type="http://schemas.openxmlformats.org/officeDocument/2006/relationships/hyperlink" Target="notas_ricms2002_4.html" TargetMode="External"/><Relationship Id="rId1990" Type="http://schemas.openxmlformats.org/officeDocument/2006/relationships/hyperlink" Target="notas_ricms2002_2.html" TargetMode="External"/><Relationship Id="rId75" Type="http://schemas.openxmlformats.org/officeDocument/2006/relationships/hyperlink" Target="notas_ricms2002.html" TargetMode="External"/><Relationship Id="rId806" Type="http://schemas.openxmlformats.org/officeDocument/2006/relationships/hyperlink" Target="notas_ricms2002_4.html" TargetMode="External"/><Relationship Id="rId1436" Type="http://schemas.openxmlformats.org/officeDocument/2006/relationships/hyperlink" Target="notas_ricms2002_3.html" TargetMode="External"/><Relationship Id="rId1643" Type="http://schemas.openxmlformats.org/officeDocument/2006/relationships/hyperlink" Target="notas_ricms2002_4.html" TargetMode="External"/><Relationship Id="rId1850" Type="http://schemas.openxmlformats.org/officeDocument/2006/relationships/hyperlink" Target="notas_ricms2002.html" TargetMode="External"/><Relationship Id="rId1503" Type="http://schemas.openxmlformats.org/officeDocument/2006/relationships/hyperlink" Target="notas_ricms2002_2.html" TargetMode="External"/><Relationship Id="rId1710" Type="http://schemas.openxmlformats.org/officeDocument/2006/relationships/hyperlink" Target="notas_ricms2002_3.html" TargetMode="External"/><Relationship Id="rId1948" Type="http://schemas.openxmlformats.org/officeDocument/2006/relationships/hyperlink" Target="notas_ricms2002_1.html" TargetMode="External"/><Relationship Id="rId291" Type="http://schemas.openxmlformats.org/officeDocument/2006/relationships/hyperlink" Target="notas_ricms2002_3.html" TargetMode="External"/><Relationship Id="rId1808" Type="http://schemas.openxmlformats.org/officeDocument/2006/relationships/hyperlink" Target="notas_ricms2002.html" TargetMode="External"/><Relationship Id="rId151" Type="http://schemas.openxmlformats.org/officeDocument/2006/relationships/hyperlink" Target="notas_ricms2002_1.html" TargetMode="External"/><Relationship Id="rId389" Type="http://schemas.openxmlformats.org/officeDocument/2006/relationships/hyperlink" Target="notas_ricms2002_2.html" TargetMode="External"/><Relationship Id="rId596" Type="http://schemas.openxmlformats.org/officeDocument/2006/relationships/hyperlink" Target="notas_ricms2002_1.html" TargetMode="External"/><Relationship Id="rId2277" Type="http://schemas.openxmlformats.org/officeDocument/2006/relationships/hyperlink" Target="notas_ricms2002_3.html" TargetMode="External"/><Relationship Id="rId249" Type="http://schemas.openxmlformats.org/officeDocument/2006/relationships/hyperlink" Target="notas_ricms2002_2.html" TargetMode="External"/><Relationship Id="rId456" Type="http://schemas.openxmlformats.org/officeDocument/2006/relationships/hyperlink" Target="notas_ricms2002_2.html" TargetMode="External"/><Relationship Id="rId663" Type="http://schemas.openxmlformats.org/officeDocument/2006/relationships/hyperlink" Target="notas_ricms2002_3.html" TargetMode="External"/><Relationship Id="rId870" Type="http://schemas.openxmlformats.org/officeDocument/2006/relationships/hyperlink" Target="notas_ricms2002.html" TargetMode="External"/><Relationship Id="rId1086" Type="http://schemas.openxmlformats.org/officeDocument/2006/relationships/hyperlink" Target="notas_ricms2002_4.html" TargetMode="External"/><Relationship Id="rId1293" Type="http://schemas.openxmlformats.org/officeDocument/2006/relationships/hyperlink" Target="http://www.fazenda.mg.gov.br/empresas/legislacao_tributaria/ricms_2002_seco/partegeral2002_5.html" TargetMode="External"/><Relationship Id="rId2137" Type="http://schemas.openxmlformats.org/officeDocument/2006/relationships/hyperlink" Target="notas_ricms2002.html" TargetMode="External"/><Relationship Id="rId2344" Type="http://schemas.openxmlformats.org/officeDocument/2006/relationships/hyperlink" Target="notas_ricms2002.html" TargetMode="External"/><Relationship Id="rId109" Type="http://schemas.openxmlformats.org/officeDocument/2006/relationships/hyperlink" Target="notas_ricms2002_4.html" TargetMode="External"/><Relationship Id="rId316" Type="http://schemas.openxmlformats.org/officeDocument/2006/relationships/hyperlink" Target="notas_ricms2002_1.html" TargetMode="External"/><Relationship Id="rId523" Type="http://schemas.openxmlformats.org/officeDocument/2006/relationships/hyperlink" Target="http://www.fazenda.mg.gov.br/empresas/legislacao_tributaria/ricms_2002_seco/partegeral2002_1.html" TargetMode="External"/><Relationship Id="rId968" Type="http://schemas.openxmlformats.org/officeDocument/2006/relationships/hyperlink" Target="notas_ricms2002.html" TargetMode="External"/><Relationship Id="rId1153" Type="http://schemas.openxmlformats.org/officeDocument/2006/relationships/hyperlink" Target="notas_ricms2002_3.html" TargetMode="External"/><Relationship Id="rId1598" Type="http://schemas.openxmlformats.org/officeDocument/2006/relationships/hyperlink" Target="notas_ricms2002_4.html" TargetMode="External"/><Relationship Id="rId2204" Type="http://schemas.openxmlformats.org/officeDocument/2006/relationships/hyperlink" Target="notas_ricms2002_2.html" TargetMode="External"/><Relationship Id="rId97" Type="http://schemas.openxmlformats.org/officeDocument/2006/relationships/hyperlink" Target="http://www.fazenda.mg.gov.br/empresas/legislacao_tributaria/ricms_2002_seco/anexoix2002_8.html" TargetMode="External"/><Relationship Id="rId730" Type="http://schemas.openxmlformats.org/officeDocument/2006/relationships/hyperlink" Target="http://www.fazenda.mg.gov.br/empresas/legislacao_tributaria/ricms_2002_seco/partegeral2002_4.html" TargetMode="External"/><Relationship Id="rId828" Type="http://schemas.openxmlformats.org/officeDocument/2006/relationships/hyperlink" Target="notas_ricms2002.html" TargetMode="External"/><Relationship Id="rId1013" Type="http://schemas.openxmlformats.org/officeDocument/2006/relationships/hyperlink" Target="notas_ricms2002_2.html" TargetMode="External"/><Relationship Id="rId1360" Type="http://schemas.openxmlformats.org/officeDocument/2006/relationships/hyperlink" Target="notas_ricms2002_3.html" TargetMode="External"/><Relationship Id="rId1458" Type="http://schemas.openxmlformats.org/officeDocument/2006/relationships/hyperlink" Target="notas_ricms2002_3.html" TargetMode="External"/><Relationship Id="rId1665" Type="http://schemas.openxmlformats.org/officeDocument/2006/relationships/hyperlink" Target="notas_ricms2002_4.html" TargetMode="External"/><Relationship Id="rId1872" Type="http://schemas.openxmlformats.org/officeDocument/2006/relationships/hyperlink" Target="http://www.fazenda.mg.gov.br/empresas/legislacao_tributaria/ricms_2002_seco/anexov2002_10.html" TargetMode="External"/><Relationship Id="rId1220" Type="http://schemas.openxmlformats.org/officeDocument/2006/relationships/hyperlink" Target="notas_ricms2002_3.html" TargetMode="External"/><Relationship Id="rId1318" Type="http://schemas.openxmlformats.org/officeDocument/2006/relationships/hyperlink" Target="notas_ricms2002_2.html" TargetMode="External"/><Relationship Id="rId1525" Type="http://schemas.openxmlformats.org/officeDocument/2006/relationships/hyperlink" Target="notas_ricms2002_1.html" TargetMode="External"/><Relationship Id="rId1732" Type="http://schemas.openxmlformats.org/officeDocument/2006/relationships/hyperlink" Target="notas_ricms2002_4.html" TargetMode="External"/><Relationship Id="rId24" Type="http://schemas.openxmlformats.org/officeDocument/2006/relationships/hyperlink" Target="notas_ricms2002.html" TargetMode="External"/><Relationship Id="rId2299" Type="http://schemas.openxmlformats.org/officeDocument/2006/relationships/hyperlink" Target="notas_ricms2002_1.html" TargetMode="External"/><Relationship Id="rId173" Type="http://schemas.openxmlformats.org/officeDocument/2006/relationships/hyperlink" Target="notas_ricms2002_3.html" TargetMode="External"/><Relationship Id="rId380" Type="http://schemas.openxmlformats.org/officeDocument/2006/relationships/hyperlink" Target="notas_ricms2002_2.html" TargetMode="External"/><Relationship Id="rId2061" Type="http://schemas.openxmlformats.org/officeDocument/2006/relationships/hyperlink" Target="notas_ricms2002.html" TargetMode="External"/><Relationship Id="rId240" Type="http://schemas.openxmlformats.org/officeDocument/2006/relationships/hyperlink" Target="notas_ricms2002_2.html" TargetMode="External"/><Relationship Id="rId478" Type="http://schemas.openxmlformats.org/officeDocument/2006/relationships/hyperlink" Target="notas_ricms2002_2.html" TargetMode="External"/><Relationship Id="rId685" Type="http://schemas.openxmlformats.org/officeDocument/2006/relationships/hyperlink" Target="notas_ricms2002.html" TargetMode="External"/><Relationship Id="rId892" Type="http://schemas.openxmlformats.org/officeDocument/2006/relationships/hyperlink" Target="notas_ricms2002.html" TargetMode="External"/><Relationship Id="rId2159" Type="http://schemas.openxmlformats.org/officeDocument/2006/relationships/hyperlink" Target="notas_ricms2002.html" TargetMode="External"/><Relationship Id="rId2366" Type="http://schemas.openxmlformats.org/officeDocument/2006/relationships/hyperlink" Target="notas_ricms2002.html" TargetMode="External"/><Relationship Id="rId100" Type="http://schemas.openxmlformats.org/officeDocument/2006/relationships/hyperlink" Target="http://www.fazenda.mg.gov.br/empresas/legislacao_tributaria/ricms_2002_seco/anexoix2002_7.html" TargetMode="External"/><Relationship Id="rId338" Type="http://schemas.openxmlformats.org/officeDocument/2006/relationships/hyperlink" Target="notas_ricms2002_1.html" TargetMode="External"/><Relationship Id="rId545" Type="http://schemas.openxmlformats.org/officeDocument/2006/relationships/hyperlink" Target="notas_ricms2002_2.html" TargetMode="External"/><Relationship Id="rId752" Type="http://schemas.openxmlformats.org/officeDocument/2006/relationships/hyperlink" Target="notas_ricms2002_4.html" TargetMode="External"/><Relationship Id="rId1175" Type="http://schemas.openxmlformats.org/officeDocument/2006/relationships/hyperlink" Target="notas_ricms2002_3.html" TargetMode="External"/><Relationship Id="rId1382" Type="http://schemas.openxmlformats.org/officeDocument/2006/relationships/hyperlink" Target="notas_ricms2002_2.html" TargetMode="External"/><Relationship Id="rId2019" Type="http://schemas.openxmlformats.org/officeDocument/2006/relationships/hyperlink" Target="notas_ricms2002.html" TargetMode="External"/><Relationship Id="rId2226" Type="http://schemas.openxmlformats.org/officeDocument/2006/relationships/hyperlink" Target="notas_ricms2002_4.html" TargetMode="External"/><Relationship Id="rId405" Type="http://schemas.openxmlformats.org/officeDocument/2006/relationships/hyperlink" Target="notas_ricms2002_2.html" TargetMode="External"/><Relationship Id="rId612" Type="http://schemas.openxmlformats.org/officeDocument/2006/relationships/hyperlink" Target="notas_ricms2002_1.html" TargetMode="External"/><Relationship Id="rId1035" Type="http://schemas.openxmlformats.org/officeDocument/2006/relationships/hyperlink" Target="http://www.fazenda.mg.gov.br/empresas/legislacao_tributaria/ricms_2002_seco/anexoi2002_6.html" TargetMode="External"/><Relationship Id="rId1242" Type="http://schemas.openxmlformats.org/officeDocument/2006/relationships/hyperlink" Target="notas_ricms2002_2.html" TargetMode="External"/><Relationship Id="rId1687" Type="http://schemas.openxmlformats.org/officeDocument/2006/relationships/hyperlink" Target="notas_ricms2002_3.html" TargetMode="External"/><Relationship Id="rId1894" Type="http://schemas.openxmlformats.org/officeDocument/2006/relationships/hyperlink" Target="notas_ricms2002_4.html" TargetMode="External"/><Relationship Id="rId917" Type="http://schemas.openxmlformats.org/officeDocument/2006/relationships/hyperlink" Target="notas_ricms2002_1.html" TargetMode="External"/><Relationship Id="rId1102" Type="http://schemas.openxmlformats.org/officeDocument/2006/relationships/hyperlink" Target="http://www.fazenda.mg.gov.br/empresas/legislacao_tributaria/ricms_2002_seco/partegeral2002_1.html" TargetMode="External"/><Relationship Id="rId1547" Type="http://schemas.openxmlformats.org/officeDocument/2006/relationships/hyperlink" Target="notas_ricms2002.html" TargetMode="External"/><Relationship Id="rId1754" Type="http://schemas.openxmlformats.org/officeDocument/2006/relationships/hyperlink" Target="notas_ricms2002_1.html" TargetMode="External"/><Relationship Id="rId1961" Type="http://schemas.openxmlformats.org/officeDocument/2006/relationships/hyperlink" Target="notas_ricms2002_1.html" TargetMode="External"/><Relationship Id="rId46" Type="http://schemas.openxmlformats.org/officeDocument/2006/relationships/hyperlink" Target="http://www.fazenda.mg.gov.br/empresas/legislacao_tributaria/ricms_2002_seco/anexov2002_2.html" TargetMode="External"/><Relationship Id="rId1407" Type="http://schemas.openxmlformats.org/officeDocument/2006/relationships/hyperlink" Target="notas_ricms2002_3.html" TargetMode="External"/><Relationship Id="rId1614" Type="http://schemas.openxmlformats.org/officeDocument/2006/relationships/hyperlink" Target="notas_ricms2002_3.html" TargetMode="External"/><Relationship Id="rId1821" Type="http://schemas.openxmlformats.org/officeDocument/2006/relationships/hyperlink" Target="notas_ricms2002.html" TargetMode="External"/><Relationship Id="rId195" Type="http://schemas.openxmlformats.org/officeDocument/2006/relationships/hyperlink" Target="notas_ricms2002.html" TargetMode="External"/><Relationship Id="rId1919" Type="http://schemas.openxmlformats.org/officeDocument/2006/relationships/hyperlink" Target="notas_ricms2002_2.html" TargetMode="External"/><Relationship Id="rId2083" Type="http://schemas.openxmlformats.org/officeDocument/2006/relationships/hyperlink" Target="notas_ricms2002_3.html" TargetMode="External"/><Relationship Id="rId2290" Type="http://schemas.openxmlformats.org/officeDocument/2006/relationships/hyperlink" Target="notas_ricms2002_3.html" TargetMode="External"/><Relationship Id="rId2388" Type="http://schemas.openxmlformats.org/officeDocument/2006/relationships/hyperlink" Target="notas_ricms2002_3.html" TargetMode="External"/><Relationship Id="rId262" Type="http://schemas.openxmlformats.org/officeDocument/2006/relationships/hyperlink" Target="notas_ricms2002_2.html" TargetMode="External"/><Relationship Id="rId567" Type="http://schemas.openxmlformats.org/officeDocument/2006/relationships/hyperlink" Target="notas_ricms2002_4.html" TargetMode="External"/><Relationship Id="rId1197" Type="http://schemas.openxmlformats.org/officeDocument/2006/relationships/hyperlink" Target="notas_ricms2002_3.html" TargetMode="External"/><Relationship Id="rId2150" Type="http://schemas.openxmlformats.org/officeDocument/2006/relationships/hyperlink" Target="notas_ricms2002_2.html" TargetMode="External"/><Relationship Id="rId2248" Type="http://schemas.openxmlformats.org/officeDocument/2006/relationships/hyperlink" Target="notas_ricms2002.html" TargetMode="External"/><Relationship Id="rId122" Type="http://schemas.openxmlformats.org/officeDocument/2006/relationships/hyperlink" Target="notas_ricms2002_3.html" TargetMode="External"/><Relationship Id="rId774" Type="http://schemas.openxmlformats.org/officeDocument/2006/relationships/hyperlink" Target="notas_ricms2002_1.html" TargetMode="External"/><Relationship Id="rId981" Type="http://schemas.openxmlformats.org/officeDocument/2006/relationships/hyperlink" Target="notas_ricms2002.html" TargetMode="External"/><Relationship Id="rId1057" Type="http://schemas.openxmlformats.org/officeDocument/2006/relationships/hyperlink" Target="http://www.fazenda.mg.gov.br/empresas/legislacao_tributaria/ricms_2002_seco/partegeral2002_4.html" TargetMode="External"/><Relationship Id="rId2010" Type="http://schemas.openxmlformats.org/officeDocument/2006/relationships/hyperlink" Target="notas_ricms2002_3.html" TargetMode="External"/><Relationship Id="rId427" Type="http://schemas.openxmlformats.org/officeDocument/2006/relationships/hyperlink" Target="http://www.fazenda.mg.gov.br/empresas/legislacao_tributaria/ricms_2002_seco/anexoiv2002_2.html" TargetMode="External"/><Relationship Id="rId634" Type="http://schemas.openxmlformats.org/officeDocument/2006/relationships/hyperlink" Target="notas_ricms2002.html" TargetMode="External"/><Relationship Id="rId841" Type="http://schemas.openxmlformats.org/officeDocument/2006/relationships/hyperlink" Target="notas_ricms2002_3.html" TargetMode="External"/><Relationship Id="rId1264" Type="http://schemas.openxmlformats.org/officeDocument/2006/relationships/hyperlink" Target="notas_ricms2002_2.html" TargetMode="External"/><Relationship Id="rId1471" Type="http://schemas.openxmlformats.org/officeDocument/2006/relationships/hyperlink" Target="notas_ricms2002_3.html" TargetMode="External"/><Relationship Id="rId1569" Type="http://schemas.openxmlformats.org/officeDocument/2006/relationships/hyperlink" Target="notas_ricms2002.html" TargetMode="External"/><Relationship Id="rId2108" Type="http://schemas.openxmlformats.org/officeDocument/2006/relationships/hyperlink" Target="notas_ricms2002_4.html" TargetMode="External"/><Relationship Id="rId2315" Type="http://schemas.openxmlformats.org/officeDocument/2006/relationships/hyperlink" Target="notas_ricms2002.html" TargetMode="External"/><Relationship Id="rId701" Type="http://schemas.openxmlformats.org/officeDocument/2006/relationships/hyperlink" Target="notas_ricms2002_3.html" TargetMode="External"/><Relationship Id="rId939" Type="http://schemas.openxmlformats.org/officeDocument/2006/relationships/hyperlink" Target="notas_ricms2002_2.html" TargetMode="External"/><Relationship Id="rId1124" Type="http://schemas.openxmlformats.org/officeDocument/2006/relationships/hyperlink" Target="notas_ricms2002_2.html" TargetMode="External"/><Relationship Id="rId1331" Type="http://schemas.openxmlformats.org/officeDocument/2006/relationships/hyperlink" Target="notas_ricms2002_2.html" TargetMode="External"/><Relationship Id="rId1776" Type="http://schemas.openxmlformats.org/officeDocument/2006/relationships/hyperlink" Target="notas_ricms2002_3.html" TargetMode="External"/><Relationship Id="rId1983" Type="http://schemas.openxmlformats.org/officeDocument/2006/relationships/hyperlink" Target="notas_ricms2002.html" TargetMode="External"/><Relationship Id="rId68" Type="http://schemas.openxmlformats.org/officeDocument/2006/relationships/hyperlink" Target="notas_ricms2002_4.html" TargetMode="External"/><Relationship Id="rId1429" Type="http://schemas.openxmlformats.org/officeDocument/2006/relationships/hyperlink" Target="notas_ricms2002_3.html" TargetMode="External"/><Relationship Id="rId1636" Type="http://schemas.openxmlformats.org/officeDocument/2006/relationships/hyperlink" Target="notas_ricms2002.html" TargetMode="External"/><Relationship Id="rId1843" Type="http://schemas.openxmlformats.org/officeDocument/2006/relationships/hyperlink" Target="notas_ricms2002.html" TargetMode="External"/><Relationship Id="rId1703" Type="http://schemas.openxmlformats.org/officeDocument/2006/relationships/hyperlink" Target="notas_ricms2002_4.html" TargetMode="External"/><Relationship Id="rId1910" Type="http://schemas.openxmlformats.org/officeDocument/2006/relationships/hyperlink" Target="notas_ricms2002_1.html" TargetMode="External"/><Relationship Id="rId284" Type="http://schemas.openxmlformats.org/officeDocument/2006/relationships/hyperlink" Target="notas_ricms2002_4.html" TargetMode="External"/><Relationship Id="rId491" Type="http://schemas.openxmlformats.org/officeDocument/2006/relationships/hyperlink" Target="notas_ricms2002_2.html" TargetMode="External"/><Relationship Id="rId2172" Type="http://schemas.openxmlformats.org/officeDocument/2006/relationships/hyperlink" Target="notas_ricms2002_1.html" TargetMode="External"/><Relationship Id="rId144" Type="http://schemas.openxmlformats.org/officeDocument/2006/relationships/hyperlink" Target="http://www.fazenda.mg.gov.br/empresas/legislacao_tributaria/ricms_2002_seco/anexoii2002_1.html" TargetMode="External"/><Relationship Id="rId589" Type="http://schemas.openxmlformats.org/officeDocument/2006/relationships/hyperlink" Target="notas_ricms2002_4.html" TargetMode="External"/><Relationship Id="rId796" Type="http://schemas.openxmlformats.org/officeDocument/2006/relationships/hyperlink" Target="notas_ricms2002_1.html" TargetMode="External"/><Relationship Id="rId351" Type="http://schemas.openxmlformats.org/officeDocument/2006/relationships/hyperlink" Target="notas_ricms2002_1.html" TargetMode="External"/><Relationship Id="rId449" Type="http://schemas.openxmlformats.org/officeDocument/2006/relationships/hyperlink" Target="notas_ricms2002_2.html" TargetMode="External"/><Relationship Id="rId656" Type="http://schemas.openxmlformats.org/officeDocument/2006/relationships/hyperlink" Target="notas_ricms2002_2.html" TargetMode="External"/><Relationship Id="rId863" Type="http://schemas.openxmlformats.org/officeDocument/2006/relationships/hyperlink" Target="notas_ricms2002_3.html" TargetMode="External"/><Relationship Id="rId1079" Type="http://schemas.openxmlformats.org/officeDocument/2006/relationships/hyperlink" Target="notas_ricms2002_2.html" TargetMode="External"/><Relationship Id="rId1286" Type="http://schemas.openxmlformats.org/officeDocument/2006/relationships/hyperlink" Target="notas_ricms2002_1.html" TargetMode="External"/><Relationship Id="rId1493" Type="http://schemas.openxmlformats.org/officeDocument/2006/relationships/hyperlink" Target="notas_ricms2002_4.html" TargetMode="External"/><Relationship Id="rId2032" Type="http://schemas.openxmlformats.org/officeDocument/2006/relationships/hyperlink" Target="notas_ricms2002_3.html" TargetMode="External"/><Relationship Id="rId2337" Type="http://schemas.openxmlformats.org/officeDocument/2006/relationships/hyperlink" Target="notas_ricms2002_2.html" TargetMode="External"/><Relationship Id="rId211" Type="http://schemas.openxmlformats.org/officeDocument/2006/relationships/hyperlink" Target="notas_ricms2002_3.html" TargetMode="External"/><Relationship Id="rId309" Type="http://schemas.openxmlformats.org/officeDocument/2006/relationships/hyperlink" Target="notas_ricms2002_2.html" TargetMode="External"/><Relationship Id="rId516" Type="http://schemas.openxmlformats.org/officeDocument/2006/relationships/hyperlink" Target="notas_ricms2002.html" TargetMode="External"/><Relationship Id="rId1146" Type="http://schemas.openxmlformats.org/officeDocument/2006/relationships/hyperlink" Target="notas_ricms2002_2.html" TargetMode="External"/><Relationship Id="rId1798" Type="http://schemas.openxmlformats.org/officeDocument/2006/relationships/hyperlink" Target="notas_ricms2002_4.html" TargetMode="External"/><Relationship Id="rId723" Type="http://schemas.openxmlformats.org/officeDocument/2006/relationships/hyperlink" Target="notas_ricms2002_2.html" TargetMode="External"/><Relationship Id="rId930" Type="http://schemas.openxmlformats.org/officeDocument/2006/relationships/hyperlink" Target="notas_ricms2002_3.html" TargetMode="External"/><Relationship Id="rId1006" Type="http://schemas.openxmlformats.org/officeDocument/2006/relationships/hyperlink" Target="http://www.fazenda.mg.gov.br/empresas/legislacao_tributaria/ricms_2002_seco/partegeral2002_4.html" TargetMode="External"/><Relationship Id="rId1353" Type="http://schemas.openxmlformats.org/officeDocument/2006/relationships/hyperlink" Target="ricms_2002_seco/partegeral2002_5.html" TargetMode="External"/><Relationship Id="rId1560" Type="http://schemas.openxmlformats.org/officeDocument/2006/relationships/hyperlink" Target="notas_ricms2002_1.html" TargetMode="External"/><Relationship Id="rId1658" Type="http://schemas.openxmlformats.org/officeDocument/2006/relationships/hyperlink" Target="notas_ricms2002_1.html" TargetMode="External"/><Relationship Id="rId1865" Type="http://schemas.openxmlformats.org/officeDocument/2006/relationships/hyperlink" Target="notas_ricms2002.html" TargetMode="External"/><Relationship Id="rId2404" Type="http://schemas.openxmlformats.org/officeDocument/2006/relationships/footer" Target="footer1.xml"/><Relationship Id="rId1213" Type="http://schemas.openxmlformats.org/officeDocument/2006/relationships/hyperlink" Target="notas_ricms2002_3.html" TargetMode="External"/><Relationship Id="rId1420" Type="http://schemas.openxmlformats.org/officeDocument/2006/relationships/hyperlink" Target="notas_ricms2002_4.html" TargetMode="External"/><Relationship Id="rId1518" Type="http://schemas.openxmlformats.org/officeDocument/2006/relationships/hyperlink" Target="notas_ricms2002_3.html" TargetMode="External"/><Relationship Id="rId1725" Type="http://schemas.openxmlformats.org/officeDocument/2006/relationships/hyperlink" Target="notas_ricms2002_4.html" TargetMode="External"/><Relationship Id="rId1932" Type="http://schemas.openxmlformats.org/officeDocument/2006/relationships/hyperlink" Target="notas_ricms2002.html" TargetMode="External"/><Relationship Id="rId17" Type="http://schemas.openxmlformats.org/officeDocument/2006/relationships/hyperlink" Target="anexoxi2002seco.pdf" TargetMode="External"/><Relationship Id="rId2194" Type="http://schemas.openxmlformats.org/officeDocument/2006/relationships/hyperlink" Target="notas_ricms2002_4.html" TargetMode="External"/><Relationship Id="rId166" Type="http://schemas.openxmlformats.org/officeDocument/2006/relationships/hyperlink" Target="notas_ricms2002_3.html" TargetMode="External"/><Relationship Id="rId373" Type="http://schemas.openxmlformats.org/officeDocument/2006/relationships/hyperlink" Target="http://www.fazenda.mg.gov.br/empresas/legislacao_tributaria/ricms_2002_seco/partegeral2002_2.html" TargetMode="External"/><Relationship Id="rId580" Type="http://schemas.openxmlformats.org/officeDocument/2006/relationships/hyperlink" Target="notas_ricms2002_2.html" TargetMode="External"/><Relationship Id="rId2054" Type="http://schemas.openxmlformats.org/officeDocument/2006/relationships/hyperlink" Target="notas_ricms2002.html" TargetMode="External"/><Relationship Id="rId2261" Type="http://schemas.openxmlformats.org/officeDocument/2006/relationships/hyperlink" Target="notas_ricms2002_1.html" TargetMode="External"/><Relationship Id="rId1" Type="http://schemas.openxmlformats.org/officeDocument/2006/relationships/customXml" Target="../customXml/item1.xml"/><Relationship Id="rId233" Type="http://schemas.openxmlformats.org/officeDocument/2006/relationships/hyperlink" Target="notas_ricms2002_2.html" TargetMode="External"/><Relationship Id="rId440" Type="http://schemas.openxmlformats.org/officeDocument/2006/relationships/hyperlink" Target="notas_ricms2002_2.html" TargetMode="External"/><Relationship Id="rId678" Type="http://schemas.openxmlformats.org/officeDocument/2006/relationships/hyperlink" Target="notas_ricms2002.html" TargetMode="External"/><Relationship Id="rId885" Type="http://schemas.openxmlformats.org/officeDocument/2006/relationships/hyperlink" Target="notas_ricms2002_3.html" TargetMode="External"/><Relationship Id="rId1070" Type="http://schemas.openxmlformats.org/officeDocument/2006/relationships/hyperlink" Target="notas_ricms2002_1.html" TargetMode="External"/><Relationship Id="rId2121" Type="http://schemas.openxmlformats.org/officeDocument/2006/relationships/hyperlink" Target="notas_ricms2002.html" TargetMode="External"/><Relationship Id="rId2359" Type="http://schemas.openxmlformats.org/officeDocument/2006/relationships/hyperlink" Target="notas_ricms2002_4.html" TargetMode="External"/><Relationship Id="rId300" Type="http://schemas.openxmlformats.org/officeDocument/2006/relationships/hyperlink" Target="notas_ricms2002_4.html" TargetMode="External"/><Relationship Id="rId538" Type="http://schemas.openxmlformats.org/officeDocument/2006/relationships/hyperlink" Target="http://www.fazenda.mg.gov.br/empresas/legislacao_tributaria/ricms_2002_seco/anexovii2002_2.html" TargetMode="External"/><Relationship Id="rId745" Type="http://schemas.openxmlformats.org/officeDocument/2006/relationships/hyperlink" Target="notas_ricms2002_2.html" TargetMode="External"/><Relationship Id="rId952" Type="http://schemas.openxmlformats.org/officeDocument/2006/relationships/hyperlink" Target="notas_ricms2002_2.html" TargetMode="External"/><Relationship Id="rId1168" Type="http://schemas.openxmlformats.org/officeDocument/2006/relationships/hyperlink" Target="notas_ricms2002_2.html" TargetMode="External"/><Relationship Id="rId1375" Type="http://schemas.openxmlformats.org/officeDocument/2006/relationships/hyperlink" Target="notas_ricms2002_4.html" TargetMode="External"/><Relationship Id="rId1582" Type="http://schemas.openxmlformats.org/officeDocument/2006/relationships/hyperlink" Target="notas_ricms2002_4.html" TargetMode="External"/><Relationship Id="rId2219" Type="http://schemas.openxmlformats.org/officeDocument/2006/relationships/hyperlink" Target="http://www.planalto.gov.br/ccivil_03/leis/lcp/lcp123.htm" TargetMode="External"/><Relationship Id="rId81" Type="http://schemas.openxmlformats.org/officeDocument/2006/relationships/hyperlink" Target="notas_ricms2002_3.html" TargetMode="External"/><Relationship Id="rId605" Type="http://schemas.openxmlformats.org/officeDocument/2006/relationships/hyperlink" Target="notas_ricms2002_1.html" TargetMode="External"/><Relationship Id="rId812" Type="http://schemas.openxmlformats.org/officeDocument/2006/relationships/hyperlink" Target="notas_ricms2002_4.html" TargetMode="External"/><Relationship Id="rId1028" Type="http://schemas.openxmlformats.org/officeDocument/2006/relationships/hyperlink" Target="notas_ricms2002.html" TargetMode="External"/><Relationship Id="rId1235" Type="http://schemas.openxmlformats.org/officeDocument/2006/relationships/hyperlink" Target="notas_ricms2002_2.html" TargetMode="External"/><Relationship Id="rId1442" Type="http://schemas.openxmlformats.org/officeDocument/2006/relationships/hyperlink" Target="notas_ricms2002_3.html" TargetMode="External"/><Relationship Id="rId1887" Type="http://schemas.openxmlformats.org/officeDocument/2006/relationships/hyperlink" Target="notas_ricms2002_4.html" TargetMode="External"/><Relationship Id="rId1302" Type="http://schemas.openxmlformats.org/officeDocument/2006/relationships/hyperlink" Target="notas_ricms2002.html" TargetMode="External"/><Relationship Id="rId1747" Type="http://schemas.openxmlformats.org/officeDocument/2006/relationships/hyperlink" Target="notas_ricms2002_3.html" TargetMode="External"/><Relationship Id="rId1954" Type="http://schemas.openxmlformats.org/officeDocument/2006/relationships/hyperlink" Target="http://www.fazenda.mg.gov.br/empresas/legislacao_tributaria/ricms_2002_seco/anexov2002_5.html" TargetMode="External"/><Relationship Id="rId39" Type="http://schemas.openxmlformats.org/officeDocument/2006/relationships/hyperlink" Target="notas_ricms2002_4.html" TargetMode="External"/><Relationship Id="rId1607" Type="http://schemas.openxmlformats.org/officeDocument/2006/relationships/hyperlink" Target="notas_ricms2002_3.html" TargetMode="External"/><Relationship Id="rId1814" Type="http://schemas.openxmlformats.org/officeDocument/2006/relationships/hyperlink" Target="notas_ricms2002_2.html" TargetMode="External"/><Relationship Id="rId188" Type="http://schemas.openxmlformats.org/officeDocument/2006/relationships/hyperlink" Target="notas_ricms2002.html" TargetMode="External"/><Relationship Id="rId395" Type="http://schemas.openxmlformats.org/officeDocument/2006/relationships/hyperlink" Target="notas_ricms2002_2.html" TargetMode="External"/><Relationship Id="rId2076" Type="http://schemas.openxmlformats.org/officeDocument/2006/relationships/hyperlink" Target="notas_ricms2002.html" TargetMode="External"/><Relationship Id="rId2283" Type="http://schemas.openxmlformats.org/officeDocument/2006/relationships/hyperlink" Target="notas_ricms2002_2.html" TargetMode="External"/><Relationship Id="rId255" Type="http://schemas.openxmlformats.org/officeDocument/2006/relationships/hyperlink" Target="notas_ricms2002_2.html" TargetMode="External"/><Relationship Id="rId462" Type="http://schemas.openxmlformats.org/officeDocument/2006/relationships/hyperlink" Target="http://www.fazenda.mg.gov.br/empresas/legislacao_tributaria/ricms_2002_seco/partegeral2002_2.html" TargetMode="External"/><Relationship Id="rId1092" Type="http://schemas.openxmlformats.org/officeDocument/2006/relationships/hyperlink" Target="notas_ricms2002_2.html" TargetMode="External"/><Relationship Id="rId1397" Type="http://schemas.openxmlformats.org/officeDocument/2006/relationships/hyperlink" Target="notas_ricms2002_3.html" TargetMode="External"/><Relationship Id="rId2143" Type="http://schemas.openxmlformats.org/officeDocument/2006/relationships/hyperlink" Target="notas_ricms2002.html" TargetMode="External"/><Relationship Id="rId2350" Type="http://schemas.openxmlformats.org/officeDocument/2006/relationships/hyperlink" Target="notas_ricms2002_3.html" TargetMode="External"/><Relationship Id="rId115" Type="http://schemas.openxmlformats.org/officeDocument/2006/relationships/hyperlink" Target="notas_ricms2002_1.html" TargetMode="External"/><Relationship Id="rId322" Type="http://schemas.openxmlformats.org/officeDocument/2006/relationships/hyperlink" Target="http://www.fazenda.mg.gov.br/empresas/legislacao_tributaria/ricms_2002_seco/partegeral2002_2.html" TargetMode="External"/><Relationship Id="rId767" Type="http://schemas.openxmlformats.org/officeDocument/2006/relationships/hyperlink" Target="http://www.fazenda.mg.gov.br/empresas/legislacao_tributaria/ricms_2002_seco/partegeral2002_1.html" TargetMode="External"/><Relationship Id="rId974" Type="http://schemas.openxmlformats.org/officeDocument/2006/relationships/hyperlink" Target="notas_ricms2002.html" TargetMode="External"/><Relationship Id="rId2003" Type="http://schemas.openxmlformats.org/officeDocument/2006/relationships/hyperlink" Target="notas_ricms2002_2.html" TargetMode="External"/><Relationship Id="rId2210" Type="http://schemas.openxmlformats.org/officeDocument/2006/relationships/hyperlink" Target="notas_ricms2002_2.html" TargetMode="External"/><Relationship Id="rId627" Type="http://schemas.openxmlformats.org/officeDocument/2006/relationships/hyperlink" Target="notas_ricms2002_3.html" TargetMode="External"/><Relationship Id="rId834" Type="http://schemas.openxmlformats.org/officeDocument/2006/relationships/hyperlink" Target="notas_ricms2002.html" TargetMode="External"/><Relationship Id="rId1257" Type="http://schemas.openxmlformats.org/officeDocument/2006/relationships/hyperlink" Target="notas_ricms2002_2.html" TargetMode="External"/><Relationship Id="rId1464" Type="http://schemas.openxmlformats.org/officeDocument/2006/relationships/hyperlink" Target="notas_ricms2002_3.html" TargetMode="External"/><Relationship Id="rId1671" Type="http://schemas.openxmlformats.org/officeDocument/2006/relationships/hyperlink" Target="notas_ricms2002_4.html" TargetMode="External"/><Relationship Id="rId2308" Type="http://schemas.openxmlformats.org/officeDocument/2006/relationships/hyperlink" Target="notas_ricms2002_3.html" TargetMode="External"/><Relationship Id="rId901" Type="http://schemas.openxmlformats.org/officeDocument/2006/relationships/hyperlink" Target="notas_ricms2002.html" TargetMode="External"/><Relationship Id="rId1117" Type="http://schemas.openxmlformats.org/officeDocument/2006/relationships/hyperlink" Target="notas_ricms2002_2.html" TargetMode="External"/><Relationship Id="rId1324" Type="http://schemas.openxmlformats.org/officeDocument/2006/relationships/hyperlink" Target="notas_ricms2002_3.html" TargetMode="External"/><Relationship Id="rId1531" Type="http://schemas.openxmlformats.org/officeDocument/2006/relationships/hyperlink" Target="notas_ricms2002_3.html" TargetMode="External"/><Relationship Id="rId1769" Type="http://schemas.openxmlformats.org/officeDocument/2006/relationships/hyperlink" Target="notas_ricms2002_1.html" TargetMode="External"/><Relationship Id="rId1976" Type="http://schemas.openxmlformats.org/officeDocument/2006/relationships/hyperlink" Target="https://www.confaz.fazenda.gov.br/legislacao/ajustes/sinief/cvsn_70" TargetMode="External"/><Relationship Id="rId30" Type="http://schemas.openxmlformats.org/officeDocument/2006/relationships/hyperlink" Target="notas_ricms2002_4.html" TargetMode="External"/><Relationship Id="rId1629" Type="http://schemas.openxmlformats.org/officeDocument/2006/relationships/hyperlink" Target="notas_ricms2002.html" TargetMode="External"/><Relationship Id="rId1836" Type="http://schemas.openxmlformats.org/officeDocument/2006/relationships/hyperlink" Target="notas_ricms2002_4.html" TargetMode="External"/><Relationship Id="rId1903" Type="http://schemas.openxmlformats.org/officeDocument/2006/relationships/hyperlink" Target="notas_ricms2002.html" TargetMode="External"/><Relationship Id="rId2098" Type="http://schemas.openxmlformats.org/officeDocument/2006/relationships/hyperlink" Target="notas_ricms2002.html" TargetMode="External"/><Relationship Id="rId277" Type="http://schemas.openxmlformats.org/officeDocument/2006/relationships/hyperlink" Target="notas_ricms2002_2.html" TargetMode="External"/><Relationship Id="rId484" Type="http://schemas.openxmlformats.org/officeDocument/2006/relationships/hyperlink" Target="notas_ricms2002_4.html" TargetMode="External"/><Relationship Id="rId2165" Type="http://schemas.openxmlformats.org/officeDocument/2006/relationships/hyperlink" Target="notas_ricms2002.html" TargetMode="External"/><Relationship Id="rId137" Type="http://schemas.openxmlformats.org/officeDocument/2006/relationships/hyperlink" Target="notas_ricms2002_2.html" TargetMode="External"/><Relationship Id="rId344" Type="http://schemas.openxmlformats.org/officeDocument/2006/relationships/hyperlink" Target="notas_ricms2002_3.html" TargetMode="External"/><Relationship Id="rId691" Type="http://schemas.openxmlformats.org/officeDocument/2006/relationships/hyperlink" Target="notas_ricms2002_2.html" TargetMode="External"/><Relationship Id="rId789" Type="http://schemas.openxmlformats.org/officeDocument/2006/relationships/hyperlink" Target="notas_ricms2002_3.html" TargetMode="External"/><Relationship Id="rId996" Type="http://schemas.openxmlformats.org/officeDocument/2006/relationships/hyperlink" Target="notas_ricms2002.html" TargetMode="External"/><Relationship Id="rId2025" Type="http://schemas.openxmlformats.org/officeDocument/2006/relationships/hyperlink" Target="notas_ricms2002_3.html" TargetMode="External"/><Relationship Id="rId2372" Type="http://schemas.openxmlformats.org/officeDocument/2006/relationships/hyperlink" Target="notas_ricms2002.html" TargetMode="External"/><Relationship Id="rId551" Type="http://schemas.openxmlformats.org/officeDocument/2006/relationships/hyperlink" Target="notas_ricms2002.html" TargetMode="External"/><Relationship Id="rId649" Type="http://schemas.openxmlformats.org/officeDocument/2006/relationships/hyperlink" Target="notas_ricms2002_3.html" TargetMode="External"/><Relationship Id="rId856" Type="http://schemas.openxmlformats.org/officeDocument/2006/relationships/hyperlink" Target="notas_ricms2002_2.html" TargetMode="External"/><Relationship Id="rId1181" Type="http://schemas.openxmlformats.org/officeDocument/2006/relationships/hyperlink" Target="notas_ricms2002_3.html" TargetMode="External"/><Relationship Id="rId1279" Type="http://schemas.openxmlformats.org/officeDocument/2006/relationships/hyperlink" Target="notas_ricms2002_2.html" TargetMode="External"/><Relationship Id="rId1486" Type="http://schemas.openxmlformats.org/officeDocument/2006/relationships/hyperlink" Target="http://www.fazenda.mg.gov.br/empresas/legislacao_tributaria/ricms_2002_seco/partegeral2002_5.html" TargetMode="External"/><Relationship Id="rId2232" Type="http://schemas.openxmlformats.org/officeDocument/2006/relationships/hyperlink" Target="http://www.fazenda.mg.gov.br/empresas/legislacao_tributaria/ricms_2002_seco/anexov2002_5.html" TargetMode="External"/><Relationship Id="rId204" Type="http://schemas.openxmlformats.org/officeDocument/2006/relationships/hyperlink" Target="notas_ricms2002.html" TargetMode="External"/><Relationship Id="rId411" Type="http://schemas.openxmlformats.org/officeDocument/2006/relationships/hyperlink" Target="http://www.fazenda.mg.gov.br/empresas/legislacao_tributaria/ricms_2002_seco/partegeral2002_3.html" TargetMode="External"/><Relationship Id="rId509" Type="http://schemas.openxmlformats.org/officeDocument/2006/relationships/hyperlink" Target="notas_ricms2002_2.html" TargetMode="External"/><Relationship Id="rId1041" Type="http://schemas.openxmlformats.org/officeDocument/2006/relationships/hyperlink" Target="http://www.fazenda.mg.gov.br/empresas/legislacao_tributaria/ricms_2002_seco/partegeral2002_4.html" TargetMode="External"/><Relationship Id="rId1139" Type="http://schemas.openxmlformats.org/officeDocument/2006/relationships/hyperlink" Target="notas_ricms2002_2.html" TargetMode="External"/><Relationship Id="rId1346" Type="http://schemas.openxmlformats.org/officeDocument/2006/relationships/hyperlink" Target="notas_ricms2002_2.html" TargetMode="External"/><Relationship Id="rId1693" Type="http://schemas.openxmlformats.org/officeDocument/2006/relationships/hyperlink" Target="saifdicadest@fazenda.mg.gov.br" TargetMode="External"/><Relationship Id="rId1998" Type="http://schemas.openxmlformats.org/officeDocument/2006/relationships/hyperlink" Target="notas_ricms2002_2.html" TargetMode="External"/><Relationship Id="rId716" Type="http://schemas.openxmlformats.org/officeDocument/2006/relationships/hyperlink" Target="notas_ricms2002_2.html" TargetMode="External"/><Relationship Id="rId923" Type="http://schemas.openxmlformats.org/officeDocument/2006/relationships/hyperlink" Target="notas_ricms2002_3.html" TargetMode="External"/><Relationship Id="rId1553" Type="http://schemas.openxmlformats.org/officeDocument/2006/relationships/hyperlink" Target="notas_ricms2002.html" TargetMode="External"/><Relationship Id="rId1760" Type="http://schemas.openxmlformats.org/officeDocument/2006/relationships/hyperlink" Target="notas_ricms2002_1.html" TargetMode="External"/><Relationship Id="rId1858" Type="http://schemas.openxmlformats.org/officeDocument/2006/relationships/hyperlink" Target="notas_ricms2002_3.html" TargetMode="External"/><Relationship Id="rId52" Type="http://schemas.openxmlformats.org/officeDocument/2006/relationships/hyperlink" Target="notas_ricms2002_4.html" TargetMode="External"/><Relationship Id="rId1206" Type="http://schemas.openxmlformats.org/officeDocument/2006/relationships/hyperlink" Target="notas_ricms2002_3.html" TargetMode="External"/><Relationship Id="rId1413" Type="http://schemas.openxmlformats.org/officeDocument/2006/relationships/hyperlink" Target="notas_ricms2002.html" TargetMode="External"/><Relationship Id="rId1620" Type="http://schemas.openxmlformats.org/officeDocument/2006/relationships/hyperlink" Target="notas_ricms2002_1.html" TargetMode="External"/><Relationship Id="rId1718" Type="http://schemas.openxmlformats.org/officeDocument/2006/relationships/hyperlink" Target="notas_ricms2002.html" TargetMode="External"/><Relationship Id="rId1925" Type="http://schemas.openxmlformats.org/officeDocument/2006/relationships/hyperlink" Target="http://www.fazenda.mg.gov.br/empresas/legislacao_tributaria/ricms_2002_seco/anexovii2002_3.html" TargetMode="External"/><Relationship Id="rId299" Type="http://schemas.openxmlformats.org/officeDocument/2006/relationships/hyperlink" Target="notas_ricms2002_4.html" TargetMode="External"/><Relationship Id="rId2187" Type="http://schemas.openxmlformats.org/officeDocument/2006/relationships/hyperlink" Target="notas_ricms2002_2.html" TargetMode="External"/><Relationship Id="rId2394" Type="http://schemas.openxmlformats.org/officeDocument/2006/relationships/hyperlink" Target="notas_ricms2002_2.html" TargetMode="External"/><Relationship Id="rId159" Type="http://schemas.openxmlformats.org/officeDocument/2006/relationships/hyperlink" Target="notas_ricms2002_2.html" TargetMode="External"/><Relationship Id="rId366" Type="http://schemas.openxmlformats.org/officeDocument/2006/relationships/hyperlink" Target="notas_ricms2002_2.html" TargetMode="External"/><Relationship Id="rId573" Type="http://schemas.openxmlformats.org/officeDocument/2006/relationships/hyperlink" Target="notas_ricms2002_4.html" TargetMode="External"/><Relationship Id="rId780" Type="http://schemas.openxmlformats.org/officeDocument/2006/relationships/hyperlink" Target="notas_ricms2002_2.html" TargetMode="External"/><Relationship Id="rId2047" Type="http://schemas.openxmlformats.org/officeDocument/2006/relationships/hyperlink" Target="notas_ricms2002.html" TargetMode="External"/><Relationship Id="rId2254" Type="http://schemas.openxmlformats.org/officeDocument/2006/relationships/hyperlink" Target="notas_ricms2002.html" TargetMode="External"/><Relationship Id="rId226" Type="http://schemas.openxmlformats.org/officeDocument/2006/relationships/hyperlink" Target="notas_ricms2002_2.html" TargetMode="External"/><Relationship Id="rId433" Type="http://schemas.openxmlformats.org/officeDocument/2006/relationships/hyperlink" Target="http://www.fazenda.mg.gov.br/empresas/legislacao_tributaria/ricms_2002_seco/anexoi2002_5.html" TargetMode="External"/><Relationship Id="rId878" Type="http://schemas.openxmlformats.org/officeDocument/2006/relationships/hyperlink" Target="notas_ricms2002_3.html" TargetMode="External"/><Relationship Id="rId1063" Type="http://schemas.openxmlformats.org/officeDocument/2006/relationships/hyperlink" Target="notas_ricms2002_1.html" TargetMode="External"/><Relationship Id="rId1270" Type="http://schemas.openxmlformats.org/officeDocument/2006/relationships/hyperlink" Target="notas_ricms2002_2.html" TargetMode="External"/><Relationship Id="rId2114" Type="http://schemas.openxmlformats.org/officeDocument/2006/relationships/hyperlink" Target="notas_ricms2002.html" TargetMode="External"/><Relationship Id="rId640" Type="http://schemas.openxmlformats.org/officeDocument/2006/relationships/hyperlink" Target="notas_ricms2002_3.html" TargetMode="External"/><Relationship Id="rId738" Type="http://schemas.openxmlformats.org/officeDocument/2006/relationships/hyperlink" Target="../ricms_2002_seco/partegeral2002_2.html" TargetMode="External"/><Relationship Id="rId945" Type="http://schemas.openxmlformats.org/officeDocument/2006/relationships/hyperlink" Target="notas_ricms2002_3.html" TargetMode="External"/><Relationship Id="rId1368" Type="http://schemas.openxmlformats.org/officeDocument/2006/relationships/hyperlink" Target="http://www.fazenda.mg.gov.br/empresas/legislacao_tributaria/ricms_2002_seco/anexoix2002_12.html" TargetMode="External"/><Relationship Id="rId1575" Type="http://schemas.openxmlformats.org/officeDocument/2006/relationships/hyperlink" Target="notas_ricms2002.html" TargetMode="External"/><Relationship Id="rId1782" Type="http://schemas.openxmlformats.org/officeDocument/2006/relationships/hyperlink" Target="http://www.fazenda.mg.gov.br/empresas/legislacao_tributaria/ricms_2002_seco/anexoviii2002_1.html" TargetMode="External"/><Relationship Id="rId2321" Type="http://schemas.openxmlformats.org/officeDocument/2006/relationships/hyperlink" Target="notas_ricms2002_1.html" TargetMode="External"/><Relationship Id="rId74" Type="http://schemas.openxmlformats.org/officeDocument/2006/relationships/hyperlink" Target="notas_ricms2002.html" TargetMode="External"/><Relationship Id="rId500" Type="http://schemas.openxmlformats.org/officeDocument/2006/relationships/hyperlink" Target="notas_ricms2002_1.html" TargetMode="External"/><Relationship Id="rId805" Type="http://schemas.openxmlformats.org/officeDocument/2006/relationships/hyperlink" Target="notas_ricms2002_4.html" TargetMode="External"/><Relationship Id="rId1130" Type="http://schemas.openxmlformats.org/officeDocument/2006/relationships/hyperlink" Target="notas_ricms2002_2.html" TargetMode="External"/><Relationship Id="rId1228" Type="http://schemas.openxmlformats.org/officeDocument/2006/relationships/hyperlink" Target="notas_ricms2002_2.html" TargetMode="External"/><Relationship Id="rId1435" Type="http://schemas.openxmlformats.org/officeDocument/2006/relationships/hyperlink" Target="notas_ricms2002_3.html" TargetMode="External"/><Relationship Id="rId1642" Type="http://schemas.openxmlformats.org/officeDocument/2006/relationships/hyperlink" Target="notas_ricms2002_4.html" TargetMode="External"/><Relationship Id="rId1947" Type="http://schemas.openxmlformats.org/officeDocument/2006/relationships/hyperlink" Target="notas_ricms2002_1.html" TargetMode="External"/><Relationship Id="rId1502" Type="http://schemas.openxmlformats.org/officeDocument/2006/relationships/hyperlink" Target="notas_ricms2002_1.html" TargetMode="External"/><Relationship Id="rId1807" Type="http://schemas.openxmlformats.org/officeDocument/2006/relationships/hyperlink" Target="notas_ricms2002.html" TargetMode="External"/><Relationship Id="rId290" Type="http://schemas.openxmlformats.org/officeDocument/2006/relationships/hyperlink" Target="notas_ricms2002_3.html" TargetMode="External"/><Relationship Id="rId388" Type="http://schemas.openxmlformats.org/officeDocument/2006/relationships/hyperlink" Target="notas_ricms2002_2.html" TargetMode="External"/><Relationship Id="rId2069" Type="http://schemas.openxmlformats.org/officeDocument/2006/relationships/hyperlink" Target="notas_ricms2002.html" TargetMode="External"/><Relationship Id="rId150" Type="http://schemas.openxmlformats.org/officeDocument/2006/relationships/hyperlink" Target="notas_ricms2002_1.html" TargetMode="External"/><Relationship Id="rId595" Type="http://schemas.openxmlformats.org/officeDocument/2006/relationships/hyperlink" Target="notas_ricms2002_2.html" TargetMode="External"/><Relationship Id="rId2276" Type="http://schemas.openxmlformats.org/officeDocument/2006/relationships/hyperlink" Target="notas_ricms2002_2.html" TargetMode="External"/><Relationship Id="rId248" Type="http://schemas.openxmlformats.org/officeDocument/2006/relationships/hyperlink" Target="notas_ricms2002_2.html" TargetMode="External"/><Relationship Id="rId455" Type="http://schemas.openxmlformats.org/officeDocument/2006/relationships/hyperlink" Target="notas_ricms2002_2.html" TargetMode="External"/><Relationship Id="rId662" Type="http://schemas.openxmlformats.org/officeDocument/2006/relationships/hyperlink" Target="notas_ricms2002_2.html" TargetMode="External"/><Relationship Id="rId1085" Type="http://schemas.openxmlformats.org/officeDocument/2006/relationships/hyperlink" Target="notas_ricms2002_2.html" TargetMode="External"/><Relationship Id="rId1292" Type="http://schemas.openxmlformats.org/officeDocument/2006/relationships/hyperlink" Target="notas_ricms2002_3.html" TargetMode="External"/><Relationship Id="rId2136" Type="http://schemas.openxmlformats.org/officeDocument/2006/relationships/hyperlink" Target="notas_ricms2002.html" TargetMode="External"/><Relationship Id="rId2343" Type="http://schemas.openxmlformats.org/officeDocument/2006/relationships/hyperlink" Target="notas_ricms2002.html" TargetMode="External"/><Relationship Id="rId108" Type="http://schemas.openxmlformats.org/officeDocument/2006/relationships/hyperlink" Target="notas_ricms2002.html" TargetMode="External"/><Relationship Id="rId315" Type="http://schemas.openxmlformats.org/officeDocument/2006/relationships/hyperlink" Target="notas_ricms2002.html" TargetMode="External"/><Relationship Id="rId522" Type="http://schemas.openxmlformats.org/officeDocument/2006/relationships/hyperlink" Target="notas_ricms2002_1.html" TargetMode="External"/><Relationship Id="rId967" Type="http://schemas.openxmlformats.org/officeDocument/2006/relationships/hyperlink" Target="http://www.fazenda.mg.gov.br/empresas/legislacao_tributaria/ricms_2002_seco/partegeral2002_4.html" TargetMode="External"/><Relationship Id="rId1152" Type="http://schemas.openxmlformats.org/officeDocument/2006/relationships/hyperlink" Target="notas_ricms2002_3.html" TargetMode="External"/><Relationship Id="rId1597" Type="http://schemas.openxmlformats.org/officeDocument/2006/relationships/hyperlink" Target="notas_ricms2002_4.html" TargetMode="External"/><Relationship Id="rId2203" Type="http://schemas.openxmlformats.org/officeDocument/2006/relationships/hyperlink" Target="notas_ricms2002_2.html" TargetMode="External"/><Relationship Id="rId96" Type="http://schemas.openxmlformats.org/officeDocument/2006/relationships/hyperlink" Target="http://www.fazenda.mg.gov.br/empresas/legislacao_tributaria/ricms_2002_seco/anexoix2002_8.html" TargetMode="External"/><Relationship Id="rId827" Type="http://schemas.openxmlformats.org/officeDocument/2006/relationships/hyperlink" Target="notas_ricms2002.html" TargetMode="External"/><Relationship Id="rId1012" Type="http://schemas.openxmlformats.org/officeDocument/2006/relationships/hyperlink" Target="notas_ricms2002_2.html" TargetMode="External"/><Relationship Id="rId1457" Type="http://schemas.openxmlformats.org/officeDocument/2006/relationships/hyperlink" Target="notas_ricms2002_4.html" TargetMode="External"/><Relationship Id="rId1664" Type="http://schemas.openxmlformats.org/officeDocument/2006/relationships/hyperlink" Target="notas_ricms2002_1.html" TargetMode="External"/><Relationship Id="rId1871" Type="http://schemas.openxmlformats.org/officeDocument/2006/relationships/hyperlink" Target="ricms_2002_seco/partegeral2002_6.html" TargetMode="External"/><Relationship Id="rId1317" Type="http://schemas.openxmlformats.org/officeDocument/2006/relationships/hyperlink" Target="notas_ricms2002_2.html" TargetMode="External"/><Relationship Id="rId1524" Type="http://schemas.openxmlformats.org/officeDocument/2006/relationships/hyperlink" Target="notas_ricms2002_1.html" TargetMode="External"/><Relationship Id="rId1731" Type="http://schemas.openxmlformats.org/officeDocument/2006/relationships/hyperlink" Target="notas_ricms2002_4.html" TargetMode="External"/><Relationship Id="rId1969" Type="http://schemas.openxmlformats.org/officeDocument/2006/relationships/hyperlink" Target="notas_ricms2002.html" TargetMode="External"/><Relationship Id="rId23" Type="http://schemas.openxmlformats.org/officeDocument/2006/relationships/hyperlink" Target="notas_ricms2002.html" TargetMode="External"/><Relationship Id="rId1829" Type="http://schemas.openxmlformats.org/officeDocument/2006/relationships/hyperlink" Target="notas_ricms2002.html" TargetMode="External"/><Relationship Id="rId2298" Type="http://schemas.openxmlformats.org/officeDocument/2006/relationships/hyperlink" Target="notas_ricms2002_1.html" TargetMode="External"/><Relationship Id="rId172" Type="http://schemas.openxmlformats.org/officeDocument/2006/relationships/hyperlink" Target="notas_ricms2002_3.html" TargetMode="External"/><Relationship Id="rId477" Type="http://schemas.openxmlformats.org/officeDocument/2006/relationships/hyperlink" Target="http://www.fazenda.mg.gov.br/empresas/legislacao_tributaria/ricms_2002_seco/partegeral2002_2.html" TargetMode="External"/><Relationship Id="rId684" Type="http://schemas.openxmlformats.org/officeDocument/2006/relationships/hyperlink" Target="notas_ricms2002.html" TargetMode="External"/><Relationship Id="rId2060" Type="http://schemas.openxmlformats.org/officeDocument/2006/relationships/hyperlink" Target="notas_ricms2002.html" TargetMode="External"/><Relationship Id="rId2158" Type="http://schemas.openxmlformats.org/officeDocument/2006/relationships/hyperlink" Target="notas_ricms2002_2.html" TargetMode="External"/><Relationship Id="rId2365" Type="http://schemas.openxmlformats.org/officeDocument/2006/relationships/hyperlink" Target="notas_ricms2002_2.html" TargetMode="External"/><Relationship Id="rId337" Type="http://schemas.openxmlformats.org/officeDocument/2006/relationships/hyperlink" Target="notas_ricms2002_4.html" TargetMode="External"/><Relationship Id="rId891" Type="http://schemas.openxmlformats.org/officeDocument/2006/relationships/hyperlink" Target="notas_ricms2002.html" TargetMode="External"/><Relationship Id="rId989" Type="http://schemas.openxmlformats.org/officeDocument/2006/relationships/hyperlink" Target="notas_ricms2002_1.html" TargetMode="External"/><Relationship Id="rId2018" Type="http://schemas.openxmlformats.org/officeDocument/2006/relationships/hyperlink" Target="notas_ricms2002.html" TargetMode="External"/><Relationship Id="rId544" Type="http://schemas.openxmlformats.org/officeDocument/2006/relationships/hyperlink" Target="notas_ricms2002_1.html" TargetMode="External"/><Relationship Id="rId751" Type="http://schemas.openxmlformats.org/officeDocument/2006/relationships/hyperlink" Target="notas_ricms2002_4.html" TargetMode="External"/><Relationship Id="rId849" Type="http://schemas.openxmlformats.org/officeDocument/2006/relationships/hyperlink" Target="http://www.fazenda.mg.gov.br/empresas/legislacao_tributaria/ricms_2002_seco/partegeral2002_8.html" TargetMode="External"/><Relationship Id="rId1174" Type="http://schemas.openxmlformats.org/officeDocument/2006/relationships/hyperlink" Target="http://www.fazenda.mg.gov.br/empresas/legislacao_tributaria/ricms_2002_seco/anexoviii2002_1.html" TargetMode="External"/><Relationship Id="rId1381" Type="http://schemas.openxmlformats.org/officeDocument/2006/relationships/hyperlink" Target="notas_ricms2002_2.html" TargetMode="External"/><Relationship Id="rId1479" Type="http://schemas.openxmlformats.org/officeDocument/2006/relationships/hyperlink" Target="http://www.fazenda.mg.gov.br/empresas/legislacao_tributaria/leis/l6763_1975_02.html" TargetMode="External"/><Relationship Id="rId1686" Type="http://schemas.openxmlformats.org/officeDocument/2006/relationships/hyperlink" Target="http://www.fazenda.mg.gov.br/empresas/legislacao_tributaria/ricms_2002_seco/partegeral2002_5.html" TargetMode="External"/><Relationship Id="rId2225" Type="http://schemas.openxmlformats.org/officeDocument/2006/relationships/hyperlink" Target="http://www.fazenda.mg.gov.br/empresas/legislacao_tributaria/ricms_2002_seco/anexov2002_5.html" TargetMode="External"/><Relationship Id="rId404" Type="http://schemas.openxmlformats.org/officeDocument/2006/relationships/hyperlink" Target="notas_ricms2002_2.html" TargetMode="External"/><Relationship Id="rId611" Type="http://schemas.openxmlformats.org/officeDocument/2006/relationships/hyperlink" Target="http://www.fazenda.mg.gov.br/empresas/legislacao_tributaria/ricms_2002_seco/anexoxv2002_2.html" TargetMode="External"/><Relationship Id="rId1034" Type="http://schemas.openxmlformats.org/officeDocument/2006/relationships/hyperlink" Target="http://www.fazenda.mg.gov.br/empresas/legislacao_tributaria/ricms_2002_seco/partegeral2002_4.html" TargetMode="External"/><Relationship Id="rId1241" Type="http://schemas.openxmlformats.org/officeDocument/2006/relationships/hyperlink" Target="notas_ricms2002_2.html" TargetMode="External"/><Relationship Id="rId1339" Type="http://schemas.openxmlformats.org/officeDocument/2006/relationships/hyperlink" Target="notas_ricms2002_2.html" TargetMode="External"/><Relationship Id="rId1893" Type="http://schemas.openxmlformats.org/officeDocument/2006/relationships/hyperlink" Target="notas_ricms2002_4.html" TargetMode="External"/><Relationship Id="rId709" Type="http://schemas.openxmlformats.org/officeDocument/2006/relationships/hyperlink" Target="notas_ricms2002_1.html" TargetMode="External"/><Relationship Id="rId916" Type="http://schemas.openxmlformats.org/officeDocument/2006/relationships/hyperlink" Target="notas_ricms2002_1.html" TargetMode="External"/><Relationship Id="rId1101" Type="http://schemas.openxmlformats.org/officeDocument/2006/relationships/hyperlink" Target="notas_ricms2002_2.html" TargetMode="External"/><Relationship Id="rId1546" Type="http://schemas.openxmlformats.org/officeDocument/2006/relationships/hyperlink" Target="notas_ricms2002.html" TargetMode="External"/><Relationship Id="rId1753" Type="http://schemas.openxmlformats.org/officeDocument/2006/relationships/hyperlink" Target="notas_ricms2002.html" TargetMode="External"/><Relationship Id="rId1960" Type="http://schemas.openxmlformats.org/officeDocument/2006/relationships/hyperlink" Target="http://www.fazenda.mg.gov.br/empresas/legislacao_tributaria/ricms_2002_seco/anexoix2002_12.html" TargetMode="External"/><Relationship Id="rId45" Type="http://schemas.openxmlformats.org/officeDocument/2006/relationships/hyperlink" Target="notas_ricms2002_4.html" TargetMode="External"/><Relationship Id="rId1406" Type="http://schemas.openxmlformats.org/officeDocument/2006/relationships/hyperlink" Target="notas_ricms2002_3.html" TargetMode="External"/><Relationship Id="rId1613" Type="http://schemas.openxmlformats.org/officeDocument/2006/relationships/hyperlink" Target="notas_ricms2002_3.html" TargetMode="External"/><Relationship Id="rId1820" Type="http://schemas.openxmlformats.org/officeDocument/2006/relationships/hyperlink" Target="notas_ricms2002.html" TargetMode="External"/><Relationship Id="rId194" Type="http://schemas.openxmlformats.org/officeDocument/2006/relationships/hyperlink" Target="notas_ricms2002.html" TargetMode="External"/><Relationship Id="rId1918" Type="http://schemas.openxmlformats.org/officeDocument/2006/relationships/hyperlink" Target="notas_ricms2002_1.html" TargetMode="External"/><Relationship Id="rId2082" Type="http://schemas.openxmlformats.org/officeDocument/2006/relationships/hyperlink" Target="notas_ricms2002_3.html" TargetMode="External"/><Relationship Id="rId261" Type="http://schemas.openxmlformats.org/officeDocument/2006/relationships/hyperlink" Target="notas_ricms2002_2.html" TargetMode="External"/><Relationship Id="rId499" Type="http://schemas.openxmlformats.org/officeDocument/2006/relationships/hyperlink" Target="notas_ricms2002_1.html" TargetMode="External"/><Relationship Id="rId2387" Type="http://schemas.openxmlformats.org/officeDocument/2006/relationships/hyperlink" Target="notas_ricms2002_3.html" TargetMode="External"/><Relationship Id="rId359" Type="http://schemas.openxmlformats.org/officeDocument/2006/relationships/hyperlink" Target="../ricms_2002_seco/anexoi2002_3.html" TargetMode="External"/><Relationship Id="rId566" Type="http://schemas.openxmlformats.org/officeDocument/2006/relationships/hyperlink" Target="notas_ricms2002_4.html" TargetMode="External"/><Relationship Id="rId773" Type="http://schemas.openxmlformats.org/officeDocument/2006/relationships/hyperlink" Target="notas_ricms2002.html" TargetMode="External"/><Relationship Id="rId1196" Type="http://schemas.openxmlformats.org/officeDocument/2006/relationships/hyperlink" Target="notas_ricms2002_3.html" TargetMode="External"/><Relationship Id="rId2247" Type="http://schemas.openxmlformats.org/officeDocument/2006/relationships/hyperlink" Target="notas_ricms2002.html" TargetMode="External"/><Relationship Id="rId121" Type="http://schemas.openxmlformats.org/officeDocument/2006/relationships/hyperlink" Target="notas_ricms2002_3.html" TargetMode="External"/><Relationship Id="rId219" Type="http://schemas.openxmlformats.org/officeDocument/2006/relationships/hyperlink" Target="notas_ricms2002_2.html" TargetMode="External"/><Relationship Id="rId426" Type="http://schemas.openxmlformats.org/officeDocument/2006/relationships/hyperlink" Target="notas_ricms2002_3.html" TargetMode="External"/><Relationship Id="rId633" Type="http://schemas.openxmlformats.org/officeDocument/2006/relationships/hyperlink" Target="notas_ricms2002.html" TargetMode="External"/><Relationship Id="rId980" Type="http://schemas.openxmlformats.org/officeDocument/2006/relationships/hyperlink" Target="notas_ricms2002.html" TargetMode="External"/><Relationship Id="rId1056" Type="http://schemas.openxmlformats.org/officeDocument/2006/relationships/hyperlink" Target="notas_ricms2002_1.html" TargetMode="External"/><Relationship Id="rId1263" Type="http://schemas.openxmlformats.org/officeDocument/2006/relationships/hyperlink" Target="notas_ricms2002_2.html" TargetMode="External"/><Relationship Id="rId2107" Type="http://schemas.openxmlformats.org/officeDocument/2006/relationships/hyperlink" Target="notas_ricms2002.html" TargetMode="External"/><Relationship Id="rId2314" Type="http://schemas.openxmlformats.org/officeDocument/2006/relationships/hyperlink" Target="notas_ricms2002.html" TargetMode="External"/><Relationship Id="rId840" Type="http://schemas.openxmlformats.org/officeDocument/2006/relationships/hyperlink" Target="notas_ricms2002_4.html" TargetMode="External"/><Relationship Id="rId938" Type="http://schemas.openxmlformats.org/officeDocument/2006/relationships/hyperlink" Target="notas_ricms2002_2.html" TargetMode="External"/><Relationship Id="rId1470" Type="http://schemas.openxmlformats.org/officeDocument/2006/relationships/hyperlink" Target="notas_ricms2002_4.html" TargetMode="External"/><Relationship Id="rId1568" Type="http://schemas.openxmlformats.org/officeDocument/2006/relationships/hyperlink" Target="notas_ricms2002.html" TargetMode="External"/><Relationship Id="rId1775" Type="http://schemas.openxmlformats.org/officeDocument/2006/relationships/hyperlink" Target="notas_ricms2002_2.html" TargetMode="External"/><Relationship Id="rId67" Type="http://schemas.openxmlformats.org/officeDocument/2006/relationships/hyperlink" Target="notas_ricms2002_4.html" TargetMode="External"/><Relationship Id="rId700" Type="http://schemas.openxmlformats.org/officeDocument/2006/relationships/hyperlink" Target="notas_ricms2002_3.html" TargetMode="External"/><Relationship Id="rId1123" Type="http://schemas.openxmlformats.org/officeDocument/2006/relationships/hyperlink" Target="notas_ricms2002_2.html" TargetMode="External"/><Relationship Id="rId1330" Type="http://schemas.openxmlformats.org/officeDocument/2006/relationships/hyperlink" Target="notas_ricms2002_3.html" TargetMode="External"/><Relationship Id="rId1428" Type="http://schemas.openxmlformats.org/officeDocument/2006/relationships/hyperlink" Target="notas_ricms2002_3.html" TargetMode="External"/><Relationship Id="rId1635" Type="http://schemas.openxmlformats.org/officeDocument/2006/relationships/hyperlink" Target="notas_ricms2002.html" TargetMode="External"/><Relationship Id="rId1982" Type="http://schemas.openxmlformats.org/officeDocument/2006/relationships/hyperlink" Target="notas_ricms2002.html" TargetMode="External"/><Relationship Id="rId1842" Type="http://schemas.openxmlformats.org/officeDocument/2006/relationships/hyperlink" Target="notas_ricms2002_1.html" TargetMode="External"/><Relationship Id="rId1702" Type="http://schemas.openxmlformats.org/officeDocument/2006/relationships/hyperlink" Target="notas_ricms2002_1.html" TargetMode="External"/><Relationship Id="rId283" Type="http://schemas.openxmlformats.org/officeDocument/2006/relationships/hyperlink" Target="notas_ricms2002_3.html" TargetMode="External"/><Relationship Id="rId490" Type="http://schemas.openxmlformats.org/officeDocument/2006/relationships/hyperlink" Target="notas_ricms2002_2.html" TargetMode="External"/><Relationship Id="rId2171" Type="http://schemas.openxmlformats.org/officeDocument/2006/relationships/hyperlink" Target="notas_ricms2002_1.html" TargetMode="External"/><Relationship Id="rId143" Type="http://schemas.openxmlformats.org/officeDocument/2006/relationships/hyperlink" Target="http://www.fazenda.mg.gov.br/empresas/legislacao_tributaria/ricms_2002_seco/anexoii2002_1.html" TargetMode="External"/><Relationship Id="rId350" Type="http://schemas.openxmlformats.org/officeDocument/2006/relationships/hyperlink" Target="notas_ricms2002_1.html" TargetMode="External"/><Relationship Id="rId588" Type="http://schemas.openxmlformats.org/officeDocument/2006/relationships/hyperlink" Target="http://www.fazenda.mg.gov.br/empresas/legislacao_tributaria/ricms_2002_seco/partegeral2002_1.html" TargetMode="External"/><Relationship Id="rId795" Type="http://schemas.openxmlformats.org/officeDocument/2006/relationships/hyperlink" Target="notas_ricms2002_1.html" TargetMode="External"/><Relationship Id="rId2031" Type="http://schemas.openxmlformats.org/officeDocument/2006/relationships/hyperlink" Target="notas_ricms2002_3.html" TargetMode="External"/><Relationship Id="rId2269" Type="http://schemas.openxmlformats.org/officeDocument/2006/relationships/hyperlink" Target="notas_ricms2002_2.html" TargetMode="External"/><Relationship Id="rId9" Type="http://schemas.openxmlformats.org/officeDocument/2006/relationships/hyperlink" Target="anexoiii2002seco.pdf" TargetMode="External"/><Relationship Id="rId210" Type="http://schemas.openxmlformats.org/officeDocument/2006/relationships/hyperlink" Target="notas_ricms2002_2.html" TargetMode="External"/><Relationship Id="rId448" Type="http://schemas.openxmlformats.org/officeDocument/2006/relationships/hyperlink" Target="notas_ricms2002_2.html" TargetMode="External"/><Relationship Id="rId655" Type="http://schemas.openxmlformats.org/officeDocument/2006/relationships/hyperlink" Target="notas_ricms2002_2.html" TargetMode="External"/><Relationship Id="rId862" Type="http://schemas.openxmlformats.org/officeDocument/2006/relationships/hyperlink" Target="../ricms_2002_seco/partegeral2002_4.html" TargetMode="External"/><Relationship Id="rId1078" Type="http://schemas.openxmlformats.org/officeDocument/2006/relationships/hyperlink" Target="notas_ricms2002_2.html" TargetMode="External"/><Relationship Id="rId1285" Type="http://schemas.openxmlformats.org/officeDocument/2006/relationships/hyperlink" Target="notas_ricms2002_1.html" TargetMode="External"/><Relationship Id="rId1492" Type="http://schemas.openxmlformats.org/officeDocument/2006/relationships/hyperlink" Target="notas_ricms2002_4.html" TargetMode="External"/><Relationship Id="rId2129" Type="http://schemas.openxmlformats.org/officeDocument/2006/relationships/hyperlink" Target="notas_ricms2002.html" TargetMode="External"/><Relationship Id="rId2336" Type="http://schemas.openxmlformats.org/officeDocument/2006/relationships/hyperlink" Target="notas_ricms2002_4.html" TargetMode="External"/><Relationship Id="rId308" Type="http://schemas.openxmlformats.org/officeDocument/2006/relationships/hyperlink" Target="notas_ricms2002_4.html" TargetMode="External"/><Relationship Id="rId515" Type="http://schemas.openxmlformats.org/officeDocument/2006/relationships/hyperlink" Target="notas_ricms2002_2.html" TargetMode="External"/><Relationship Id="rId722" Type="http://schemas.openxmlformats.org/officeDocument/2006/relationships/hyperlink" Target="http://www.fazenda.mg.gov.br/empresas/legislacao_tributaria/ricms_2002_seco/partegeral2002_4.html" TargetMode="External"/><Relationship Id="rId1145" Type="http://schemas.openxmlformats.org/officeDocument/2006/relationships/hyperlink" Target="notas_ricms2002_2.html" TargetMode="External"/><Relationship Id="rId1352" Type="http://schemas.openxmlformats.org/officeDocument/2006/relationships/hyperlink" Target="ricms_2002_seco/partegeral2002_5.html" TargetMode="External"/><Relationship Id="rId1797" Type="http://schemas.openxmlformats.org/officeDocument/2006/relationships/hyperlink" Target="notas_ricms2002_4.html" TargetMode="External"/><Relationship Id="rId2403" Type="http://schemas.openxmlformats.org/officeDocument/2006/relationships/header" Target="header1.xml"/><Relationship Id="rId89" Type="http://schemas.openxmlformats.org/officeDocument/2006/relationships/hyperlink" Target="notas_ricms2002_1.html" TargetMode="External"/><Relationship Id="rId1005" Type="http://schemas.openxmlformats.org/officeDocument/2006/relationships/hyperlink" Target="http://www.fazenda.mg.gov.br/empresas/legislacao_tributaria/ricms_2002_seco/partegeral2002_4.html" TargetMode="External"/><Relationship Id="rId1212" Type="http://schemas.openxmlformats.org/officeDocument/2006/relationships/hyperlink" Target="notas_ricms2002_3.html" TargetMode="External"/><Relationship Id="rId1657" Type="http://schemas.openxmlformats.org/officeDocument/2006/relationships/hyperlink" Target="notas_ricms2002_1.html" TargetMode="External"/><Relationship Id="rId1864" Type="http://schemas.openxmlformats.org/officeDocument/2006/relationships/hyperlink" Target="notas_ricms2002.html" TargetMode="External"/><Relationship Id="rId1517" Type="http://schemas.openxmlformats.org/officeDocument/2006/relationships/hyperlink" Target="notas_ricms2002_3.html" TargetMode="External"/><Relationship Id="rId1724" Type="http://schemas.openxmlformats.org/officeDocument/2006/relationships/hyperlink" Target="notas_ricms2002_4.html" TargetMode="External"/><Relationship Id="rId16" Type="http://schemas.openxmlformats.org/officeDocument/2006/relationships/hyperlink" Target="anexox2002seco.pdf" TargetMode="External"/><Relationship Id="rId1931" Type="http://schemas.openxmlformats.org/officeDocument/2006/relationships/hyperlink" Target="http://www.fazenda.mg.gov.br/empresas/legislacao_tributaria/ricms_2002_seco/anexoix2002_1.html" TargetMode="External"/><Relationship Id="rId2193" Type="http://schemas.openxmlformats.org/officeDocument/2006/relationships/hyperlink" Target="notas_ricms2002_4.html" TargetMode="External"/><Relationship Id="rId165" Type="http://schemas.openxmlformats.org/officeDocument/2006/relationships/hyperlink" Target="http://www.fazenda.mg.gov.br/empresas/legislacao_tributaria/ricms_2002_seco/anexoix2002_12.html" TargetMode="External"/><Relationship Id="rId372" Type="http://schemas.openxmlformats.org/officeDocument/2006/relationships/hyperlink" Target="notas_ricms2002_2.html" TargetMode="External"/><Relationship Id="rId677" Type="http://schemas.openxmlformats.org/officeDocument/2006/relationships/hyperlink" Target="notas_ricms2002.html" TargetMode="External"/><Relationship Id="rId2053" Type="http://schemas.openxmlformats.org/officeDocument/2006/relationships/hyperlink" Target="notas_ricms2002.html" TargetMode="External"/><Relationship Id="rId2260" Type="http://schemas.openxmlformats.org/officeDocument/2006/relationships/hyperlink" Target="notas_ricms2002_1.html" TargetMode="External"/><Relationship Id="rId2358" Type="http://schemas.openxmlformats.org/officeDocument/2006/relationships/hyperlink" Target="http://www.planalto.gov.br/ccivil_03/Leis/LCP/Lcp123.htm" TargetMode="External"/><Relationship Id="rId232" Type="http://schemas.openxmlformats.org/officeDocument/2006/relationships/hyperlink" Target="notas_ricms2002_2.html" TargetMode="External"/><Relationship Id="rId884" Type="http://schemas.openxmlformats.org/officeDocument/2006/relationships/hyperlink" Target="notas_ricms2002_3.html" TargetMode="External"/><Relationship Id="rId2120" Type="http://schemas.openxmlformats.org/officeDocument/2006/relationships/hyperlink" Target="notas_ricms2002.html" TargetMode="External"/><Relationship Id="rId537" Type="http://schemas.openxmlformats.org/officeDocument/2006/relationships/hyperlink" Target="notas_ricms2002_4.html" TargetMode="External"/><Relationship Id="rId744" Type="http://schemas.openxmlformats.org/officeDocument/2006/relationships/hyperlink" Target="notas_ricms2002_2.html" TargetMode="External"/><Relationship Id="rId951" Type="http://schemas.openxmlformats.org/officeDocument/2006/relationships/hyperlink" Target="notas_ricms2002_2.html" TargetMode="External"/><Relationship Id="rId1167" Type="http://schemas.openxmlformats.org/officeDocument/2006/relationships/hyperlink" Target="notas_ricms2002_2.html" TargetMode="External"/><Relationship Id="rId1374" Type="http://schemas.openxmlformats.org/officeDocument/2006/relationships/hyperlink" Target="http://www.fazenda.mg.gov.br/empresas/legislacao_tributaria/ricms_2002_seco/partegeral2002_2.html" TargetMode="External"/><Relationship Id="rId1581" Type="http://schemas.openxmlformats.org/officeDocument/2006/relationships/hyperlink" Target="notas_ricms2002_4.html" TargetMode="External"/><Relationship Id="rId1679" Type="http://schemas.openxmlformats.org/officeDocument/2006/relationships/hyperlink" Target="notas_ricms2002_2.html" TargetMode="External"/><Relationship Id="rId2218" Type="http://schemas.openxmlformats.org/officeDocument/2006/relationships/hyperlink" Target="notas_ricms2002_3.html" TargetMode="External"/><Relationship Id="rId80" Type="http://schemas.openxmlformats.org/officeDocument/2006/relationships/hyperlink" Target="notas_ricms2002.html" TargetMode="External"/><Relationship Id="rId604" Type="http://schemas.openxmlformats.org/officeDocument/2006/relationships/hyperlink" Target="notas_ricms2002_1.html" TargetMode="External"/><Relationship Id="rId811" Type="http://schemas.openxmlformats.org/officeDocument/2006/relationships/hyperlink" Target="notas_ricms2002_4.html" TargetMode="External"/><Relationship Id="rId1027" Type="http://schemas.openxmlformats.org/officeDocument/2006/relationships/hyperlink" Target="notas_ricms2002.html" TargetMode="External"/><Relationship Id="rId1234" Type="http://schemas.openxmlformats.org/officeDocument/2006/relationships/hyperlink" Target="notas_ricms2002_2.html" TargetMode="External"/><Relationship Id="rId1441" Type="http://schemas.openxmlformats.org/officeDocument/2006/relationships/hyperlink" Target="notas_ricms2002_3.html" TargetMode="External"/><Relationship Id="rId1886" Type="http://schemas.openxmlformats.org/officeDocument/2006/relationships/hyperlink" Target="notas_ricms2002_4.html" TargetMode="External"/><Relationship Id="rId909" Type="http://schemas.openxmlformats.org/officeDocument/2006/relationships/hyperlink" Target="notas_ricms2002_3.html" TargetMode="External"/><Relationship Id="rId1301" Type="http://schemas.openxmlformats.org/officeDocument/2006/relationships/hyperlink" Target="notas_ricms2002.html" TargetMode="External"/><Relationship Id="rId1539" Type="http://schemas.openxmlformats.org/officeDocument/2006/relationships/hyperlink" Target="https://www.confaz.fazenda.gov.br/legislacao/ajustes/2020/ajuste-sinief-19-20-1" TargetMode="External"/><Relationship Id="rId1746" Type="http://schemas.openxmlformats.org/officeDocument/2006/relationships/hyperlink" Target="http://www.planalto.gov.br/ccivil_03/Leis/LCP/Lcp123.html" TargetMode="External"/><Relationship Id="rId1953" Type="http://schemas.openxmlformats.org/officeDocument/2006/relationships/hyperlink" Target="notas_ricms2002.html" TargetMode="External"/><Relationship Id="rId38" Type="http://schemas.openxmlformats.org/officeDocument/2006/relationships/hyperlink" Target="notas_ricms2002_4.html" TargetMode="External"/><Relationship Id="rId1606" Type="http://schemas.openxmlformats.org/officeDocument/2006/relationships/hyperlink" Target="notas_ricms2002_1.html" TargetMode="External"/><Relationship Id="rId1813" Type="http://schemas.openxmlformats.org/officeDocument/2006/relationships/hyperlink" Target="notas_ricms2002_1.html" TargetMode="External"/><Relationship Id="rId187" Type="http://schemas.openxmlformats.org/officeDocument/2006/relationships/hyperlink" Target="notas_ricms2002.html" TargetMode="External"/><Relationship Id="rId394" Type="http://schemas.openxmlformats.org/officeDocument/2006/relationships/hyperlink" Target="notas_ricms2002_2.html" TargetMode="External"/><Relationship Id="rId2075" Type="http://schemas.openxmlformats.org/officeDocument/2006/relationships/hyperlink" Target="notas_ricms2002.html" TargetMode="External"/><Relationship Id="rId2282" Type="http://schemas.openxmlformats.org/officeDocument/2006/relationships/hyperlink" Target="notas_ricms2002_3.html" TargetMode="External"/><Relationship Id="rId254" Type="http://schemas.openxmlformats.org/officeDocument/2006/relationships/hyperlink" Target="notas_ricms2002_2.html" TargetMode="External"/><Relationship Id="rId699" Type="http://schemas.openxmlformats.org/officeDocument/2006/relationships/hyperlink" Target="notas_ricms2002_3.html" TargetMode="External"/><Relationship Id="rId1091" Type="http://schemas.openxmlformats.org/officeDocument/2006/relationships/hyperlink" Target="notas_ricms2002_2.html" TargetMode="External"/><Relationship Id="rId114" Type="http://schemas.openxmlformats.org/officeDocument/2006/relationships/hyperlink" Target="notas_ricms2002_1.html" TargetMode="External"/><Relationship Id="rId461" Type="http://schemas.openxmlformats.org/officeDocument/2006/relationships/hyperlink" Target="notas_ricms2002_2.html" TargetMode="External"/><Relationship Id="rId559" Type="http://schemas.openxmlformats.org/officeDocument/2006/relationships/hyperlink" Target="notas_ricms2002.html" TargetMode="External"/><Relationship Id="rId766" Type="http://schemas.openxmlformats.org/officeDocument/2006/relationships/hyperlink" Target="http://www.fazenda.mg.gov.br/empresas/legislacao_tributaria/ricms_2002_seco/partegeral2002_1.html" TargetMode="External"/><Relationship Id="rId1189" Type="http://schemas.openxmlformats.org/officeDocument/2006/relationships/hyperlink" Target="notas_ricms2002_3.html" TargetMode="External"/><Relationship Id="rId1396" Type="http://schemas.openxmlformats.org/officeDocument/2006/relationships/hyperlink" Target="notas_ricms2002_2.html" TargetMode="External"/><Relationship Id="rId2142" Type="http://schemas.openxmlformats.org/officeDocument/2006/relationships/hyperlink" Target="notas_ricms2002_2.html" TargetMode="External"/><Relationship Id="rId321" Type="http://schemas.openxmlformats.org/officeDocument/2006/relationships/hyperlink" Target="notas_ricms2002_3.html" TargetMode="External"/><Relationship Id="rId419" Type="http://schemas.openxmlformats.org/officeDocument/2006/relationships/hyperlink" Target="notas_ricms2002_4.html" TargetMode="External"/><Relationship Id="rId626" Type="http://schemas.openxmlformats.org/officeDocument/2006/relationships/hyperlink" Target="notas_ricms2002_3.html" TargetMode="External"/><Relationship Id="rId973" Type="http://schemas.openxmlformats.org/officeDocument/2006/relationships/hyperlink" Target="http://www.fazenda.mg.gov.br/empresas/legislacao_tributaria/ricms_2002_seco/partegeral2002_4.html" TargetMode="External"/><Relationship Id="rId1049" Type="http://schemas.openxmlformats.org/officeDocument/2006/relationships/hyperlink" Target="notas_ricms2002_1.html" TargetMode="External"/><Relationship Id="rId1256" Type="http://schemas.openxmlformats.org/officeDocument/2006/relationships/hyperlink" Target="notas_ricms2002_2.html" TargetMode="External"/><Relationship Id="rId2002" Type="http://schemas.openxmlformats.org/officeDocument/2006/relationships/hyperlink" Target="notas_ricms2002_2.html" TargetMode="External"/><Relationship Id="rId2307" Type="http://schemas.openxmlformats.org/officeDocument/2006/relationships/hyperlink" Target="notas_ricms2002_3.html" TargetMode="External"/><Relationship Id="rId833" Type="http://schemas.openxmlformats.org/officeDocument/2006/relationships/hyperlink" Target="notas_ricms2002_3.html" TargetMode="External"/><Relationship Id="rId1116" Type="http://schemas.openxmlformats.org/officeDocument/2006/relationships/hyperlink" Target="notas_ricms2002_2.html" TargetMode="External"/><Relationship Id="rId1463" Type="http://schemas.openxmlformats.org/officeDocument/2006/relationships/hyperlink" Target="notas_ricms2002_3.html" TargetMode="External"/><Relationship Id="rId1670" Type="http://schemas.openxmlformats.org/officeDocument/2006/relationships/hyperlink" Target="notas_ricms2002_4.html" TargetMode="External"/><Relationship Id="rId1768" Type="http://schemas.openxmlformats.org/officeDocument/2006/relationships/hyperlink" Target="notas_ricms2002_1.html" TargetMode="External"/><Relationship Id="rId900" Type="http://schemas.openxmlformats.org/officeDocument/2006/relationships/hyperlink" Target="notas_ricms2002.html" TargetMode="External"/><Relationship Id="rId1323" Type="http://schemas.openxmlformats.org/officeDocument/2006/relationships/hyperlink" Target="notas_ricms2002_3.html" TargetMode="External"/><Relationship Id="rId1530" Type="http://schemas.openxmlformats.org/officeDocument/2006/relationships/hyperlink" Target="notas_ricms2002_3.html" TargetMode="External"/><Relationship Id="rId1628" Type="http://schemas.openxmlformats.org/officeDocument/2006/relationships/hyperlink" Target="notas_ricms2002_1.html" TargetMode="External"/><Relationship Id="rId1975" Type="http://schemas.openxmlformats.org/officeDocument/2006/relationships/hyperlink" Target="notas_ricms2002_4.html" TargetMode="External"/><Relationship Id="rId1835" Type="http://schemas.openxmlformats.org/officeDocument/2006/relationships/hyperlink" Target="http://www.fazenda.mg.gov.br/empresas/legislacao_tributaria/ricms_2002_seco/partegeral2002_6.html" TargetMode="External"/><Relationship Id="rId1902" Type="http://schemas.openxmlformats.org/officeDocument/2006/relationships/hyperlink" Target="notas_ricms2002.html" TargetMode="External"/><Relationship Id="rId2097" Type="http://schemas.openxmlformats.org/officeDocument/2006/relationships/hyperlink" Target="notas_ricms2002.html" TargetMode="External"/><Relationship Id="rId276" Type="http://schemas.openxmlformats.org/officeDocument/2006/relationships/hyperlink" Target="notas_ricms2002_2.html" TargetMode="External"/><Relationship Id="rId483" Type="http://schemas.openxmlformats.org/officeDocument/2006/relationships/hyperlink" Target="notas_ricms2002_3.html" TargetMode="External"/><Relationship Id="rId690" Type="http://schemas.openxmlformats.org/officeDocument/2006/relationships/hyperlink" Target="notas_ricms2002_2.html" TargetMode="External"/><Relationship Id="rId2164" Type="http://schemas.openxmlformats.org/officeDocument/2006/relationships/hyperlink" Target="notas_ricms2002.html" TargetMode="External"/><Relationship Id="rId2371" Type="http://schemas.openxmlformats.org/officeDocument/2006/relationships/hyperlink" Target="notas_ricms2002.html" TargetMode="External"/><Relationship Id="rId136" Type="http://schemas.openxmlformats.org/officeDocument/2006/relationships/hyperlink" Target="notas_ricms2002_2.html" TargetMode="External"/><Relationship Id="rId343" Type="http://schemas.openxmlformats.org/officeDocument/2006/relationships/hyperlink" Target="notas_ricms2002_3.html" TargetMode="External"/><Relationship Id="rId550" Type="http://schemas.openxmlformats.org/officeDocument/2006/relationships/hyperlink" Target="notas_ricms2002.html" TargetMode="External"/><Relationship Id="rId788" Type="http://schemas.openxmlformats.org/officeDocument/2006/relationships/hyperlink" Target="notas_ricms2002_3.html" TargetMode="External"/><Relationship Id="rId995" Type="http://schemas.openxmlformats.org/officeDocument/2006/relationships/hyperlink" Target="http://www.fazenda.mg.gov.br/empresas/legislacao_tributaria/ricms_2002_seco/partegeral2002_8.html" TargetMode="External"/><Relationship Id="rId1180" Type="http://schemas.openxmlformats.org/officeDocument/2006/relationships/hyperlink" Target="notas_ricms2002_3.html" TargetMode="External"/><Relationship Id="rId2024" Type="http://schemas.openxmlformats.org/officeDocument/2006/relationships/hyperlink" Target="notas_ricms2002.html" TargetMode="External"/><Relationship Id="rId2231" Type="http://schemas.openxmlformats.org/officeDocument/2006/relationships/hyperlink" Target="notas_ricms2002_4.html" TargetMode="External"/><Relationship Id="rId203" Type="http://schemas.openxmlformats.org/officeDocument/2006/relationships/hyperlink" Target="notas_ricms2002_2.html" TargetMode="External"/><Relationship Id="rId648" Type="http://schemas.openxmlformats.org/officeDocument/2006/relationships/hyperlink" Target="notas_ricms2002_2.html" TargetMode="External"/><Relationship Id="rId855" Type="http://schemas.openxmlformats.org/officeDocument/2006/relationships/hyperlink" Target="notas_ricms2002_1.html" TargetMode="External"/><Relationship Id="rId1040" Type="http://schemas.openxmlformats.org/officeDocument/2006/relationships/hyperlink" Target="http://www.fazenda.mg.gov.br/empresas/legislacao_tributaria/ricms_2002_seco/partegeral2002_4.html" TargetMode="External"/><Relationship Id="rId1278" Type="http://schemas.openxmlformats.org/officeDocument/2006/relationships/hyperlink" Target="notas_ricms2002_1.html" TargetMode="External"/><Relationship Id="rId1485" Type="http://schemas.openxmlformats.org/officeDocument/2006/relationships/hyperlink" Target="notas_ricms2002.html" TargetMode="External"/><Relationship Id="rId1692" Type="http://schemas.openxmlformats.org/officeDocument/2006/relationships/hyperlink" Target="notas_ricms2002_4.html" TargetMode="External"/><Relationship Id="rId2329" Type="http://schemas.openxmlformats.org/officeDocument/2006/relationships/hyperlink" Target="notas_ricms2002.html" TargetMode="External"/><Relationship Id="rId410" Type="http://schemas.openxmlformats.org/officeDocument/2006/relationships/hyperlink" Target="http://www.fazenda.mg.gov.br/empresas/legislacao_tributaria/ricms_2002_seco/anexoiv2002_1.html" TargetMode="External"/><Relationship Id="rId508" Type="http://schemas.openxmlformats.org/officeDocument/2006/relationships/hyperlink" Target="notas_ricms2002.html" TargetMode="External"/><Relationship Id="rId715" Type="http://schemas.openxmlformats.org/officeDocument/2006/relationships/hyperlink" Target="notas_ricms2002_2.html" TargetMode="External"/><Relationship Id="rId922" Type="http://schemas.openxmlformats.org/officeDocument/2006/relationships/hyperlink" Target="notas_ricms2002_1.html" TargetMode="External"/><Relationship Id="rId1138" Type="http://schemas.openxmlformats.org/officeDocument/2006/relationships/hyperlink" Target="notas_ricms2002_2.html" TargetMode="External"/><Relationship Id="rId1345" Type="http://schemas.openxmlformats.org/officeDocument/2006/relationships/hyperlink" Target="http://www.fazenda.mg.gov.br/empresas/legislacao_tributaria/ricms_2002_seco/anexoii2002_1.html" TargetMode="External"/><Relationship Id="rId1552" Type="http://schemas.openxmlformats.org/officeDocument/2006/relationships/hyperlink" Target="notas_ricms2002.html" TargetMode="External"/><Relationship Id="rId1997" Type="http://schemas.openxmlformats.org/officeDocument/2006/relationships/hyperlink" Target="notas_ricms2002.html" TargetMode="External"/><Relationship Id="rId1205" Type="http://schemas.openxmlformats.org/officeDocument/2006/relationships/hyperlink" Target="notas_ricms2002_3.html" TargetMode="External"/><Relationship Id="rId1857" Type="http://schemas.openxmlformats.org/officeDocument/2006/relationships/hyperlink" Target="https://www.confaz.fazenda.gov.br/legislacao/ajustes/2007/aj_009_07" TargetMode="External"/><Relationship Id="rId51" Type="http://schemas.openxmlformats.org/officeDocument/2006/relationships/hyperlink" Target="notas_ricms2002_4.html" TargetMode="External"/><Relationship Id="rId1412" Type="http://schemas.openxmlformats.org/officeDocument/2006/relationships/hyperlink" Target="notas_ricms2002.html" TargetMode="External"/><Relationship Id="rId1717" Type="http://schemas.openxmlformats.org/officeDocument/2006/relationships/hyperlink" Target="notas_ricms2002_4.html" TargetMode="External"/><Relationship Id="rId1924" Type="http://schemas.openxmlformats.org/officeDocument/2006/relationships/hyperlink" Target="http://www1.receita.fazenda.gov.br/sistemas/sped-fiscal/" TargetMode="External"/><Relationship Id="rId298" Type="http://schemas.openxmlformats.org/officeDocument/2006/relationships/hyperlink" Target="notas_ricms2002_4.html" TargetMode="External"/><Relationship Id="rId158" Type="http://schemas.openxmlformats.org/officeDocument/2006/relationships/hyperlink" Target="http://www.fazenda.mg.gov.br/empresas/legislacao_tributaria/ricms_2002_seco/partegeral2002_4.html" TargetMode="External"/><Relationship Id="rId2186" Type="http://schemas.openxmlformats.org/officeDocument/2006/relationships/hyperlink" Target="notas_ricms2002_2.html" TargetMode="External"/><Relationship Id="rId2393" Type="http://schemas.openxmlformats.org/officeDocument/2006/relationships/hyperlink" Target="http://www.fazenda.mg.gov.br/empresas/legislacao_tributaria/ricms_2002_seco/anexoiv2002_2.html" TargetMode="External"/><Relationship Id="rId365" Type="http://schemas.openxmlformats.org/officeDocument/2006/relationships/hyperlink" Target="notas_ricms2002_2.html" TargetMode="External"/><Relationship Id="rId572" Type="http://schemas.openxmlformats.org/officeDocument/2006/relationships/hyperlink" Target="notas_ricms2002_2.html" TargetMode="External"/><Relationship Id="rId2046" Type="http://schemas.openxmlformats.org/officeDocument/2006/relationships/hyperlink" Target="notas_ricms2002.html" TargetMode="External"/><Relationship Id="rId2253" Type="http://schemas.openxmlformats.org/officeDocument/2006/relationships/hyperlink" Target="notas_ricms2002.html" TargetMode="External"/><Relationship Id="rId225" Type="http://schemas.openxmlformats.org/officeDocument/2006/relationships/hyperlink" Target="notas_ricms2002_2.html" TargetMode="External"/><Relationship Id="rId432" Type="http://schemas.openxmlformats.org/officeDocument/2006/relationships/hyperlink" Target="notas_ricms2002_1.html" TargetMode="External"/><Relationship Id="rId877" Type="http://schemas.openxmlformats.org/officeDocument/2006/relationships/hyperlink" Target="notas_ricms2002_4.html" TargetMode="External"/><Relationship Id="rId1062" Type="http://schemas.openxmlformats.org/officeDocument/2006/relationships/hyperlink" Target="notas_ricms2002_3.html" TargetMode="External"/><Relationship Id="rId2113" Type="http://schemas.openxmlformats.org/officeDocument/2006/relationships/hyperlink" Target="notas_ricms2002.html" TargetMode="External"/><Relationship Id="rId2320" Type="http://schemas.openxmlformats.org/officeDocument/2006/relationships/hyperlink" Target="notas_ricms2002_1.html" TargetMode="External"/><Relationship Id="rId737" Type="http://schemas.openxmlformats.org/officeDocument/2006/relationships/hyperlink" Target="notas_ricms2002_1.html" TargetMode="External"/><Relationship Id="rId944" Type="http://schemas.openxmlformats.org/officeDocument/2006/relationships/hyperlink" Target="notas_ricms2002_2.html" TargetMode="External"/><Relationship Id="rId1367" Type="http://schemas.openxmlformats.org/officeDocument/2006/relationships/hyperlink" Target="notas_ricms2002_3.html" TargetMode="External"/><Relationship Id="rId1574" Type="http://schemas.openxmlformats.org/officeDocument/2006/relationships/hyperlink" Target="notas_ricms2002_1.html" TargetMode="External"/><Relationship Id="rId1781" Type="http://schemas.openxmlformats.org/officeDocument/2006/relationships/hyperlink" Target="notas_ricms2002_3.html" TargetMode="External"/><Relationship Id="rId73" Type="http://schemas.openxmlformats.org/officeDocument/2006/relationships/hyperlink" Target="notas_ricms2002.html" TargetMode="External"/><Relationship Id="rId804" Type="http://schemas.openxmlformats.org/officeDocument/2006/relationships/hyperlink" Target="notas_ricms2002_4.html" TargetMode="External"/><Relationship Id="rId1227" Type="http://schemas.openxmlformats.org/officeDocument/2006/relationships/hyperlink" Target="http://www.fazenda.mg.gov.br/empresas/legislacao_tributaria/ricms_2002_seco/partegeral2002_1.html" TargetMode="External"/><Relationship Id="rId1434" Type="http://schemas.openxmlformats.org/officeDocument/2006/relationships/hyperlink" Target="notas_ricms2002_3.html" TargetMode="External"/><Relationship Id="rId1641" Type="http://schemas.openxmlformats.org/officeDocument/2006/relationships/hyperlink" Target="notas_ricms2002_4.html" TargetMode="External"/><Relationship Id="rId1879" Type="http://schemas.openxmlformats.org/officeDocument/2006/relationships/hyperlink" Target="http://www.fazenda.mg.gov.br/empresas/legislacao_tributaria/ricms_2002_seco/partegeral2002_6.html" TargetMode="External"/><Relationship Id="rId1501" Type="http://schemas.openxmlformats.org/officeDocument/2006/relationships/hyperlink" Target="notas_ricms2002_1.html" TargetMode="External"/><Relationship Id="rId1739" Type="http://schemas.openxmlformats.org/officeDocument/2006/relationships/hyperlink" Target="notas_ricms2002_4.html" TargetMode="External"/><Relationship Id="rId1946" Type="http://schemas.openxmlformats.org/officeDocument/2006/relationships/hyperlink" Target="http://www.fazenda.mg.gov.br/empresas/legislacao_tributaria/ricms_2002_seco/anexovi2002_1.html" TargetMode="External"/><Relationship Id="rId1806" Type="http://schemas.openxmlformats.org/officeDocument/2006/relationships/hyperlink" Target="notas_ricms2002_1.html" TargetMode="External"/><Relationship Id="rId387" Type="http://schemas.openxmlformats.org/officeDocument/2006/relationships/hyperlink" Target="http://www.planalto.gov.br/ccivil_03/_ato2007-2010/2009/lei/L12101.htm" TargetMode="External"/><Relationship Id="rId594" Type="http://schemas.openxmlformats.org/officeDocument/2006/relationships/hyperlink" Target="http://www.fazenda.mg.gov.br/empresas/legislacao_tributaria/ricms_2002_seco/anexoix2002_2.html" TargetMode="External"/><Relationship Id="rId2068" Type="http://schemas.openxmlformats.org/officeDocument/2006/relationships/hyperlink" Target="notas_ricms2002.html" TargetMode="External"/><Relationship Id="rId2275" Type="http://schemas.openxmlformats.org/officeDocument/2006/relationships/hyperlink" Target="notas_ricms2002_2.html" TargetMode="External"/><Relationship Id="rId247" Type="http://schemas.openxmlformats.org/officeDocument/2006/relationships/hyperlink" Target="notas_ricms2002_2.html" TargetMode="External"/><Relationship Id="rId899" Type="http://schemas.openxmlformats.org/officeDocument/2006/relationships/hyperlink" Target="notas_ricms2002.html" TargetMode="External"/><Relationship Id="rId1084" Type="http://schemas.openxmlformats.org/officeDocument/2006/relationships/hyperlink" Target="notas_ricms2002_2.html" TargetMode="External"/><Relationship Id="rId107" Type="http://schemas.openxmlformats.org/officeDocument/2006/relationships/hyperlink" Target="notas_ricms2002_3.html" TargetMode="External"/><Relationship Id="rId454" Type="http://schemas.openxmlformats.org/officeDocument/2006/relationships/hyperlink" Target="notas_ricms2002_2.html" TargetMode="External"/><Relationship Id="rId661" Type="http://schemas.openxmlformats.org/officeDocument/2006/relationships/hyperlink" Target="notas_ricms2002_2.html" TargetMode="External"/><Relationship Id="rId759" Type="http://schemas.openxmlformats.org/officeDocument/2006/relationships/hyperlink" Target="http://www.fazenda.mg.gov.br/empresas/legislacao_tributaria/ricms_2002_seco/partegeral2002_8.html" TargetMode="External"/><Relationship Id="rId966" Type="http://schemas.openxmlformats.org/officeDocument/2006/relationships/hyperlink" Target="notas_ricms2002_2.html" TargetMode="External"/><Relationship Id="rId1291" Type="http://schemas.openxmlformats.org/officeDocument/2006/relationships/hyperlink" Target="http://www.fazenda.mg.gov.br/empresas/legislacao_tributaria/ricms_2002_seco/anexoix2002_12.html" TargetMode="External"/><Relationship Id="rId1389" Type="http://schemas.openxmlformats.org/officeDocument/2006/relationships/hyperlink" Target="http://www.fazenda.mg.gov.br/empresas/legislacao_tributaria/ricms_2002_seco/anexoix2002_5.html" TargetMode="External"/><Relationship Id="rId1596" Type="http://schemas.openxmlformats.org/officeDocument/2006/relationships/hyperlink" Target="notas_ricms2002_4.html" TargetMode="External"/><Relationship Id="rId2135" Type="http://schemas.openxmlformats.org/officeDocument/2006/relationships/hyperlink" Target="notas_ricms2002.html" TargetMode="External"/><Relationship Id="rId2342" Type="http://schemas.openxmlformats.org/officeDocument/2006/relationships/hyperlink" Target="notas_ricms2002.html" TargetMode="External"/><Relationship Id="rId314" Type="http://schemas.openxmlformats.org/officeDocument/2006/relationships/hyperlink" Target="notas_ricms2002_2.html" TargetMode="External"/><Relationship Id="rId521" Type="http://schemas.openxmlformats.org/officeDocument/2006/relationships/hyperlink" Target="notas_ricms2002_1.html" TargetMode="External"/><Relationship Id="rId619" Type="http://schemas.openxmlformats.org/officeDocument/2006/relationships/hyperlink" Target="notas_ricms2002_3.html" TargetMode="External"/><Relationship Id="rId1151" Type="http://schemas.openxmlformats.org/officeDocument/2006/relationships/hyperlink" Target="notas_ricms2002_3.html" TargetMode="External"/><Relationship Id="rId1249" Type="http://schemas.openxmlformats.org/officeDocument/2006/relationships/hyperlink" Target="notas_ricms2002_2.html" TargetMode="External"/><Relationship Id="rId2202" Type="http://schemas.openxmlformats.org/officeDocument/2006/relationships/hyperlink" Target="notas_ricms2002_2.html" TargetMode="External"/><Relationship Id="rId95" Type="http://schemas.openxmlformats.org/officeDocument/2006/relationships/hyperlink" Target="http://www.fazenda.mg.gov.br/empresas/legislacao_tributaria/ricms_2002_seco/anexoix2002_7.html" TargetMode="External"/><Relationship Id="rId826" Type="http://schemas.openxmlformats.org/officeDocument/2006/relationships/hyperlink" Target="http://www.fazenda.mg.gov.br/empresas/legislacao_tributaria/ricms_2002_seco/partegeral2002_1.html" TargetMode="External"/><Relationship Id="rId1011" Type="http://schemas.openxmlformats.org/officeDocument/2006/relationships/hyperlink" Target="http://www.fazenda.mg.gov.br/empresas/legislacao_tributaria/ricms_2002_seco/partegeral2002_4.html" TargetMode="External"/><Relationship Id="rId1109" Type="http://schemas.openxmlformats.org/officeDocument/2006/relationships/hyperlink" Target="notas_ricms2002_2.html" TargetMode="External"/><Relationship Id="rId1456" Type="http://schemas.openxmlformats.org/officeDocument/2006/relationships/hyperlink" Target="notas_ricms2002_4.html" TargetMode="External"/><Relationship Id="rId1663" Type="http://schemas.openxmlformats.org/officeDocument/2006/relationships/hyperlink" Target="notas_ricms2002_1.html" TargetMode="External"/><Relationship Id="rId1870" Type="http://schemas.openxmlformats.org/officeDocument/2006/relationships/hyperlink" Target="http://www.fazenda.mg.gov.br/empresas/legislacao_tributaria/ricms_2002_seco/partegeral2002_6.html" TargetMode="External"/><Relationship Id="rId1968" Type="http://schemas.openxmlformats.org/officeDocument/2006/relationships/hyperlink" Target="notas_ricms2002_2.html" TargetMode="External"/><Relationship Id="rId1316" Type="http://schemas.openxmlformats.org/officeDocument/2006/relationships/hyperlink" Target="notas_ricms2002_2.html" TargetMode="External"/><Relationship Id="rId1523" Type="http://schemas.openxmlformats.org/officeDocument/2006/relationships/hyperlink" Target="notas_ricms2002_1.html" TargetMode="External"/><Relationship Id="rId1730" Type="http://schemas.openxmlformats.org/officeDocument/2006/relationships/hyperlink" Target="notas_ricms2002_3.html" TargetMode="External"/><Relationship Id="rId22" Type="http://schemas.openxmlformats.org/officeDocument/2006/relationships/hyperlink" Target="anexoxvi2002seco.pdf" TargetMode="External"/><Relationship Id="rId1828" Type="http://schemas.openxmlformats.org/officeDocument/2006/relationships/hyperlink" Target="notas_ricms2002.html" TargetMode="External"/><Relationship Id="rId171" Type="http://schemas.openxmlformats.org/officeDocument/2006/relationships/hyperlink" Target="http://www.fazenda.mg.gov.br/empresas/legislacao_tributaria/ricms_2002_seco/anexoiii2002.html" TargetMode="External"/><Relationship Id="rId2297" Type="http://schemas.openxmlformats.org/officeDocument/2006/relationships/hyperlink" Target="notas_ricms2002.html" TargetMode="External"/><Relationship Id="rId269" Type="http://schemas.openxmlformats.org/officeDocument/2006/relationships/hyperlink" Target="notas_ricms2002_2.html" TargetMode="External"/><Relationship Id="rId476" Type="http://schemas.openxmlformats.org/officeDocument/2006/relationships/hyperlink" Target="notas_ricms2002_2.html" TargetMode="External"/><Relationship Id="rId683" Type="http://schemas.openxmlformats.org/officeDocument/2006/relationships/hyperlink" Target="notas_ricms2002_2.html" TargetMode="External"/><Relationship Id="rId890" Type="http://schemas.openxmlformats.org/officeDocument/2006/relationships/hyperlink" Target="notas_ricms2002_3.html" TargetMode="External"/><Relationship Id="rId2157" Type="http://schemas.openxmlformats.org/officeDocument/2006/relationships/hyperlink" Target="notas_ricms2002.html" TargetMode="External"/><Relationship Id="rId2364" Type="http://schemas.openxmlformats.org/officeDocument/2006/relationships/hyperlink" Target="notas_ricms2002_4.html" TargetMode="External"/><Relationship Id="rId129" Type="http://schemas.openxmlformats.org/officeDocument/2006/relationships/hyperlink" Target="notas_ricms2002_3.html" TargetMode="External"/><Relationship Id="rId336" Type="http://schemas.openxmlformats.org/officeDocument/2006/relationships/hyperlink" Target="notas_ricms2002_4.html" TargetMode="External"/><Relationship Id="rId543" Type="http://schemas.openxmlformats.org/officeDocument/2006/relationships/hyperlink" Target="notas_ricms2002_1.html" TargetMode="External"/><Relationship Id="rId988" Type="http://schemas.openxmlformats.org/officeDocument/2006/relationships/hyperlink" Target="notas_ricms2002_1.html" TargetMode="External"/><Relationship Id="rId1173" Type="http://schemas.openxmlformats.org/officeDocument/2006/relationships/hyperlink" Target="http://www.fazenda.mg.gov.br/empresas/legislacao_tributaria/ricms_2002_seco/anexov2002_4.html" TargetMode="External"/><Relationship Id="rId1380" Type="http://schemas.openxmlformats.org/officeDocument/2006/relationships/hyperlink" Target="notas_ricms2002_2.html" TargetMode="External"/><Relationship Id="rId2017" Type="http://schemas.openxmlformats.org/officeDocument/2006/relationships/hyperlink" Target="notas_ricms2002.html" TargetMode="External"/><Relationship Id="rId2224" Type="http://schemas.openxmlformats.org/officeDocument/2006/relationships/hyperlink" Target="notas_ricms2002_4.html" TargetMode="External"/><Relationship Id="rId403" Type="http://schemas.openxmlformats.org/officeDocument/2006/relationships/hyperlink" Target="http://www.fazenda.mg.gov.br/empresas/legislacao_tributaria/ricms_2002_seco/partegeral2002_2.html" TargetMode="External"/><Relationship Id="rId750" Type="http://schemas.openxmlformats.org/officeDocument/2006/relationships/hyperlink" Target="notas_ricms2002_4.html" TargetMode="External"/><Relationship Id="rId848" Type="http://schemas.openxmlformats.org/officeDocument/2006/relationships/hyperlink" Target="notas_ricms2002_2.html" TargetMode="External"/><Relationship Id="rId1033" Type="http://schemas.openxmlformats.org/officeDocument/2006/relationships/hyperlink" Target="notas_ricms2002_1.html" TargetMode="External"/><Relationship Id="rId1478" Type="http://schemas.openxmlformats.org/officeDocument/2006/relationships/hyperlink" Target="notas_ricms2002_2.html" TargetMode="External"/><Relationship Id="rId1685" Type="http://schemas.openxmlformats.org/officeDocument/2006/relationships/hyperlink" Target="notas_ricms2002_2.html" TargetMode="External"/><Relationship Id="rId1892" Type="http://schemas.openxmlformats.org/officeDocument/2006/relationships/hyperlink" Target="notas_ricms2002_4.html" TargetMode="External"/><Relationship Id="rId610" Type="http://schemas.openxmlformats.org/officeDocument/2006/relationships/hyperlink" Target="notas_ricms2002_4.html" TargetMode="External"/><Relationship Id="rId708" Type="http://schemas.openxmlformats.org/officeDocument/2006/relationships/hyperlink" Target="notas_ricms2002_1.html" TargetMode="External"/><Relationship Id="rId915" Type="http://schemas.openxmlformats.org/officeDocument/2006/relationships/hyperlink" Target="http://www.fazenda.mg.gov.br/empresas/legislacao_tributaria/ricms_2002_seco/partegeral2002_4.html" TargetMode="External"/><Relationship Id="rId1240" Type="http://schemas.openxmlformats.org/officeDocument/2006/relationships/hyperlink" Target="notas_ricms2002_2.html" TargetMode="External"/><Relationship Id="rId1338" Type="http://schemas.openxmlformats.org/officeDocument/2006/relationships/hyperlink" Target="notas_ricms2002_2.html" TargetMode="External"/><Relationship Id="rId1545" Type="http://schemas.openxmlformats.org/officeDocument/2006/relationships/hyperlink" Target="notas_ricms2002.html" TargetMode="External"/><Relationship Id="rId1100" Type="http://schemas.openxmlformats.org/officeDocument/2006/relationships/hyperlink" Target="notas_ricms2002_4.html" TargetMode="External"/><Relationship Id="rId1405" Type="http://schemas.openxmlformats.org/officeDocument/2006/relationships/hyperlink" Target="notas_ricms2002_3.html" TargetMode="External"/><Relationship Id="rId1752" Type="http://schemas.openxmlformats.org/officeDocument/2006/relationships/hyperlink" Target="http://www.fazenda.mg.gov.br/empresas/legislacao_tributaria/ricms_2002_seco/anexov2002_3.html" TargetMode="External"/><Relationship Id="rId44" Type="http://schemas.openxmlformats.org/officeDocument/2006/relationships/hyperlink" Target="notas_ricms2002_4.html" TargetMode="External"/><Relationship Id="rId1612" Type="http://schemas.openxmlformats.org/officeDocument/2006/relationships/hyperlink" Target="notas_ricms2002_3.html" TargetMode="External"/><Relationship Id="rId1917" Type="http://schemas.openxmlformats.org/officeDocument/2006/relationships/hyperlink" Target="notas_ricms2002_1.html" TargetMode="External"/><Relationship Id="rId193" Type="http://schemas.openxmlformats.org/officeDocument/2006/relationships/hyperlink" Target="notas_ricms2002.html" TargetMode="External"/><Relationship Id="rId498" Type="http://schemas.openxmlformats.org/officeDocument/2006/relationships/hyperlink" Target="notas_ricms2002_3.html" TargetMode="External"/><Relationship Id="rId2081" Type="http://schemas.openxmlformats.org/officeDocument/2006/relationships/hyperlink" Target="http://www.fazenda.mg.gov.br/empresas/legislacao_tributaria/ricms_2002_seco/partegeral2002_8.html" TargetMode="External"/><Relationship Id="rId2179" Type="http://schemas.openxmlformats.org/officeDocument/2006/relationships/hyperlink" Target="notas_ricms2002_2.html" TargetMode="External"/><Relationship Id="rId260" Type="http://schemas.openxmlformats.org/officeDocument/2006/relationships/hyperlink" Target="notas_ricms2002_3.html" TargetMode="External"/><Relationship Id="rId2386" Type="http://schemas.openxmlformats.org/officeDocument/2006/relationships/hyperlink" Target="notas_ricms2002_3.html" TargetMode="External"/><Relationship Id="rId120" Type="http://schemas.openxmlformats.org/officeDocument/2006/relationships/hyperlink" Target="http://www.fazenda.mg.gov.br/empresas/legislacao_tributaria/ricms_2002_seco/anexoix2002_1.html" TargetMode="External"/><Relationship Id="rId358" Type="http://schemas.openxmlformats.org/officeDocument/2006/relationships/hyperlink" Target="../ricms_2002_seco/partegeral2002_4.html" TargetMode="External"/><Relationship Id="rId565" Type="http://schemas.openxmlformats.org/officeDocument/2006/relationships/hyperlink" Target="notas_ricms2002_4.html" TargetMode="External"/><Relationship Id="rId772" Type="http://schemas.openxmlformats.org/officeDocument/2006/relationships/hyperlink" Target="../ricms_2002_seco/partegeral2002_4.html" TargetMode="External"/><Relationship Id="rId1195" Type="http://schemas.openxmlformats.org/officeDocument/2006/relationships/hyperlink" Target="notas_ricms2002_3.html" TargetMode="External"/><Relationship Id="rId2039" Type="http://schemas.openxmlformats.org/officeDocument/2006/relationships/hyperlink" Target="notas_ricms2002_3.html" TargetMode="External"/><Relationship Id="rId2246" Type="http://schemas.openxmlformats.org/officeDocument/2006/relationships/hyperlink" Target="notas_ricms2002.html" TargetMode="External"/><Relationship Id="rId218" Type="http://schemas.openxmlformats.org/officeDocument/2006/relationships/hyperlink" Target="notas_ricms2002_2.html" TargetMode="External"/><Relationship Id="rId425" Type="http://schemas.openxmlformats.org/officeDocument/2006/relationships/hyperlink" Target="notas_ricms2002_3.html" TargetMode="External"/><Relationship Id="rId632" Type="http://schemas.openxmlformats.org/officeDocument/2006/relationships/hyperlink" Target="notas_ricms2002.html" TargetMode="External"/><Relationship Id="rId1055" Type="http://schemas.openxmlformats.org/officeDocument/2006/relationships/hyperlink" Target="notas_ricms2002_1.html" TargetMode="External"/><Relationship Id="rId1262" Type="http://schemas.openxmlformats.org/officeDocument/2006/relationships/hyperlink" Target="notas_ricms2002_2.html" TargetMode="External"/><Relationship Id="rId2106" Type="http://schemas.openxmlformats.org/officeDocument/2006/relationships/hyperlink" Target="notas_ricms2002.html" TargetMode="External"/><Relationship Id="rId2313" Type="http://schemas.openxmlformats.org/officeDocument/2006/relationships/hyperlink" Target="notas_ricms2002.html" TargetMode="External"/><Relationship Id="rId937" Type="http://schemas.openxmlformats.org/officeDocument/2006/relationships/hyperlink" Target="notas_ricms2002_3.html" TargetMode="External"/><Relationship Id="rId1122" Type="http://schemas.openxmlformats.org/officeDocument/2006/relationships/hyperlink" Target="notas_ricms2002_2.html" TargetMode="External"/><Relationship Id="rId1567" Type="http://schemas.openxmlformats.org/officeDocument/2006/relationships/hyperlink" Target="notas_ricms2002_1.html" TargetMode="External"/><Relationship Id="rId1774" Type="http://schemas.openxmlformats.org/officeDocument/2006/relationships/hyperlink" Target="notas_ricms2002_1.html" TargetMode="External"/><Relationship Id="rId1981" Type="http://schemas.openxmlformats.org/officeDocument/2006/relationships/hyperlink" Target="https://www.confaz.fazenda.gov.br/legislacao/ajustes/2005/AJ007_05" TargetMode="External"/><Relationship Id="rId66" Type="http://schemas.openxmlformats.org/officeDocument/2006/relationships/hyperlink" Target="notas_ricms2002_4.html" TargetMode="External"/><Relationship Id="rId1427" Type="http://schemas.openxmlformats.org/officeDocument/2006/relationships/hyperlink" Target="notas_ricms2002_3.html" TargetMode="External"/><Relationship Id="rId1634" Type="http://schemas.openxmlformats.org/officeDocument/2006/relationships/hyperlink" Target="notas_ricms2002.html" TargetMode="External"/><Relationship Id="rId1841" Type="http://schemas.openxmlformats.org/officeDocument/2006/relationships/hyperlink" Target="http://www.fazenda.mg.gov.br/empresas/legislacao_tributaria/ricms_2002_seco/anexovii2002_2.html" TargetMode="External"/><Relationship Id="rId1939" Type="http://schemas.openxmlformats.org/officeDocument/2006/relationships/hyperlink" Target="notas_ricms2002_1.html" TargetMode="External"/><Relationship Id="rId1701" Type="http://schemas.openxmlformats.org/officeDocument/2006/relationships/hyperlink" Target="http://www.fazenda.mg.gov.br/empresas/legislacao_tributaria/ricms_2002_seco/anexov2002_5.html" TargetMode="External"/><Relationship Id="rId282" Type="http://schemas.openxmlformats.org/officeDocument/2006/relationships/hyperlink" Target="notas_ricms2002_4.html" TargetMode="External"/><Relationship Id="rId587" Type="http://schemas.openxmlformats.org/officeDocument/2006/relationships/hyperlink" Target="notas_ricms2002_4.html" TargetMode="External"/><Relationship Id="rId2170" Type="http://schemas.openxmlformats.org/officeDocument/2006/relationships/hyperlink" Target="notas_ricms2002_1.html" TargetMode="External"/><Relationship Id="rId2268" Type="http://schemas.openxmlformats.org/officeDocument/2006/relationships/hyperlink" Target="notas_ricms2002_2.html" TargetMode="External"/><Relationship Id="rId8" Type="http://schemas.openxmlformats.org/officeDocument/2006/relationships/hyperlink" Target="anexoii2002seco.pdf" TargetMode="External"/><Relationship Id="rId142" Type="http://schemas.openxmlformats.org/officeDocument/2006/relationships/hyperlink" Target="notas_ricms2002_3.html" TargetMode="External"/><Relationship Id="rId447" Type="http://schemas.openxmlformats.org/officeDocument/2006/relationships/hyperlink" Target="notas_ricms2002_2.html" TargetMode="External"/><Relationship Id="rId794" Type="http://schemas.openxmlformats.org/officeDocument/2006/relationships/hyperlink" Target="notas_ricms2002_1.html" TargetMode="External"/><Relationship Id="rId1077" Type="http://schemas.openxmlformats.org/officeDocument/2006/relationships/hyperlink" Target="notas_ricms2002_2.html" TargetMode="External"/><Relationship Id="rId2030" Type="http://schemas.openxmlformats.org/officeDocument/2006/relationships/hyperlink" Target="notas_ricms2002_3.html" TargetMode="External"/><Relationship Id="rId2128" Type="http://schemas.openxmlformats.org/officeDocument/2006/relationships/hyperlink" Target="notas_ricms2002.html" TargetMode="External"/><Relationship Id="rId654" Type="http://schemas.openxmlformats.org/officeDocument/2006/relationships/hyperlink" Target="notas_ricms2002_2.html" TargetMode="External"/><Relationship Id="rId861" Type="http://schemas.openxmlformats.org/officeDocument/2006/relationships/hyperlink" Target="notas_ricms2002_3.html" TargetMode="External"/><Relationship Id="rId959" Type="http://schemas.openxmlformats.org/officeDocument/2006/relationships/hyperlink" Target="notas_ricms2002_2.html" TargetMode="External"/><Relationship Id="rId1284" Type="http://schemas.openxmlformats.org/officeDocument/2006/relationships/hyperlink" Target="notas_ricms2002.html" TargetMode="External"/><Relationship Id="rId1491" Type="http://schemas.openxmlformats.org/officeDocument/2006/relationships/hyperlink" Target="notas_ricms2002_4.html" TargetMode="External"/><Relationship Id="rId1589" Type="http://schemas.openxmlformats.org/officeDocument/2006/relationships/hyperlink" Target="notas_ricms2002_4.html" TargetMode="External"/><Relationship Id="rId2335" Type="http://schemas.openxmlformats.org/officeDocument/2006/relationships/hyperlink" Target="notas_ricms2002_2.html" TargetMode="External"/><Relationship Id="rId307" Type="http://schemas.openxmlformats.org/officeDocument/2006/relationships/hyperlink" Target="notas_ricms2002_4.html" TargetMode="External"/><Relationship Id="rId514" Type="http://schemas.openxmlformats.org/officeDocument/2006/relationships/hyperlink" Target="notas_ricms2002_2.html" TargetMode="External"/><Relationship Id="rId721" Type="http://schemas.openxmlformats.org/officeDocument/2006/relationships/hyperlink" Target="notas_ricms2002_2.html" TargetMode="External"/><Relationship Id="rId1144" Type="http://schemas.openxmlformats.org/officeDocument/2006/relationships/hyperlink" Target="notas_ricms2002_2.html" TargetMode="External"/><Relationship Id="rId1351" Type="http://schemas.openxmlformats.org/officeDocument/2006/relationships/hyperlink" Target="notas_ricms2002_2.html" TargetMode="External"/><Relationship Id="rId1449" Type="http://schemas.openxmlformats.org/officeDocument/2006/relationships/hyperlink" Target="notas_ricms2002_4.html" TargetMode="External"/><Relationship Id="rId1796" Type="http://schemas.openxmlformats.org/officeDocument/2006/relationships/hyperlink" Target="notas_ricms2002_4.html" TargetMode="External"/><Relationship Id="rId2402" Type="http://schemas.openxmlformats.org/officeDocument/2006/relationships/hyperlink" Target="notas_ricms2002_2.html" TargetMode="External"/><Relationship Id="rId88" Type="http://schemas.openxmlformats.org/officeDocument/2006/relationships/hyperlink" Target="notas_ricms2002_3.html" TargetMode="External"/><Relationship Id="rId819" Type="http://schemas.openxmlformats.org/officeDocument/2006/relationships/hyperlink" Target="notas_ricms2002_4.html" TargetMode="External"/><Relationship Id="rId1004" Type="http://schemas.openxmlformats.org/officeDocument/2006/relationships/hyperlink" Target="notas_ricms2002_2.html" TargetMode="External"/><Relationship Id="rId1211" Type="http://schemas.openxmlformats.org/officeDocument/2006/relationships/hyperlink" Target="notas_ricms2002_3.html" TargetMode="External"/><Relationship Id="rId1656" Type="http://schemas.openxmlformats.org/officeDocument/2006/relationships/hyperlink" Target="notas_ricms2002_1.html" TargetMode="External"/><Relationship Id="rId1863" Type="http://schemas.openxmlformats.org/officeDocument/2006/relationships/hyperlink" Target="https://www.confaz.fazenda.gov.br/legislacao/ajustes/2020/ajuste-sinief-03-20" TargetMode="External"/><Relationship Id="rId1309" Type="http://schemas.openxmlformats.org/officeDocument/2006/relationships/hyperlink" Target="notas_ricms2002.html" TargetMode="External"/><Relationship Id="rId1516" Type="http://schemas.openxmlformats.org/officeDocument/2006/relationships/hyperlink" Target="notas_ricms2002_1.html" TargetMode="External"/><Relationship Id="rId1723" Type="http://schemas.openxmlformats.org/officeDocument/2006/relationships/hyperlink" Target="notas_ricms2002_1.html" TargetMode="External"/><Relationship Id="rId1930" Type="http://schemas.openxmlformats.org/officeDocument/2006/relationships/hyperlink" Target="notas_ricms2002_1.html" TargetMode="External"/><Relationship Id="rId15" Type="http://schemas.openxmlformats.org/officeDocument/2006/relationships/hyperlink" Target="anexoix2002seco.pdf" TargetMode="External"/><Relationship Id="rId2192" Type="http://schemas.openxmlformats.org/officeDocument/2006/relationships/hyperlink" Target="http://www.fazenda.mg.gov.br/empresas/legislacao_tributaria/ricms_2002_seco/partegeral2002_6.html" TargetMode="External"/><Relationship Id="rId164" Type="http://schemas.openxmlformats.org/officeDocument/2006/relationships/hyperlink" Target="notas_ricms2002_3.html" TargetMode="External"/><Relationship Id="rId371" Type="http://schemas.openxmlformats.org/officeDocument/2006/relationships/hyperlink" Target="notas_ricms2002_2.html" TargetMode="External"/><Relationship Id="rId2052" Type="http://schemas.openxmlformats.org/officeDocument/2006/relationships/hyperlink" Target="notas_ricms2002.html" TargetMode="External"/><Relationship Id="rId469" Type="http://schemas.openxmlformats.org/officeDocument/2006/relationships/hyperlink" Target="notas_ricms2002_2.html" TargetMode="External"/><Relationship Id="rId676" Type="http://schemas.openxmlformats.org/officeDocument/2006/relationships/hyperlink" Target="notas_ricms2002.html" TargetMode="External"/><Relationship Id="rId883" Type="http://schemas.openxmlformats.org/officeDocument/2006/relationships/hyperlink" Target="notas_ricms2002_3.html" TargetMode="External"/><Relationship Id="rId1099" Type="http://schemas.openxmlformats.org/officeDocument/2006/relationships/hyperlink" Target="notas_ricms2002_4.html" TargetMode="External"/><Relationship Id="rId2357" Type="http://schemas.openxmlformats.org/officeDocument/2006/relationships/hyperlink" Target="notas_ricms2002_1.html" TargetMode="External"/><Relationship Id="rId231" Type="http://schemas.openxmlformats.org/officeDocument/2006/relationships/hyperlink" Target="notas_ricms2002_2.html" TargetMode="External"/><Relationship Id="rId329" Type="http://schemas.openxmlformats.org/officeDocument/2006/relationships/hyperlink" Target="notas_ricms2002_1.html" TargetMode="External"/><Relationship Id="rId536" Type="http://schemas.openxmlformats.org/officeDocument/2006/relationships/hyperlink" Target="notas_ricms2002_2.html" TargetMode="External"/><Relationship Id="rId1166" Type="http://schemas.openxmlformats.org/officeDocument/2006/relationships/hyperlink" Target="notas_ricms2002_2.html" TargetMode="External"/><Relationship Id="rId1373" Type="http://schemas.openxmlformats.org/officeDocument/2006/relationships/hyperlink" Target="notas_ricms2002_4.html" TargetMode="External"/><Relationship Id="rId2217" Type="http://schemas.openxmlformats.org/officeDocument/2006/relationships/hyperlink" Target="http://www.planalto.gov.br/ccivil_03/leis/lcp/lcp123.htm" TargetMode="External"/><Relationship Id="rId743" Type="http://schemas.openxmlformats.org/officeDocument/2006/relationships/hyperlink" Target="http://www.fazenda.mg.gov.br/empresas/legislacao_tributaria/ricms_2002_seco/partegeral2002_8.html" TargetMode="External"/><Relationship Id="rId950" Type="http://schemas.openxmlformats.org/officeDocument/2006/relationships/hyperlink" Target="http://www.fazenda.mg.gov.br/empresas/legislacao_tributaria/ricms_2002_seco/partegeral2002_4.html" TargetMode="External"/><Relationship Id="rId1026" Type="http://schemas.openxmlformats.org/officeDocument/2006/relationships/hyperlink" Target="http://www.fazenda.mg.gov.br/empresas/legislacao_tributaria/ricms_2002_seco/partegeral2002_4.html" TargetMode="External"/><Relationship Id="rId1580" Type="http://schemas.openxmlformats.org/officeDocument/2006/relationships/hyperlink" Target="notas_ricms2002_4.html" TargetMode="External"/><Relationship Id="rId1678" Type="http://schemas.openxmlformats.org/officeDocument/2006/relationships/hyperlink" Target="notas_ricms2002_2.html" TargetMode="External"/><Relationship Id="rId1885" Type="http://schemas.openxmlformats.org/officeDocument/2006/relationships/hyperlink" Target="notas_ricms2002.html" TargetMode="External"/><Relationship Id="rId603" Type="http://schemas.openxmlformats.org/officeDocument/2006/relationships/hyperlink" Target="notas_ricms2002_1.html" TargetMode="External"/><Relationship Id="rId810" Type="http://schemas.openxmlformats.org/officeDocument/2006/relationships/hyperlink" Target="notas_ricms2002_4.html" TargetMode="External"/><Relationship Id="rId908" Type="http://schemas.openxmlformats.org/officeDocument/2006/relationships/hyperlink" Target="http://www.fazenda.mg.gov.br/empresas/legislacao_tributaria/ricms_2002_seco/partegeral2002_8.html" TargetMode="External"/><Relationship Id="rId1233" Type="http://schemas.openxmlformats.org/officeDocument/2006/relationships/hyperlink" Target="notas_ricms2002_2.html" TargetMode="External"/><Relationship Id="rId1440" Type="http://schemas.openxmlformats.org/officeDocument/2006/relationships/hyperlink" Target="notas_ricms2002_3.html" TargetMode="External"/><Relationship Id="rId1538" Type="http://schemas.openxmlformats.org/officeDocument/2006/relationships/hyperlink" Target="notas_ricms2002_4.html" TargetMode="External"/><Relationship Id="rId1300" Type="http://schemas.openxmlformats.org/officeDocument/2006/relationships/hyperlink" Target="http://www.fazenda.mg.gov.br/empresas/legislacao_tributaria/ricms_2002_seco/anexoix2002_6.html" TargetMode="External"/><Relationship Id="rId1745" Type="http://schemas.openxmlformats.org/officeDocument/2006/relationships/hyperlink" Target="notas_ricms2002.html" TargetMode="External"/><Relationship Id="rId1952" Type="http://schemas.openxmlformats.org/officeDocument/2006/relationships/hyperlink" Target="notas_ricms2002.html" TargetMode="External"/><Relationship Id="rId37" Type="http://schemas.openxmlformats.org/officeDocument/2006/relationships/hyperlink" Target="notas_ricms2002.html" TargetMode="External"/><Relationship Id="rId1605" Type="http://schemas.openxmlformats.org/officeDocument/2006/relationships/hyperlink" Target="notas_ricms2002_1.html" TargetMode="External"/><Relationship Id="rId1812" Type="http://schemas.openxmlformats.org/officeDocument/2006/relationships/hyperlink" Target="notas_ricms2002.html" TargetMode="External"/><Relationship Id="rId186" Type="http://schemas.openxmlformats.org/officeDocument/2006/relationships/hyperlink" Target="notas_ricms2002.html" TargetMode="External"/><Relationship Id="rId393" Type="http://schemas.openxmlformats.org/officeDocument/2006/relationships/hyperlink" Target="notas_ricms2002_2.html" TargetMode="External"/><Relationship Id="rId2074" Type="http://schemas.openxmlformats.org/officeDocument/2006/relationships/hyperlink" Target="notas_ricms2002.html" TargetMode="External"/><Relationship Id="rId2281" Type="http://schemas.openxmlformats.org/officeDocument/2006/relationships/hyperlink" Target="notas_ricms2002_3.html" TargetMode="External"/><Relationship Id="rId253" Type="http://schemas.openxmlformats.org/officeDocument/2006/relationships/hyperlink" Target="notas_ricms2002_2.html" TargetMode="External"/><Relationship Id="rId460" Type="http://schemas.openxmlformats.org/officeDocument/2006/relationships/hyperlink" Target="notas_ricms2002_2.html" TargetMode="External"/><Relationship Id="rId698" Type="http://schemas.openxmlformats.org/officeDocument/2006/relationships/hyperlink" Target="notas_ricms2002_3.html" TargetMode="External"/><Relationship Id="rId1090" Type="http://schemas.openxmlformats.org/officeDocument/2006/relationships/hyperlink" Target="notas_ricms2002_2.html" TargetMode="External"/><Relationship Id="rId2141" Type="http://schemas.openxmlformats.org/officeDocument/2006/relationships/hyperlink" Target="notas_ricms2002.html" TargetMode="External"/><Relationship Id="rId2379" Type="http://schemas.openxmlformats.org/officeDocument/2006/relationships/hyperlink" Target="notas_ricms2002_2.html" TargetMode="External"/><Relationship Id="rId113" Type="http://schemas.openxmlformats.org/officeDocument/2006/relationships/hyperlink" Target="notas_ricms2002_1.html" TargetMode="External"/><Relationship Id="rId320" Type="http://schemas.openxmlformats.org/officeDocument/2006/relationships/hyperlink" Target="notas_ricms2002_3.html" TargetMode="External"/><Relationship Id="rId558" Type="http://schemas.openxmlformats.org/officeDocument/2006/relationships/hyperlink" Target="notas_ricms2002.html" TargetMode="External"/><Relationship Id="rId765" Type="http://schemas.openxmlformats.org/officeDocument/2006/relationships/hyperlink" Target="http://www.fazenda.mg.gov.br/empresas/legislacao_tributaria/ricms_2002_seco/partegeral2002_1.html" TargetMode="External"/><Relationship Id="rId972" Type="http://schemas.openxmlformats.org/officeDocument/2006/relationships/hyperlink" Target="notas_ricms2002.html" TargetMode="External"/><Relationship Id="rId1188" Type="http://schemas.openxmlformats.org/officeDocument/2006/relationships/hyperlink" Target="notas_ricms2002_3.html" TargetMode="External"/><Relationship Id="rId1395" Type="http://schemas.openxmlformats.org/officeDocument/2006/relationships/hyperlink" Target="notas_ricms2002_2.html" TargetMode="External"/><Relationship Id="rId2001" Type="http://schemas.openxmlformats.org/officeDocument/2006/relationships/hyperlink" Target="notas_ricms2002_2.html" TargetMode="External"/><Relationship Id="rId2239" Type="http://schemas.openxmlformats.org/officeDocument/2006/relationships/hyperlink" Target="notas_ricms2002_2.html" TargetMode="External"/><Relationship Id="rId418" Type="http://schemas.openxmlformats.org/officeDocument/2006/relationships/hyperlink" Target="notas_ricms2002_4.html" TargetMode="External"/><Relationship Id="rId625" Type="http://schemas.openxmlformats.org/officeDocument/2006/relationships/hyperlink" Target="notas_ricms2002_3.html" TargetMode="External"/><Relationship Id="rId832" Type="http://schemas.openxmlformats.org/officeDocument/2006/relationships/hyperlink" Target="notas_ricms2002_2.html" TargetMode="External"/><Relationship Id="rId1048" Type="http://schemas.openxmlformats.org/officeDocument/2006/relationships/hyperlink" Target="notas_ricms2002_1.html" TargetMode="External"/><Relationship Id="rId1255" Type="http://schemas.openxmlformats.org/officeDocument/2006/relationships/hyperlink" Target="notas_ricms2002_2.html" TargetMode="External"/><Relationship Id="rId1462" Type="http://schemas.openxmlformats.org/officeDocument/2006/relationships/hyperlink" Target="notas_ricms2002_3.html" TargetMode="External"/><Relationship Id="rId2306" Type="http://schemas.openxmlformats.org/officeDocument/2006/relationships/hyperlink" Target="notas_ricms2002_3.html" TargetMode="External"/><Relationship Id="rId1115" Type="http://schemas.openxmlformats.org/officeDocument/2006/relationships/hyperlink" Target="notas_ricms2002_3.html" TargetMode="External"/><Relationship Id="rId1322" Type="http://schemas.openxmlformats.org/officeDocument/2006/relationships/hyperlink" Target="notas_ricms2002_3.html" TargetMode="External"/><Relationship Id="rId1767" Type="http://schemas.openxmlformats.org/officeDocument/2006/relationships/hyperlink" Target="notas_ricms2002_1.html" TargetMode="External"/><Relationship Id="rId1974" Type="http://schemas.openxmlformats.org/officeDocument/2006/relationships/hyperlink" Target="notas_ricms2002_4.html" TargetMode="External"/><Relationship Id="rId59" Type="http://schemas.openxmlformats.org/officeDocument/2006/relationships/hyperlink" Target="notas_ricms2002_4.html" TargetMode="External"/><Relationship Id="rId1627" Type="http://schemas.openxmlformats.org/officeDocument/2006/relationships/hyperlink" Target="notas_ricms2002_1.html" TargetMode="External"/><Relationship Id="rId1834" Type="http://schemas.openxmlformats.org/officeDocument/2006/relationships/hyperlink" Target="http://www.fazenda.mg.gov.br/empresas/legislacao_tributaria/ricms_2002_seco/partegeral2002_6.html" TargetMode="External"/><Relationship Id="rId2096" Type="http://schemas.openxmlformats.org/officeDocument/2006/relationships/hyperlink" Target="notas_ricms2002.html" TargetMode="External"/><Relationship Id="rId1901" Type="http://schemas.openxmlformats.org/officeDocument/2006/relationships/hyperlink" Target="notas_ricms2002.html" TargetMode="External"/><Relationship Id="rId275" Type="http://schemas.openxmlformats.org/officeDocument/2006/relationships/hyperlink" Target="notas_ricms2002_2.html" TargetMode="External"/><Relationship Id="rId482" Type="http://schemas.openxmlformats.org/officeDocument/2006/relationships/hyperlink" Target="notas_ricms2002_3.html" TargetMode="External"/><Relationship Id="rId2163" Type="http://schemas.openxmlformats.org/officeDocument/2006/relationships/hyperlink" Target="notas_ricms2002.html" TargetMode="External"/><Relationship Id="rId2370" Type="http://schemas.openxmlformats.org/officeDocument/2006/relationships/hyperlink" Target="notas_ricms2002.html" TargetMode="External"/><Relationship Id="rId135" Type="http://schemas.openxmlformats.org/officeDocument/2006/relationships/hyperlink" Target="notas_ricms2002_2.html" TargetMode="External"/><Relationship Id="rId342" Type="http://schemas.openxmlformats.org/officeDocument/2006/relationships/hyperlink" Target="notas_ricms2002_1.html" TargetMode="External"/><Relationship Id="rId787" Type="http://schemas.openxmlformats.org/officeDocument/2006/relationships/hyperlink" Target="notas_ricms2002_3.html" TargetMode="External"/><Relationship Id="rId994" Type="http://schemas.openxmlformats.org/officeDocument/2006/relationships/hyperlink" Target="notas_ricms2002_2.html" TargetMode="External"/><Relationship Id="rId2023" Type="http://schemas.openxmlformats.org/officeDocument/2006/relationships/hyperlink" Target="notas_ricms2002.html" TargetMode="External"/><Relationship Id="rId2230" Type="http://schemas.openxmlformats.org/officeDocument/2006/relationships/hyperlink" Target="http://www.fazenda.mg.gov.br/empresas/legislacao_tributaria/ricms_2002_seco/anexov2002_5.html" TargetMode="External"/><Relationship Id="rId202" Type="http://schemas.openxmlformats.org/officeDocument/2006/relationships/hyperlink" Target="notas_ricms2002_2.html" TargetMode="External"/><Relationship Id="rId647" Type="http://schemas.openxmlformats.org/officeDocument/2006/relationships/hyperlink" Target="notas_ricms2002_2.html" TargetMode="External"/><Relationship Id="rId854" Type="http://schemas.openxmlformats.org/officeDocument/2006/relationships/hyperlink" Target="notas_ricms2002_1.html" TargetMode="External"/><Relationship Id="rId1277" Type="http://schemas.openxmlformats.org/officeDocument/2006/relationships/hyperlink" Target="notas_ricms2002_2.html" TargetMode="External"/><Relationship Id="rId1484" Type="http://schemas.openxmlformats.org/officeDocument/2006/relationships/hyperlink" Target="notas_ricms2002.html" TargetMode="External"/><Relationship Id="rId1691" Type="http://schemas.openxmlformats.org/officeDocument/2006/relationships/hyperlink" Target="notas_ricms2002_2.html" TargetMode="External"/><Relationship Id="rId2328" Type="http://schemas.openxmlformats.org/officeDocument/2006/relationships/hyperlink" Target="notas_ricms2002.html" TargetMode="External"/><Relationship Id="rId507" Type="http://schemas.openxmlformats.org/officeDocument/2006/relationships/hyperlink" Target="http://www.fazenda.mg.gov.br/empresas/legislacao_tributaria/ricms_2002_seco/partegeral2002_3.html" TargetMode="External"/><Relationship Id="rId714" Type="http://schemas.openxmlformats.org/officeDocument/2006/relationships/hyperlink" Target="notas_ricms2002_2.html" TargetMode="External"/><Relationship Id="rId921" Type="http://schemas.openxmlformats.org/officeDocument/2006/relationships/hyperlink" Target="notas_ricms2002_1.html" TargetMode="External"/><Relationship Id="rId1137" Type="http://schemas.openxmlformats.org/officeDocument/2006/relationships/hyperlink" Target="notas_ricms2002_2.html" TargetMode="External"/><Relationship Id="rId1344" Type="http://schemas.openxmlformats.org/officeDocument/2006/relationships/hyperlink" Target="notas_ricms2002_3.html" TargetMode="External"/><Relationship Id="rId1551" Type="http://schemas.openxmlformats.org/officeDocument/2006/relationships/hyperlink" Target="notas_ricms2002.html" TargetMode="External"/><Relationship Id="rId1789" Type="http://schemas.openxmlformats.org/officeDocument/2006/relationships/hyperlink" Target="ricms_2002_seco/partegeral2002_6.html" TargetMode="External"/><Relationship Id="rId1996" Type="http://schemas.openxmlformats.org/officeDocument/2006/relationships/hyperlink" Target="notas_ricms2002.html" TargetMode="External"/><Relationship Id="rId50" Type="http://schemas.openxmlformats.org/officeDocument/2006/relationships/hyperlink" Target="notas_ricms2002_4.html" TargetMode="External"/><Relationship Id="rId1204" Type="http://schemas.openxmlformats.org/officeDocument/2006/relationships/hyperlink" Target="notas_ricms2002_3.html" TargetMode="External"/><Relationship Id="rId1411" Type="http://schemas.openxmlformats.org/officeDocument/2006/relationships/hyperlink" Target="http://www.fazenda.mg.gov.br/empresas/legislacao_tributaria/ricms_2002_seco/partegeral2002_5.html" TargetMode="External"/><Relationship Id="rId1649" Type="http://schemas.openxmlformats.org/officeDocument/2006/relationships/hyperlink" Target="notas_ricms2002_3.html" TargetMode="External"/><Relationship Id="rId1856" Type="http://schemas.openxmlformats.org/officeDocument/2006/relationships/hyperlink" Target="notas_ricms2002_3.html" TargetMode="External"/><Relationship Id="rId1509" Type="http://schemas.openxmlformats.org/officeDocument/2006/relationships/hyperlink" Target="notas_ricms2002_2.html" TargetMode="External"/><Relationship Id="rId1716" Type="http://schemas.openxmlformats.org/officeDocument/2006/relationships/hyperlink" Target="notas_ricms2002_4.html" TargetMode="External"/><Relationship Id="rId1923" Type="http://schemas.openxmlformats.org/officeDocument/2006/relationships/hyperlink" Target="notas_ricms2002_4.html" TargetMode="External"/><Relationship Id="rId297" Type="http://schemas.openxmlformats.org/officeDocument/2006/relationships/hyperlink" Target="notas_ricms2002_4.html" TargetMode="External"/><Relationship Id="rId2185" Type="http://schemas.openxmlformats.org/officeDocument/2006/relationships/hyperlink" Target="notas_ricms2002_2.html" TargetMode="External"/><Relationship Id="rId2392" Type="http://schemas.openxmlformats.org/officeDocument/2006/relationships/hyperlink" Target="notas_ricms2002_3.html" TargetMode="External"/><Relationship Id="rId157" Type="http://schemas.openxmlformats.org/officeDocument/2006/relationships/hyperlink" Target="notas_ricms2002_2.html" TargetMode="External"/><Relationship Id="rId364" Type="http://schemas.openxmlformats.org/officeDocument/2006/relationships/hyperlink" Target="http://www.planalto.gov.br/ccivil_03/Leis/LCP/Lcp123.htm" TargetMode="External"/><Relationship Id="rId2045" Type="http://schemas.openxmlformats.org/officeDocument/2006/relationships/hyperlink" Target="notas_ricms2002.html" TargetMode="External"/><Relationship Id="rId571" Type="http://schemas.openxmlformats.org/officeDocument/2006/relationships/hyperlink" Target="notas_ricms2002.html" TargetMode="External"/><Relationship Id="rId669" Type="http://schemas.openxmlformats.org/officeDocument/2006/relationships/hyperlink" Target="notas_ricms2002_2.html" TargetMode="External"/><Relationship Id="rId876" Type="http://schemas.openxmlformats.org/officeDocument/2006/relationships/hyperlink" Target="notas_ricms2002_4.html" TargetMode="External"/><Relationship Id="rId1299" Type="http://schemas.openxmlformats.org/officeDocument/2006/relationships/hyperlink" Target="notas_ricms2002.html" TargetMode="External"/><Relationship Id="rId2252" Type="http://schemas.openxmlformats.org/officeDocument/2006/relationships/hyperlink" Target="notas_ricms2002.html" TargetMode="External"/><Relationship Id="rId224" Type="http://schemas.openxmlformats.org/officeDocument/2006/relationships/hyperlink" Target="notas_ricms2002_1.html" TargetMode="External"/><Relationship Id="rId431" Type="http://schemas.openxmlformats.org/officeDocument/2006/relationships/hyperlink" Target="notas_ricms2002_2.html" TargetMode="External"/><Relationship Id="rId529" Type="http://schemas.openxmlformats.org/officeDocument/2006/relationships/hyperlink" Target="http://www.fazenda.mg.gov.br/empresas/legislacao_tributaria/ricms_2002_seco/partegeral2002_8.html" TargetMode="External"/><Relationship Id="rId736" Type="http://schemas.openxmlformats.org/officeDocument/2006/relationships/hyperlink" Target="http://www.fazenda.mg.gov.br/empresas/legislacao_tributaria/ricms_2002_seco/anexov2002_2.html" TargetMode="External"/><Relationship Id="rId1061" Type="http://schemas.openxmlformats.org/officeDocument/2006/relationships/hyperlink" Target="notas_ricms2002_1.html" TargetMode="External"/><Relationship Id="rId1159" Type="http://schemas.openxmlformats.org/officeDocument/2006/relationships/hyperlink" Target="http://www.fazenda.mg.gov.br/empresas/legislacao_tributaria/ricms_2002_seco/anexov2002_2.html" TargetMode="External"/><Relationship Id="rId1366" Type="http://schemas.openxmlformats.org/officeDocument/2006/relationships/hyperlink" Target="http://www.fazenda.mg.gov.br/empresas/legislacao_tributaria/ricms_2002_seco/anexoxv2002_3.html" TargetMode="External"/><Relationship Id="rId2112" Type="http://schemas.openxmlformats.org/officeDocument/2006/relationships/hyperlink" Target="notas_ricms2002.html" TargetMode="External"/><Relationship Id="rId943" Type="http://schemas.openxmlformats.org/officeDocument/2006/relationships/hyperlink" Target="notas_ricms2002_2.html" TargetMode="External"/><Relationship Id="rId1019" Type="http://schemas.openxmlformats.org/officeDocument/2006/relationships/hyperlink" Target="notas_ricms2002.html" TargetMode="External"/><Relationship Id="rId1573" Type="http://schemas.openxmlformats.org/officeDocument/2006/relationships/hyperlink" Target="notas_ricms2002_4.html" TargetMode="External"/><Relationship Id="rId1780" Type="http://schemas.openxmlformats.org/officeDocument/2006/relationships/hyperlink" Target="notas_ricms2002_4.html" TargetMode="External"/><Relationship Id="rId1878" Type="http://schemas.openxmlformats.org/officeDocument/2006/relationships/hyperlink" Target="notas_ricms2002_1.html" TargetMode="External"/><Relationship Id="rId72" Type="http://schemas.openxmlformats.org/officeDocument/2006/relationships/hyperlink" Target="notas_ricms2002.html" TargetMode="External"/><Relationship Id="rId803" Type="http://schemas.openxmlformats.org/officeDocument/2006/relationships/hyperlink" Target="notas_ricms2002_3.html" TargetMode="External"/><Relationship Id="rId1226" Type="http://schemas.openxmlformats.org/officeDocument/2006/relationships/hyperlink" Target="notas_ricms2002_2.html" TargetMode="External"/><Relationship Id="rId1433" Type="http://schemas.openxmlformats.org/officeDocument/2006/relationships/hyperlink" Target="notas_ricms2002_3.html" TargetMode="External"/><Relationship Id="rId1640" Type="http://schemas.openxmlformats.org/officeDocument/2006/relationships/hyperlink" Target="notas_ricms2002_4.html" TargetMode="External"/><Relationship Id="rId1738" Type="http://schemas.openxmlformats.org/officeDocument/2006/relationships/hyperlink" Target="http://www.fazenda.mg.gov.br/empresas/legislacao_tributaria/ricms_2002_seco/anexov2002_1.html" TargetMode="External"/><Relationship Id="rId1500" Type="http://schemas.openxmlformats.org/officeDocument/2006/relationships/hyperlink" Target="notas_ricms2002.html" TargetMode="External"/><Relationship Id="rId1945" Type="http://schemas.openxmlformats.org/officeDocument/2006/relationships/hyperlink" Target="notas_ricms2002_1.html" TargetMode="External"/><Relationship Id="rId1805" Type="http://schemas.openxmlformats.org/officeDocument/2006/relationships/hyperlink" Target="notas_ricms2002.html" TargetMode="External"/><Relationship Id="rId179" Type="http://schemas.openxmlformats.org/officeDocument/2006/relationships/hyperlink" Target="notas_ricms2002.html" TargetMode="External"/><Relationship Id="rId386" Type="http://schemas.openxmlformats.org/officeDocument/2006/relationships/hyperlink" Target="notas_ricms2002_2.html" TargetMode="External"/><Relationship Id="rId593" Type="http://schemas.openxmlformats.org/officeDocument/2006/relationships/hyperlink" Target="notas_ricms2002_2.html" TargetMode="External"/><Relationship Id="rId2067" Type="http://schemas.openxmlformats.org/officeDocument/2006/relationships/hyperlink" Target="notas_ricms2002.html" TargetMode="External"/><Relationship Id="rId2274" Type="http://schemas.openxmlformats.org/officeDocument/2006/relationships/hyperlink" Target="notas_ricms2002_2.html" TargetMode="External"/><Relationship Id="rId246" Type="http://schemas.openxmlformats.org/officeDocument/2006/relationships/hyperlink" Target="notas_ricms2002_2.html" TargetMode="External"/><Relationship Id="rId453" Type="http://schemas.openxmlformats.org/officeDocument/2006/relationships/hyperlink" Target="http://www.fazenda.mg.gov.br/empresas/legislacao_tributaria/ricms_2002_seco/partegeral2002_2.html" TargetMode="External"/><Relationship Id="rId660" Type="http://schemas.openxmlformats.org/officeDocument/2006/relationships/hyperlink" Target="notas_ricms2002_2.html" TargetMode="External"/><Relationship Id="rId898" Type="http://schemas.openxmlformats.org/officeDocument/2006/relationships/hyperlink" Target="notas_ricms2002.html" TargetMode="External"/><Relationship Id="rId1083" Type="http://schemas.openxmlformats.org/officeDocument/2006/relationships/hyperlink" Target="notas_ricms2002_2.html" TargetMode="External"/><Relationship Id="rId1290" Type="http://schemas.openxmlformats.org/officeDocument/2006/relationships/hyperlink" Target="notas_ricms2002_3.html" TargetMode="External"/><Relationship Id="rId2134" Type="http://schemas.openxmlformats.org/officeDocument/2006/relationships/hyperlink" Target="notas_ricms2002.html" TargetMode="External"/><Relationship Id="rId2341" Type="http://schemas.openxmlformats.org/officeDocument/2006/relationships/hyperlink" Target="notas_ricms2002.html" TargetMode="External"/><Relationship Id="rId106" Type="http://schemas.openxmlformats.org/officeDocument/2006/relationships/hyperlink" Target="notas_ricms2002_3.html" TargetMode="External"/><Relationship Id="rId313" Type="http://schemas.openxmlformats.org/officeDocument/2006/relationships/hyperlink" Target="notas_ricms2002_2.html" TargetMode="External"/><Relationship Id="rId758" Type="http://schemas.openxmlformats.org/officeDocument/2006/relationships/hyperlink" Target="notas_ricms2002_4.html" TargetMode="External"/><Relationship Id="rId965" Type="http://schemas.openxmlformats.org/officeDocument/2006/relationships/hyperlink" Target="http://www.fazenda.mg.gov.br/empresas/legislacao_tributaria/ricms_2002_seco/partegeral2002_4.html" TargetMode="External"/><Relationship Id="rId1150" Type="http://schemas.openxmlformats.org/officeDocument/2006/relationships/hyperlink" Target="notas_ricms2002_3.html" TargetMode="External"/><Relationship Id="rId1388" Type="http://schemas.openxmlformats.org/officeDocument/2006/relationships/hyperlink" Target="notas_ricms2002_2.html" TargetMode="External"/><Relationship Id="rId1595" Type="http://schemas.openxmlformats.org/officeDocument/2006/relationships/hyperlink" Target="notas_ricms2002_4.html" TargetMode="External"/><Relationship Id="rId94" Type="http://schemas.openxmlformats.org/officeDocument/2006/relationships/hyperlink" Target="notas_ricms2002_4.html" TargetMode="External"/><Relationship Id="rId520" Type="http://schemas.openxmlformats.org/officeDocument/2006/relationships/hyperlink" Target="http://www.fazenda.mg.gov.br/empresas/legislacao_tributaria/ricms_2002_seco/partegeral2002_1.html" TargetMode="External"/><Relationship Id="rId618" Type="http://schemas.openxmlformats.org/officeDocument/2006/relationships/hyperlink" Target="notas_ricms2002_3.html" TargetMode="External"/><Relationship Id="rId825" Type="http://schemas.openxmlformats.org/officeDocument/2006/relationships/hyperlink" Target="http://www.fazenda.mg.gov.br/empresas/legislacao_tributaria/ricms_2002_seco/anexoiv2002_1.html" TargetMode="External"/><Relationship Id="rId1248" Type="http://schemas.openxmlformats.org/officeDocument/2006/relationships/hyperlink" Target="notas_ricms2002_2.html" TargetMode="External"/><Relationship Id="rId1455" Type="http://schemas.openxmlformats.org/officeDocument/2006/relationships/hyperlink" Target="notas_ricms2002_4.html" TargetMode="External"/><Relationship Id="rId1662" Type="http://schemas.openxmlformats.org/officeDocument/2006/relationships/hyperlink" Target="notas_ricms2002_1.html" TargetMode="External"/><Relationship Id="rId2201" Type="http://schemas.openxmlformats.org/officeDocument/2006/relationships/hyperlink" Target="notas_ricms2002_3.html" TargetMode="External"/><Relationship Id="rId1010" Type="http://schemas.openxmlformats.org/officeDocument/2006/relationships/hyperlink" Target="notas_ricms2002_2.html" TargetMode="External"/><Relationship Id="rId1108" Type="http://schemas.openxmlformats.org/officeDocument/2006/relationships/hyperlink" Target="notas_ricms2002_2.html" TargetMode="External"/><Relationship Id="rId1315" Type="http://schemas.openxmlformats.org/officeDocument/2006/relationships/hyperlink" Target="notas_ricms2002_2.html" TargetMode="External"/><Relationship Id="rId1967" Type="http://schemas.openxmlformats.org/officeDocument/2006/relationships/hyperlink" Target="notas_ricms2002_2.html" TargetMode="External"/><Relationship Id="rId1522" Type="http://schemas.openxmlformats.org/officeDocument/2006/relationships/hyperlink" Target="notas_ricms2002_1.html" TargetMode="External"/><Relationship Id="rId21" Type="http://schemas.openxmlformats.org/officeDocument/2006/relationships/hyperlink" Target="anexoxv2002seco.pdf" TargetMode="External"/><Relationship Id="rId2089" Type="http://schemas.openxmlformats.org/officeDocument/2006/relationships/hyperlink" Target="notas_ricms2002_3.html" TargetMode="External"/><Relationship Id="rId2296" Type="http://schemas.openxmlformats.org/officeDocument/2006/relationships/hyperlink" Target="notas_ricms2002.html" TargetMode="External"/><Relationship Id="rId268" Type="http://schemas.openxmlformats.org/officeDocument/2006/relationships/hyperlink" Target="notas_ricms2002_2.html" TargetMode="External"/><Relationship Id="rId475" Type="http://schemas.openxmlformats.org/officeDocument/2006/relationships/hyperlink" Target="notas_ricms2002_2.html" TargetMode="External"/><Relationship Id="rId682" Type="http://schemas.openxmlformats.org/officeDocument/2006/relationships/hyperlink" Target="notas_ricms2002.html" TargetMode="External"/><Relationship Id="rId2156" Type="http://schemas.openxmlformats.org/officeDocument/2006/relationships/hyperlink" Target="notas_ricms2002_2.html" TargetMode="External"/><Relationship Id="rId2363" Type="http://schemas.openxmlformats.org/officeDocument/2006/relationships/hyperlink" Target="notas_ricms2002_4.html" TargetMode="External"/><Relationship Id="rId128" Type="http://schemas.openxmlformats.org/officeDocument/2006/relationships/hyperlink" Target="notas_ricms2002_3.html" TargetMode="External"/><Relationship Id="rId335" Type="http://schemas.openxmlformats.org/officeDocument/2006/relationships/hyperlink" Target="notas_ricms2002_4.html" TargetMode="External"/><Relationship Id="rId542" Type="http://schemas.openxmlformats.org/officeDocument/2006/relationships/hyperlink" Target="notas_ricms2002_2.html" TargetMode="External"/><Relationship Id="rId1172" Type="http://schemas.openxmlformats.org/officeDocument/2006/relationships/hyperlink" Target="notas_ricms2002_3.html" TargetMode="External"/><Relationship Id="rId2016" Type="http://schemas.openxmlformats.org/officeDocument/2006/relationships/hyperlink" Target="notas_ricms2002.html" TargetMode="External"/><Relationship Id="rId2223" Type="http://schemas.openxmlformats.org/officeDocument/2006/relationships/hyperlink" Target="http://www.fazenda.mg.gov.br/empresas/legislacao_tributaria/ricms_2002_seco/partegeral2002_6.html" TargetMode="External"/><Relationship Id="rId402" Type="http://schemas.openxmlformats.org/officeDocument/2006/relationships/hyperlink" Target="notas_ricms2002_2.html" TargetMode="External"/><Relationship Id="rId1032" Type="http://schemas.openxmlformats.org/officeDocument/2006/relationships/hyperlink" Target="http://www.fazenda.mg.gov.br/empresas/legislacao_tributaria/ricms_2002_seco/partegeral2002_4.html" TargetMode="External"/><Relationship Id="rId1989" Type="http://schemas.openxmlformats.org/officeDocument/2006/relationships/hyperlink" Target="notas_ricms2002.html" TargetMode="External"/><Relationship Id="rId1849" Type="http://schemas.openxmlformats.org/officeDocument/2006/relationships/hyperlink" Target="notas_ricms2002_4.html" TargetMode="External"/><Relationship Id="rId192" Type="http://schemas.openxmlformats.org/officeDocument/2006/relationships/hyperlink" Target="notas_ricms2002.html" TargetMode="External"/><Relationship Id="rId1709" Type="http://schemas.openxmlformats.org/officeDocument/2006/relationships/hyperlink" Target="notas_ricms2002_3.html" TargetMode="External"/><Relationship Id="rId1916" Type="http://schemas.openxmlformats.org/officeDocument/2006/relationships/hyperlink" Target="notas_ricms2002.html" TargetMode="External"/><Relationship Id="rId2080" Type="http://schemas.openxmlformats.org/officeDocument/2006/relationships/hyperlink" Target="http://www.fazenda.mg.gov.br/empresas/legislacao_tributaria/ricms_2002_seco/partegeral2002_8.html" TargetMode="External"/><Relationship Id="rId869" Type="http://schemas.openxmlformats.org/officeDocument/2006/relationships/hyperlink" Target="notas_ricms2002.html" TargetMode="External"/><Relationship Id="rId1499" Type="http://schemas.openxmlformats.org/officeDocument/2006/relationships/hyperlink" Target="notas_ricms2002.html" TargetMode="External"/><Relationship Id="rId729" Type="http://schemas.openxmlformats.org/officeDocument/2006/relationships/hyperlink" Target="http://www.fazenda.mg.gov.br/empresas/legislacao_tributaria/ricms_2002_seco/partegeral2002_4.html" TargetMode="External"/><Relationship Id="rId1359" Type="http://schemas.openxmlformats.org/officeDocument/2006/relationships/hyperlink" Target="http://www.fazenda.mg.gov.br/empresas/legislacao_tributaria/ricms_2002_seco/partegeral2002_5.html" TargetMode="External"/><Relationship Id="rId936" Type="http://schemas.openxmlformats.org/officeDocument/2006/relationships/hyperlink" Target="http://www.fazenda.mg.gov.br/empresas/legislacao_tributaria/ricms_2002_seco/partegeral2002_8.html" TargetMode="External"/><Relationship Id="rId1219" Type="http://schemas.openxmlformats.org/officeDocument/2006/relationships/hyperlink" Target="http://www.fazenda.mg.gov.br/empresas/legislacao_tributaria/ricms_2002_seco/partegeral2002_2.html" TargetMode="External"/><Relationship Id="rId1566" Type="http://schemas.openxmlformats.org/officeDocument/2006/relationships/hyperlink" Target="notas_ricms2002.html" TargetMode="External"/><Relationship Id="rId1773" Type="http://schemas.openxmlformats.org/officeDocument/2006/relationships/hyperlink" Target="notas_ricms2002_1.html" TargetMode="External"/><Relationship Id="rId1980" Type="http://schemas.openxmlformats.org/officeDocument/2006/relationships/hyperlink" Target="notas_ricms2002_4.html" TargetMode="External"/><Relationship Id="rId65" Type="http://schemas.openxmlformats.org/officeDocument/2006/relationships/hyperlink" Target="notas_ricms2002_4.html" TargetMode="External"/><Relationship Id="rId1426" Type="http://schemas.openxmlformats.org/officeDocument/2006/relationships/hyperlink" Target="notas_ricms2002_3.html" TargetMode="External"/><Relationship Id="rId1633" Type="http://schemas.openxmlformats.org/officeDocument/2006/relationships/hyperlink" Target="notas_ricms2002.html" TargetMode="External"/><Relationship Id="rId1840" Type="http://schemas.openxmlformats.org/officeDocument/2006/relationships/hyperlink" Target="notas_ricms2002_4.html" TargetMode="External"/><Relationship Id="rId1700" Type="http://schemas.openxmlformats.org/officeDocument/2006/relationships/hyperlink" Target="http://www.fazenda.mg.gov.br/empresas/legislacao_tributaria/ricms_2002_seco/anexov2002_5.html" TargetMode="External"/><Relationship Id="rId379" Type="http://schemas.openxmlformats.org/officeDocument/2006/relationships/hyperlink" Target="notas_ricms2002_2.html" TargetMode="External"/><Relationship Id="rId586" Type="http://schemas.openxmlformats.org/officeDocument/2006/relationships/hyperlink" Target="notas_ricms2002_2.html" TargetMode="External"/><Relationship Id="rId793" Type="http://schemas.openxmlformats.org/officeDocument/2006/relationships/hyperlink" Target="notas_ricms2002_1.html" TargetMode="External"/><Relationship Id="rId2267" Type="http://schemas.openxmlformats.org/officeDocument/2006/relationships/hyperlink" Target="notas_ricms2002_2.html" TargetMode="External"/><Relationship Id="rId239" Type="http://schemas.openxmlformats.org/officeDocument/2006/relationships/hyperlink" Target="notas_ricms2002_2.html" TargetMode="External"/><Relationship Id="rId446" Type="http://schemas.openxmlformats.org/officeDocument/2006/relationships/hyperlink" Target="notas_ricms2002_2.html" TargetMode="External"/><Relationship Id="rId653" Type="http://schemas.openxmlformats.org/officeDocument/2006/relationships/hyperlink" Target="notas_ricms2002_2.html" TargetMode="External"/><Relationship Id="rId1076" Type="http://schemas.openxmlformats.org/officeDocument/2006/relationships/hyperlink" Target="notas_ricms2002_2.html" TargetMode="External"/><Relationship Id="rId1283" Type="http://schemas.openxmlformats.org/officeDocument/2006/relationships/hyperlink" Target="../ricms_2002_seco/anexoix2002_12.html" TargetMode="External"/><Relationship Id="rId1490" Type="http://schemas.openxmlformats.org/officeDocument/2006/relationships/hyperlink" Target="notas_ricms2002_4.html" TargetMode="External"/><Relationship Id="rId2127" Type="http://schemas.openxmlformats.org/officeDocument/2006/relationships/hyperlink" Target="notas_ricms2002.html" TargetMode="External"/><Relationship Id="rId2334" Type="http://schemas.openxmlformats.org/officeDocument/2006/relationships/hyperlink" Target="notas_ricms2002.html" TargetMode="External"/><Relationship Id="rId306" Type="http://schemas.openxmlformats.org/officeDocument/2006/relationships/hyperlink" Target="notas_ricms2002_4.html" TargetMode="External"/><Relationship Id="rId860" Type="http://schemas.openxmlformats.org/officeDocument/2006/relationships/hyperlink" Target="notas_ricms2002_2.html" TargetMode="External"/><Relationship Id="rId1143" Type="http://schemas.openxmlformats.org/officeDocument/2006/relationships/hyperlink" Target="notas_ricms2002_2.html" TargetMode="External"/><Relationship Id="rId513" Type="http://schemas.openxmlformats.org/officeDocument/2006/relationships/hyperlink" Target="notas_ricms2002_2.html" TargetMode="External"/><Relationship Id="rId720" Type="http://schemas.openxmlformats.org/officeDocument/2006/relationships/hyperlink" Target="notas_ricms2002_2.html" TargetMode="External"/><Relationship Id="rId1350" Type="http://schemas.openxmlformats.org/officeDocument/2006/relationships/hyperlink" Target="notas_ricms2002.html" TargetMode="External"/><Relationship Id="rId2401" Type="http://schemas.openxmlformats.org/officeDocument/2006/relationships/hyperlink" Target="notas_ricms2002_2.html" TargetMode="External"/><Relationship Id="rId1003" Type="http://schemas.openxmlformats.org/officeDocument/2006/relationships/hyperlink" Target="notas_ricms2002.html" TargetMode="External"/><Relationship Id="rId1210" Type="http://schemas.openxmlformats.org/officeDocument/2006/relationships/hyperlink" Target="notas_ricms2002_3.html" TargetMode="External"/><Relationship Id="rId2191" Type="http://schemas.openxmlformats.org/officeDocument/2006/relationships/hyperlink" Target="notas_ricms2002_4.html" TargetMode="External"/><Relationship Id="rId163" Type="http://schemas.openxmlformats.org/officeDocument/2006/relationships/hyperlink" Target="notas_ricms2002_3.html" TargetMode="External"/><Relationship Id="rId370" Type="http://schemas.openxmlformats.org/officeDocument/2006/relationships/hyperlink" Target="notas_ricms2002_2.html" TargetMode="External"/><Relationship Id="rId2051" Type="http://schemas.openxmlformats.org/officeDocument/2006/relationships/hyperlink" Target="notas_ricms2002.html" TargetMode="External"/><Relationship Id="rId230" Type="http://schemas.openxmlformats.org/officeDocument/2006/relationships/hyperlink" Target="notas_ricms2002_2.html" TargetMode="External"/><Relationship Id="rId1677" Type="http://schemas.openxmlformats.org/officeDocument/2006/relationships/hyperlink" Target="notas_ricms2002_2.html" TargetMode="External"/><Relationship Id="rId1884" Type="http://schemas.openxmlformats.org/officeDocument/2006/relationships/hyperlink" Target="notas_ricms2002.html" TargetMode="External"/><Relationship Id="rId907" Type="http://schemas.openxmlformats.org/officeDocument/2006/relationships/hyperlink" Target="notas_ricms2002_2.html" TargetMode="External"/><Relationship Id="rId1537" Type="http://schemas.openxmlformats.org/officeDocument/2006/relationships/hyperlink" Target="notas_ricms2002_4.html" TargetMode="External"/><Relationship Id="rId1744" Type="http://schemas.openxmlformats.org/officeDocument/2006/relationships/hyperlink" Target="notas_ricms2002.html" TargetMode="External"/><Relationship Id="rId1951" Type="http://schemas.openxmlformats.org/officeDocument/2006/relationships/hyperlink" Target="http://www.fazenda.mg.gov.br/empresas/legislacao_tributaria/ricms_2002_seco/anexovii2002_1.html" TargetMode="External"/><Relationship Id="rId36" Type="http://schemas.openxmlformats.org/officeDocument/2006/relationships/hyperlink" Target="notas_ricms2002_4.html" TargetMode="External"/><Relationship Id="rId1604" Type="http://schemas.openxmlformats.org/officeDocument/2006/relationships/hyperlink" Target="notas_ricms2002_1.html" TargetMode="External"/><Relationship Id="rId1811" Type="http://schemas.openxmlformats.org/officeDocument/2006/relationships/hyperlink" Target="notas_ricms2002.html" TargetMode="External"/><Relationship Id="rId697" Type="http://schemas.openxmlformats.org/officeDocument/2006/relationships/hyperlink" Target="notas_ricms2002_3.html" TargetMode="External"/><Relationship Id="rId2378" Type="http://schemas.openxmlformats.org/officeDocument/2006/relationships/hyperlink" Target="notas_ricms2002_3.html" TargetMode="External"/><Relationship Id="rId1187" Type="http://schemas.openxmlformats.org/officeDocument/2006/relationships/hyperlink" Target="notas_ricms2002_3.html" TargetMode="External"/><Relationship Id="rId557" Type="http://schemas.openxmlformats.org/officeDocument/2006/relationships/hyperlink" Target="notas_ricms2002.html" TargetMode="External"/><Relationship Id="rId764" Type="http://schemas.openxmlformats.org/officeDocument/2006/relationships/hyperlink" Target="http://www.fazenda.mg.gov.br/empresas/legislacao_tributaria/ricms_2002_seco/partegeral2002_1.html" TargetMode="External"/><Relationship Id="rId971" Type="http://schemas.openxmlformats.org/officeDocument/2006/relationships/hyperlink" Target="https://www.almg.gov.br/consulte/legislacao/completa/completa.html?tipo=LEI&amp;num=14559&amp;comp=&amp;ano=2002" TargetMode="External"/><Relationship Id="rId1394" Type="http://schemas.openxmlformats.org/officeDocument/2006/relationships/hyperlink" Target="notas_ricms2002_2.html" TargetMode="External"/><Relationship Id="rId2238" Type="http://schemas.openxmlformats.org/officeDocument/2006/relationships/hyperlink" Target="notas_ricms2002.html" TargetMode="External"/><Relationship Id="rId417" Type="http://schemas.openxmlformats.org/officeDocument/2006/relationships/hyperlink" Target="notas_ricms2002_4.html" TargetMode="External"/><Relationship Id="rId624" Type="http://schemas.openxmlformats.org/officeDocument/2006/relationships/hyperlink" Target="notas_ricms2002_3.html" TargetMode="External"/><Relationship Id="rId831" Type="http://schemas.openxmlformats.org/officeDocument/2006/relationships/hyperlink" Target="notas_ricms2002_2.html" TargetMode="External"/><Relationship Id="rId1047" Type="http://schemas.openxmlformats.org/officeDocument/2006/relationships/hyperlink" Target="notas_ricms2002_1.html" TargetMode="External"/><Relationship Id="rId1254" Type="http://schemas.openxmlformats.org/officeDocument/2006/relationships/hyperlink" Target="ricms_2002_seco/partegeral2002_5.html" TargetMode="External"/><Relationship Id="rId1461" Type="http://schemas.openxmlformats.org/officeDocument/2006/relationships/hyperlink" Target="notas_ricms2002_3.html" TargetMode="External"/><Relationship Id="rId2305" Type="http://schemas.openxmlformats.org/officeDocument/2006/relationships/hyperlink" Target="notas_ricms2002_2.html" TargetMode="External"/><Relationship Id="rId1114" Type="http://schemas.openxmlformats.org/officeDocument/2006/relationships/hyperlink" Target="notas_ricms2002_3.html" TargetMode="External"/><Relationship Id="rId1321" Type="http://schemas.openxmlformats.org/officeDocument/2006/relationships/hyperlink" Target="notas_ricms2002_3.html" TargetMode="External"/><Relationship Id="rId2095" Type="http://schemas.openxmlformats.org/officeDocument/2006/relationships/hyperlink" Target="notas_ricms2002_4.html" TargetMode="External"/><Relationship Id="rId274" Type="http://schemas.openxmlformats.org/officeDocument/2006/relationships/hyperlink" Target="http://www.fazenda.mg.gov.br/empresas/legislacao_tributaria/ricms_2002_seco/anexoxii2002_2.html" TargetMode="External"/><Relationship Id="rId481" Type="http://schemas.openxmlformats.org/officeDocument/2006/relationships/hyperlink" Target="https://www.confaz.fazenda.gov.br/legislacao/convenios/2017/CV190_17" TargetMode="External"/><Relationship Id="rId2162" Type="http://schemas.openxmlformats.org/officeDocument/2006/relationships/hyperlink" Target="notas_ricms2002_3.html" TargetMode="External"/><Relationship Id="rId134" Type="http://schemas.openxmlformats.org/officeDocument/2006/relationships/hyperlink" Target="notas_ricms2002_2.html" TargetMode="External"/><Relationship Id="rId341" Type="http://schemas.openxmlformats.org/officeDocument/2006/relationships/hyperlink" Target="notas_ricms2002_1.html" TargetMode="External"/><Relationship Id="rId2022" Type="http://schemas.openxmlformats.org/officeDocument/2006/relationships/hyperlink" Target="notas_ricms2002.html" TargetMode="External"/><Relationship Id="rId201" Type="http://schemas.openxmlformats.org/officeDocument/2006/relationships/hyperlink" Target="notas_ricms2002_2.html" TargetMode="External"/><Relationship Id="rId1788" Type="http://schemas.openxmlformats.org/officeDocument/2006/relationships/hyperlink" Target="../ricms_2002_seco/partegeral2002_6.html" TargetMode="External"/><Relationship Id="rId1995" Type="http://schemas.openxmlformats.org/officeDocument/2006/relationships/hyperlink" Target="notas_ricms2002.html" TargetMode="External"/><Relationship Id="rId1648" Type="http://schemas.openxmlformats.org/officeDocument/2006/relationships/hyperlink" Target="notas_ricms2002_1.html" TargetMode="External"/><Relationship Id="rId1508" Type="http://schemas.openxmlformats.org/officeDocument/2006/relationships/hyperlink" Target="notas_ricms2002_2.html" TargetMode="External"/><Relationship Id="rId1855" Type="http://schemas.openxmlformats.org/officeDocument/2006/relationships/hyperlink" Target="notas_ricms2002.html" TargetMode="External"/><Relationship Id="rId1715" Type="http://schemas.openxmlformats.org/officeDocument/2006/relationships/hyperlink" Target="notas_ricms2002_4.html" TargetMode="External"/><Relationship Id="rId1922" Type="http://schemas.openxmlformats.org/officeDocument/2006/relationships/hyperlink" Target="notas_ricms2002_1.html" TargetMode="External"/><Relationship Id="rId668" Type="http://schemas.openxmlformats.org/officeDocument/2006/relationships/hyperlink" Target="notas_ricms2002_2.html" TargetMode="External"/><Relationship Id="rId875" Type="http://schemas.openxmlformats.org/officeDocument/2006/relationships/hyperlink" Target="notas_ricms2002_4.html" TargetMode="External"/><Relationship Id="rId1298" Type="http://schemas.openxmlformats.org/officeDocument/2006/relationships/hyperlink" Target="http://www.fazenda.mg.gov.br/empresas/legislacao_tributaria/ricms_2002_seco/partegeral2002_7.html" TargetMode="External"/><Relationship Id="rId2349" Type="http://schemas.openxmlformats.org/officeDocument/2006/relationships/hyperlink" Target="notas_ricms2002.html" TargetMode="External"/><Relationship Id="rId528" Type="http://schemas.openxmlformats.org/officeDocument/2006/relationships/hyperlink" Target="notas_ricms2002_3.html" TargetMode="External"/><Relationship Id="rId735" Type="http://schemas.openxmlformats.org/officeDocument/2006/relationships/hyperlink" Target="notas_ricms2002_1.html" TargetMode="External"/><Relationship Id="rId942" Type="http://schemas.openxmlformats.org/officeDocument/2006/relationships/hyperlink" Target="http://www.fazenda.mg.gov.br/empresas/legislacao_tributaria/ricms_2002_seco/partegeral2002_4.html" TargetMode="External"/><Relationship Id="rId1158" Type="http://schemas.openxmlformats.org/officeDocument/2006/relationships/hyperlink" Target="notas_ricms2002_3.html" TargetMode="External"/><Relationship Id="rId1365" Type="http://schemas.openxmlformats.org/officeDocument/2006/relationships/hyperlink" Target="http://www.fazenda.mg.gov.br/empresas/legislacao_tributaria/ricms_2002_seco/anexoxv2002_4.html" TargetMode="External"/><Relationship Id="rId1572" Type="http://schemas.openxmlformats.org/officeDocument/2006/relationships/hyperlink" Target="notas_ricms2002_4.html" TargetMode="External"/><Relationship Id="rId2209" Type="http://schemas.openxmlformats.org/officeDocument/2006/relationships/hyperlink" Target="notas_ricms2002_2.html" TargetMode="External"/><Relationship Id="rId1018" Type="http://schemas.openxmlformats.org/officeDocument/2006/relationships/hyperlink" Target="notas_ricms2002_2.html" TargetMode="External"/><Relationship Id="rId1225" Type="http://schemas.openxmlformats.org/officeDocument/2006/relationships/hyperlink" Target="notas_ricms2002.html" TargetMode="External"/><Relationship Id="rId1432" Type="http://schemas.openxmlformats.org/officeDocument/2006/relationships/hyperlink" Target="notas_ricms2002_3.html" TargetMode="External"/><Relationship Id="rId71" Type="http://schemas.openxmlformats.org/officeDocument/2006/relationships/hyperlink" Target="http://www.fazenda.mg.gov.br/empresas/legislacao_tributaria/ricms_2002_seco/partegeral2002_3.html" TargetMode="External"/><Relationship Id="rId802" Type="http://schemas.openxmlformats.org/officeDocument/2006/relationships/hyperlink" Target="notas_ricms2002_2.html" TargetMode="External"/><Relationship Id="rId178" Type="http://schemas.openxmlformats.org/officeDocument/2006/relationships/hyperlink" Target="http://www.fazenda.mg.gov.br/empresas/legislacao_tributaria/ricms_2002_seco/anexoxv2002_1.html" TargetMode="External"/><Relationship Id="rId385" Type="http://schemas.openxmlformats.org/officeDocument/2006/relationships/hyperlink" Target="notas_ricms2002_2.html" TargetMode="External"/><Relationship Id="rId592" Type="http://schemas.openxmlformats.org/officeDocument/2006/relationships/hyperlink" Target="notas_ricms2002_2.html" TargetMode="External"/><Relationship Id="rId2066" Type="http://schemas.openxmlformats.org/officeDocument/2006/relationships/hyperlink" Target="notas_ricms2002.html" TargetMode="External"/><Relationship Id="rId2273" Type="http://schemas.openxmlformats.org/officeDocument/2006/relationships/hyperlink" Target="notas_ricms2002_2.html" TargetMode="External"/><Relationship Id="rId245" Type="http://schemas.openxmlformats.org/officeDocument/2006/relationships/hyperlink" Target="notas_ricms2002_2.html" TargetMode="External"/><Relationship Id="rId452" Type="http://schemas.openxmlformats.org/officeDocument/2006/relationships/hyperlink" Target="notas_ricms2002_2.html" TargetMode="External"/><Relationship Id="rId1082" Type="http://schemas.openxmlformats.org/officeDocument/2006/relationships/hyperlink" Target="notas_ricms2002_2.html" TargetMode="External"/><Relationship Id="rId2133" Type="http://schemas.openxmlformats.org/officeDocument/2006/relationships/hyperlink" Target="notas_ricms2002.html" TargetMode="External"/><Relationship Id="rId2340" Type="http://schemas.openxmlformats.org/officeDocument/2006/relationships/hyperlink" Target="notas_ricms2002_1.html" TargetMode="External"/><Relationship Id="rId105" Type="http://schemas.openxmlformats.org/officeDocument/2006/relationships/hyperlink" Target="notas_ricms2002_1.html" TargetMode="External"/><Relationship Id="rId312" Type="http://schemas.openxmlformats.org/officeDocument/2006/relationships/hyperlink" Target="notas_ricms2002_2.html" TargetMode="External"/><Relationship Id="rId2200" Type="http://schemas.openxmlformats.org/officeDocument/2006/relationships/hyperlink" Target="notas_ricms2002_1.html" TargetMode="External"/><Relationship Id="rId1899" Type="http://schemas.openxmlformats.org/officeDocument/2006/relationships/hyperlink" Target="notas_ricms2002.html" TargetMode="External"/><Relationship Id="rId1759" Type="http://schemas.openxmlformats.org/officeDocument/2006/relationships/hyperlink" Target="notas_ricms2002_2.html" TargetMode="External"/><Relationship Id="rId1966" Type="http://schemas.openxmlformats.org/officeDocument/2006/relationships/hyperlink" Target="notas_ricms2002_2.html" TargetMode="External"/><Relationship Id="rId1619" Type="http://schemas.openxmlformats.org/officeDocument/2006/relationships/hyperlink" Target="notas_ricms2002_4.html" TargetMode="External"/><Relationship Id="rId1826" Type="http://schemas.openxmlformats.org/officeDocument/2006/relationships/hyperlink" Target="notas_ricms2002.html" TargetMode="External"/><Relationship Id="rId779" Type="http://schemas.openxmlformats.org/officeDocument/2006/relationships/hyperlink" Target="notas_ricms2002_2.html" TargetMode="External"/><Relationship Id="rId986" Type="http://schemas.openxmlformats.org/officeDocument/2006/relationships/hyperlink" Target="notas_ricms2002_2.html" TargetMode="External"/><Relationship Id="rId639" Type="http://schemas.openxmlformats.org/officeDocument/2006/relationships/hyperlink" Target="notas_ricms2002_1.html" TargetMode="External"/><Relationship Id="rId1269" Type="http://schemas.openxmlformats.org/officeDocument/2006/relationships/hyperlink" Target="notas_ricms2002_2.html" TargetMode="External"/><Relationship Id="rId1476" Type="http://schemas.openxmlformats.org/officeDocument/2006/relationships/hyperlink" Target="notas_ricms2002_2.html" TargetMode="External"/><Relationship Id="rId846" Type="http://schemas.openxmlformats.org/officeDocument/2006/relationships/hyperlink" Target="http://www.fazenda.mg.gov.br/empresas/legislacao_tributaria/ricms_2002_seco/anexoxii2002_4.html" TargetMode="External"/><Relationship Id="rId1129" Type="http://schemas.openxmlformats.org/officeDocument/2006/relationships/hyperlink" Target="notas_ricms2002_2.html" TargetMode="External"/><Relationship Id="rId1683" Type="http://schemas.openxmlformats.org/officeDocument/2006/relationships/hyperlink" Target="http://www.fazenda.mg.gov.br/empresas/legislacao_tributaria/ricms_2002_seco/partegeral2002_1.html" TargetMode="External"/><Relationship Id="rId1890" Type="http://schemas.openxmlformats.org/officeDocument/2006/relationships/hyperlink" Target="notas_ricms2002_4.html" TargetMode="External"/><Relationship Id="rId706" Type="http://schemas.openxmlformats.org/officeDocument/2006/relationships/hyperlink" Target="notas_ricms2002_1.html" TargetMode="External"/><Relationship Id="rId913" Type="http://schemas.openxmlformats.org/officeDocument/2006/relationships/hyperlink" Target="notas_ricms2002_1.html" TargetMode="External"/><Relationship Id="rId1336" Type="http://schemas.openxmlformats.org/officeDocument/2006/relationships/hyperlink" Target="notas_ricms2002_2.html" TargetMode="External"/><Relationship Id="rId1543" Type="http://schemas.openxmlformats.org/officeDocument/2006/relationships/hyperlink" Target="notas_ricms2002.html" TargetMode="External"/><Relationship Id="rId1750" Type="http://schemas.openxmlformats.org/officeDocument/2006/relationships/hyperlink" Target="notas_ricms2002_4.html" TargetMode="External"/><Relationship Id="rId42" Type="http://schemas.openxmlformats.org/officeDocument/2006/relationships/hyperlink" Target="notas_ricms2002.html" TargetMode="External"/><Relationship Id="rId1403" Type="http://schemas.openxmlformats.org/officeDocument/2006/relationships/hyperlink" Target="notas_ricms2002_3.html" TargetMode="External"/><Relationship Id="rId1610" Type="http://schemas.openxmlformats.org/officeDocument/2006/relationships/hyperlink" Target="notas_ricms2002_3.html" TargetMode="External"/><Relationship Id="rId289" Type="http://schemas.openxmlformats.org/officeDocument/2006/relationships/hyperlink" Target="notas_ricms2002_2.html" TargetMode="External"/><Relationship Id="rId496" Type="http://schemas.openxmlformats.org/officeDocument/2006/relationships/hyperlink" Target="notas_ricms2002_3.html" TargetMode="External"/><Relationship Id="rId2177" Type="http://schemas.openxmlformats.org/officeDocument/2006/relationships/hyperlink" Target="notas_ricms2002_2.html" TargetMode="External"/><Relationship Id="rId2384" Type="http://schemas.openxmlformats.org/officeDocument/2006/relationships/hyperlink" Target="notas_ricms2002_3.html" TargetMode="External"/><Relationship Id="rId149" Type="http://schemas.openxmlformats.org/officeDocument/2006/relationships/hyperlink" Target="notas_ricms2002_1.html" TargetMode="External"/><Relationship Id="rId356" Type="http://schemas.openxmlformats.org/officeDocument/2006/relationships/hyperlink" Target="notas_ricms2002_1.html" TargetMode="External"/><Relationship Id="rId563" Type="http://schemas.openxmlformats.org/officeDocument/2006/relationships/hyperlink" Target="notas_ricms2002.html" TargetMode="External"/><Relationship Id="rId770" Type="http://schemas.openxmlformats.org/officeDocument/2006/relationships/hyperlink" Target="notas_ricms2002_1.html" TargetMode="External"/><Relationship Id="rId1193" Type="http://schemas.openxmlformats.org/officeDocument/2006/relationships/hyperlink" Target="notas_ricms2002_3.html" TargetMode="External"/><Relationship Id="rId2037" Type="http://schemas.openxmlformats.org/officeDocument/2006/relationships/hyperlink" Target="notas_ricms2002_3.html" TargetMode="External"/><Relationship Id="rId2244" Type="http://schemas.openxmlformats.org/officeDocument/2006/relationships/hyperlink" Target="notas_ricms2002.html" TargetMode="External"/><Relationship Id="rId216" Type="http://schemas.openxmlformats.org/officeDocument/2006/relationships/hyperlink" Target="notas_ricms2002_2.html" TargetMode="External"/><Relationship Id="rId423" Type="http://schemas.openxmlformats.org/officeDocument/2006/relationships/hyperlink" Target="notas_ricms2002_1.html" TargetMode="External"/><Relationship Id="rId1053" Type="http://schemas.openxmlformats.org/officeDocument/2006/relationships/hyperlink" Target="notas_ricms2002_1.html" TargetMode="External"/><Relationship Id="rId1260" Type="http://schemas.openxmlformats.org/officeDocument/2006/relationships/hyperlink" Target="notas_ricms2002_2.html" TargetMode="External"/><Relationship Id="rId2104" Type="http://schemas.openxmlformats.org/officeDocument/2006/relationships/hyperlink" Target="notas_ricms2002_3.html" TargetMode="External"/><Relationship Id="rId630" Type="http://schemas.openxmlformats.org/officeDocument/2006/relationships/hyperlink" Target="notas_ricms2002.html" TargetMode="External"/><Relationship Id="rId2311" Type="http://schemas.openxmlformats.org/officeDocument/2006/relationships/hyperlink" Target="notas_ricms2002_3.html" TargetMode="External"/><Relationship Id="rId1120" Type="http://schemas.openxmlformats.org/officeDocument/2006/relationships/hyperlink" Target="notas_ricms2002_3.html" TargetMode="External"/><Relationship Id="rId1937" Type="http://schemas.openxmlformats.org/officeDocument/2006/relationships/hyperlink" Target="notas_ricms2002_1.html" TargetMode="External"/><Relationship Id="rId280" Type="http://schemas.openxmlformats.org/officeDocument/2006/relationships/hyperlink" Target="notas_ricms2002_2.html" TargetMode="External"/><Relationship Id="rId140" Type="http://schemas.openxmlformats.org/officeDocument/2006/relationships/hyperlink" Target="notas_ricms2002_3.html" TargetMode="External"/><Relationship Id="rId6" Type="http://schemas.openxmlformats.org/officeDocument/2006/relationships/endnotes" Target="endnotes.xml"/><Relationship Id="rId957" Type="http://schemas.openxmlformats.org/officeDocument/2006/relationships/hyperlink" Target="notas_ricms2002_2.html" TargetMode="External"/><Relationship Id="rId1587" Type="http://schemas.openxmlformats.org/officeDocument/2006/relationships/hyperlink" Target="notas_ricms2002_4.html" TargetMode="External"/><Relationship Id="rId1794" Type="http://schemas.openxmlformats.org/officeDocument/2006/relationships/hyperlink" Target="notas_ricms2002_4.html" TargetMode="External"/><Relationship Id="rId86" Type="http://schemas.openxmlformats.org/officeDocument/2006/relationships/hyperlink" Target="http://www.fazenda.mg.gov.br/empresas/legislacao_tributaria/ricms_2002_seco/anexoi2002_5.html" TargetMode="External"/><Relationship Id="rId817" Type="http://schemas.openxmlformats.org/officeDocument/2006/relationships/hyperlink" Target="notas_ricms2002_4.html" TargetMode="External"/><Relationship Id="rId1447" Type="http://schemas.openxmlformats.org/officeDocument/2006/relationships/hyperlink" Target="notas_ricms2002_4.html" TargetMode="External"/><Relationship Id="rId1654" Type="http://schemas.openxmlformats.org/officeDocument/2006/relationships/hyperlink" Target="notas_ricms2002.html" TargetMode="External"/><Relationship Id="rId1861" Type="http://schemas.openxmlformats.org/officeDocument/2006/relationships/hyperlink" Target="https://www.confaz.fazenda.gov.br/legislacao/ajustes/2016/AJ_019_16" TargetMode="External"/><Relationship Id="rId1307" Type="http://schemas.openxmlformats.org/officeDocument/2006/relationships/hyperlink" Target="http://www.fazenda.mg.gov.br/empresas/legislacao_tributaria/ricms_2002_seco/anexoix2002_7.html" TargetMode="External"/><Relationship Id="rId1514" Type="http://schemas.openxmlformats.org/officeDocument/2006/relationships/hyperlink" Target="notas_ricms2002_1.html" TargetMode="External"/><Relationship Id="rId1721" Type="http://schemas.openxmlformats.org/officeDocument/2006/relationships/hyperlink" Target="notas_ricms2002.html" TargetMode="External"/><Relationship Id="rId13" Type="http://schemas.openxmlformats.org/officeDocument/2006/relationships/hyperlink" Target="anexovii2002seco.pdf" TargetMode="External"/><Relationship Id="rId2288" Type="http://schemas.openxmlformats.org/officeDocument/2006/relationships/hyperlink" Target="notas_ricms2002_3.html" TargetMode="External"/><Relationship Id="rId467" Type="http://schemas.openxmlformats.org/officeDocument/2006/relationships/hyperlink" Target="notas_ricms2002_2.html" TargetMode="External"/><Relationship Id="rId1097" Type="http://schemas.openxmlformats.org/officeDocument/2006/relationships/hyperlink" Target="notas_ricms2002_2.html" TargetMode="External"/><Relationship Id="rId2148" Type="http://schemas.openxmlformats.org/officeDocument/2006/relationships/hyperlink" Target="notas_ricms2002.html" TargetMode="External"/><Relationship Id="rId674" Type="http://schemas.openxmlformats.org/officeDocument/2006/relationships/hyperlink" Target="notas_ricms2002.html" TargetMode="External"/><Relationship Id="rId881" Type="http://schemas.openxmlformats.org/officeDocument/2006/relationships/hyperlink" Target="notas_ricms2002_1.html" TargetMode="External"/><Relationship Id="rId2355" Type="http://schemas.openxmlformats.org/officeDocument/2006/relationships/hyperlink" Target="notas_ricms2002.html" TargetMode="External"/><Relationship Id="rId327" Type="http://schemas.openxmlformats.org/officeDocument/2006/relationships/hyperlink" Target="notas_ricms2002_1.html" TargetMode="External"/><Relationship Id="rId534" Type="http://schemas.openxmlformats.org/officeDocument/2006/relationships/hyperlink" Target="http://www.fazenda.mg.gov.br/empresas/legislacao_tributaria/ricms_2002_seco/anexoix2002_13.html" TargetMode="External"/><Relationship Id="rId741" Type="http://schemas.openxmlformats.org/officeDocument/2006/relationships/hyperlink" Target="notas_ricms2002_2.html" TargetMode="External"/><Relationship Id="rId1164" Type="http://schemas.openxmlformats.org/officeDocument/2006/relationships/hyperlink" Target="http://www.fazenda.mg.gov.br/empresas/legislacao_tributaria/ricms_2002_seco/anexov2002_2.html" TargetMode="External"/><Relationship Id="rId1371" Type="http://schemas.openxmlformats.org/officeDocument/2006/relationships/hyperlink" Target="notas_ricms2002_3.html" TargetMode="External"/><Relationship Id="rId2008" Type="http://schemas.openxmlformats.org/officeDocument/2006/relationships/hyperlink" Target="notas_ricms2002_3.html" TargetMode="External"/><Relationship Id="rId2215" Type="http://schemas.openxmlformats.org/officeDocument/2006/relationships/hyperlink" Target="notas_ricms2002_2.html" TargetMode="External"/><Relationship Id="rId601" Type="http://schemas.openxmlformats.org/officeDocument/2006/relationships/hyperlink" Target="notas_ricms2002_1.html" TargetMode="External"/><Relationship Id="rId1024" Type="http://schemas.openxmlformats.org/officeDocument/2006/relationships/hyperlink" Target="notas_ricms2002.html" TargetMode="External"/><Relationship Id="rId1231" Type="http://schemas.openxmlformats.org/officeDocument/2006/relationships/hyperlink" Target="http://www.fazenda.mg.gov.br/empresas/legislacao_tributaria/ricms_2002_seco/partegeral2002_1.html" TargetMode="External"/><Relationship Id="rId184" Type="http://schemas.openxmlformats.org/officeDocument/2006/relationships/hyperlink" Target="notas_ricms2002.html" TargetMode="External"/><Relationship Id="rId391" Type="http://schemas.openxmlformats.org/officeDocument/2006/relationships/hyperlink" Target="notas_ricms2002_2.html" TargetMode="External"/><Relationship Id="rId1908" Type="http://schemas.openxmlformats.org/officeDocument/2006/relationships/hyperlink" Target="notas_ricms2002_4.html" TargetMode="External"/><Relationship Id="rId2072" Type="http://schemas.openxmlformats.org/officeDocument/2006/relationships/hyperlink" Target="notas_ricms2002.html" TargetMode="External"/><Relationship Id="rId251" Type="http://schemas.openxmlformats.org/officeDocument/2006/relationships/hyperlink" Target="notas_ricms2002_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29D2738-ADB4-47D3-94D0-1A8C8B5D7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Template>
  <TotalTime>5614</TotalTime>
  <Pages>100</Pages>
  <Words>97093</Words>
  <Characters>524305</Characters>
  <Application>Microsoft Office Word</Application>
  <DocSecurity>0</DocSecurity>
  <Lines>4369</Lines>
  <Paragraphs>1240</Paragraphs>
  <ScaleCrop>false</ScaleCrop>
  <HeadingPairs>
    <vt:vector size="2" baseType="variant">
      <vt:variant>
        <vt:lpstr>Título</vt:lpstr>
      </vt:variant>
      <vt:variant>
        <vt:i4>1</vt:i4>
      </vt:variant>
    </vt:vector>
  </HeadingPairs>
  <TitlesOfParts>
    <vt:vector size="1" baseType="lpstr">
      <vt:lpstr>PARTE GERAL - 2002</vt:lpstr>
    </vt:vector>
  </TitlesOfParts>
  <Company>SEF</Company>
  <LinksUpToDate>false</LinksUpToDate>
  <CharactersWithSpaces>620158</CharactersWithSpaces>
  <SharedDoc>false</SharedDoc>
  <HLinks>
    <vt:vector size="11364" baseType="variant">
      <vt:variant>
        <vt:i4>5505103</vt:i4>
      </vt:variant>
      <vt:variant>
        <vt:i4>5679</vt:i4>
      </vt:variant>
      <vt:variant>
        <vt:i4>0</vt:i4>
      </vt:variant>
      <vt:variant>
        <vt:i4>5</vt:i4>
      </vt:variant>
      <vt:variant>
        <vt:lpwstr>notas_ricms2002_1.htm</vt:lpwstr>
      </vt:variant>
      <vt:variant>
        <vt:lpwstr>nota1941</vt:lpwstr>
      </vt:variant>
      <vt:variant>
        <vt:i4>3473486</vt:i4>
      </vt:variant>
      <vt:variant>
        <vt:i4>5676</vt:i4>
      </vt:variant>
      <vt:variant>
        <vt:i4>0</vt:i4>
      </vt:variant>
      <vt:variant>
        <vt:i4>5</vt:i4>
      </vt:variant>
      <vt:variant>
        <vt:lpwstr>notas_ricms2002.htm</vt:lpwstr>
      </vt:variant>
      <vt:variant>
        <vt:lpwstr>nota560</vt:lpwstr>
      </vt:variant>
      <vt:variant>
        <vt:i4>6225997</vt:i4>
      </vt:variant>
      <vt:variant>
        <vt:i4>5673</vt:i4>
      </vt:variant>
      <vt:variant>
        <vt:i4>0</vt:i4>
      </vt:variant>
      <vt:variant>
        <vt:i4>5</vt:i4>
      </vt:variant>
      <vt:variant>
        <vt:lpwstr>notas_ricms2002_2.htm</vt:lpwstr>
      </vt:variant>
      <vt:variant>
        <vt:lpwstr>nota2063</vt:lpwstr>
      </vt:variant>
      <vt:variant>
        <vt:i4>6225997</vt:i4>
      </vt:variant>
      <vt:variant>
        <vt:i4>5670</vt:i4>
      </vt:variant>
      <vt:variant>
        <vt:i4>0</vt:i4>
      </vt:variant>
      <vt:variant>
        <vt:i4>5</vt:i4>
      </vt:variant>
      <vt:variant>
        <vt:lpwstr>notas_ricms2002_2.htm</vt:lpwstr>
      </vt:variant>
      <vt:variant>
        <vt:lpwstr>nota2063</vt:lpwstr>
      </vt:variant>
      <vt:variant>
        <vt:i4>6225997</vt:i4>
      </vt:variant>
      <vt:variant>
        <vt:i4>5667</vt:i4>
      </vt:variant>
      <vt:variant>
        <vt:i4>0</vt:i4>
      </vt:variant>
      <vt:variant>
        <vt:i4>5</vt:i4>
      </vt:variant>
      <vt:variant>
        <vt:lpwstr>notas_ricms2002_2.htm</vt:lpwstr>
      </vt:variant>
      <vt:variant>
        <vt:lpwstr>nota2063</vt:lpwstr>
      </vt:variant>
      <vt:variant>
        <vt:i4>6225997</vt:i4>
      </vt:variant>
      <vt:variant>
        <vt:i4>5664</vt:i4>
      </vt:variant>
      <vt:variant>
        <vt:i4>0</vt:i4>
      </vt:variant>
      <vt:variant>
        <vt:i4>5</vt:i4>
      </vt:variant>
      <vt:variant>
        <vt:lpwstr>notas_ricms2002_2.htm</vt:lpwstr>
      </vt:variant>
      <vt:variant>
        <vt:lpwstr>nota2063</vt:lpwstr>
      </vt:variant>
      <vt:variant>
        <vt:i4>3539011</vt:i4>
      </vt:variant>
      <vt:variant>
        <vt:i4>5661</vt:i4>
      </vt:variant>
      <vt:variant>
        <vt:i4>0</vt:i4>
      </vt:variant>
      <vt:variant>
        <vt:i4>5</vt:i4>
      </vt:variant>
      <vt:variant>
        <vt:lpwstr>notas_ricms2002.htm</vt:lpwstr>
      </vt:variant>
      <vt:variant>
        <vt:lpwstr>nota858</vt:lpwstr>
      </vt:variant>
      <vt:variant>
        <vt:i4>3539011</vt:i4>
      </vt:variant>
      <vt:variant>
        <vt:i4>5658</vt:i4>
      </vt:variant>
      <vt:variant>
        <vt:i4>0</vt:i4>
      </vt:variant>
      <vt:variant>
        <vt:i4>5</vt:i4>
      </vt:variant>
      <vt:variant>
        <vt:lpwstr>notas_ricms2002.htm</vt:lpwstr>
      </vt:variant>
      <vt:variant>
        <vt:lpwstr>nota858</vt:lpwstr>
      </vt:variant>
      <vt:variant>
        <vt:i4>3539011</vt:i4>
      </vt:variant>
      <vt:variant>
        <vt:i4>5655</vt:i4>
      </vt:variant>
      <vt:variant>
        <vt:i4>0</vt:i4>
      </vt:variant>
      <vt:variant>
        <vt:i4>5</vt:i4>
      </vt:variant>
      <vt:variant>
        <vt:lpwstr>notas_ricms2002.htm</vt:lpwstr>
      </vt:variant>
      <vt:variant>
        <vt:lpwstr>nota858</vt:lpwstr>
      </vt:variant>
      <vt:variant>
        <vt:i4>3539011</vt:i4>
      </vt:variant>
      <vt:variant>
        <vt:i4>5652</vt:i4>
      </vt:variant>
      <vt:variant>
        <vt:i4>0</vt:i4>
      </vt:variant>
      <vt:variant>
        <vt:i4>5</vt:i4>
      </vt:variant>
      <vt:variant>
        <vt:lpwstr>notas_ricms2002.htm</vt:lpwstr>
      </vt:variant>
      <vt:variant>
        <vt:lpwstr>nota858</vt:lpwstr>
      </vt:variant>
      <vt:variant>
        <vt:i4>3539011</vt:i4>
      </vt:variant>
      <vt:variant>
        <vt:i4>5649</vt:i4>
      </vt:variant>
      <vt:variant>
        <vt:i4>0</vt:i4>
      </vt:variant>
      <vt:variant>
        <vt:i4>5</vt:i4>
      </vt:variant>
      <vt:variant>
        <vt:lpwstr>notas_ricms2002.htm</vt:lpwstr>
      </vt:variant>
      <vt:variant>
        <vt:lpwstr>nota858</vt:lpwstr>
      </vt:variant>
      <vt:variant>
        <vt:i4>3539011</vt:i4>
      </vt:variant>
      <vt:variant>
        <vt:i4>5646</vt:i4>
      </vt:variant>
      <vt:variant>
        <vt:i4>0</vt:i4>
      </vt:variant>
      <vt:variant>
        <vt:i4>5</vt:i4>
      </vt:variant>
      <vt:variant>
        <vt:lpwstr>notas_ricms2002.htm</vt:lpwstr>
      </vt:variant>
      <vt:variant>
        <vt:lpwstr>nota858</vt:lpwstr>
      </vt:variant>
      <vt:variant>
        <vt:i4>3539011</vt:i4>
      </vt:variant>
      <vt:variant>
        <vt:i4>5643</vt:i4>
      </vt:variant>
      <vt:variant>
        <vt:i4>0</vt:i4>
      </vt:variant>
      <vt:variant>
        <vt:i4>5</vt:i4>
      </vt:variant>
      <vt:variant>
        <vt:lpwstr>notas_ricms2002.htm</vt:lpwstr>
      </vt:variant>
      <vt:variant>
        <vt:lpwstr>nota858</vt:lpwstr>
      </vt:variant>
      <vt:variant>
        <vt:i4>3539011</vt:i4>
      </vt:variant>
      <vt:variant>
        <vt:i4>5640</vt:i4>
      </vt:variant>
      <vt:variant>
        <vt:i4>0</vt:i4>
      </vt:variant>
      <vt:variant>
        <vt:i4>5</vt:i4>
      </vt:variant>
      <vt:variant>
        <vt:lpwstr>notas_ricms2002.htm</vt:lpwstr>
      </vt:variant>
      <vt:variant>
        <vt:lpwstr>nota858</vt:lpwstr>
      </vt:variant>
      <vt:variant>
        <vt:i4>3539011</vt:i4>
      </vt:variant>
      <vt:variant>
        <vt:i4>5637</vt:i4>
      </vt:variant>
      <vt:variant>
        <vt:i4>0</vt:i4>
      </vt:variant>
      <vt:variant>
        <vt:i4>5</vt:i4>
      </vt:variant>
      <vt:variant>
        <vt:lpwstr>notas_ricms2002.htm</vt:lpwstr>
      </vt:variant>
      <vt:variant>
        <vt:lpwstr>nota857</vt:lpwstr>
      </vt:variant>
      <vt:variant>
        <vt:i4>6160461</vt:i4>
      </vt:variant>
      <vt:variant>
        <vt:i4>5634</vt:i4>
      </vt:variant>
      <vt:variant>
        <vt:i4>0</vt:i4>
      </vt:variant>
      <vt:variant>
        <vt:i4>5</vt:i4>
      </vt:variant>
      <vt:variant>
        <vt:lpwstr>notas_ricms2002_2.htm</vt:lpwstr>
      </vt:variant>
      <vt:variant>
        <vt:lpwstr>nota2062</vt:lpwstr>
      </vt:variant>
      <vt:variant>
        <vt:i4>5767241</vt:i4>
      </vt:variant>
      <vt:variant>
        <vt:i4>5631</vt:i4>
      </vt:variant>
      <vt:variant>
        <vt:i4>0</vt:i4>
      </vt:variant>
      <vt:variant>
        <vt:i4>5</vt:i4>
      </vt:variant>
      <vt:variant>
        <vt:lpwstr>notas_ricms2002_1.htm</vt:lpwstr>
      </vt:variant>
      <vt:variant>
        <vt:lpwstr>nota1024</vt:lpwstr>
      </vt:variant>
      <vt:variant>
        <vt:i4>6553715</vt:i4>
      </vt:variant>
      <vt:variant>
        <vt:i4>5628</vt:i4>
      </vt:variant>
      <vt:variant>
        <vt:i4>0</vt:i4>
      </vt:variant>
      <vt:variant>
        <vt:i4>5</vt:i4>
      </vt:variant>
      <vt:variant>
        <vt:lpwstr>notas_ricms2002_1.htm</vt:lpwstr>
      </vt:variant>
      <vt:variant>
        <vt:lpwstr>nota983</vt:lpwstr>
      </vt:variant>
      <vt:variant>
        <vt:i4>3342412</vt:i4>
      </vt:variant>
      <vt:variant>
        <vt:i4>5625</vt:i4>
      </vt:variant>
      <vt:variant>
        <vt:i4>0</vt:i4>
      </vt:variant>
      <vt:variant>
        <vt:i4>5</vt:i4>
      </vt:variant>
      <vt:variant>
        <vt:lpwstr>notas_ricms2002.htm</vt:lpwstr>
      </vt:variant>
      <vt:variant>
        <vt:lpwstr>nota707</vt:lpwstr>
      </vt:variant>
      <vt:variant>
        <vt:i4>5505098</vt:i4>
      </vt:variant>
      <vt:variant>
        <vt:i4>5622</vt:i4>
      </vt:variant>
      <vt:variant>
        <vt:i4>0</vt:i4>
      </vt:variant>
      <vt:variant>
        <vt:i4>5</vt:i4>
      </vt:variant>
      <vt:variant>
        <vt:lpwstr>notas_ricms2002_1.htm</vt:lpwstr>
      </vt:variant>
      <vt:variant>
        <vt:lpwstr>nota1911</vt:lpwstr>
      </vt:variant>
      <vt:variant>
        <vt:i4>5963842</vt:i4>
      </vt:variant>
      <vt:variant>
        <vt:i4>5619</vt:i4>
      </vt:variant>
      <vt:variant>
        <vt:i4>0</vt:i4>
      </vt:variant>
      <vt:variant>
        <vt:i4>5</vt:i4>
      </vt:variant>
      <vt:variant>
        <vt:lpwstr>notas_ricms2002_1.htm</vt:lpwstr>
      </vt:variant>
      <vt:variant>
        <vt:lpwstr>nota1790</vt:lpwstr>
      </vt:variant>
      <vt:variant>
        <vt:i4>5963842</vt:i4>
      </vt:variant>
      <vt:variant>
        <vt:i4>5616</vt:i4>
      </vt:variant>
      <vt:variant>
        <vt:i4>0</vt:i4>
      </vt:variant>
      <vt:variant>
        <vt:i4>5</vt:i4>
      </vt:variant>
      <vt:variant>
        <vt:lpwstr>notas_ricms2002_1.htm</vt:lpwstr>
      </vt:variant>
      <vt:variant>
        <vt:lpwstr>nota1790</vt:lpwstr>
      </vt:variant>
      <vt:variant>
        <vt:i4>5963842</vt:i4>
      </vt:variant>
      <vt:variant>
        <vt:i4>5613</vt:i4>
      </vt:variant>
      <vt:variant>
        <vt:i4>0</vt:i4>
      </vt:variant>
      <vt:variant>
        <vt:i4>5</vt:i4>
      </vt:variant>
      <vt:variant>
        <vt:lpwstr>notas_ricms2002_1.htm</vt:lpwstr>
      </vt:variant>
      <vt:variant>
        <vt:lpwstr>nota1790</vt:lpwstr>
      </vt:variant>
      <vt:variant>
        <vt:i4>5963842</vt:i4>
      </vt:variant>
      <vt:variant>
        <vt:i4>5610</vt:i4>
      </vt:variant>
      <vt:variant>
        <vt:i4>0</vt:i4>
      </vt:variant>
      <vt:variant>
        <vt:i4>5</vt:i4>
      </vt:variant>
      <vt:variant>
        <vt:lpwstr>notas_ricms2002_1.htm</vt:lpwstr>
      </vt:variant>
      <vt:variant>
        <vt:lpwstr>nota1790</vt:lpwstr>
      </vt:variant>
      <vt:variant>
        <vt:i4>5374019</vt:i4>
      </vt:variant>
      <vt:variant>
        <vt:i4>5607</vt:i4>
      </vt:variant>
      <vt:variant>
        <vt:i4>0</vt:i4>
      </vt:variant>
      <vt:variant>
        <vt:i4>5</vt:i4>
      </vt:variant>
      <vt:variant>
        <vt:lpwstr>notas_ricms2002_1.htm</vt:lpwstr>
      </vt:variant>
      <vt:variant>
        <vt:lpwstr>nota1789</vt:lpwstr>
      </vt:variant>
      <vt:variant>
        <vt:i4>5374019</vt:i4>
      </vt:variant>
      <vt:variant>
        <vt:i4>5604</vt:i4>
      </vt:variant>
      <vt:variant>
        <vt:i4>0</vt:i4>
      </vt:variant>
      <vt:variant>
        <vt:i4>5</vt:i4>
      </vt:variant>
      <vt:variant>
        <vt:lpwstr>notas_ricms2002_1.htm</vt:lpwstr>
      </vt:variant>
      <vt:variant>
        <vt:lpwstr>nota1789</vt:lpwstr>
      </vt:variant>
      <vt:variant>
        <vt:i4>5439560</vt:i4>
      </vt:variant>
      <vt:variant>
        <vt:i4>5601</vt:i4>
      </vt:variant>
      <vt:variant>
        <vt:i4>0</vt:i4>
      </vt:variant>
      <vt:variant>
        <vt:i4>5</vt:i4>
      </vt:variant>
      <vt:variant>
        <vt:lpwstr>notas_ricms2002_1.htm</vt:lpwstr>
      </vt:variant>
      <vt:variant>
        <vt:lpwstr>nota1837</vt:lpwstr>
      </vt:variant>
      <vt:variant>
        <vt:i4>5767241</vt:i4>
      </vt:variant>
      <vt:variant>
        <vt:i4>5598</vt:i4>
      </vt:variant>
      <vt:variant>
        <vt:i4>0</vt:i4>
      </vt:variant>
      <vt:variant>
        <vt:i4>5</vt:i4>
      </vt:variant>
      <vt:variant>
        <vt:lpwstr>notas_ricms2002_1.htm</vt:lpwstr>
      </vt:variant>
      <vt:variant>
        <vt:lpwstr>nota1024</vt:lpwstr>
      </vt:variant>
      <vt:variant>
        <vt:i4>3473485</vt:i4>
      </vt:variant>
      <vt:variant>
        <vt:i4>5595</vt:i4>
      </vt:variant>
      <vt:variant>
        <vt:i4>0</vt:i4>
      </vt:variant>
      <vt:variant>
        <vt:i4>5</vt:i4>
      </vt:variant>
      <vt:variant>
        <vt:lpwstr>notas_ricms2002.htm</vt:lpwstr>
      </vt:variant>
      <vt:variant>
        <vt:lpwstr>nota667</vt:lpwstr>
      </vt:variant>
      <vt:variant>
        <vt:i4>5832776</vt:i4>
      </vt:variant>
      <vt:variant>
        <vt:i4>5592</vt:i4>
      </vt:variant>
      <vt:variant>
        <vt:i4>0</vt:i4>
      </vt:variant>
      <vt:variant>
        <vt:i4>5</vt:i4>
      </vt:variant>
      <vt:variant>
        <vt:lpwstr>notas_ricms2002_1.htm</vt:lpwstr>
      </vt:variant>
      <vt:variant>
        <vt:lpwstr>nota1035</vt:lpwstr>
      </vt:variant>
      <vt:variant>
        <vt:i4>3342402</vt:i4>
      </vt:variant>
      <vt:variant>
        <vt:i4>5589</vt:i4>
      </vt:variant>
      <vt:variant>
        <vt:i4>0</vt:i4>
      </vt:variant>
      <vt:variant>
        <vt:i4>5</vt:i4>
      </vt:variant>
      <vt:variant>
        <vt:lpwstr>notas_ricms2002.htm</vt:lpwstr>
      </vt:variant>
      <vt:variant>
        <vt:lpwstr>nota907</vt:lpwstr>
      </vt:variant>
      <vt:variant>
        <vt:i4>3342402</vt:i4>
      </vt:variant>
      <vt:variant>
        <vt:i4>5586</vt:i4>
      </vt:variant>
      <vt:variant>
        <vt:i4>0</vt:i4>
      </vt:variant>
      <vt:variant>
        <vt:i4>5</vt:i4>
      </vt:variant>
      <vt:variant>
        <vt:lpwstr>notas_ricms2002.htm</vt:lpwstr>
      </vt:variant>
      <vt:variant>
        <vt:lpwstr>nota907</vt:lpwstr>
      </vt:variant>
      <vt:variant>
        <vt:i4>3342402</vt:i4>
      </vt:variant>
      <vt:variant>
        <vt:i4>5583</vt:i4>
      </vt:variant>
      <vt:variant>
        <vt:i4>0</vt:i4>
      </vt:variant>
      <vt:variant>
        <vt:i4>5</vt:i4>
      </vt:variant>
      <vt:variant>
        <vt:lpwstr>notas_ricms2002.htm</vt:lpwstr>
      </vt:variant>
      <vt:variant>
        <vt:lpwstr>nota907</vt:lpwstr>
      </vt:variant>
      <vt:variant>
        <vt:i4>3342402</vt:i4>
      </vt:variant>
      <vt:variant>
        <vt:i4>5580</vt:i4>
      </vt:variant>
      <vt:variant>
        <vt:i4>0</vt:i4>
      </vt:variant>
      <vt:variant>
        <vt:i4>5</vt:i4>
      </vt:variant>
      <vt:variant>
        <vt:lpwstr>notas_ricms2002.htm</vt:lpwstr>
      </vt:variant>
      <vt:variant>
        <vt:lpwstr>nota907</vt:lpwstr>
      </vt:variant>
      <vt:variant>
        <vt:i4>3342402</vt:i4>
      </vt:variant>
      <vt:variant>
        <vt:i4>5577</vt:i4>
      </vt:variant>
      <vt:variant>
        <vt:i4>0</vt:i4>
      </vt:variant>
      <vt:variant>
        <vt:i4>5</vt:i4>
      </vt:variant>
      <vt:variant>
        <vt:lpwstr>notas_ricms2002.htm</vt:lpwstr>
      </vt:variant>
      <vt:variant>
        <vt:lpwstr>nota906</vt:lpwstr>
      </vt:variant>
      <vt:variant>
        <vt:i4>3342402</vt:i4>
      </vt:variant>
      <vt:variant>
        <vt:i4>5574</vt:i4>
      </vt:variant>
      <vt:variant>
        <vt:i4>0</vt:i4>
      </vt:variant>
      <vt:variant>
        <vt:i4>5</vt:i4>
      </vt:variant>
      <vt:variant>
        <vt:lpwstr>notas_ricms2002.htm</vt:lpwstr>
      </vt:variant>
      <vt:variant>
        <vt:lpwstr>nota906</vt:lpwstr>
      </vt:variant>
      <vt:variant>
        <vt:i4>5439562</vt:i4>
      </vt:variant>
      <vt:variant>
        <vt:i4>5571</vt:i4>
      </vt:variant>
      <vt:variant>
        <vt:i4>0</vt:i4>
      </vt:variant>
      <vt:variant>
        <vt:i4>5</vt:i4>
      </vt:variant>
      <vt:variant>
        <vt:lpwstr>notas_ricms2002_1.htm</vt:lpwstr>
      </vt:variant>
      <vt:variant>
        <vt:lpwstr>nota1817</vt:lpwstr>
      </vt:variant>
      <vt:variant>
        <vt:i4>3211337</vt:i4>
      </vt:variant>
      <vt:variant>
        <vt:i4>5568</vt:i4>
      </vt:variant>
      <vt:variant>
        <vt:i4>0</vt:i4>
      </vt:variant>
      <vt:variant>
        <vt:i4>5</vt:i4>
      </vt:variant>
      <vt:variant>
        <vt:lpwstr>notas_ricms2002.htm</vt:lpwstr>
      </vt:variant>
      <vt:variant>
        <vt:lpwstr>nota221</vt:lpwstr>
      </vt:variant>
      <vt:variant>
        <vt:i4>3539022</vt:i4>
      </vt:variant>
      <vt:variant>
        <vt:i4>5565</vt:i4>
      </vt:variant>
      <vt:variant>
        <vt:i4>0</vt:i4>
      </vt:variant>
      <vt:variant>
        <vt:i4>5</vt:i4>
      </vt:variant>
      <vt:variant>
        <vt:lpwstr>notas_ricms2002.htm</vt:lpwstr>
      </vt:variant>
      <vt:variant>
        <vt:lpwstr>nota558</vt:lpwstr>
      </vt:variant>
      <vt:variant>
        <vt:i4>5374027</vt:i4>
      </vt:variant>
      <vt:variant>
        <vt:i4>5562</vt:i4>
      </vt:variant>
      <vt:variant>
        <vt:i4>0</vt:i4>
      </vt:variant>
      <vt:variant>
        <vt:i4>5</vt:i4>
      </vt:variant>
      <vt:variant>
        <vt:lpwstr>notas_ricms2002_1.htm</vt:lpwstr>
      </vt:variant>
      <vt:variant>
        <vt:lpwstr>nota1608</vt:lpwstr>
      </vt:variant>
      <vt:variant>
        <vt:i4>6553715</vt:i4>
      </vt:variant>
      <vt:variant>
        <vt:i4>5559</vt:i4>
      </vt:variant>
      <vt:variant>
        <vt:i4>0</vt:i4>
      </vt:variant>
      <vt:variant>
        <vt:i4>5</vt:i4>
      </vt:variant>
      <vt:variant>
        <vt:lpwstr>notas_ricms2002_1.htm</vt:lpwstr>
      </vt:variant>
      <vt:variant>
        <vt:lpwstr>nota982</vt:lpwstr>
      </vt:variant>
      <vt:variant>
        <vt:i4>3211337</vt:i4>
      </vt:variant>
      <vt:variant>
        <vt:i4>5556</vt:i4>
      </vt:variant>
      <vt:variant>
        <vt:i4>0</vt:i4>
      </vt:variant>
      <vt:variant>
        <vt:i4>5</vt:i4>
      </vt:variant>
      <vt:variant>
        <vt:lpwstr>notas_ricms2002.htm</vt:lpwstr>
      </vt:variant>
      <vt:variant>
        <vt:lpwstr>nota224</vt:lpwstr>
      </vt:variant>
      <vt:variant>
        <vt:i4>3211337</vt:i4>
      </vt:variant>
      <vt:variant>
        <vt:i4>5553</vt:i4>
      </vt:variant>
      <vt:variant>
        <vt:i4>0</vt:i4>
      </vt:variant>
      <vt:variant>
        <vt:i4>5</vt:i4>
      </vt:variant>
      <vt:variant>
        <vt:lpwstr>notas_ricms2002.htm</vt:lpwstr>
      </vt:variant>
      <vt:variant>
        <vt:lpwstr>nota224</vt:lpwstr>
      </vt:variant>
      <vt:variant>
        <vt:i4>3211337</vt:i4>
      </vt:variant>
      <vt:variant>
        <vt:i4>5550</vt:i4>
      </vt:variant>
      <vt:variant>
        <vt:i4>0</vt:i4>
      </vt:variant>
      <vt:variant>
        <vt:i4>5</vt:i4>
      </vt:variant>
      <vt:variant>
        <vt:lpwstr>notas_ricms2002.htm</vt:lpwstr>
      </vt:variant>
      <vt:variant>
        <vt:lpwstr>nota224</vt:lpwstr>
      </vt:variant>
      <vt:variant>
        <vt:i4>3211337</vt:i4>
      </vt:variant>
      <vt:variant>
        <vt:i4>5547</vt:i4>
      </vt:variant>
      <vt:variant>
        <vt:i4>0</vt:i4>
      </vt:variant>
      <vt:variant>
        <vt:i4>5</vt:i4>
      </vt:variant>
      <vt:variant>
        <vt:lpwstr>notas_ricms2002.htm</vt:lpwstr>
      </vt:variant>
      <vt:variant>
        <vt:lpwstr>nota221</vt:lpwstr>
      </vt:variant>
      <vt:variant>
        <vt:i4>3211337</vt:i4>
      </vt:variant>
      <vt:variant>
        <vt:i4>5544</vt:i4>
      </vt:variant>
      <vt:variant>
        <vt:i4>0</vt:i4>
      </vt:variant>
      <vt:variant>
        <vt:i4>5</vt:i4>
      </vt:variant>
      <vt:variant>
        <vt:lpwstr>notas_ricms2002.htm</vt:lpwstr>
      </vt:variant>
      <vt:variant>
        <vt:lpwstr>nota221</vt:lpwstr>
      </vt:variant>
      <vt:variant>
        <vt:i4>3211337</vt:i4>
      </vt:variant>
      <vt:variant>
        <vt:i4>5541</vt:i4>
      </vt:variant>
      <vt:variant>
        <vt:i4>0</vt:i4>
      </vt:variant>
      <vt:variant>
        <vt:i4>5</vt:i4>
      </vt:variant>
      <vt:variant>
        <vt:lpwstr>notas_ricms2002.htm</vt:lpwstr>
      </vt:variant>
      <vt:variant>
        <vt:lpwstr>nota221</vt:lpwstr>
      </vt:variant>
      <vt:variant>
        <vt:i4>3211337</vt:i4>
      </vt:variant>
      <vt:variant>
        <vt:i4>5538</vt:i4>
      </vt:variant>
      <vt:variant>
        <vt:i4>0</vt:i4>
      </vt:variant>
      <vt:variant>
        <vt:i4>5</vt:i4>
      </vt:variant>
      <vt:variant>
        <vt:lpwstr>notas_ricms2002.htm</vt:lpwstr>
      </vt:variant>
      <vt:variant>
        <vt:lpwstr>nota221</vt:lpwstr>
      </vt:variant>
      <vt:variant>
        <vt:i4>3211337</vt:i4>
      </vt:variant>
      <vt:variant>
        <vt:i4>5535</vt:i4>
      </vt:variant>
      <vt:variant>
        <vt:i4>0</vt:i4>
      </vt:variant>
      <vt:variant>
        <vt:i4>5</vt:i4>
      </vt:variant>
      <vt:variant>
        <vt:lpwstr>notas_ricms2002.htm</vt:lpwstr>
      </vt:variant>
      <vt:variant>
        <vt:lpwstr>nota221</vt:lpwstr>
      </vt:variant>
      <vt:variant>
        <vt:i4>3211337</vt:i4>
      </vt:variant>
      <vt:variant>
        <vt:i4>5532</vt:i4>
      </vt:variant>
      <vt:variant>
        <vt:i4>0</vt:i4>
      </vt:variant>
      <vt:variant>
        <vt:i4>5</vt:i4>
      </vt:variant>
      <vt:variant>
        <vt:lpwstr>notas_ricms2002.htm</vt:lpwstr>
      </vt:variant>
      <vt:variant>
        <vt:lpwstr>nota221</vt:lpwstr>
      </vt:variant>
      <vt:variant>
        <vt:i4>3211337</vt:i4>
      </vt:variant>
      <vt:variant>
        <vt:i4>5529</vt:i4>
      </vt:variant>
      <vt:variant>
        <vt:i4>0</vt:i4>
      </vt:variant>
      <vt:variant>
        <vt:i4>5</vt:i4>
      </vt:variant>
      <vt:variant>
        <vt:lpwstr>notas_ricms2002.htm</vt:lpwstr>
      </vt:variant>
      <vt:variant>
        <vt:lpwstr>nota221</vt:lpwstr>
      </vt:variant>
      <vt:variant>
        <vt:i4>3211337</vt:i4>
      </vt:variant>
      <vt:variant>
        <vt:i4>5526</vt:i4>
      </vt:variant>
      <vt:variant>
        <vt:i4>0</vt:i4>
      </vt:variant>
      <vt:variant>
        <vt:i4>5</vt:i4>
      </vt:variant>
      <vt:variant>
        <vt:lpwstr>notas_ricms2002.htm</vt:lpwstr>
      </vt:variant>
      <vt:variant>
        <vt:lpwstr>nota221</vt:lpwstr>
      </vt:variant>
      <vt:variant>
        <vt:i4>5898316</vt:i4>
      </vt:variant>
      <vt:variant>
        <vt:i4>5523</vt:i4>
      </vt:variant>
      <vt:variant>
        <vt:i4>0</vt:i4>
      </vt:variant>
      <vt:variant>
        <vt:i4>5</vt:i4>
      </vt:variant>
      <vt:variant>
        <vt:lpwstr>notas_ricms2002_1.htm</vt:lpwstr>
      </vt:variant>
      <vt:variant>
        <vt:lpwstr>nota1076</vt:lpwstr>
      </vt:variant>
      <vt:variant>
        <vt:i4>6225996</vt:i4>
      </vt:variant>
      <vt:variant>
        <vt:i4>5520</vt:i4>
      </vt:variant>
      <vt:variant>
        <vt:i4>0</vt:i4>
      </vt:variant>
      <vt:variant>
        <vt:i4>5</vt:i4>
      </vt:variant>
      <vt:variant>
        <vt:lpwstr>notas_ricms2002_1.htm</vt:lpwstr>
      </vt:variant>
      <vt:variant>
        <vt:lpwstr>nota1073</vt:lpwstr>
      </vt:variant>
      <vt:variant>
        <vt:i4>5898316</vt:i4>
      </vt:variant>
      <vt:variant>
        <vt:i4>5517</vt:i4>
      </vt:variant>
      <vt:variant>
        <vt:i4>0</vt:i4>
      </vt:variant>
      <vt:variant>
        <vt:i4>5</vt:i4>
      </vt:variant>
      <vt:variant>
        <vt:lpwstr>notas_ricms2002_1.htm</vt:lpwstr>
      </vt:variant>
      <vt:variant>
        <vt:lpwstr>nota1076</vt:lpwstr>
      </vt:variant>
      <vt:variant>
        <vt:i4>6225996</vt:i4>
      </vt:variant>
      <vt:variant>
        <vt:i4>5514</vt:i4>
      </vt:variant>
      <vt:variant>
        <vt:i4>0</vt:i4>
      </vt:variant>
      <vt:variant>
        <vt:i4>5</vt:i4>
      </vt:variant>
      <vt:variant>
        <vt:lpwstr>notas_ricms2002_1.htm</vt:lpwstr>
      </vt:variant>
      <vt:variant>
        <vt:lpwstr>nota1073</vt:lpwstr>
      </vt:variant>
      <vt:variant>
        <vt:i4>3211337</vt:i4>
      </vt:variant>
      <vt:variant>
        <vt:i4>5511</vt:i4>
      </vt:variant>
      <vt:variant>
        <vt:i4>0</vt:i4>
      </vt:variant>
      <vt:variant>
        <vt:i4>5</vt:i4>
      </vt:variant>
      <vt:variant>
        <vt:lpwstr>notas_ricms2002.htm</vt:lpwstr>
      </vt:variant>
      <vt:variant>
        <vt:lpwstr>nota224</vt:lpwstr>
      </vt:variant>
      <vt:variant>
        <vt:i4>3473486</vt:i4>
      </vt:variant>
      <vt:variant>
        <vt:i4>5508</vt:i4>
      </vt:variant>
      <vt:variant>
        <vt:i4>0</vt:i4>
      </vt:variant>
      <vt:variant>
        <vt:i4>5</vt:i4>
      </vt:variant>
      <vt:variant>
        <vt:lpwstr>notas_ricms2002.htm</vt:lpwstr>
      </vt:variant>
      <vt:variant>
        <vt:lpwstr>nota560</vt:lpwstr>
      </vt:variant>
      <vt:variant>
        <vt:i4>3473486</vt:i4>
      </vt:variant>
      <vt:variant>
        <vt:i4>5505</vt:i4>
      </vt:variant>
      <vt:variant>
        <vt:i4>0</vt:i4>
      </vt:variant>
      <vt:variant>
        <vt:i4>5</vt:i4>
      </vt:variant>
      <vt:variant>
        <vt:lpwstr>notas_ricms2002.htm</vt:lpwstr>
      </vt:variant>
      <vt:variant>
        <vt:lpwstr>nota560</vt:lpwstr>
      </vt:variant>
      <vt:variant>
        <vt:i4>3539022</vt:i4>
      </vt:variant>
      <vt:variant>
        <vt:i4>5502</vt:i4>
      </vt:variant>
      <vt:variant>
        <vt:i4>0</vt:i4>
      </vt:variant>
      <vt:variant>
        <vt:i4>5</vt:i4>
      </vt:variant>
      <vt:variant>
        <vt:lpwstr>notas_ricms2002.htm</vt:lpwstr>
      </vt:variant>
      <vt:variant>
        <vt:lpwstr>nota558</vt:lpwstr>
      </vt:variant>
      <vt:variant>
        <vt:i4>3211337</vt:i4>
      </vt:variant>
      <vt:variant>
        <vt:i4>5499</vt:i4>
      </vt:variant>
      <vt:variant>
        <vt:i4>0</vt:i4>
      </vt:variant>
      <vt:variant>
        <vt:i4>5</vt:i4>
      </vt:variant>
      <vt:variant>
        <vt:lpwstr>notas_ricms2002.htm</vt:lpwstr>
      </vt:variant>
      <vt:variant>
        <vt:lpwstr>nota224</vt:lpwstr>
      </vt:variant>
      <vt:variant>
        <vt:i4>3211337</vt:i4>
      </vt:variant>
      <vt:variant>
        <vt:i4>5496</vt:i4>
      </vt:variant>
      <vt:variant>
        <vt:i4>0</vt:i4>
      </vt:variant>
      <vt:variant>
        <vt:i4>5</vt:i4>
      </vt:variant>
      <vt:variant>
        <vt:lpwstr>notas_ricms2002.htm</vt:lpwstr>
      </vt:variant>
      <vt:variant>
        <vt:lpwstr>nota224</vt:lpwstr>
      </vt:variant>
      <vt:variant>
        <vt:i4>5832780</vt:i4>
      </vt:variant>
      <vt:variant>
        <vt:i4>5493</vt:i4>
      </vt:variant>
      <vt:variant>
        <vt:i4>0</vt:i4>
      </vt:variant>
      <vt:variant>
        <vt:i4>5</vt:i4>
      </vt:variant>
      <vt:variant>
        <vt:lpwstr>notas_ricms2002_1.htm</vt:lpwstr>
      </vt:variant>
      <vt:variant>
        <vt:lpwstr>nota1075</vt:lpwstr>
      </vt:variant>
      <vt:variant>
        <vt:i4>3145801</vt:i4>
      </vt:variant>
      <vt:variant>
        <vt:i4>5490</vt:i4>
      </vt:variant>
      <vt:variant>
        <vt:i4>0</vt:i4>
      </vt:variant>
      <vt:variant>
        <vt:i4>5</vt:i4>
      </vt:variant>
      <vt:variant>
        <vt:lpwstr>notas_ricms2002.htm</vt:lpwstr>
      </vt:variant>
      <vt:variant>
        <vt:lpwstr>nota235</vt:lpwstr>
      </vt:variant>
      <vt:variant>
        <vt:i4>3145801</vt:i4>
      </vt:variant>
      <vt:variant>
        <vt:i4>5487</vt:i4>
      </vt:variant>
      <vt:variant>
        <vt:i4>0</vt:i4>
      </vt:variant>
      <vt:variant>
        <vt:i4>5</vt:i4>
      </vt:variant>
      <vt:variant>
        <vt:lpwstr>notas_ricms2002.htm</vt:lpwstr>
      </vt:variant>
      <vt:variant>
        <vt:lpwstr>nota235</vt:lpwstr>
      </vt:variant>
      <vt:variant>
        <vt:i4>3211337</vt:i4>
      </vt:variant>
      <vt:variant>
        <vt:i4>5484</vt:i4>
      </vt:variant>
      <vt:variant>
        <vt:i4>0</vt:i4>
      </vt:variant>
      <vt:variant>
        <vt:i4>5</vt:i4>
      </vt:variant>
      <vt:variant>
        <vt:lpwstr>notas_ricms2002.htm</vt:lpwstr>
      </vt:variant>
      <vt:variant>
        <vt:lpwstr>nota221</vt:lpwstr>
      </vt:variant>
      <vt:variant>
        <vt:i4>5832780</vt:i4>
      </vt:variant>
      <vt:variant>
        <vt:i4>5481</vt:i4>
      </vt:variant>
      <vt:variant>
        <vt:i4>0</vt:i4>
      </vt:variant>
      <vt:variant>
        <vt:i4>5</vt:i4>
      </vt:variant>
      <vt:variant>
        <vt:lpwstr>notas_ricms2002_1.htm</vt:lpwstr>
      </vt:variant>
      <vt:variant>
        <vt:lpwstr>nota1075</vt:lpwstr>
      </vt:variant>
      <vt:variant>
        <vt:i4>5832780</vt:i4>
      </vt:variant>
      <vt:variant>
        <vt:i4>5478</vt:i4>
      </vt:variant>
      <vt:variant>
        <vt:i4>0</vt:i4>
      </vt:variant>
      <vt:variant>
        <vt:i4>5</vt:i4>
      </vt:variant>
      <vt:variant>
        <vt:lpwstr>notas_ricms2002_1.htm</vt:lpwstr>
      </vt:variant>
      <vt:variant>
        <vt:lpwstr>nota1075</vt:lpwstr>
      </vt:variant>
      <vt:variant>
        <vt:i4>5832780</vt:i4>
      </vt:variant>
      <vt:variant>
        <vt:i4>5475</vt:i4>
      </vt:variant>
      <vt:variant>
        <vt:i4>0</vt:i4>
      </vt:variant>
      <vt:variant>
        <vt:i4>5</vt:i4>
      </vt:variant>
      <vt:variant>
        <vt:lpwstr>notas_ricms2002_1.htm</vt:lpwstr>
      </vt:variant>
      <vt:variant>
        <vt:lpwstr>nota1075</vt:lpwstr>
      </vt:variant>
      <vt:variant>
        <vt:i4>5832780</vt:i4>
      </vt:variant>
      <vt:variant>
        <vt:i4>5472</vt:i4>
      </vt:variant>
      <vt:variant>
        <vt:i4>0</vt:i4>
      </vt:variant>
      <vt:variant>
        <vt:i4>5</vt:i4>
      </vt:variant>
      <vt:variant>
        <vt:lpwstr>notas_ricms2002_1.htm</vt:lpwstr>
      </vt:variant>
      <vt:variant>
        <vt:lpwstr>nota1075</vt:lpwstr>
      </vt:variant>
      <vt:variant>
        <vt:i4>3211337</vt:i4>
      </vt:variant>
      <vt:variant>
        <vt:i4>5469</vt:i4>
      </vt:variant>
      <vt:variant>
        <vt:i4>0</vt:i4>
      </vt:variant>
      <vt:variant>
        <vt:i4>5</vt:i4>
      </vt:variant>
      <vt:variant>
        <vt:lpwstr>notas_ricms2002.htm</vt:lpwstr>
      </vt:variant>
      <vt:variant>
        <vt:lpwstr>nota221</vt:lpwstr>
      </vt:variant>
      <vt:variant>
        <vt:i4>5832780</vt:i4>
      </vt:variant>
      <vt:variant>
        <vt:i4>5466</vt:i4>
      </vt:variant>
      <vt:variant>
        <vt:i4>0</vt:i4>
      </vt:variant>
      <vt:variant>
        <vt:i4>5</vt:i4>
      </vt:variant>
      <vt:variant>
        <vt:lpwstr>notas_ricms2002_1.htm</vt:lpwstr>
      </vt:variant>
      <vt:variant>
        <vt:lpwstr>nota1075</vt:lpwstr>
      </vt:variant>
      <vt:variant>
        <vt:i4>5832780</vt:i4>
      </vt:variant>
      <vt:variant>
        <vt:i4>5463</vt:i4>
      </vt:variant>
      <vt:variant>
        <vt:i4>0</vt:i4>
      </vt:variant>
      <vt:variant>
        <vt:i4>5</vt:i4>
      </vt:variant>
      <vt:variant>
        <vt:lpwstr>notas_ricms2002_1.htm</vt:lpwstr>
      </vt:variant>
      <vt:variant>
        <vt:lpwstr>nota1075</vt:lpwstr>
      </vt:variant>
      <vt:variant>
        <vt:i4>3211337</vt:i4>
      </vt:variant>
      <vt:variant>
        <vt:i4>5460</vt:i4>
      </vt:variant>
      <vt:variant>
        <vt:i4>0</vt:i4>
      </vt:variant>
      <vt:variant>
        <vt:i4>5</vt:i4>
      </vt:variant>
      <vt:variant>
        <vt:lpwstr>notas_ricms2002.htm</vt:lpwstr>
      </vt:variant>
      <vt:variant>
        <vt:lpwstr>nota221</vt:lpwstr>
      </vt:variant>
      <vt:variant>
        <vt:i4>3211337</vt:i4>
      </vt:variant>
      <vt:variant>
        <vt:i4>5457</vt:i4>
      </vt:variant>
      <vt:variant>
        <vt:i4>0</vt:i4>
      </vt:variant>
      <vt:variant>
        <vt:i4>5</vt:i4>
      </vt:variant>
      <vt:variant>
        <vt:lpwstr>notas_ricms2002.htm</vt:lpwstr>
      </vt:variant>
      <vt:variant>
        <vt:lpwstr>nota221</vt:lpwstr>
      </vt:variant>
      <vt:variant>
        <vt:i4>3211337</vt:i4>
      </vt:variant>
      <vt:variant>
        <vt:i4>5454</vt:i4>
      </vt:variant>
      <vt:variant>
        <vt:i4>0</vt:i4>
      </vt:variant>
      <vt:variant>
        <vt:i4>5</vt:i4>
      </vt:variant>
      <vt:variant>
        <vt:lpwstr>notas_ricms2002.htm</vt:lpwstr>
      </vt:variant>
      <vt:variant>
        <vt:lpwstr>nota221</vt:lpwstr>
      </vt:variant>
      <vt:variant>
        <vt:i4>3211337</vt:i4>
      </vt:variant>
      <vt:variant>
        <vt:i4>5451</vt:i4>
      </vt:variant>
      <vt:variant>
        <vt:i4>0</vt:i4>
      </vt:variant>
      <vt:variant>
        <vt:i4>5</vt:i4>
      </vt:variant>
      <vt:variant>
        <vt:lpwstr>notas_ricms2002.htm</vt:lpwstr>
      </vt:variant>
      <vt:variant>
        <vt:lpwstr>nota221</vt:lpwstr>
      </vt:variant>
      <vt:variant>
        <vt:i4>3211337</vt:i4>
      </vt:variant>
      <vt:variant>
        <vt:i4>5448</vt:i4>
      </vt:variant>
      <vt:variant>
        <vt:i4>0</vt:i4>
      </vt:variant>
      <vt:variant>
        <vt:i4>5</vt:i4>
      </vt:variant>
      <vt:variant>
        <vt:lpwstr>notas_ricms2002.htm</vt:lpwstr>
      </vt:variant>
      <vt:variant>
        <vt:lpwstr>nota221</vt:lpwstr>
      </vt:variant>
      <vt:variant>
        <vt:i4>3211337</vt:i4>
      </vt:variant>
      <vt:variant>
        <vt:i4>5445</vt:i4>
      </vt:variant>
      <vt:variant>
        <vt:i4>0</vt:i4>
      </vt:variant>
      <vt:variant>
        <vt:i4>5</vt:i4>
      </vt:variant>
      <vt:variant>
        <vt:lpwstr>notas_ricms2002.htm</vt:lpwstr>
      </vt:variant>
      <vt:variant>
        <vt:lpwstr>nota221</vt:lpwstr>
      </vt:variant>
      <vt:variant>
        <vt:i4>1638440</vt:i4>
      </vt:variant>
      <vt:variant>
        <vt:i4>5442</vt:i4>
      </vt:variant>
      <vt:variant>
        <vt:i4>0</vt:i4>
      </vt:variant>
      <vt:variant>
        <vt:i4>5</vt:i4>
      </vt:variant>
      <vt:variant>
        <vt:lpwstr>http://www.fazenda.mg.gov.br/empresas/legislacao_tributaria/ricms_2002_seco/partegeral2002_8.htm</vt:lpwstr>
      </vt:variant>
      <vt:variant>
        <vt:lpwstr>art209_iii</vt:lpwstr>
      </vt:variant>
      <vt:variant>
        <vt:i4>6160450</vt:i4>
      </vt:variant>
      <vt:variant>
        <vt:i4>5439</vt:i4>
      </vt:variant>
      <vt:variant>
        <vt:i4>0</vt:i4>
      </vt:variant>
      <vt:variant>
        <vt:i4>5</vt:i4>
      </vt:variant>
      <vt:variant>
        <vt:lpwstr>notas_ricms2002_2.htm</vt:lpwstr>
      </vt:variant>
      <vt:variant>
        <vt:lpwstr>nota2193</vt:lpwstr>
      </vt:variant>
      <vt:variant>
        <vt:i4>6160450</vt:i4>
      </vt:variant>
      <vt:variant>
        <vt:i4>5436</vt:i4>
      </vt:variant>
      <vt:variant>
        <vt:i4>0</vt:i4>
      </vt:variant>
      <vt:variant>
        <vt:i4>5</vt:i4>
      </vt:variant>
      <vt:variant>
        <vt:lpwstr>notas_ricms2002_2.htm</vt:lpwstr>
      </vt:variant>
      <vt:variant>
        <vt:lpwstr>nota2193</vt:lpwstr>
      </vt:variant>
      <vt:variant>
        <vt:i4>5898319</vt:i4>
      </vt:variant>
      <vt:variant>
        <vt:i4>5433</vt:i4>
      </vt:variant>
      <vt:variant>
        <vt:i4>0</vt:i4>
      </vt:variant>
      <vt:variant>
        <vt:i4>5</vt:i4>
      </vt:variant>
      <vt:variant>
        <vt:lpwstr>notas_ricms2002_2.htm</vt:lpwstr>
      </vt:variant>
      <vt:variant>
        <vt:lpwstr>nota2147</vt:lpwstr>
      </vt:variant>
      <vt:variant>
        <vt:i4>3473485</vt:i4>
      </vt:variant>
      <vt:variant>
        <vt:i4>5430</vt:i4>
      </vt:variant>
      <vt:variant>
        <vt:i4>0</vt:i4>
      </vt:variant>
      <vt:variant>
        <vt:i4>5</vt:i4>
      </vt:variant>
      <vt:variant>
        <vt:lpwstr>notas_ricms2002.htm</vt:lpwstr>
      </vt:variant>
      <vt:variant>
        <vt:lpwstr>nota668</vt:lpwstr>
      </vt:variant>
      <vt:variant>
        <vt:i4>3473485</vt:i4>
      </vt:variant>
      <vt:variant>
        <vt:i4>5427</vt:i4>
      </vt:variant>
      <vt:variant>
        <vt:i4>0</vt:i4>
      </vt:variant>
      <vt:variant>
        <vt:i4>5</vt:i4>
      </vt:variant>
      <vt:variant>
        <vt:lpwstr>notas_ricms2002.htm</vt:lpwstr>
      </vt:variant>
      <vt:variant>
        <vt:lpwstr>nota666</vt:lpwstr>
      </vt:variant>
      <vt:variant>
        <vt:i4>3473485</vt:i4>
      </vt:variant>
      <vt:variant>
        <vt:i4>5424</vt:i4>
      </vt:variant>
      <vt:variant>
        <vt:i4>0</vt:i4>
      </vt:variant>
      <vt:variant>
        <vt:i4>5</vt:i4>
      </vt:variant>
      <vt:variant>
        <vt:lpwstr>notas_ricms2002.htm</vt:lpwstr>
      </vt:variant>
      <vt:variant>
        <vt:lpwstr>nota668</vt:lpwstr>
      </vt:variant>
      <vt:variant>
        <vt:i4>6160450</vt:i4>
      </vt:variant>
      <vt:variant>
        <vt:i4>5421</vt:i4>
      </vt:variant>
      <vt:variant>
        <vt:i4>0</vt:i4>
      </vt:variant>
      <vt:variant>
        <vt:i4>5</vt:i4>
      </vt:variant>
      <vt:variant>
        <vt:lpwstr>notas_ricms2002_2.htm</vt:lpwstr>
      </vt:variant>
      <vt:variant>
        <vt:lpwstr>nota2193</vt:lpwstr>
      </vt:variant>
      <vt:variant>
        <vt:i4>6160450</vt:i4>
      </vt:variant>
      <vt:variant>
        <vt:i4>5418</vt:i4>
      </vt:variant>
      <vt:variant>
        <vt:i4>0</vt:i4>
      </vt:variant>
      <vt:variant>
        <vt:i4>5</vt:i4>
      </vt:variant>
      <vt:variant>
        <vt:lpwstr>notas_ricms2002_2.htm</vt:lpwstr>
      </vt:variant>
      <vt:variant>
        <vt:lpwstr>nota2193</vt:lpwstr>
      </vt:variant>
      <vt:variant>
        <vt:i4>6160450</vt:i4>
      </vt:variant>
      <vt:variant>
        <vt:i4>5415</vt:i4>
      </vt:variant>
      <vt:variant>
        <vt:i4>0</vt:i4>
      </vt:variant>
      <vt:variant>
        <vt:i4>5</vt:i4>
      </vt:variant>
      <vt:variant>
        <vt:lpwstr>notas_ricms2002_2.htm</vt:lpwstr>
      </vt:variant>
      <vt:variant>
        <vt:lpwstr>nota2193</vt:lpwstr>
      </vt:variant>
      <vt:variant>
        <vt:i4>6160450</vt:i4>
      </vt:variant>
      <vt:variant>
        <vt:i4>5412</vt:i4>
      </vt:variant>
      <vt:variant>
        <vt:i4>0</vt:i4>
      </vt:variant>
      <vt:variant>
        <vt:i4>5</vt:i4>
      </vt:variant>
      <vt:variant>
        <vt:lpwstr>notas_ricms2002_2.htm</vt:lpwstr>
      </vt:variant>
      <vt:variant>
        <vt:lpwstr>nota2193</vt:lpwstr>
      </vt:variant>
      <vt:variant>
        <vt:i4>5898319</vt:i4>
      </vt:variant>
      <vt:variant>
        <vt:i4>5409</vt:i4>
      </vt:variant>
      <vt:variant>
        <vt:i4>0</vt:i4>
      </vt:variant>
      <vt:variant>
        <vt:i4>5</vt:i4>
      </vt:variant>
      <vt:variant>
        <vt:lpwstr>notas_ricms2002_2.htm</vt:lpwstr>
      </vt:variant>
      <vt:variant>
        <vt:lpwstr>nota2244</vt:lpwstr>
      </vt:variant>
      <vt:variant>
        <vt:i4>6160450</vt:i4>
      </vt:variant>
      <vt:variant>
        <vt:i4>5406</vt:i4>
      </vt:variant>
      <vt:variant>
        <vt:i4>0</vt:i4>
      </vt:variant>
      <vt:variant>
        <vt:i4>5</vt:i4>
      </vt:variant>
      <vt:variant>
        <vt:lpwstr>notas_ricms2002_2.htm</vt:lpwstr>
      </vt:variant>
      <vt:variant>
        <vt:lpwstr>nota2193</vt:lpwstr>
      </vt:variant>
      <vt:variant>
        <vt:i4>6160450</vt:i4>
      </vt:variant>
      <vt:variant>
        <vt:i4>5403</vt:i4>
      </vt:variant>
      <vt:variant>
        <vt:i4>0</vt:i4>
      </vt:variant>
      <vt:variant>
        <vt:i4>5</vt:i4>
      </vt:variant>
      <vt:variant>
        <vt:lpwstr>notas_ricms2002_2.htm</vt:lpwstr>
      </vt:variant>
      <vt:variant>
        <vt:lpwstr>nota2193</vt:lpwstr>
      </vt:variant>
      <vt:variant>
        <vt:i4>6160450</vt:i4>
      </vt:variant>
      <vt:variant>
        <vt:i4>5400</vt:i4>
      </vt:variant>
      <vt:variant>
        <vt:i4>0</vt:i4>
      </vt:variant>
      <vt:variant>
        <vt:i4>5</vt:i4>
      </vt:variant>
      <vt:variant>
        <vt:lpwstr>notas_ricms2002_2.htm</vt:lpwstr>
      </vt:variant>
      <vt:variant>
        <vt:lpwstr>nota2193</vt:lpwstr>
      </vt:variant>
      <vt:variant>
        <vt:i4>5898319</vt:i4>
      </vt:variant>
      <vt:variant>
        <vt:i4>5397</vt:i4>
      </vt:variant>
      <vt:variant>
        <vt:i4>0</vt:i4>
      </vt:variant>
      <vt:variant>
        <vt:i4>5</vt:i4>
      </vt:variant>
      <vt:variant>
        <vt:lpwstr>notas_ricms2002_2.htm</vt:lpwstr>
      </vt:variant>
      <vt:variant>
        <vt:lpwstr>nota2147</vt:lpwstr>
      </vt:variant>
      <vt:variant>
        <vt:i4>5898319</vt:i4>
      </vt:variant>
      <vt:variant>
        <vt:i4>5394</vt:i4>
      </vt:variant>
      <vt:variant>
        <vt:i4>0</vt:i4>
      </vt:variant>
      <vt:variant>
        <vt:i4>5</vt:i4>
      </vt:variant>
      <vt:variant>
        <vt:lpwstr>notas_ricms2002_2.htm</vt:lpwstr>
      </vt:variant>
      <vt:variant>
        <vt:lpwstr>nota2147</vt:lpwstr>
      </vt:variant>
      <vt:variant>
        <vt:i4>6225996</vt:i4>
      </vt:variant>
      <vt:variant>
        <vt:i4>5391</vt:i4>
      </vt:variant>
      <vt:variant>
        <vt:i4>0</vt:i4>
      </vt:variant>
      <vt:variant>
        <vt:i4>5</vt:i4>
      </vt:variant>
      <vt:variant>
        <vt:lpwstr>notas_ricms2002_1.htm</vt:lpwstr>
      </vt:variant>
      <vt:variant>
        <vt:lpwstr>nota1073</vt:lpwstr>
      </vt:variant>
      <vt:variant>
        <vt:i4>6225996</vt:i4>
      </vt:variant>
      <vt:variant>
        <vt:i4>5388</vt:i4>
      </vt:variant>
      <vt:variant>
        <vt:i4>0</vt:i4>
      </vt:variant>
      <vt:variant>
        <vt:i4>5</vt:i4>
      </vt:variant>
      <vt:variant>
        <vt:lpwstr>notas_ricms2002_1.htm</vt:lpwstr>
      </vt:variant>
      <vt:variant>
        <vt:lpwstr>nota1073</vt:lpwstr>
      </vt:variant>
      <vt:variant>
        <vt:i4>3473485</vt:i4>
      </vt:variant>
      <vt:variant>
        <vt:i4>5385</vt:i4>
      </vt:variant>
      <vt:variant>
        <vt:i4>0</vt:i4>
      </vt:variant>
      <vt:variant>
        <vt:i4>5</vt:i4>
      </vt:variant>
      <vt:variant>
        <vt:lpwstr>notas_ricms2002.htm</vt:lpwstr>
      </vt:variant>
      <vt:variant>
        <vt:lpwstr>nota667</vt:lpwstr>
      </vt:variant>
      <vt:variant>
        <vt:i4>3473485</vt:i4>
      </vt:variant>
      <vt:variant>
        <vt:i4>5382</vt:i4>
      </vt:variant>
      <vt:variant>
        <vt:i4>0</vt:i4>
      </vt:variant>
      <vt:variant>
        <vt:i4>5</vt:i4>
      </vt:variant>
      <vt:variant>
        <vt:lpwstr>notas_ricms2002.htm</vt:lpwstr>
      </vt:variant>
      <vt:variant>
        <vt:lpwstr>nota667</vt:lpwstr>
      </vt:variant>
      <vt:variant>
        <vt:i4>3473485</vt:i4>
      </vt:variant>
      <vt:variant>
        <vt:i4>5379</vt:i4>
      </vt:variant>
      <vt:variant>
        <vt:i4>0</vt:i4>
      </vt:variant>
      <vt:variant>
        <vt:i4>5</vt:i4>
      </vt:variant>
      <vt:variant>
        <vt:lpwstr>notas_ricms2002.htm</vt:lpwstr>
      </vt:variant>
      <vt:variant>
        <vt:lpwstr>nota667</vt:lpwstr>
      </vt:variant>
      <vt:variant>
        <vt:i4>5767244</vt:i4>
      </vt:variant>
      <vt:variant>
        <vt:i4>5376</vt:i4>
      </vt:variant>
      <vt:variant>
        <vt:i4>0</vt:i4>
      </vt:variant>
      <vt:variant>
        <vt:i4>5</vt:i4>
      </vt:variant>
      <vt:variant>
        <vt:lpwstr>notas_ricms2002_1.htm</vt:lpwstr>
      </vt:variant>
      <vt:variant>
        <vt:lpwstr>nota1074</vt:lpwstr>
      </vt:variant>
      <vt:variant>
        <vt:i4>5767244</vt:i4>
      </vt:variant>
      <vt:variant>
        <vt:i4>5373</vt:i4>
      </vt:variant>
      <vt:variant>
        <vt:i4>0</vt:i4>
      </vt:variant>
      <vt:variant>
        <vt:i4>5</vt:i4>
      </vt:variant>
      <vt:variant>
        <vt:lpwstr>notas_ricms2002_1.htm</vt:lpwstr>
      </vt:variant>
      <vt:variant>
        <vt:lpwstr>nota1074</vt:lpwstr>
      </vt:variant>
      <vt:variant>
        <vt:i4>3211337</vt:i4>
      </vt:variant>
      <vt:variant>
        <vt:i4>5370</vt:i4>
      </vt:variant>
      <vt:variant>
        <vt:i4>0</vt:i4>
      </vt:variant>
      <vt:variant>
        <vt:i4>5</vt:i4>
      </vt:variant>
      <vt:variant>
        <vt:lpwstr>notas_ricms2002.htm</vt:lpwstr>
      </vt:variant>
      <vt:variant>
        <vt:lpwstr>nota224</vt:lpwstr>
      </vt:variant>
      <vt:variant>
        <vt:i4>3211336</vt:i4>
      </vt:variant>
      <vt:variant>
        <vt:i4>5367</vt:i4>
      </vt:variant>
      <vt:variant>
        <vt:i4>0</vt:i4>
      </vt:variant>
      <vt:variant>
        <vt:i4>5</vt:i4>
      </vt:variant>
      <vt:variant>
        <vt:lpwstr>notas_ricms2002.htm</vt:lpwstr>
      </vt:variant>
      <vt:variant>
        <vt:lpwstr>nota323</vt:lpwstr>
      </vt:variant>
      <vt:variant>
        <vt:i4>3211337</vt:i4>
      </vt:variant>
      <vt:variant>
        <vt:i4>5364</vt:i4>
      </vt:variant>
      <vt:variant>
        <vt:i4>0</vt:i4>
      </vt:variant>
      <vt:variant>
        <vt:i4>5</vt:i4>
      </vt:variant>
      <vt:variant>
        <vt:lpwstr>notas_ricms2002.htm</vt:lpwstr>
      </vt:variant>
      <vt:variant>
        <vt:lpwstr>nota224</vt:lpwstr>
      </vt:variant>
      <vt:variant>
        <vt:i4>3211337</vt:i4>
      </vt:variant>
      <vt:variant>
        <vt:i4>5361</vt:i4>
      </vt:variant>
      <vt:variant>
        <vt:i4>0</vt:i4>
      </vt:variant>
      <vt:variant>
        <vt:i4>5</vt:i4>
      </vt:variant>
      <vt:variant>
        <vt:lpwstr>notas_ricms2002.htm</vt:lpwstr>
      </vt:variant>
      <vt:variant>
        <vt:lpwstr>nota224</vt:lpwstr>
      </vt:variant>
      <vt:variant>
        <vt:i4>3211337</vt:i4>
      </vt:variant>
      <vt:variant>
        <vt:i4>5358</vt:i4>
      </vt:variant>
      <vt:variant>
        <vt:i4>0</vt:i4>
      </vt:variant>
      <vt:variant>
        <vt:i4>5</vt:i4>
      </vt:variant>
      <vt:variant>
        <vt:lpwstr>notas_ricms2002.htm</vt:lpwstr>
      </vt:variant>
      <vt:variant>
        <vt:lpwstr>nota224</vt:lpwstr>
      </vt:variant>
      <vt:variant>
        <vt:i4>3145801</vt:i4>
      </vt:variant>
      <vt:variant>
        <vt:i4>5355</vt:i4>
      </vt:variant>
      <vt:variant>
        <vt:i4>0</vt:i4>
      </vt:variant>
      <vt:variant>
        <vt:i4>5</vt:i4>
      </vt:variant>
      <vt:variant>
        <vt:lpwstr>notas_ricms2002.htm</vt:lpwstr>
      </vt:variant>
      <vt:variant>
        <vt:lpwstr>nota235</vt:lpwstr>
      </vt:variant>
      <vt:variant>
        <vt:i4>3145801</vt:i4>
      </vt:variant>
      <vt:variant>
        <vt:i4>5352</vt:i4>
      </vt:variant>
      <vt:variant>
        <vt:i4>0</vt:i4>
      </vt:variant>
      <vt:variant>
        <vt:i4>5</vt:i4>
      </vt:variant>
      <vt:variant>
        <vt:lpwstr>notas_ricms2002.htm</vt:lpwstr>
      </vt:variant>
      <vt:variant>
        <vt:lpwstr>nota235</vt:lpwstr>
      </vt:variant>
      <vt:variant>
        <vt:i4>3211337</vt:i4>
      </vt:variant>
      <vt:variant>
        <vt:i4>5349</vt:i4>
      </vt:variant>
      <vt:variant>
        <vt:i4>0</vt:i4>
      </vt:variant>
      <vt:variant>
        <vt:i4>5</vt:i4>
      </vt:variant>
      <vt:variant>
        <vt:lpwstr>notas_ricms2002.htm</vt:lpwstr>
      </vt:variant>
      <vt:variant>
        <vt:lpwstr>nota221</vt:lpwstr>
      </vt:variant>
      <vt:variant>
        <vt:i4>3211337</vt:i4>
      </vt:variant>
      <vt:variant>
        <vt:i4>5346</vt:i4>
      </vt:variant>
      <vt:variant>
        <vt:i4>0</vt:i4>
      </vt:variant>
      <vt:variant>
        <vt:i4>5</vt:i4>
      </vt:variant>
      <vt:variant>
        <vt:lpwstr>notas_ricms2002.htm</vt:lpwstr>
      </vt:variant>
      <vt:variant>
        <vt:lpwstr>nota221</vt:lpwstr>
      </vt:variant>
      <vt:variant>
        <vt:i4>3145801</vt:i4>
      </vt:variant>
      <vt:variant>
        <vt:i4>5343</vt:i4>
      </vt:variant>
      <vt:variant>
        <vt:i4>0</vt:i4>
      </vt:variant>
      <vt:variant>
        <vt:i4>5</vt:i4>
      </vt:variant>
      <vt:variant>
        <vt:lpwstr>notas_ricms2002.htm</vt:lpwstr>
      </vt:variant>
      <vt:variant>
        <vt:lpwstr>nota235</vt:lpwstr>
      </vt:variant>
      <vt:variant>
        <vt:i4>3211336</vt:i4>
      </vt:variant>
      <vt:variant>
        <vt:i4>5340</vt:i4>
      </vt:variant>
      <vt:variant>
        <vt:i4>0</vt:i4>
      </vt:variant>
      <vt:variant>
        <vt:i4>5</vt:i4>
      </vt:variant>
      <vt:variant>
        <vt:lpwstr>notas_ricms2002.htm</vt:lpwstr>
      </vt:variant>
      <vt:variant>
        <vt:lpwstr>nota323</vt:lpwstr>
      </vt:variant>
      <vt:variant>
        <vt:i4>3211337</vt:i4>
      </vt:variant>
      <vt:variant>
        <vt:i4>5337</vt:i4>
      </vt:variant>
      <vt:variant>
        <vt:i4>0</vt:i4>
      </vt:variant>
      <vt:variant>
        <vt:i4>5</vt:i4>
      </vt:variant>
      <vt:variant>
        <vt:lpwstr>notas_ricms2002.htm</vt:lpwstr>
      </vt:variant>
      <vt:variant>
        <vt:lpwstr>nota221</vt:lpwstr>
      </vt:variant>
      <vt:variant>
        <vt:i4>3211337</vt:i4>
      </vt:variant>
      <vt:variant>
        <vt:i4>5334</vt:i4>
      </vt:variant>
      <vt:variant>
        <vt:i4>0</vt:i4>
      </vt:variant>
      <vt:variant>
        <vt:i4>5</vt:i4>
      </vt:variant>
      <vt:variant>
        <vt:lpwstr>notas_ricms2002.htm</vt:lpwstr>
      </vt:variant>
      <vt:variant>
        <vt:lpwstr>nota221</vt:lpwstr>
      </vt:variant>
      <vt:variant>
        <vt:i4>3211337</vt:i4>
      </vt:variant>
      <vt:variant>
        <vt:i4>5331</vt:i4>
      </vt:variant>
      <vt:variant>
        <vt:i4>0</vt:i4>
      </vt:variant>
      <vt:variant>
        <vt:i4>5</vt:i4>
      </vt:variant>
      <vt:variant>
        <vt:lpwstr>notas_ricms2002.htm</vt:lpwstr>
      </vt:variant>
      <vt:variant>
        <vt:lpwstr>nota221</vt:lpwstr>
      </vt:variant>
      <vt:variant>
        <vt:i4>3473485</vt:i4>
      </vt:variant>
      <vt:variant>
        <vt:i4>5328</vt:i4>
      </vt:variant>
      <vt:variant>
        <vt:i4>0</vt:i4>
      </vt:variant>
      <vt:variant>
        <vt:i4>5</vt:i4>
      </vt:variant>
      <vt:variant>
        <vt:lpwstr>notas_ricms2002.htm</vt:lpwstr>
      </vt:variant>
      <vt:variant>
        <vt:lpwstr>nota666</vt:lpwstr>
      </vt:variant>
      <vt:variant>
        <vt:i4>3211337</vt:i4>
      </vt:variant>
      <vt:variant>
        <vt:i4>5325</vt:i4>
      </vt:variant>
      <vt:variant>
        <vt:i4>0</vt:i4>
      </vt:variant>
      <vt:variant>
        <vt:i4>5</vt:i4>
      </vt:variant>
      <vt:variant>
        <vt:lpwstr>notas_ricms2002.htm</vt:lpwstr>
      </vt:variant>
      <vt:variant>
        <vt:lpwstr>nota221</vt:lpwstr>
      </vt:variant>
      <vt:variant>
        <vt:i4>3473485</vt:i4>
      </vt:variant>
      <vt:variant>
        <vt:i4>5322</vt:i4>
      </vt:variant>
      <vt:variant>
        <vt:i4>0</vt:i4>
      </vt:variant>
      <vt:variant>
        <vt:i4>5</vt:i4>
      </vt:variant>
      <vt:variant>
        <vt:lpwstr>notas_ricms2002.htm</vt:lpwstr>
      </vt:variant>
      <vt:variant>
        <vt:lpwstr>nota666</vt:lpwstr>
      </vt:variant>
      <vt:variant>
        <vt:i4>6160450</vt:i4>
      </vt:variant>
      <vt:variant>
        <vt:i4>5319</vt:i4>
      </vt:variant>
      <vt:variant>
        <vt:i4>0</vt:i4>
      </vt:variant>
      <vt:variant>
        <vt:i4>5</vt:i4>
      </vt:variant>
      <vt:variant>
        <vt:lpwstr>notas_ricms2002_2.htm</vt:lpwstr>
      </vt:variant>
      <vt:variant>
        <vt:lpwstr>nota2193</vt:lpwstr>
      </vt:variant>
      <vt:variant>
        <vt:i4>6160450</vt:i4>
      </vt:variant>
      <vt:variant>
        <vt:i4>5316</vt:i4>
      </vt:variant>
      <vt:variant>
        <vt:i4>0</vt:i4>
      </vt:variant>
      <vt:variant>
        <vt:i4>5</vt:i4>
      </vt:variant>
      <vt:variant>
        <vt:lpwstr>notas_ricms2002_2.htm</vt:lpwstr>
      </vt:variant>
      <vt:variant>
        <vt:lpwstr>nota2193</vt:lpwstr>
      </vt:variant>
      <vt:variant>
        <vt:i4>6160450</vt:i4>
      </vt:variant>
      <vt:variant>
        <vt:i4>5313</vt:i4>
      </vt:variant>
      <vt:variant>
        <vt:i4>0</vt:i4>
      </vt:variant>
      <vt:variant>
        <vt:i4>5</vt:i4>
      </vt:variant>
      <vt:variant>
        <vt:lpwstr>notas_ricms2002_2.htm</vt:lpwstr>
      </vt:variant>
      <vt:variant>
        <vt:lpwstr>nota2193</vt:lpwstr>
      </vt:variant>
      <vt:variant>
        <vt:i4>6225986</vt:i4>
      </vt:variant>
      <vt:variant>
        <vt:i4>5310</vt:i4>
      </vt:variant>
      <vt:variant>
        <vt:i4>0</vt:i4>
      </vt:variant>
      <vt:variant>
        <vt:i4>5</vt:i4>
      </vt:variant>
      <vt:variant>
        <vt:lpwstr>notas_ricms2002_2.htm</vt:lpwstr>
      </vt:variant>
      <vt:variant>
        <vt:lpwstr>nota2192</vt:lpwstr>
      </vt:variant>
      <vt:variant>
        <vt:i4>3211337</vt:i4>
      </vt:variant>
      <vt:variant>
        <vt:i4>5307</vt:i4>
      </vt:variant>
      <vt:variant>
        <vt:i4>0</vt:i4>
      </vt:variant>
      <vt:variant>
        <vt:i4>5</vt:i4>
      </vt:variant>
      <vt:variant>
        <vt:lpwstr>notas_ricms2002.htm</vt:lpwstr>
      </vt:variant>
      <vt:variant>
        <vt:lpwstr>nota221</vt:lpwstr>
      </vt:variant>
      <vt:variant>
        <vt:i4>3211337</vt:i4>
      </vt:variant>
      <vt:variant>
        <vt:i4>5304</vt:i4>
      </vt:variant>
      <vt:variant>
        <vt:i4>0</vt:i4>
      </vt:variant>
      <vt:variant>
        <vt:i4>5</vt:i4>
      </vt:variant>
      <vt:variant>
        <vt:lpwstr>notas_ricms2002.htm</vt:lpwstr>
      </vt:variant>
      <vt:variant>
        <vt:lpwstr>nota221</vt:lpwstr>
      </vt:variant>
      <vt:variant>
        <vt:i4>3211337</vt:i4>
      </vt:variant>
      <vt:variant>
        <vt:i4>5301</vt:i4>
      </vt:variant>
      <vt:variant>
        <vt:i4>0</vt:i4>
      </vt:variant>
      <vt:variant>
        <vt:i4>5</vt:i4>
      </vt:variant>
      <vt:variant>
        <vt:lpwstr>notas_ricms2002.htm</vt:lpwstr>
      </vt:variant>
      <vt:variant>
        <vt:lpwstr>nota221</vt:lpwstr>
      </vt:variant>
      <vt:variant>
        <vt:i4>2752608</vt:i4>
      </vt:variant>
      <vt:variant>
        <vt:i4>5298</vt:i4>
      </vt:variant>
      <vt:variant>
        <vt:i4>0</vt:i4>
      </vt:variant>
      <vt:variant>
        <vt:i4>5</vt:i4>
      </vt:variant>
      <vt:variant>
        <vt:lpwstr>http://www.fazenda.mg.gov.br/empresas/legislacao_tributaria/ricms_2002_seco/anexoix2002_4.htm</vt:lpwstr>
      </vt:variant>
      <vt:variant>
        <vt:lpwstr>parte1art72</vt:lpwstr>
      </vt:variant>
      <vt:variant>
        <vt:i4>3211337</vt:i4>
      </vt:variant>
      <vt:variant>
        <vt:i4>5295</vt:i4>
      </vt:variant>
      <vt:variant>
        <vt:i4>0</vt:i4>
      </vt:variant>
      <vt:variant>
        <vt:i4>5</vt:i4>
      </vt:variant>
      <vt:variant>
        <vt:lpwstr>notas_ricms2002.htm</vt:lpwstr>
      </vt:variant>
      <vt:variant>
        <vt:lpwstr>nota221</vt:lpwstr>
      </vt:variant>
      <vt:variant>
        <vt:i4>3211336</vt:i4>
      </vt:variant>
      <vt:variant>
        <vt:i4>5292</vt:i4>
      </vt:variant>
      <vt:variant>
        <vt:i4>0</vt:i4>
      </vt:variant>
      <vt:variant>
        <vt:i4>5</vt:i4>
      </vt:variant>
      <vt:variant>
        <vt:lpwstr>notas_ricms2002.htm</vt:lpwstr>
      </vt:variant>
      <vt:variant>
        <vt:lpwstr>nota323</vt:lpwstr>
      </vt:variant>
      <vt:variant>
        <vt:i4>6029378</vt:i4>
      </vt:variant>
      <vt:variant>
        <vt:i4>5289</vt:i4>
      </vt:variant>
      <vt:variant>
        <vt:i4>0</vt:i4>
      </vt:variant>
      <vt:variant>
        <vt:i4>5</vt:i4>
      </vt:variant>
      <vt:variant>
        <vt:lpwstr>notas_ricms2002_2.htm</vt:lpwstr>
      </vt:variant>
      <vt:variant>
        <vt:lpwstr>nota2191</vt:lpwstr>
      </vt:variant>
      <vt:variant>
        <vt:i4>6029378</vt:i4>
      </vt:variant>
      <vt:variant>
        <vt:i4>5286</vt:i4>
      </vt:variant>
      <vt:variant>
        <vt:i4>0</vt:i4>
      </vt:variant>
      <vt:variant>
        <vt:i4>5</vt:i4>
      </vt:variant>
      <vt:variant>
        <vt:lpwstr>notas_ricms2002_2.htm</vt:lpwstr>
      </vt:variant>
      <vt:variant>
        <vt:lpwstr>nota2191</vt:lpwstr>
      </vt:variant>
      <vt:variant>
        <vt:i4>6029378</vt:i4>
      </vt:variant>
      <vt:variant>
        <vt:i4>5283</vt:i4>
      </vt:variant>
      <vt:variant>
        <vt:i4>0</vt:i4>
      </vt:variant>
      <vt:variant>
        <vt:i4>5</vt:i4>
      </vt:variant>
      <vt:variant>
        <vt:lpwstr>notas_ricms2002_2.htm</vt:lpwstr>
      </vt:variant>
      <vt:variant>
        <vt:lpwstr>nota2191</vt:lpwstr>
      </vt:variant>
      <vt:variant>
        <vt:i4>6029378</vt:i4>
      </vt:variant>
      <vt:variant>
        <vt:i4>5280</vt:i4>
      </vt:variant>
      <vt:variant>
        <vt:i4>0</vt:i4>
      </vt:variant>
      <vt:variant>
        <vt:i4>5</vt:i4>
      </vt:variant>
      <vt:variant>
        <vt:lpwstr>notas_ricms2002_2.htm</vt:lpwstr>
      </vt:variant>
      <vt:variant>
        <vt:lpwstr>nota2191</vt:lpwstr>
      </vt:variant>
      <vt:variant>
        <vt:i4>6029378</vt:i4>
      </vt:variant>
      <vt:variant>
        <vt:i4>5277</vt:i4>
      </vt:variant>
      <vt:variant>
        <vt:i4>0</vt:i4>
      </vt:variant>
      <vt:variant>
        <vt:i4>5</vt:i4>
      </vt:variant>
      <vt:variant>
        <vt:lpwstr>notas_ricms2002_2.htm</vt:lpwstr>
      </vt:variant>
      <vt:variant>
        <vt:lpwstr>nota2191</vt:lpwstr>
      </vt:variant>
      <vt:variant>
        <vt:i4>6029378</vt:i4>
      </vt:variant>
      <vt:variant>
        <vt:i4>5274</vt:i4>
      </vt:variant>
      <vt:variant>
        <vt:i4>0</vt:i4>
      </vt:variant>
      <vt:variant>
        <vt:i4>5</vt:i4>
      </vt:variant>
      <vt:variant>
        <vt:lpwstr>notas_ricms2002_2.htm</vt:lpwstr>
      </vt:variant>
      <vt:variant>
        <vt:lpwstr>nota2191</vt:lpwstr>
      </vt:variant>
      <vt:variant>
        <vt:i4>6029378</vt:i4>
      </vt:variant>
      <vt:variant>
        <vt:i4>5271</vt:i4>
      </vt:variant>
      <vt:variant>
        <vt:i4>0</vt:i4>
      </vt:variant>
      <vt:variant>
        <vt:i4>5</vt:i4>
      </vt:variant>
      <vt:variant>
        <vt:lpwstr>notas_ricms2002_2.htm</vt:lpwstr>
      </vt:variant>
      <vt:variant>
        <vt:lpwstr>nota2191</vt:lpwstr>
      </vt:variant>
      <vt:variant>
        <vt:i4>6029378</vt:i4>
      </vt:variant>
      <vt:variant>
        <vt:i4>5268</vt:i4>
      </vt:variant>
      <vt:variant>
        <vt:i4>0</vt:i4>
      </vt:variant>
      <vt:variant>
        <vt:i4>5</vt:i4>
      </vt:variant>
      <vt:variant>
        <vt:lpwstr>notas_ricms2002_2.htm</vt:lpwstr>
      </vt:variant>
      <vt:variant>
        <vt:lpwstr>nota2191</vt:lpwstr>
      </vt:variant>
      <vt:variant>
        <vt:i4>6029378</vt:i4>
      </vt:variant>
      <vt:variant>
        <vt:i4>5265</vt:i4>
      </vt:variant>
      <vt:variant>
        <vt:i4>0</vt:i4>
      </vt:variant>
      <vt:variant>
        <vt:i4>5</vt:i4>
      </vt:variant>
      <vt:variant>
        <vt:lpwstr>notas_ricms2002_2.htm</vt:lpwstr>
      </vt:variant>
      <vt:variant>
        <vt:lpwstr>nota2191</vt:lpwstr>
      </vt:variant>
      <vt:variant>
        <vt:i4>6029378</vt:i4>
      </vt:variant>
      <vt:variant>
        <vt:i4>5262</vt:i4>
      </vt:variant>
      <vt:variant>
        <vt:i4>0</vt:i4>
      </vt:variant>
      <vt:variant>
        <vt:i4>5</vt:i4>
      </vt:variant>
      <vt:variant>
        <vt:lpwstr>notas_ricms2002_2.htm</vt:lpwstr>
      </vt:variant>
      <vt:variant>
        <vt:lpwstr>nota2191</vt:lpwstr>
      </vt:variant>
      <vt:variant>
        <vt:i4>6029378</vt:i4>
      </vt:variant>
      <vt:variant>
        <vt:i4>5259</vt:i4>
      </vt:variant>
      <vt:variant>
        <vt:i4>0</vt:i4>
      </vt:variant>
      <vt:variant>
        <vt:i4>5</vt:i4>
      </vt:variant>
      <vt:variant>
        <vt:lpwstr>notas_ricms2002_2.htm</vt:lpwstr>
      </vt:variant>
      <vt:variant>
        <vt:lpwstr>nota2191</vt:lpwstr>
      </vt:variant>
      <vt:variant>
        <vt:i4>6029378</vt:i4>
      </vt:variant>
      <vt:variant>
        <vt:i4>5256</vt:i4>
      </vt:variant>
      <vt:variant>
        <vt:i4>0</vt:i4>
      </vt:variant>
      <vt:variant>
        <vt:i4>5</vt:i4>
      </vt:variant>
      <vt:variant>
        <vt:lpwstr>notas_ricms2002_2.htm</vt:lpwstr>
      </vt:variant>
      <vt:variant>
        <vt:lpwstr>nota2191</vt:lpwstr>
      </vt:variant>
      <vt:variant>
        <vt:i4>6029378</vt:i4>
      </vt:variant>
      <vt:variant>
        <vt:i4>5253</vt:i4>
      </vt:variant>
      <vt:variant>
        <vt:i4>0</vt:i4>
      </vt:variant>
      <vt:variant>
        <vt:i4>5</vt:i4>
      </vt:variant>
      <vt:variant>
        <vt:lpwstr>notas_ricms2002_2.htm</vt:lpwstr>
      </vt:variant>
      <vt:variant>
        <vt:lpwstr>nota2191</vt:lpwstr>
      </vt:variant>
      <vt:variant>
        <vt:i4>6160450</vt:i4>
      </vt:variant>
      <vt:variant>
        <vt:i4>5250</vt:i4>
      </vt:variant>
      <vt:variant>
        <vt:i4>0</vt:i4>
      </vt:variant>
      <vt:variant>
        <vt:i4>5</vt:i4>
      </vt:variant>
      <vt:variant>
        <vt:lpwstr>notas_ricms2002_2.htm</vt:lpwstr>
      </vt:variant>
      <vt:variant>
        <vt:lpwstr>nota2193</vt:lpwstr>
      </vt:variant>
      <vt:variant>
        <vt:i4>5898319</vt:i4>
      </vt:variant>
      <vt:variant>
        <vt:i4>5247</vt:i4>
      </vt:variant>
      <vt:variant>
        <vt:i4>0</vt:i4>
      </vt:variant>
      <vt:variant>
        <vt:i4>5</vt:i4>
      </vt:variant>
      <vt:variant>
        <vt:lpwstr>notas_ricms2002_2.htm</vt:lpwstr>
      </vt:variant>
      <vt:variant>
        <vt:lpwstr>nota2147</vt:lpwstr>
      </vt:variant>
      <vt:variant>
        <vt:i4>6225996</vt:i4>
      </vt:variant>
      <vt:variant>
        <vt:i4>5244</vt:i4>
      </vt:variant>
      <vt:variant>
        <vt:i4>0</vt:i4>
      </vt:variant>
      <vt:variant>
        <vt:i4>5</vt:i4>
      </vt:variant>
      <vt:variant>
        <vt:lpwstr>notas_ricms2002_1.htm</vt:lpwstr>
      </vt:variant>
      <vt:variant>
        <vt:lpwstr>nota1073</vt:lpwstr>
      </vt:variant>
      <vt:variant>
        <vt:i4>3211337</vt:i4>
      </vt:variant>
      <vt:variant>
        <vt:i4>5241</vt:i4>
      </vt:variant>
      <vt:variant>
        <vt:i4>0</vt:i4>
      </vt:variant>
      <vt:variant>
        <vt:i4>5</vt:i4>
      </vt:variant>
      <vt:variant>
        <vt:lpwstr>notas_ricms2002.htm</vt:lpwstr>
      </vt:variant>
      <vt:variant>
        <vt:lpwstr>nota221</vt:lpwstr>
      </vt:variant>
      <vt:variant>
        <vt:i4>3211337</vt:i4>
      </vt:variant>
      <vt:variant>
        <vt:i4>5238</vt:i4>
      </vt:variant>
      <vt:variant>
        <vt:i4>0</vt:i4>
      </vt:variant>
      <vt:variant>
        <vt:i4>5</vt:i4>
      </vt:variant>
      <vt:variant>
        <vt:lpwstr>notas_ricms2002.htm</vt:lpwstr>
      </vt:variant>
      <vt:variant>
        <vt:lpwstr>nota221</vt:lpwstr>
      </vt:variant>
      <vt:variant>
        <vt:i4>6029378</vt:i4>
      </vt:variant>
      <vt:variant>
        <vt:i4>5235</vt:i4>
      </vt:variant>
      <vt:variant>
        <vt:i4>0</vt:i4>
      </vt:variant>
      <vt:variant>
        <vt:i4>5</vt:i4>
      </vt:variant>
      <vt:variant>
        <vt:lpwstr>notas_ricms2002_2.htm</vt:lpwstr>
      </vt:variant>
      <vt:variant>
        <vt:lpwstr>nota2191</vt:lpwstr>
      </vt:variant>
      <vt:variant>
        <vt:i4>6160450</vt:i4>
      </vt:variant>
      <vt:variant>
        <vt:i4>5232</vt:i4>
      </vt:variant>
      <vt:variant>
        <vt:i4>0</vt:i4>
      </vt:variant>
      <vt:variant>
        <vt:i4>5</vt:i4>
      </vt:variant>
      <vt:variant>
        <vt:lpwstr>notas_ricms2002_2.htm</vt:lpwstr>
      </vt:variant>
      <vt:variant>
        <vt:lpwstr>nota2193</vt:lpwstr>
      </vt:variant>
      <vt:variant>
        <vt:i4>6160450</vt:i4>
      </vt:variant>
      <vt:variant>
        <vt:i4>5229</vt:i4>
      </vt:variant>
      <vt:variant>
        <vt:i4>0</vt:i4>
      </vt:variant>
      <vt:variant>
        <vt:i4>5</vt:i4>
      </vt:variant>
      <vt:variant>
        <vt:lpwstr>notas_ricms2002_2.htm</vt:lpwstr>
      </vt:variant>
      <vt:variant>
        <vt:lpwstr>nota2193</vt:lpwstr>
      </vt:variant>
      <vt:variant>
        <vt:i4>6160450</vt:i4>
      </vt:variant>
      <vt:variant>
        <vt:i4>5226</vt:i4>
      </vt:variant>
      <vt:variant>
        <vt:i4>0</vt:i4>
      </vt:variant>
      <vt:variant>
        <vt:i4>5</vt:i4>
      </vt:variant>
      <vt:variant>
        <vt:lpwstr>notas_ricms2002_2.htm</vt:lpwstr>
      </vt:variant>
      <vt:variant>
        <vt:lpwstr>nota2193</vt:lpwstr>
      </vt:variant>
      <vt:variant>
        <vt:i4>6160450</vt:i4>
      </vt:variant>
      <vt:variant>
        <vt:i4>5223</vt:i4>
      </vt:variant>
      <vt:variant>
        <vt:i4>0</vt:i4>
      </vt:variant>
      <vt:variant>
        <vt:i4>5</vt:i4>
      </vt:variant>
      <vt:variant>
        <vt:lpwstr>notas_ricms2002_2.htm</vt:lpwstr>
      </vt:variant>
      <vt:variant>
        <vt:lpwstr>nota2193</vt:lpwstr>
      </vt:variant>
      <vt:variant>
        <vt:i4>6160450</vt:i4>
      </vt:variant>
      <vt:variant>
        <vt:i4>5220</vt:i4>
      </vt:variant>
      <vt:variant>
        <vt:i4>0</vt:i4>
      </vt:variant>
      <vt:variant>
        <vt:i4>5</vt:i4>
      </vt:variant>
      <vt:variant>
        <vt:lpwstr>notas_ricms2002_2.htm</vt:lpwstr>
      </vt:variant>
      <vt:variant>
        <vt:lpwstr>nota2193</vt:lpwstr>
      </vt:variant>
      <vt:variant>
        <vt:i4>6160450</vt:i4>
      </vt:variant>
      <vt:variant>
        <vt:i4>5217</vt:i4>
      </vt:variant>
      <vt:variant>
        <vt:i4>0</vt:i4>
      </vt:variant>
      <vt:variant>
        <vt:i4>5</vt:i4>
      </vt:variant>
      <vt:variant>
        <vt:lpwstr>notas_ricms2002_2.htm</vt:lpwstr>
      </vt:variant>
      <vt:variant>
        <vt:lpwstr>nota2193</vt:lpwstr>
      </vt:variant>
      <vt:variant>
        <vt:i4>6160450</vt:i4>
      </vt:variant>
      <vt:variant>
        <vt:i4>5214</vt:i4>
      </vt:variant>
      <vt:variant>
        <vt:i4>0</vt:i4>
      </vt:variant>
      <vt:variant>
        <vt:i4>5</vt:i4>
      </vt:variant>
      <vt:variant>
        <vt:lpwstr>notas_ricms2002_2.htm</vt:lpwstr>
      </vt:variant>
      <vt:variant>
        <vt:lpwstr>nota2193</vt:lpwstr>
      </vt:variant>
      <vt:variant>
        <vt:i4>6160450</vt:i4>
      </vt:variant>
      <vt:variant>
        <vt:i4>5211</vt:i4>
      </vt:variant>
      <vt:variant>
        <vt:i4>0</vt:i4>
      </vt:variant>
      <vt:variant>
        <vt:i4>5</vt:i4>
      </vt:variant>
      <vt:variant>
        <vt:lpwstr>notas_ricms2002_2.htm</vt:lpwstr>
      </vt:variant>
      <vt:variant>
        <vt:lpwstr>nota2193</vt:lpwstr>
      </vt:variant>
      <vt:variant>
        <vt:i4>6160450</vt:i4>
      </vt:variant>
      <vt:variant>
        <vt:i4>5208</vt:i4>
      </vt:variant>
      <vt:variant>
        <vt:i4>0</vt:i4>
      </vt:variant>
      <vt:variant>
        <vt:i4>5</vt:i4>
      </vt:variant>
      <vt:variant>
        <vt:lpwstr>notas_ricms2002_2.htm</vt:lpwstr>
      </vt:variant>
      <vt:variant>
        <vt:lpwstr>nota2193</vt:lpwstr>
      </vt:variant>
      <vt:variant>
        <vt:i4>6160450</vt:i4>
      </vt:variant>
      <vt:variant>
        <vt:i4>5205</vt:i4>
      </vt:variant>
      <vt:variant>
        <vt:i4>0</vt:i4>
      </vt:variant>
      <vt:variant>
        <vt:i4>5</vt:i4>
      </vt:variant>
      <vt:variant>
        <vt:lpwstr>notas_ricms2002_2.htm</vt:lpwstr>
      </vt:variant>
      <vt:variant>
        <vt:lpwstr>nota2193</vt:lpwstr>
      </vt:variant>
      <vt:variant>
        <vt:i4>6160450</vt:i4>
      </vt:variant>
      <vt:variant>
        <vt:i4>5202</vt:i4>
      </vt:variant>
      <vt:variant>
        <vt:i4>0</vt:i4>
      </vt:variant>
      <vt:variant>
        <vt:i4>5</vt:i4>
      </vt:variant>
      <vt:variant>
        <vt:lpwstr>notas_ricms2002_2.htm</vt:lpwstr>
      </vt:variant>
      <vt:variant>
        <vt:lpwstr>nota2193</vt:lpwstr>
      </vt:variant>
      <vt:variant>
        <vt:i4>6160450</vt:i4>
      </vt:variant>
      <vt:variant>
        <vt:i4>5199</vt:i4>
      </vt:variant>
      <vt:variant>
        <vt:i4>0</vt:i4>
      </vt:variant>
      <vt:variant>
        <vt:i4>5</vt:i4>
      </vt:variant>
      <vt:variant>
        <vt:lpwstr>notas_ricms2002_2.htm</vt:lpwstr>
      </vt:variant>
      <vt:variant>
        <vt:lpwstr>nota2193</vt:lpwstr>
      </vt:variant>
      <vt:variant>
        <vt:i4>6225996</vt:i4>
      </vt:variant>
      <vt:variant>
        <vt:i4>5196</vt:i4>
      </vt:variant>
      <vt:variant>
        <vt:i4>0</vt:i4>
      </vt:variant>
      <vt:variant>
        <vt:i4>5</vt:i4>
      </vt:variant>
      <vt:variant>
        <vt:lpwstr>notas_ricms2002_1.htm</vt:lpwstr>
      </vt:variant>
      <vt:variant>
        <vt:lpwstr>nota1073</vt:lpwstr>
      </vt:variant>
      <vt:variant>
        <vt:i4>6225996</vt:i4>
      </vt:variant>
      <vt:variant>
        <vt:i4>5193</vt:i4>
      </vt:variant>
      <vt:variant>
        <vt:i4>0</vt:i4>
      </vt:variant>
      <vt:variant>
        <vt:i4>5</vt:i4>
      </vt:variant>
      <vt:variant>
        <vt:lpwstr>notas_ricms2002_1.htm</vt:lpwstr>
      </vt:variant>
      <vt:variant>
        <vt:lpwstr>nota1073</vt:lpwstr>
      </vt:variant>
      <vt:variant>
        <vt:i4>6225996</vt:i4>
      </vt:variant>
      <vt:variant>
        <vt:i4>5190</vt:i4>
      </vt:variant>
      <vt:variant>
        <vt:i4>0</vt:i4>
      </vt:variant>
      <vt:variant>
        <vt:i4>5</vt:i4>
      </vt:variant>
      <vt:variant>
        <vt:lpwstr>notas_ricms2002_1.htm</vt:lpwstr>
      </vt:variant>
      <vt:variant>
        <vt:lpwstr>nota1073</vt:lpwstr>
      </vt:variant>
      <vt:variant>
        <vt:i4>6094927</vt:i4>
      </vt:variant>
      <vt:variant>
        <vt:i4>5187</vt:i4>
      </vt:variant>
      <vt:variant>
        <vt:i4>0</vt:i4>
      </vt:variant>
      <vt:variant>
        <vt:i4>5</vt:i4>
      </vt:variant>
      <vt:variant>
        <vt:lpwstr>notas_ricms2002_1.htm</vt:lpwstr>
      </vt:variant>
      <vt:variant>
        <vt:lpwstr>nota1342</vt:lpwstr>
      </vt:variant>
      <vt:variant>
        <vt:i4>6225996</vt:i4>
      </vt:variant>
      <vt:variant>
        <vt:i4>5184</vt:i4>
      </vt:variant>
      <vt:variant>
        <vt:i4>0</vt:i4>
      </vt:variant>
      <vt:variant>
        <vt:i4>5</vt:i4>
      </vt:variant>
      <vt:variant>
        <vt:lpwstr>notas_ricms2002_1.htm</vt:lpwstr>
      </vt:variant>
      <vt:variant>
        <vt:lpwstr>nota1073</vt:lpwstr>
      </vt:variant>
      <vt:variant>
        <vt:i4>6225996</vt:i4>
      </vt:variant>
      <vt:variant>
        <vt:i4>5181</vt:i4>
      </vt:variant>
      <vt:variant>
        <vt:i4>0</vt:i4>
      </vt:variant>
      <vt:variant>
        <vt:i4>5</vt:i4>
      </vt:variant>
      <vt:variant>
        <vt:lpwstr>notas_ricms2002_1.htm</vt:lpwstr>
      </vt:variant>
      <vt:variant>
        <vt:lpwstr>nota1073</vt:lpwstr>
      </vt:variant>
      <vt:variant>
        <vt:i4>6225996</vt:i4>
      </vt:variant>
      <vt:variant>
        <vt:i4>5178</vt:i4>
      </vt:variant>
      <vt:variant>
        <vt:i4>0</vt:i4>
      </vt:variant>
      <vt:variant>
        <vt:i4>5</vt:i4>
      </vt:variant>
      <vt:variant>
        <vt:lpwstr>notas_ricms2002_1.htm</vt:lpwstr>
      </vt:variant>
      <vt:variant>
        <vt:lpwstr>nota1073</vt:lpwstr>
      </vt:variant>
      <vt:variant>
        <vt:i4>3211336</vt:i4>
      </vt:variant>
      <vt:variant>
        <vt:i4>5175</vt:i4>
      </vt:variant>
      <vt:variant>
        <vt:i4>0</vt:i4>
      </vt:variant>
      <vt:variant>
        <vt:i4>5</vt:i4>
      </vt:variant>
      <vt:variant>
        <vt:lpwstr>notas_ricms2002.htm</vt:lpwstr>
      </vt:variant>
      <vt:variant>
        <vt:lpwstr>nota324</vt:lpwstr>
      </vt:variant>
      <vt:variant>
        <vt:i4>3211336</vt:i4>
      </vt:variant>
      <vt:variant>
        <vt:i4>5172</vt:i4>
      </vt:variant>
      <vt:variant>
        <vt:i4>0</vt:i4>
      </vt:variant>
      <vt:variant>
        <vt:i4>5</vt:i4>
      </vt:variant>
      <vt:variant>
        <vt:lpwstr>notas_ricms2002.htm</vt:lpwstr>
      </vt:variant>
      <vt:variant>
        <vt:lpwstr>nota324</vt:lpwstr>
      </vt:variant>
      <vt:variant>
        <vt:i4>3473485</vt:i4>
      </vt:variant>
      <vt:variant>
        <vt:i4>5169</vt:i4>
      </vt:variant>
      <vt:variant>
        <vt:i4>0</vt:i4>
      </vt:variant>
      <vt:variant>
        <vt:i4>5</vt:i4>
      </vt:variant>
      <vt:variant>
        <vt:lpwstr>notas_ricms2002.htm</vt:lpwstr>
      </vt:variant>
      <vt:variant>
        <vt:lpwstr>nota666</vt:lpwstr>
      </vt:variant>
      <vt:variant>
        <vt:i4>3211336</vt:i4>
      </vt:variant>
      <vt:variant>
        <vt:i4>5166</vt:i4>
      </vt:variant>
      <vt:variant>
        <vt:i4>0</vt:i4>
      </vt:variant>
      <vt:variant>
        <vt:i4>5</vt:i4>
      </vt:variant>
      <vt:variant>
        <vt:lpwstr>notas_ricms2002.htm</vt:lpwstr>
      </vt:variant>
      <vt:variant>
        <vt:lpwstr>nota324</vt:lpwstr>
      </vt:variant>
      <vt:variant>
        <vt:i4>3211337</vt:i4>
      </vt:variant>
      <vt:variant>
        <vt:i4>5163</vt:i4>
      </vt:variant>
      <vt:variant>
        <vt:i4>0</vt:i4>
      </vt:variant>
      <vt:variant>
        <vt:i4>5</vt:i4>
      </vt:variant>
      <vt:variant>
        <vt:lpwstr>notas_ricms2002.htm</vt:lpwstr>
      </vt:variant>
      <vt:variant>
        <vt:lpwstr>nota221</vt:lpwstr>
      </vt:variant>
      <vt:variant>
        <vt:i4>3211337</vt:i4>
      </vt:variant>
      <vt:variant>
        <vt:i4>5160</vt:i4>
      </vt:variant>
      <vt:variant>
        <vt:i4>0</vt:i4>
      </vt:variant>
      <vt:variant>
        <vt:i4>5</vt:i4>
      </vt:variant>
      <vt:variant>
        <vt:lpwstr>notas_ricms2002.htm</vt:lpwstr>
      </vt:variant>
      <vt:variant>
        <vt:lpwstr>nota221</vt:lpwstr>
      </vt:variant>
      <vt:variant>
        <vt:i4>6225986</vt:i4>
      </vt:variant>
      <vt:variant>
        <vt:i4>5157</vt:i4>
      </vt:variant>
      <vt:variant>
        <vt:i4>0</vt:i4>
      </vt:variant>
      <vt:variant>
        <vt:i4>5</vt:i4>
      </vt:variant>
      <vt:variant>
        <vt:lpwstr>notas_ricms2002_2.htm</vt:lpwstr>
      </vt:variant>
      <vt:variant>
        <vt:lpwstr>nota2192</vt:lpwstr>
      </vt:variant>
      <vt:variant>
        <vt:i4>3211337</vt:i4>
      </vt:variant>
      <vt:variant>
        <vt:i4>5154</vt:i4>
      </vt:variant>
      <vt:variant>
        <vt:i4>0</vt:i4>
      </vt:variant>
      <vt:variant>
        <vt:i4>5</vt:i4>
      </vt:variant>
      <vt:variant>
        <vt:lpwstr>notas_ricms2002.htm</vt:lpwstr>
      </vt:variant>
      <vt:variant>
        <vt:lpwstr>nota221</vt:lpwstr>
      </vt:variant>
      <vt:variant>
        <vt:i4>6225986</vt:i4>
      </vt:variant>
      <vt:variant>
        <vt:i4>5151</vt:i4>
      </vt:variant>
      <vt:variant>
        <vt:i4>0</vt:i4>
      </vt:variant>
      <vt:variant>
        <vt:i4>5</vt:i4>
      </vt:variant>
      <vt:variant>
        <vt:lpwstr>notas_ricms2002_2.htm</vt:lpwstr>
      </vt:variant>
      <vt:variant>
        <vt:lpwstr>nota2192</vt:lpwstr>
      </vt:variant>
      <vt:variant>
        <vt:i4>3211337</vt:i4>
      </vt:variant>
      <vt:variant>
        <vt:i4>5148</vt:i4>
      </vt:variant>
      <vt:variant>
        <vt:i4>0</vt:i4>
      </vt:variant>
      <vt:variant>
        <vt:i4>5</vt:i4>
      </vt:variant>
      <vt:variant>
        <vt:lpwstr>notas_ricms2002.htm</vt:lpwstr>
      </vt:variant>
      <vt:variant>
        <vt:lpwstr>nota221</vt:lpwstr>
      </vt:variant>
      <vt:variant>
        <vt:i4>3211337</vt:i4>
      </vt:variant>
      <vt:variant>
        <vt:i4>5145</vt:i4>
      </vt:variant>
      <vt:variant>
        <vt:i4>0</vt:i4>
      </vt:variant>
      <vt:variant>
        <vt:i4>5</vt:i4>
      </vt:variant>
      <vt:variant>
        <vt:lpwstr>notas_ricms2002.htm</vt:lpwstr>
      </vt:variant>
      <vt:variant>
        <vt:lpwstr>nota221</vt:lpwstr>
      </vt:variant>
      <vt:variant>
        <vt:i4>3211337</vt:i4>
      </vt:variant>
      <vt:variant>
        <vt:i4>5142</vt:i4>
      </vt:variant>
      <vt:variant>
        <vt:i4>0</vt:i4>
      </vt:variant>
      <vt:variant>
        <vt:i4>5</vt:i4>
      </vt:variant>
      <vt:variant>
        <vt:lpwstr>notas_ricms2002.htm</vt:lpwstr>
      </vt:variant>
      <vt:variant>
        <vt:lpwstr>nota221</vt:lpwstr>
      </vt:variant>
      <vt:variant>
        <vt:i4>3211337</vt:i4>
      </vt:variant>
      <vt:variant>
        <vt:i4>5139</vt:i4>
      </vt:variant>
      <vt:variant>
        <vt:i4>0</vt:i4>
      </vt:variant>
      <vt:variant>
        <vt:i4>5</vt:i4>
      </vt:variant>
      <vt:variant>
        <vt:lpwstr>notas_ricms2002.htm</vt:lpwstr>
      </vt:variant>
      <vt:variant>
        <vt:lpwstr>nota221</vt:lpwstr>
      </vt:variant>
      <vt:variant>
        <vt:i4>3211337</vt:i4>
      </vt:variant>
      <vt:variant>
        <vt:i4>5136</vt:i4>
      </vt:variant>
      <vt:variant>
        <vt:i4>0</vt:i4>
      </vt:variant>
      <vt:variant>
        <vt:i4>5</vt:i4>
      </vt:variant>
      <vt:variant>
        <vt:lpwstr>notas_ricms2002.htm</vt:lpwstr>
      </vt:variant>
      <vt:variant>
        <vt:lpwstr>nota221</vt:lpwstr>
      </vt:variant>
      <vt:variant>
        <vt:i4>3211337</vt:i4>
      </vt:variant>
      <vt:variant>
        <vt:i4>5133</vt:i4>
      </vt:variant>
      <vt:variant>
        <vt:i4>0</vt:i4>
      </vt:variant>
      <vt:variant>
        <vt:i4>5</vt:i4>
      </vt:variant>
      <vt:variant>
        <vt:lpwstr>notas_ricms2002.htm</vt:lpwstr>
      </vt:variant>
      <vt:variant>
        <vt:lpwstr>nota221</vt:lpwstr>
      </vt:variant>
      <vt:variant>
        <vt:i4>3211337</vt:i4>
      </vt:variant>
      <vt:variant>
        <vt:i4>5130</vt:i4>
      </vt:variant>
      <vt:variant>
        <vt:i4>0</vt:i4>
      </vt:variant>
      <vt:variant>
        <vt:i4>5</vt:i4>
      </vt:variant>
      <vt:variant>
        <vt:lpwstr>notas_ricms2002.htm</vt:lpwstr>
      </vt:variant>
      <vt:variant>
        <vt:lpwstr>nota221</vt:lpwstr>
      </vt:variant>
      <vt:variant>
        <vt:i4>3211337</vt:i4>
      </vt:variant>
      <vt:variant>
        <vt:i4>5127</vt:i4>
      </vt:variant>
      <vt:variant>
        <vt:i4>0</vt:i4>
      </vt:variant>
      <vt:variant>
        <vt:i4>5</vt:i4>
      </vt:variant>
      <vt:variant>
        <vt:lpwstr>notas_ricms2002.htm</vt:lpwstr>
      </vt:variant>
      <vt:variant>
        <vt:lpwstr>nota221</vt:lpwstr>
      </vt:variant>
      <vt:variant>
        <vt:i4>3211337</vt:i4>
      </vt:variant>
      <vt:variant>
        <vt:i4>5124</vt:i4>
      </vt:variant>
      <vt:variant>
        <vt:i4>0</vt:i4>
      </vt:variant>
      <vt:variant>
        <vt:i4>5</vt:i4>
      </vt:variant>
      <vt:variant>
        <vt:lpwstr>notas_ricms2002.htm</vt:lpwstr>
      </vt:variant>
      <vt:variant>
        <vt:lpwstr>nota221</vt:lpwstr>
      </vt:variant>
      <vt:variant>
        <vt:i4>3211337</vt:i4>
      </vt:variant>
      <vt:variant>
        <vt:i4>5121</vt:i4>
      </vt:variant>
      <vt:variant>
        <vt:i4>0</vt:i4>
      </vt:variant>
      <vt:variant>
        <vt:i4>5</vt:i4>
      </vt:variant>
      <vt:variant>
        <vt:lpwstr>notas_ricms2002.htm</vt:lpwstr>
      </vt:variant>
      <vt:variant>
        <vt:lpwstr>nota221</vt:lpwstr>
      </vt:variant>
      <vt:variant>
        <vt:i4>3211337</vt:i4>
      </vt:variant>
      <vt:variant>
        <vt:i4>5118</vt:i4>
      </vt:variant>
      <vt:variant>
        <vt:i4>0</vt:i4>
      </vt:variant>
      <vt:variant>
        <vt:i4>5</vt:i4>
      </vt:variant>
      <vt:variant>
        <vt:lpwstr>notas_ricms2002.htm</vt:lpwstr>
      </vt:variant>
      <vt:variant>
        <vt:lpwstr>nota221</vt:lpwstr>
      </vt:variant>
      <vt:variant>
        <vt:i4>3211337</vt:i4>
      </vt:variant>
      <vt:variant>
        <vt:i4>5115</vt:i4>
      </vt:variant>
      <vt:variant>
        <vt:i4>0</vt:i4>
      </vt:variant>
      <vt:variant>
        <vt:i4>5</vt:i4>
      </vt:variant>
      <vt:variant>
        <vt:lpwstr>notas_ricms2002.htm</vt:lpwstr>
      </vt:variant>
      <vt:variant>
        <vt:lpwstr>nota221</vt:lpwstr>
      </vt:variant>
      <vt:variant>
        <vt:i4>3211337</vt:i4>
      </vt:variant>
      <vt:variant>
        <vt:i4>5112</vt:i4>
      </vt:variant>
      <vt:variant>
        <vt:i4>0</vt:i4>
      </vt:variant>
      <vt:variant>
        <vt:i4>5</vt:i4>
      </vt:variant>
      <vt:variant>
        <vt:lpwstr>notas_ricms2002.htm</vt:lpwstr>
      </vt:variant>
      <vt:variant>
        <vt:lpwstr>nota221</vt:lpwstr>
      </vt:variant>
      <vt:variant>
        <vt:i4>3211337</vt:i4>
      </vt:variant>
      <vt:variant>
        <vt:i4>5109</vt:i4>
      </vt:variant>
      <vt:variant>
        <vt:i4>0</vt:i4>
      </vt:variant>
      <vt:variant>
        <vt:i4>5</vt:i4>
      </vt:variant>
      <vt:variant>
        <vt:lpwstr>notas_ricms2002.htm</vt:lpwstr>
      </vt:variant>
      <vt:variant>
        <vt:lpwstr>nota221</vt:lpwstr>
      </vt:variant>
      <vt:variant>
        <vt:i4>3211337</vt:i4>
      </vt:variant>
      <vt:variant>
        <vt:i4>5106</vt:i4>
      </vt:variant>
      <vt:variant>
        <vt:i4>0</vt:i4>
      </vt:variant>
      <vt:variant>
        <vt:i4>5</vt:i4>
      </vt:variant>
      <vt:variant>
        <vt:lpwstr>notas_ricms2002.htm</vt:lpwstr>
      </vt:variant>
      <vt:variant>
        <vt:lpwstr>nota221</vt:lpwstr>
      </vt:variant>
      <vt:variant>
        <vt:i4>3211337</vt:i4>
      </vt:variant>
      <vt:variant>
        <vt:i4>5103</vt:i4>
      </vt:variant>
      <vt:variant>
        <vt:i4>0</vt:i4>
      </vt:variant>
      <vt:variant>
        <vt:i4>5</vt:i4>
      </vt:variant>
      <vt:variant>
        <vt:lpwstr>notas_ricms2002.htm</vt:lpwstr>
      </vt:variant>
      <vt:variant>
        <vt:lpwstr>nota221</vt:lpwstr>
      </vt:variant>
      <vt:variant>
        <vt:i4>3211337</vt:i4>
      </vt:variant>
      <vt:variant>
        <vt:i4>5100</vt:i4>
      </vt:variant>
      <vt:variant>
        <vt:i4>0</vt:i4>
      </vt:variant>
      <vt:variant>
        <vt:i4>5</vt:i4>
      </vt:variant>
      <vt:variant>
        <vt:lpwstr>notas_ricms2002.htm</vt:lpwstr>
      </vt:variant>
      <vt:variant>
        <vt:lpwstr>nota221</vt:lpwstr>
      </vt:variant>
      <vt:variant>
        <vt:i4>3211337</vt:i4>
      </vt:variant>
      <vt:variant>
        <vt:i4>5097</vt:i4>
      </vt:variant>
      <vt:variant>
        <vt:i4>0</vt:i4>
      </vt:variant>
      <vt:variant>
        <vt:i4>5</vt:i4>
      </vt:variant>
      <vt:variant>
        <vt:lpwstr>notas_ricms2002.htm</vt:lpwstr>
      </vt:variant>
      <vt:variant>
        <vt:lpwstr>nota221</vt:lpwstr>
      </vt:variant>
      <vt:variant>
        <vt:i4>3211337</vt:i4>
      </vt:variant>
      <vt:variant>
        <vt:i4>5094</vt:i4>
      </vt:variant>
      <vt:variant>
        <vt:i4>0</vt:i4>
      </vt:variant>
      <vt:variant>
        <vt:i4>5</vt:i4>
      </vt:variant>
      <vt:variant>
        <vt:lpwstr>notas_ricms2002.htm</vt:lpwstr>
      </vt:variant>
      <vt:variant>
        <vt:lpwstr>nota221</vt:lpwstr>
      </vt:variant>
      <vt:variant>
        <vt:i4>3211337</vt:i4>
      </vt:variant>
      <vt:variant>
        <vt:i4>5091</vt:i4>
      </vt:variant>
      <vt:variant>
        <vt:i4>0</vt:i4>
      </vt:variant>
      <vt:variant>
        <vt:i4>5</vt:i4>
      </vt:variant>
      <vt:variant>
        <vt:lpwstr>notas_ricms2002.htm</vt:lpwstr>
      </vt:variant>
      <vt:variant>
        <vt:lpwstr>nota221</vt:lpwstr>
      </vt:variant>
      <vt:variant>
        <vt:i4>3211337</vt:i4>
      </vt:variant>
      <vt:variant>
        <vt:i4>5088</vt:i4>
      </vt:variant>
      <vt:variant>
        <vt:i4>0</vt:i4>
      </vt:variant>
      <vt:variant>
        <vt:i4>5</vt:i4>
      </vt:variant>
      <vt:variant>
        <vt:lpwstr>notas_ricms2002.htm</vt:lpwstr>
      </vt:variant>
      <vt:variant>
        <vt:lpwstr>nota221</vt:lpwstr>
      </vt:variant>
      <vt:variant>
        <vt:i4>3211337</vt:i4>
      </vt:variant>
      <vt:variant>
        <vt:i4>5085</vt:i4>
      </vt:variant>
      <vt:variant>
        <vt:i4>0</vt:i4>
      </vt:variant>
      <vt:variant>
        <vt:i4>5</vt:i4>
      </vt:variant>
      <vt:variant>
        <vt:lpwstr>notas_ricms2002.htm</vt:lpwstr>
      </vt:variant>
      <vt:variant>
        <vt:lpwstr>nota221</vt:lpwstr>
      </vt:variant>
      <vt:variant>
        <vt:i4>3211337</vt:i4>
      </vt:variant>
      <vt:variant>
        <vt:i4>5082</vt:i4>
      </vt:variant>
      <vt:variant>
        <vt:i4>0</vt:i4>
      </vt:variant>
      <vt:variant>
        <vt:i4>5</vt:i4>
      </vt:variant>
      <vt:variant>
        <vt:lpwstr>notas_ricms2002.htm</vt:lpwstr>
      </vt:variant>
      <vt:variant>
        <vt:lpwstr>nota221</vt:lpwstr>
      </vt:variant>
      <vt:variant>
        <vt:i4>3211337</vt:i4>
      </vt:variant>
      <vt:variant>
        <vt:i4>5079</vt:i4>
      </vt:variant>
      <vt:variant>
        <vt:i4>0</vt:i4>
      </vt:variant>
      <vt:variant>
        <vt:i4>5</vt:i4>
      </vt:variant>
      <vt:variant>
        <vt:lpwstr>notas_ricms2002.htm</vt:lpwstr>
      </vt:variant>
      <vt:variant>
        <vt:lpwstr>nota221</vt:lpwstr>
      </vt:variant>
      <vt:variant>
        <vt:i4>3211337</vt:i4>
      </vt:variant>
      <vt:variant>
        <vt:i4>5076</vt:i4>
      </vt:variant>
      <vt:variant>
        <vt:i4>0</vt:i4>
      </vt:variant>
      <vt:variant>
        <vt:i4>5</vt:i4>
      </vt:variant>
      <vt:variant>
        <vt:lpwstr>notas_ricms2002.htm</vt:lpwstr>
      </vt:variant>
      <vt:variant>
        <vt:lpwstr>nota221</vt:lpwstr>
      </vt:variant>
      <vt:variant>
        <vt:i4>3211337</vt:i4>
      </vt:variant>
      <vt:variant>
        <vt:i4>5073</vt:i4>
      </vt:variant>
      <vt:variant>
        <vt:i4>0</vt:i4>
      </vt:variant>
      <vt:variant>
        <vt:i4>5</vt:i4>
      </vt:variant>
      <vt:variant>
        <vt:lpwstr>notas_ricms2002.htm</vt:lpwstr>
      </vt:variant>
      <vt:variant>
        <vt:lpwstr>nota221</vt:lpwstr>
      </vt:variant>
      <vt:variant>
        <vt:i4>3211337</vt:i4>
      </vt:variant>
      <vt:variant>
        <vt:i4>5070</vt:i4>
      </vt:variant>
      <vt:variant>
        <vt:i4>0</vt:i4>
      </vt:variant>
      <vt:variant>
        <vt:i4>5</vt:i4>
      </vt:variant>
      <vt:variant>
        <vt:lpwstr>notas_ricms2002.htm</vt:lpwstr>
      </vt:variant>
      <vt:variant>
        <vt:lpwstr>nota221</vt:lpwstr>
      </vt:variant>
      <vt:variant>
        <vt:i4>3211337</vt:i4>
      </vt:variant>
      <vt:variant>
        <vt:i4>5067</vt:i4>
      </vt:variant>
      <vt:variant>
        <vt:i4>0</vt:i4>
      </vt:variant>
      <vt:variant>
        <vt:i4>5</vt:i4>
      </vt:variant>
      <vt:variant>
        <vt:lpwstr>notas_ricms2002.htm</vt:lpwstr>
      </vt:variant>
      <vt:variant>
        <vt:lpwstr>nota221</vt:lpwstr>
      </vt:variant>
      <vt:variant>
        <vt:i4>3211336</vt:i4>
      </vt:variant>
      <vt:variant>
        <vt:i4>5064</vt:i4>
      </vt:variant>
      <vt:variant>
        <vt:i4>0</vt:i4>
      </vt:variant>
      <vt:variant>
        <vt:i4>5</vt:i4>
      </vt:variant>
      <vt:variant>
        <vt:lpwstr>notas_ricms2002.htm</vt:lpwstr>
      </vt:variant>
      <vt:variant>
        <vt:lpwstr>nota323</vt:lpwstr>
      </vt:variant>
      <vt:variant>
        <vt:i4>3211337</vt:i4>
      </vt:variant>
      <vt:variant>
        <vt:i4>5061</vt:i4>
      </vt:variant>
      <vt:variant>
        <vt:i4>0</vt:i4>
      </vt:variant>
      <vt:variant>
        <vt:i4>5</vt:i4>
      </vt:variant>
      <vt:variant>
        <vt:lpwstr>notas_ricms2002.htm</vt:lpwstr>
      </vt:variant>
      <vt:variant>
        <vt:lpwstr>nota221</vt:lpwstr>
      </vt:variant>
      <vt:variant>
        <vt:i4>3211337</vt:i4>
      </vt:variant>
      <vt:variant>
        <vt:i4>5058</vt:i4>
      </vt:variant>
      <vt:variant>
        <vt:i4>0</vt:i4>
      </vt:variant>
      <vt:variant>
        <vt:i4>5</vt:i4>
      </vt:variant>
      <vt:variant>
        <vt:lpwstr>notas_ricms2002.htm</vt:lpwstr>
      </vt:variant>
      <vt:variant>
        <vt:lpwstr>nota221</vt:lpwstr>
      </vt:variant>
      <vt:variant>
        <vt:i4>3211337</vt:i4>
      </vt:variant>
      <vt:variant>
        <vt:i4>5055</vt:i4>
      </vt:variant>
      <vt:variant>
        <vt:i4>0</vt:i4>
      </vt:variant>
      <vt:variant>
        <vt:i4>5</vt:i4>
      </vt:variant>
      <vt:variant>
        <vt:lpwstr>notas_ricms2002.htm</vt:lpwstr>
      </vt:variant>
      <vt:variant>
        <vt:lpwstr>nota221</vt:lpwstr>
      </vt:variant>
      <vt:variant>
        <vt:i4>3211337</vt:i4>
      </vt:variant>
      <vt:variant>
        <vt:i4>5052</vt:i4>
      </vt:variant>
      <vt:variant>
        <vt:i4>0</vt:i4>
      </vt:variant>
      <vt:variant>
        <vt:i4>5</vt:i4>
      </vt:variant>
      <vt:variant>
        <vt:lpwstr>notas_ricms2002.htm</vt:lpwstr>
      </vt:variant>
      <vt:variant>
        <vt:lpwstr>nota221</vt:lpwstr>
      </vt:variant>
      <vt:variant>
        <vt:i4>3211337</vt:i4>
      </vt:variant>
      <vt:variant>
        <vt:i4>5049</vt:i4>
      </vt:variant>
      <vt:variant>
        <vt:i4>0</vt:i4>
      </vt:variant>
      <vt:variant>
        <vt:i4>5</vt:i4>
      </vt:variant>
      <vt:variant>
        <vt:lpwstr>notas_ricms2002.htm</vt:lpwstr>
      </vt:variant>
      <vt:variant>
        <vt:lpwstr>nota221</vt:lpwstr>
      </vt:variant>
      <vt:variant>
        <vt:i4>3211337</vt:i4>
      </vt:variant>
      <vt:variant>
        <vt:i4>5046</vt:i4>
      </vt:variant>
      <vt:variant>
        <vt:i4>0</vt:i4>
      </vt:variant>
      <vt:variant>
        <vt:i4>5</vt:i4>
      </vt:variant>
      <vt:variant>
        <vt:lpwstr>notas_ricms2002.htm</vt:lpwstr>
      </vt:variant>
      <vt:variant>
        <vt:lpwstr>nota221</vt:lpwstr>
      </vt:variant>
      <vt:variant>
        <vt:i4>3211337</vt:i4>
      </vt:variant>
      <vt:variant>
        <vt:i4>5043</vt:i4>
      </vt:variant>
      <vt:variant>
        <vt:i4>0</vt:i4>
      </vt:variant>
      <vt:variant>
        <vt:i4>5</vt:i4>
      </vt:variant>
      <vt:variant>
        <vt:lpwstr>notas_ricms2002.htm</vt:lpwstr>
      </vt:variant>
      <vt:variant>
        <vt:lpwstr>nota221</vt:lpwstr>
      </vt:variant>
      <vt:variant>
        <vt:i4>3211337</vt:i4>
      </vt:variant>
      <vt:variant>
        <vt:i4>5040</vt:i4>
      </vt:variant>
      <vt:variant>
        <vt:i4>0</vt:i4>
      </vt:variant>
      <vt:variant>
        <vt:i4>5</vt:i4>
      </vt:variant>
      <vt:variant>
        <vt:lpwstr>notas_ricms2002.htm</vt:lpwstr>
      </vt:variant>
      <vt:variant>
        <vt:lpwstr>nota221</vt:lpwstr>
      </vt:variant>
      <vt:variant>
        <vt:i4>3211337</vt:i4>
      </vt:variant>
      <vt:variant>
        <vt:i4>5037</vt:i4>
      </vt:variant>
      <vt:variant>
        <vt:i4>0</vt:i4>
      </vt:variant>
      <vt:variant>
        <vt:i4>5</vt:i4>
      </vt:variant>
      <vt:variant>
        <vt:lpwstr>notas_ricms2002.htm</vt:lpwstr>
      </vt:variant>
      <vt:variant>
        <vt:lpwstr>nota221</vt:lpwstr>
      </vt:variant>
      <vt:variant>
        <vt:i4>3211337</vt:i4>
      </vt:variant>
      <vt:variant>
        <vt:i4>5034</vt:i4>
      </vt:variant>
      <vt:variant>
        <vt:i4>0</vt:i4>
      </vt:variant>
      <vt:variant>
        <vt:i4>5</vt:i4>
      </vt:variant>
      <vt:variant>
        <vt:lpwstr>notas_ricms2002.htm</vt:lpwstr>
      </vt:variant>
      <vt:variant>
        <vt:lpwstr>nota221</vt:lpwstr>
      </vt:variant>
      <vt:variant>
        <vt:i4>3211337</vt:i4>
      </vt:variant>
      <vt:variant>
        <vt:i4>5031</vt:i4>
      </vt:variant>
      <vt:variant>
        <vt:i4>0</vt:i4>
      </vt:variant>
      <vt:variant>
        <vt:i4>5</vt:i4>
      </vt:variant>
      <vt:variant>
        <vt:lpwstr>notas_ricms2002.htm</vt:lpwstr>
      </vt:variant>
      <vt:variant>
        <vt:lpwstr>nota221</vt:lpwstr>
      </vt:variant>
      <vt:variant>
        <vt:i4>3211337</vt:i4>
      </vt:variant>
      <vt:variant>
        <vt:i4>5028</vt:i4>
      </vt:variant>
      <vt:variant>
        <vt:i4>0</vt:i4>
      </vt:variant>
      <vt:variant>
        <vt:i4>5</vt:i4>
      </vt:variant>
      <vt:variant>
        <vt:lpwstr>notas_ricms2002.htm</vt:lpwstr>
      </vt:variant>
      <vt:variant>
        <vt:lpwstr>nota221</vt:lpwstr>
      </vt:variant>
      <vt:variant>
        <vt:i4>3211337</vt:i4>
      </vt:variant>
      <vt:variant>
        <vt:i4>5025</vt:i4>
      </vt:variant>
      <vt:variant>
        <vt:i4>0</vt:i4>
      </vt:variant>
      <vt:variant>
        <vt:i4>5</vt:i4>
      </vt:variant>
      <vt:variant>
        <vt:lpwstr>notas_ricms2002.htm</vt:lpwstr>
      </vt:variant>
      <vt:variant>
        <vt:lpwstr>nota221</vt:lpwstr>
      </vt:variant>
      <vt:variant>
        <vt:i4>3211337</vt:i4>
      </vt:variant>
      <vt:variant>
        <vt:i4>5022</vt:i4>
      </vt:variant>
      <vt:variant>
        <vt:i4>0</vt:i4>
      </vt:variant>
      <vt:variant>
        <vt:i4>5</vt:i4>
      </vt:variant>
      <vt:variant>
        <vt:lpwstr>notas_ricms2002.htm</vt:lpwstr>
      </vt:variant>
      <vt:variant>
        <vt:lpwstr>nota221</vt:lpwstr>
      </vt:variant>
      <vt:variant>
        <vt:i4>3211337</vt:i4>
      </vt:variant>
      <vt:variant>
        <vt:i4>5019</vt:i4>
      </vt:variant>
      <vt:variant>
        <vt:i4>0</vt:i4>
      </vt:variant>
      <vt:variant>
        <vt:i4>5</vt:i4>
      </vt:variant>
      <vt:variant>
        <vt:lpwstr>notas_ricms2002.htm</vt:lpwstr>
      </vt:variant>
      <vt:variant>
        <vt:lpwstr>nota221</vt:lpwstr>
      </vt:variant>
      <vt:variant>
        <vt:i4>131137</vt:i4>
      </vt:variant>
      <vt:variant>
        <vt:i4>5016</vt:i4>
      </vt:variant>
      <vt:variant>
        <vt:i4>0</vt:i4>
      </vt:variant>
      <vt:variant>
        <vt:i4>5</vt:i4>
      </vt:variant>
      <vt:variant>
        <vt:lpwstr>http://www.fazenda.mg.gov.br/empresas/legislacao_tributaria/ricms_2002_seco/anexov2002_3.htm</vt:lpwstr>
      </vt:variant>
      <vt:variant>
        <vt:lpwstr>parte1art35</vt:lpwstr>
      </vt:variant>
      <vt:variant>
        <vt:i4>3211337</vt:i4>
      </vt:variant>
      <vt:variant>
        <vt:i4>5013</vt:i4>
      </vt:variant>
      <vt:variant>
        <vt:i4>0</vt:i4>
      </vt:variant>
      <vt:variant>
        <vt:i4>5</vt:i4>
      </vt:variant>
      <vt:variant>
        <vt:lpwstr>notas_ricms2002.htm</vt:lpwstr>
      </vt:variant>
      <vt:variant>
        <vt:lpwstr>nota221</vt:lpwstr>
      </vt:variant>
      <vt:variant>
        <vt:i4>3211337</vt:i4>
      </vt:variant>
      <vt:variant>
        <vt:i4>5010</vt:i4>
      </vt:variant>
      <vt:variant>
        <vt:i4>0</vt:i4>
      </vt:variant>
      <vt:variant>
        <vt:i4>5</vt:i4>
      </vt:variant>
      <vt:variant>
        <vt:lpwstr>notas_ricms2002.htm</vt:lpwstr>
      </vt:variant>
      <vt:variant>
        <vt:lpwstr>nota221</vt:lpwstr>
      </vt:variant>
      <vt:variant>
        <vt:i4>3211337</vt:i4>
      </vt:variant>
      <vt:variant>
        <vt:i4>5007</vt:i4>
      </vt:variant>
      <vt:variant>
        <vt:i4>0</vt:i4>
      </vt:variant>
      <vt:variant>
        <vt:i4>5</vt:i4>
      </vt:variant>
      <vt:variant>
        <vt:lpwstr>notas_ricms2002.htm</vt:lpwstr>
      </vt:variant>
      <vt:variant>
        <vt:lpwstr>nota221</vt:lpwstr>
      </vt:variant>
      <vt:variant>
        <vt:i4>3211337</vt:i4>
      </vt:variant>
      <vt:variant>
        <vt:i4>5004</vt:i4>
      </vt:variant>
      <vt:variant>
        <vt:i4>0</vt:i4>
      </vt:variant>
      <vt:variant>
        <vt:i4>5</vt:i4>
      </vt:variant>
      <vt:variant>
        <vt:lpwstr>notas_ricms2002.htm</vt:lpwstr>
      </vt:variant>
      <vt:variant>
        <vt:lpwstr>nota221</vt:lpwstr>
      </vt:variant>
      <vt:variant>
        <vt:i4>3211337</vt:i4>
      </vt:variant>
      <vt:variant>
        <vt:i4>5001</vt:i4>
      </vt:variant>
      <vt:variant>
        <vt:i4>0</vt:i4>
      </vt:variant>
      <vt:variant>
        <vt:i4>5</vt:i4>
      </vt:variant>
      <vt:variant>
        <vt:lpwstr>notas_ricms2002.htm</vt:lpwstr>
      </vt:variant>
      <vt:variant>
        <vt:lpwstr>nota221</vt:lpwstr>
      </vt:variant>
      <vt:variant>
        <vt:i4>3211337</vt:i4>
      </vt:variant>
      <vt:variant>
        <vt:i4>4998</vt:i4>
      </vt:variant>
      <vt:variant>
        <vt:i4>0</vt:i4>
      </vt:variant>
      <vt:variant>
        <vt:i4>5</vt:i4>
      </vt:variant>
      <vt:variant>
        <vt:lpwstr>notas_ricms2002.htm</vt:lpwstr>
      </vt:variant>
      <vt:variant>
        <vt:lpwstr>nota221</vt:lpwstr>
      </vt:variant>
      <vt:variant>
        <vt:i4>3211337</vt:i4>
      </vt:variant>
      <vt:variant>
        <vt:i4>4995</vt:i4>
      </vt:variant>
      <vt:variant>
        <vt:i4>0</vt:i4>
      </vt:variant>
      <vt:variant>
        <vt:i4>5</vt:i4>
      </vt:variant>
      <vt:variant>
        <vt:lpwstr>notas_ricms2002.htm</vt:lpwstr>
      </vt:variant>
      <vt:variant>
        <vt:lpwstr>nota221</vt:lpwstr>
      </vt:variant>
      <vt:variant>
        <vt:i4>3211337</vt:i4>
      </vt:variant>
      <vt:variant>
        <vt:i4>4992</vt:i4>
      </vt:variant>
      <vt:variant>
        <vt:i4>0</vt:i4>
      </vt:variant>
      <vt:variant>
        <vt:i4>5</vt:i4>
      </vt:variant>
      <vt:variant>
        <vt:lpwstr>notas_ricms2002.htm</vt:lpwstr>
      </vt:variant>
      <vt:variant>
        <vt:lpwstr>nota221</vt:lpwstr>
      </vt:variant>
      <vt:variant>
        <vt:i4>6094927</vt:i4>
      </vt:variant>
      <vt:variant>
        <vt:i4>4989</vt:i4>
      </vt:variant>
      <vt:variant>
        <vt:i4>0</vt:i4>
      </vt:variant>
      <vt:variant>
        <vt:i4>5</vt:i4>
      </vt:variant>
      <vt:variant>
        <vt:lpwstr>notas_ricms2002_1.htm</vt:lpwstr>
      </vt:variant>
      <vt:variant>
        <vt:lpwstr>nota1342</vt:lpwstr>
      </vt:variant>
      <vt:variant>
        <vt:i4>3211337</vt:i4>
      </vt:variant>
      <vt:variant>
        <vt:i4>4986</vt:i4>
      </vt:variant>
      <vt:variant>
        <vt:i4>0</vt:i4>
      </vt:variant>
      <vt:variant>
        <vt:i4>5</vt:i4>
      </vt:variant>
      <vt:variant>
        <vt:lpwstr>notas_ricms2002.htm</vt:lpwstr>
      </vt:variant>
      <vt:variant>
        <vt:lpwstr>nota221</vt:lpwstr>
      </vt:variant>
      <vt:variant>
        <vt:i4>3211337</vt:i4>
      </vt:variant>
      <vt:variant>
        <vt:i4>4983</vt:i4>
      </vt:variant>
      <vt:variant>
        <vt:i4>0</vt:i4>
      </vt:variant>
      <vt:variant>
        <vt:i4>5</vt:i4>
      </vt:variant>
      <vt:variant>
        <vt:lpwstr>notas_ricms2002.htm</vt:lpwstr>
      </vt:variant>
      <vt:variant>
        <vt:lpwstr>nota221</vt:lpwstr>
      </vt:variant>
      <vt:variant>
        <vt:i4>3211337</vt:i4>
      </vt:variant>
      <vt:variant>
        <vt:i4>4980</vt:i4>
      </vt:variant>
      <vt:variant>
        <vt:i4>0</vt:i4>
      </vt:variant>
      <vt:variant>
        <vt:i4>5</vt:i4>
      </vt:variant>
      <vt:variant>
        <vt:lpwstr>notas_ricms2002.htm</vt:lpwstr>
      </vt:variant>
      <vt:variant>
        <vt:lpwstr>nota221</vt:lpwstr>
      </vt:variant>
      <vt:variant>
        <vt:i4>3145801</vt:i4>
      </vt:variant>
      <vt:variant>
        <vt:i4>4977</vt:i4>
      </vt:variant>
      <vt:variant>
        <vt:i4>0</vt:i4>
      </vt:variant>
      <vt:variant>
        <vt:i4>5</vt:i4>
      </vt:variant>
      <vt:variant>
        <vt:lpwstr>notas_ricms2002.htm</vt:lpwstr>
      </vt:variant>
      <vt:variant>
        <vt:lpwstr>nota236</vt:lpwstr>
      </vt:variant>
      <vt:variant>
        <vt:i4>3407944</vt:i4>
      </vt:variant>
      <vt:variant>
        <vt:i4>4974</vt:i4>
      </vt:variant>
      <vt:variant>
        <vt:i4>0</vt:i4>
      </vt:variant>
      <vt:variant>
        <vt:i4>5</vt:i4>
      </vt:variant>
      <vt:variant>
        <vt:lpwstr>notas_ricms2002.htm</vt:lpwstr>
      </vt:variant>
      <vt:variant>
        <vt:lpwstr>nota377</vt:lpwstr>
      </vt:variant>
      <vt:variant>
        <vt:i4>7143488</vt:i4>
      </vt:variant>
      <vt:variant>
        <vt:i4>4971</vt:i4>
      </vt:variant>
      <vt:variant>
        <vt:i4>0</vt:i4>
      </vt:variant>
      <vt:variant>
        <vt:i4>5</vt:i4>
      </vt:variant>
      <vt:variant>
        <vt:lpwstr>http://www.fazenda.mg.gov.br/empresas/legislacao_tributaria/ricms_2002_seco/partegeral2002_8.htm</vt:lpwstr>
      </vt:variant>
      <vt:variant>
        <vt:lpwstr>art215_x</vt:lpwstr>
      </vt:variant>
      <vt:variant>
        <vt:i4>3211336</vt:i4>
      </vt:variant>
      <vt:variant>
        <vt:i4>4968</vt:i4>
      </vt:variant>
      <vt:variant>
        <vt:i4>0</vt:i4>
      </vt:variant>
      <vt:variant>
        <vt:i4>5</vt:i4>
      </vt:variant>
      <vt:variant>
        <vt:lpwstr>notas_ricms2002.htm</vt:lpwstr>
      </vt:variant>
      <vt:variant>
        <vt:lpwstr>nota324</vt:lpwstr>
      </vt:variant>
      <vt:variant>
        <vt:i4>3211337</vt:i4>
      </vt:variant>
      <vt:variant>
        <vt:i4>4965</vt:i4>
      </vt:variant>
      <vt:variant>
        <vt:i4>0</vt:i4>
      </vt:variant>
      <vt:variant>
        <vt:i4>5</vt:i4>
      </vt:variant>
      <vt:variant>
        <vt:lpwstr>notas_ricms2002.htm</vt:lpwstr>
      </vt:variant>
      <vt:variant>
        <vt:lpwstr>nota224</vt:lpwstr>
      </vt:variant>
      <vt:variant>
        <vt:i4>458808</vt:i4>
      </vt:variant>
      <vt:variant>
        <vt:i4>4962</vt:i4>
      </vt:variant>
      <vt:variant>
        <vt:i4>0</vt:i4>
      </vt:variant>
      <vt:variant>
        <vt:i4>5</vt:i4>
      </vt:variant>
      <vt:variant>
        <vt:lpwstr>http://www.fazenda.mg.gov.br/empresas/legislacao_tributaria/ricms_2002_seco/partegeral2002_8.htm</vt:lpwstr>
      </vt:variant>
      <vt:variant>
        <vt:lpwstr>art216_xxiv</vt:lpwstr>
      </vt:variant>
      <vt:variant>
        <vt:i4>3211336</vt:i4>
      </vt:variant>
      <vt:variant>
        <vt:i4>4959</vt:i4>
      </vt:variant>
      <vt:variant>
        <vt:i4>0</vt:i4>
      </vt:variant>
      <vt:variant>
        <vt:i4>5</vt:i4>
      </vt:variant>
      <vt:variant>
        <vt:lpwstr>notas_ricms2002.htm</vt:lpwstr>
      </vt:variant>
      <vt:variant>
        <vt:lpwstr>nota323</vt:lpwstr>
      </vt:variant>
      <vt:variant>
        <vt:i4>8257600</vt:i4>
      </vt:variant>
      <vt:variant>
        <vt:i4>4956</vt:i4>
      </vt:variant>
      <vt:variant>
        <vt:i4>0</vt:i4>
      </vt:variant>
      <vt:variant>
        <vt:i4>5</vt:i4>
      </vt:variant>
      <vt:variant>
        <vt:lpwstr>http://www.fazenda.mg.gov.br/empresas/legislacao_tributaria/ricms_2002_seco/partegeral2002_8.htm</vt:lpwstr>
      </vt:variant>
      <vt:variant>
        <vt:lpwstr>art217_ii</vt:lpwstr>
      </vt:variant>
      <vt:variant>
        <vt:i4>1507359</vt:i4>
      </vt:variant>
      <vt:variant>
        <vt:i4>4953</vt:i4>
      </vt:variant>
      <vt:variant>
        <vt:i4>0</vt:i4>
      </vt:variant>
      <vt:variant>
        <vt:i4>5</vt:i4>
      </vt:variant>
      <vt:variant>
        <vt:lpwstr>http://www.fazenda.mg.gov.br/empresas/legislacao_tributaria/ricms_2002_seco/partegeral2002_8.htm</vt:lpwstr>
      </vt:variant>
      <vt:variant>
        <vt:lpwstr>art217</vt:lpwstr>
      </vt:variant>
      <vt:variant>
        <vt:i4>6160450</vt:i4>
      </vt:variant>
      <vt:variant>
        <vt:i4>4950</vt:i4>
      </vt:variant>
      <vt:variant>
        <vt:i4>0</vt:i4>
      </vt:variant>
      <vt:variant>
        <vt:i4>5</vt:i4>
      </vt:variant>
      <vt:variant>
        <vt:lpwstr>notas_ricms2002_2.htm</vt:lpwstr>
      </vt:variant>
      <vt:variant>
        <vt:lpwstr>nota2193</vt:lpwstr>
      </vt:variant>
      <vt:variant>
        <vt:i4>3211337</vt:i4>
      </vt:variant>
      <vt:variant>
        <vt:i4>4947</vt:i4>
      </vt:variant>
      <vt:variant>
        <vt:i4>0</vt:i4>
      </vt:variant>
      <vt:variant>
        <vt:i4>5</vt:i4>
      </vt:variant>
      <vt:variant>
        <vt:lpwstr>notas_ricms2002.htm</vt:lpwstr>
      </vt:variant>
      <vt:variant>
        <vt:lpwstr>nota224</vt:lpwstr>
      </vt:variant>
      <vt:variant>
        <vt:i4>6225986</vt:i4>
      </vt:variant>
      <vt:variant>
        <vt:i4>4944</vt:i4>
      </vt:variant>
      <vt:variant>
        <vt:i4>0</vt:i4>
      </vt:variant>
      <vt:variant>
        <vt:i4>5</vt:i4>
      </vt:variant>
      <vt:variant>
        <vt:lpwstr>notas_ricms2002_2.htm</vt:lpwstr>
      </vt:variant>
      <vt:variant>
        <vt:lpwstr>nota2192</vt:lpwstr>
      </vt:variant>
      <vt:variant>
        <vt:i4>3211337</vt:i4>
      </vt:variant>
      <vt:variant>
        <vt:i4>4941</vt:i4>
      </vt:variant>
      <vt:variant>
        <vt:i4>0</vt:i4>
      </vt:variant>
      <vt:variant>
        <vt:i4>5</vt:i4>
      </vt:variant>
      <vt:variant>
        <vt:lpwstr>notas_ricms2002.htm</vt:lpwstr>
      </vt:variant>
      <vt:variant>
        <vt:lpwstr>nota220</vt:lpwstr>
      </vt:variant>
      <vt:variant>
        <vt:i4>3211337</vt:i4>
      </vt:variant>
      <vt:variant>
        <vt:i4>4938</vt:i4>
      </vt:variant>
      <vt:variant>
        <vt:i4>0</vt:i4>
      </vt:variant>
      <vt:variant>
        <vt:i4>5</vt:i4>
      </vt:variant>
      <vt:variant>
        <vt:lpwstr>notas_ricms2002.htm</vt:lpwstr>
      </vt:variant>
      <vt:variant>
        <vt:lpwstr>nota220</vt:lpwstr>
      </vt:variant>
      <vt:variant>
        <vt:i4>3211337</vt:i4>
      </vt:variant>
      <vt:variant>
        <vt:i4>4935</vt:i4>
      </vt:variant>
      <vt:variant>
        <vt:i4>0</vt:i4>
      </vt:variant>
      <vt:variant>
        <vt:i4>5</vt:i4>
      </vt:variant>
      <vt:variant>
        <vt:lpwstr>notas_ricms2002.htm</vt:lpwstr>
      </vt:variant>
      <vt:variant>
        <vt:lpwstr>nota220</vt:lpwstr>
      </vt:variant>
      <vt:variant>
        <vt:i4>3211337</vt:i4>
      </vt:variant>
      <vt:variant>
        <vt:i4>4932</vt:i4>
      </vt:variant>
      <vt:variant>
        <vt:i4>0</vt:i4>
      </vt:variant>
      <vt:variant>
        <vt:i4>5</vt:i4>
      </vt:variant>
      <vt:variant>
        <vt:lpwstr>notas_ricms2002.htm</vt:lpwstr>
      </vt:variant>
      <vt:variant>
        <vt:lpwstr>nota220</vt:lpwstr>
      </vt:variant>
      <vt:variant>
        <vt:i4>3211337</vt:i4>
      </vt:variant>
      <vt:variant>
        <vt:i4>4929</vt:i4>
      </vt:variant>
      <vt:variant>
        <vt:i4>0</vt:i4>
      </vt:variant>
      <vt:variant>
        <vt:i4>5</vt:i4>
      </vt:variant>
      <vt:variant>
        <vt:lpwstr>notas_ricms2002.htm</vt:lpwstr>
      </vt:variant>
      <vt:variant>
        <vt:lpwstr>nota220</vt:lpwstr>
      </vt:variant>
      <vt:variant>
        <vt:i4>3211337</vt:i4>
      </vt:variant>
      <vt:variant>
        <vt:i4>4926</vt:i4>
      </vt:variant>
      <vt:variant>
        <vt:i4>0</vt:i4>
      </vt:variant>
      <vt:variant>
        <vt:i4>5</vt:i4>
      </vt:variant>
      <vt:variant>
        <vt:lpwstr>notas_ricms2002.htm</vt:lpwstr>
      </vt:variant>
      <vt:variant>
        <vt:lpwstr>nota220</vt:lpwstr>
      </vt:variant>
      <vt:variant>
        <vt:i4>3211337</vt:i4>
      </vt:variant>
      <vt:variant>
        <vt:i4>4923</vt:i4>
      </vt:variant>
      <vt:variant>
        <vt:i4>0</vt:i4>
      </vt:variant>
      <vt:variant>
        <vt:i4>5</vt:i4>
      </vt:variant>
      <vt:variant>
        <vt:lpwstr>notas_ricms2002.htm</vt:lpwstr>
      </vt:variant>
      <vt:variant>
        <vt:lpwstr>nota220</vt:lpwstr>
      </vt:variant>
      <vt:variant>
        <vt:i4>3211337</vt:i4>
      </vt:variant>
      <vt:variant>
        <vt:i4>4920</vt:i4>
      </vt:variant>
      <vt:variant>
        <vt:i4>0</vt:i4>
      </vt:variant>
      <vt:variant>
        <vt:i4>5</vt:i4>
      </vt:variant>
      <vt:variant>
        <vt:lpwstr>notas_ricms2002.htm</vt:lpwstr>
      </vt:variant>
      <vt:variant>
        <vt:lpwstr>nota220</vt:lpwstr>
      </vt:variant>
      <vt:variant>
        <vt:i4>3211337</vt:i4>
      </vt:variant>
      <vt:variant>
        <vt:i4>4917</vt:i4>
      </vt:variant>
      <vt:variant>
        <vt:i4>0</vt:i4>
      </vt:variant>
      <vt:variant>
        <vt:i4>5</vt:i4>
      </vt:variant>
      <vt:variant>
        <vt:lpwstr>notas_ricms2002.htm</vt:lpwstr>
      </vt:variant>
      <vt:variant>
        <vt:lpwstr>nota220</vt:lpwstr>
      </vt:variant>
      <vt:variant>
        <vt:i4>3276873</vt:i4>
      </vt:variant>
      <vt:variant>
        <vt:i4>4914</vt:i4>
      </vt:variant>
      <vt:variant>
        <vt:i4>0</vt:i4>
      </vt:variant>
      <vt:variant>
        <vt:i4>5</vt:i4>
      </vt:variant>
      <vt:variant>
        <vt:lpwstr>notas_ricms2002.htm</vt:lpwstr>
      </vt:variant>
      <vt:variant>
        <vt:lpwstr>nota218</vt:lpwstr>
      </vt:variant>
      <vt:variant>
        <vt:i4>3276873</vt:i4>
      </vt:variant>
      <vt:variant>
        <vt:i4>4911</vt:i4>
      </vt:variant>
      <vt:variant>
        <vt:i4>0</vt:i4>
      </vt:variant>
      <vt:variant>
        <vt:i4>5</vt:i4>
      </vt:variant>
      <vt:variant>
        <vt:lpwstr>notas_ricms2002.htm</vt:lpwstr>
      </vt:variant>
      <vt:variant>
        <vt:lpwstr>nota218</vt:lpwstr>
      </vt:variant>
      <vt:variant>
        <vt:i4>3276873</vt:i4>
      </vt:variant>
      <vt:variant>
        <vt:i4>4908</vt:i4>
      </vt:variant>
      <vt:variant>
        <vt:i4>0</vt:i4>
      </vt:variant>
      <vt:variant>
        <vt:i4>5</vt:i4>
      </vt:variant>
      <vt:variant>
        <vt:lpwstr>notas_ricms2002.htm</vt:lpwstr>
      </vt:variant>
      <vt:variant>
        <vt:lpwstr>nota218</vt:lpwstr>
      </vt:variant>
      <vt:variant>
        <vt:i4>3276873</vt:i4>
      </vt:variant>
      <vt:variant>
        <vt:i4>4905</vt:i4>
      </vt:variant>
      <vt:variant>
        <vt:i4>0</vt:i4>
      </vt:variant>
      <vt:variant>
        <vt:i4>5</vt:i4>
      </vt:variant>
      <vt:variant>
        <vt:lpwstr>notas_ricms2002.htm</vt:lpwstr>
      </vt:variant>
      <vt:variant>
        <vt:lpwstr>nota218</vt:lpwstr>
      </vt:variant>
      <vt:variant>
        <vt:i4>3211337</vt:i4>
      </vt:variant>
      <vt:variant>
        <vt:i4>4902</vt:i4>
      </vt:variant>
      <vt:variant>
        <vt:i4>0</vt:i4>
      </vt:variant>
      <vt:variant>
        <vt:i4>5</vt:i4>
      </vt:variant>
      <vt:variant>
        <vt:lpwstr>notas_ricms2002.htm</vt:lpwstr>
      </vt:variant>
      <vt:variant>
        <vt:lpwstr>nota222</vt:lpwstr>
      </vt:variant>
      <vt:variant>
        <vt:i4>3211337</vt:i4>
      </vt:variant>
      <vt:variant>
        <vt:i4>4899</vt:i4>
      </vt:variant>
      <vt:variant>
        <vt:i4>0</vt:i4>
      </vt:variant>
      <vt:variant>
        <vt:i4>5</vt:i4>
      </vt:variant>
      <vt:variant>
        <vt:lpwstr>notas_ricms2002.htm</vt:lpwstr>
      </vt:variant>
      <vt:variant>
        <vt:lpwstr>nota222</vt:lpwstr>
      </vt:variant>
      <vt:variant>
        <vt:i4>3211337</vt:i4>
      </vt:variant>
      <vt:variant>
        <vt:i4>4896</vt:i4>
      </vt:variant>
      <vt:variant>
        <vt:i4>0</vt:i4>
      </vt:variant>
      <vt:variant>
        <vt:i4>5</vt:i4>
      </vt:variant>
      <vt:variant>
        <vt:lpwstr>notas_ricms2002.htm</vt:lpwstr>
      </vt:variant>
      <vt:variant>
        <vt:lpwstr>nota222</vt:lpwstr>
      </vt:variant>
      <vt:variant>
        <vt:i4>3276873</vt:i4>
      </vt:variant>
      <vt:variant>
        <vt:i4>4893</vt:i4>
      </vt:variant>
      <vt:variant>
        <vt:i4>0</vt:i4>
      </vt:variant>
      <vt:variant>
        <vt:i4>5</vt:i4>
      </vt:variant>
      <vt:variant>
        <vt:lpwstr>notas_ricms2002.htm</vt:lpwstr>
      </vt:variant>
      <vt:variant>
        <vt:lpwstr>nota218</vt:lpwstr>
      </vt:variant>
      <vt:variant>
        <vt:i4>3276873</vt:i4>
      </vt:variant>
      <vt:variant>
        <vt:i4>4890</vt:i4>
      </vt:variant>
      <vt:variant>
        <vt:i4>0</vt:i4>
      </vt:variant>
      <vt:variant>
        <vt:i4>5</vt:i4>
      </vt:variant>
      <vt:variant>
        <vt:lpwstr>notas_ricms2002.htm</vt:lpwstr>
      </vt:variant>
      <vt:variant>
        <vt:lpwstr>nota218</vt:lpwstr>
      </vt:variant>
      <vt:variant>
        <vt:i4>3276873</vt:i4>
      </vt:variant>
      <vt:variant>
        <vt:i4>4887</vt:i4>
      </vt:variant>
      <vt:variant>
        <vt:i4>0</vt:i4>
      </vt:variant>
      <vt:variant>
        <vt:i4>5</vt:i4>
      </vt:variant>
      <vt:variant>
        <vt:lpwstr>notas_ricms2002.htm</vt:lpwstr>
      </vt:variant>
      <vt:variant>
        <vt:lpwstr>nota218</vt:lpwstr>
      </vt:variant>
      <vt:variant>
        <vt:i4>3276873</vt:i4>
      </vt:variant>
      <vt:variant>
        <vt:i4>4884</vt:i4>
      </vt:variant>
      <vt:variant>
        <vt:i4>0</vt:i4>
      </vt:variant>
      <vt:variant>
        <vt:i4>5</vt:i4>
      </vt:variant>
      <vt:variant>
        <vt:lpwstr>notas_ricms2002.htm</vt:lpwstr>
      </vt:variant>
      <vt:variant>
        <vt:lpwstr>nota218</vt:lpwstr>
      </vt:variant>
      <vt:variant>
        <vt:i4>3276873</vt:i4>
      </vt:variant>
      <vt:variant>
        <vt:i4>4881</vt:i4>
      </vt:variant>
      <vt:variant>
        <vt:i4>0</vt:i4>
      </vt:variant>
      <vt:variant>
        <vt:i4>5</vt:i4>
      </vt:variant>
      <vt:variant>
        <vt:lpwstr>notas_ricms2002.htm</vt:lpwstr>
      </vt:variant>
      <vt:variant>
        <vt:lpwstr>nota218</vt:lpwstr>
      </vt:variant>
      <vt:variant>
        <vt:i4>3276873</vt:i4>
      </vt:variant>
      <vt:variant>
        <vt:i4>4878</vt:i4>
      </vt:variant>
      <vt:variant>
        <vt:i4>0</vt:i4>
      </vt:variant>
      <vt:variant>
        <vt:i4>5</vt:i4>
      </vt:variant>
      <vt:variant>
        <vt:lpwstr>notas_ricms2002.htm</vt:lpwstr>
      </vt:variant>
      <vt:variant>
        <vt:lpwstr>nota218</vt:lpwstr>
      </vt:variant>
      <vt:variant>
        <vt:i4>3473485</vt:i4>
      </vt:variant>
      <vt:variant>
        <vt:i4>4875</vt:i4>
      </vt:variant>
      <vt:variant>
        <vt:i4>0</vt:i4>
      </vt:variant>
      <vt:variant>
        <vt:i4>5</vt:i4>
      </vt:variant>
      <vt:variant>
        <vt:lpwstr>notas_ricms2002.htm</vt:lpwstr>
      </vt:variant>
      <vt:variant>
        <vt:lpwstr>nota666</vt:lpwstr>
      </vt:variant>
      <vt:variant>
        <vt:i4>3276873</vt:i4>
      </vt:variant>
      <vt:variant>
        <vt:i4>4872</vt:i4>
      </vt:variant>
      <vt:variant>
        <vt:i4>0</vt:i4>
      </vt:variant>
      <vt:variant>
        <vt:i4>5</vt:i4>
      </vt:variant>
      <vt:variant>
        <vt:lpwstr>notas_ricms2002.htm</vt:lpwstr>
      </vt:variant>
      <vt:variant>
        <vt:lpwstr>nota218</vt:lpwstr>
      </vt:variant>
      <vt:variant>
        <vt:i4>3276873</vt:i4>
      </vt:variant>
      <vt:variant>
        <vt:i4>4869</vt:i4>
      </vt:variant>
      <vt:variant>
        <vt:i4>0</vt:i4>
      </vt:variant>
      <vt:variant>
        <vt:i4>5</vt:i4>
      </vt:variant>
      <vt:variant>
        <vt:lpwstr>notas_ricms2002.htm</vt:lpwstr>
      </vt:variant>
      <vt:variant>
        <vt:lpwstr>nota218</vt:lpwstr>
      </vt:variant>
      <vt:variant>
        <vt:i4>3276873</vt:i4>
      </vt:variant>
      <vt:variant>
        <vt:i4>4866</vt:i4>
      </vt:variant>
      <vt:variant>
        <vt:i4>0</vt:i4>
      </vt:variant>
      <vt:variant>
        <vt:i4>5</vt:i4>
      </vt:variant>
      <vt:variant>
        <vt:lpwstr>notas_ricms2002.htm</vt:lpwstr>
      </vt:variant>
      <vt:variant>
        <vt:lpwstr>nota218</vt:lpwstr>
      </vt:variant>
      <vt:variant>
        <vt:i4>3276873</vt:i4>
      </vt:variant>
      <vt:variant>
        <vt:i4>4863</vt:i4>
      </vt:variant>
      <vt:variant>
        <vt:i4>0</vt:i4>
      </vt:variant>
      <vt:variant>
        <vt:i4>5</vt:i4>
      </vt:variant>
      <vt:variant>
        <vt:lpwstr>notas_ricms2002.htm</vt:lpwstr>
      </vt:variant>
      <vt:variant>
        <vt:lpwstr>nota218</vt:lpwstr>
      </vt:variant>
      <vt:variant>
        <vt:i4>3276873</vt:i4>
      </vt:variant>
      <vt:variant>
        <vt:i4>4860</vt:i4>
      </vt:variant>
      <vt:variant>
        <vt:i4>0</vt:i4>
      </vt:variant>
      <vt:variant>
        <vt:i4>5</vt:i4>
      </vt:variant>
      <vt:variant>
        <vt:lpwstr>notas_ricms2002.htm</vt:lpwstr>
      </vt:variant>
      <vt:variant>
        <vt:lpwstr>nota218</vt:lpwstr>
      </vt:variant>
      <vt:variant>
        <vt:i4>3276873</vt:i4>
      </vt:variant>
      <vt:variant>
        <vt:i4>4857</vt:i4>
      </vt:variant>
      <vt:variant>
        <vt:i4>0</vt:i4>
      </vt:variant>
      <vt:variant>
        <vt:i4>5</vt:i4>
      </vt:variant>
      <vt:variant>
        <vt:lpwstr>notas_ricms2002.htm</vt:lpwstr>
      </vt:variant>
      <vt:variant>
        <vt:lpwstr>nota218</vt:lpwstr>
      </vt:variant>
      <vt:variant>
        <vt:i4>3473485</vt:i4>
      </vt:variant>
      <vt:variant>
        <vt:i4>4854</vt:i4>
      </vt:variant>
      <vt:variant>
        <vt:i4>0</vt:i4>
      </vt:variant>
      <vt:variant>
        <vt:i4>5</vt:i4>
      </vt:variant>
      <vt:variant>
        <vt:lpwstr>notas_ricms2002.htm</vt:lpwstr>
      </vt:variant>
      <vt:variant>
        <vt:lpwstr>nota666</vt:lpwstr>
      </vt:variant>
      <vt:variant>
        <vt:i4>3211337</vt:i4>
      </vt:variant>
      <vt:variant>
        <vt:i4>4851</vt:i4>
      </vt:variant>
      <vt:variant>
        <vt:i4>0</vt:i4>
      </vt:variant>
      <vt:variant>
        <vt:i4>5</vt:i4>
      </vt:variant>
      <vt:variant>
        <vt:lpwstr>notas_ricms2002.htm</vt:lpwstr>
      </vt:variant>
      <vt:variant>
        <vt:lpwstr>nota223</vt:lpwstr>
      </vt:variant>
      <vt:variant>
        <vt:i4>3276873</vt:i4>
      </vt:variant>
      <vt:variant>
        <vt:i4>4848</vt:i4>
      </vt:variant>
      <vt:variant>
        <vt:i4>0</vt:i4>
      </vt:variant>
      <vt:variant>
        <vt:i4>5</vt:i4>
      </vt:variant>
      <vt:variant>
        <vt:lpwstr>notas_ricms2002.htm</vt:lpwstr>
      </vt:variant>
      <vt:variant>
        <vt:lpwstr>nota218</vt:lpwstr>
      </vt:variant>
      <vt:variant>
        <vt:i4>3276873</vt:i4>
      </vt:variant>
      <vt:variant>
        <vt:i4>4845</vt:i4>
      </vt:variant>
      <vt:variant>
        <vt:i4>0</vt:i4>
      </vt:variant>
      <vt:variant>
        <vt:i4>5</vt:i4>
      </vt:variant>
      <vt:variant>
        <vt:lpwstr>notas_ricms2002.htm</vt:lpwstr>
      </vt:variant>
      <vt:variant>
        <vt:lpwstr>nota218</vt:lpwstr>
      </vt:variant>
      <vt:variant>
        <vt:i4>3276873</vt:i4>
      </vt:variant>
      <vt:variant>
        <vt:i4>4842</vt:i4>
      </vt:variant>
      <vt:variant>
        <vt:i4>0</vt:i4>
      </vt:variant>
      <vt:variant>
        <vt:i4>5</vt:i4>
      </vt:variant>
      <vt:variant>
        <vt:lpwstr>notas_ricms2002.htm</vt:lpwstr>
      </vt:variant>
      <vt:variant>
        <vt:lpwstr>nota218</vt:lpwstr>
      </vt:variant>
      <vt:variant>
        <vt:i4>1376282</vt:i4>
      </vt:variant>
      <vt:variant>
        <vt:i4>4839</vt:i4>
      </vt:variant>
      <vt:variant>
        <vt:i4>0</vt:i4>
      </vt:variant>
      <vt:variant>
        <vt:i4>5</vt:i4>
      </vt:variant>
      <vt:variant>
        <vt:lpwstr>http://www.fazenda.mg.gov.br/empresas/legislacao_tributaria/ricms_2002_seco/partegeral2002_7.htm</vt:lpwstr>
      </vt:variant>
      <vt:variant>
        <vt:lpwstr>art149</vt:lpwstr>
      </vt:variant>
      <vt:variant>
        <vt:i4>3473485</vt:i4>
      </vt:variant>
      <vt:variant>
        <vt:i4>4836</vt:i4>
      </vt:variant>
      <vt:variant>
        <vt:i4>0</vt:i4>
      </vt:variant>
      <vt:variant>
        <vt:i4>5</vt:i4>
      </vt:variant>
      <vt:variant>
        <vt:lpwstr>notas_ricms2002.htm</vt:lpwstr>
      </vt:variant>
      <vt:variant>
        <vt:lpwstr>nota666</vt:lpwstr>
      </vt:variant>
      <vt:variant>
        <vt:i4>6225987</vt:i4>
      </vt:variant>
      <vt:variant>
        <vt:i4>4833</vt:i4>
      </vt:variant>
      <vt:variant>
        <vt:i4>0</vt:i4>
      </vt:variant>
      <vt:variant>
        <vt:i4>5</vt:i4>
      </vt:variant>
      <vt:variant>
        <vt:lpwstr>notas_ricms2002_2.htm</vt:lpwstr>
      </vt:variant>
      <vt:variant>
        <vt:lpwstr>nota2182</vt:lpwstr>
      </vt:variant>
      <vt:variant>
        <vt:i4>3211337</vt:i4>
      </vt:variant>
      <vt:variant>
        <vt:i4>4830</vt:i4>
      </vt:variant>
      <vt:variant>
        <vt:i4>0</vt:i4>
      </vt:variant>
      <vt:variant>
        <vt:i4>5</vt:i4>
      </vt:variant>
      <vt:variant>
        <vt:lpwstr>notas_ricms2002.htm</vt:lpwstr>
      </vt:variant>
      <vt:variant>
        <vt:lpwstr>nota223</vt:lpwstr>
      </vt:variant>
      <vt:variant>
        <vt:i4>3276873</vt:i4>
      </vt:variant>
      <vt:variant>
        <vt:i4>4827</vt:i4>
      </vt:variant>
      <vt:variant>
        <vt:i4>0</vt:i4>
      </vt:variant>
      <vt:variant>
        <vt:i4>5</vt:i4>
      </vt:variant>
      <vt:variant>
        <vt:lpwstr>notas_ricms2002.htm</vt:lpwstr>
      </vt:variant>
      <vt:variant>
        <vt:lpwstr>nota218</vt:lpwstr>
      </vt:variant>
      <vt:variant>
        <vt:i4>3276873</vt:i4>
      </vt:variant>
      <vt:variant>
        <vt:i4>4824</vt:i4>
      </vt:variant>
      <vt:variant>
        <vt:i4>0</vt:i4>
      </vt:variant>
      <vt:variant>
        <vt:i4>5</vt:i4>
      </vt:variant>
      <vt:variant>
        <vt:lpwstr>notas_ricms2002.htm</vt:lpwstr>
      </vt:variant>
      <vt:variant>
        <vt:lpwstr>nota218</vt:lpwstr>
      </vt:variant>
      <vt:variant>
        <vt:i4>6160459</vt:i4>
      </vt:variant>
      <vt:variant>
        <vt:i4>4821</vt:i4>
      </vt:variant>
      <vt:variant>
        <vt:i4>0</vt:i4>
      </vt:variant>
      <vt:variant>
        <vt:i4>5</vt:i4>
      </vt:variant>
      <vt:variant>
        <vt:lpwstr>notas_ricms2002_1.htm</vt:lpwstr>
      </vt:variant>
      <vt:variant>
        <vt:lpwstr>nota1103</vt:lpwstr>
      </vt:variant>
      <vt:variant>
        <vt:i4>3211337</vt:i4>
      </vt:variant>
      <vt:variant>
        <vt:i4>4818</vt:i4>
      </vt:variant>
      <vt:variant>
        <vt:i4>0</vt:i4>
      </vt:variant>
      <vt:variant>
        <vt:i4>5</vt:i4>
      </vt:variant>
      <vt:variant>
        <vt:lpwstr>notas_ricms2002.htm</vt:lpwstr>
      </vt:variant>
      <vt:variant>
        <vt:lpwstr>nota223</vt:lpwstr>
      </vt:variant>
      <vt:variant>
        <vt:i4>3211337</vt:i4>
      </vt:variant>
      <vt:variant>
        <vt:i4>4815</vt:i4>
      </vt:variant>
      <vt:variant>
        <vt:i4>0</vt:i4>
      </vt:variant>
      <vt:variant>
        <vt:i4>5</vt:i4>
      </vt:variant>
      <vt:variant>
        <vt:lpwstr>notas_ricms2002.htm</vt:lpwstr>
      </vt:variant>
      <vt:variant>
        <vt:lpwstr>nota223</vt:lpwstr>
      </vt:variant>
      <vt:variant>
        <vt:i4>3211337</vt:i4>
      </vt:variant>
      <vt:variant>
        <vt:i4>4812</vt:i4>
      </vt:variant>
      <vt:variant>
        <vt:i4>0</vt:i4>
      </vt:variant>
      <vt:variant>
        <vt:i4>5</vt:i4>
      </vt:variant>
      <vt:variant>
        <vt:lpwstr>notas_ricms2002.htm</vt:lpwstr>
      </vt:variant>
      <vt:variant>
        <vt:lpwstr>nota223</vt:lpwstr>
      </vt:variant>
      <vt:variant>
        <vt:i4>3211337</vt:i4>
      </vt:variant>
      <vt:variant>
        <vt:i4>4809</vt:i4>
      </vt:variant>
      <vt:variant>
        <vt:i4>0</vt:i4>
      </vt:variant>
      <vt:variant>
        <vt:i4>5</vt:i4>
      </vt:variant>
      <vt:variant>
        <vt:lpwstr>notas_ricms2002.htm</vt:lpwstr>
      </vt:variant>
      <vt:variant>
        <vt:lpwstr>nota223</vt:lpwstr>
      </vt:variant>
      <vt:variant>
        <vt:i4>3276873</vt:i4>
      </vt:variant>
      <vt:variant>
        <vt:i4>4806</vt:i4>
      </vt:variant>
      <vt:variant>
        <vt:i4>0</vt:i4>
      </vt:variant>
      <vt:variant>
        <vt:i4>5</vt:i4>
      </vt:variant>
      <vt:variant>
        <vt:lpwstr>notas_ricms2002.htm</vt:lpwstr>
      </vt:variant>
      <vt:variant>
        <vt:lpwstr>nota218</vt:lpwstr>
      </vt:variant>
      <vt:variant>
        <vt:i4>3276873</vt:i4>
      </vt:variant>
      <vt:variant>
        <vt:i4>4803</vt:i4>
      </vt:variant>
      <vt:variant>
        <vt:i4>0</vt:i4>
      </vt:variant>
      <vt:variant>
        <vt:i4>5</vt:i4>
      </vt:variant>
      <vt:variant>
        <vt:lpwstr>notas_ricms2002.htm</vt:lpwstr>
      </vt:variant>
      <vt:variant>
        <vt:lpwstr>nota218</vt:lpwstr>
      </vt:variant>
      <vt:variant>
        <vt:i4>3276873</vt:i4>
      </vt:variant>
      <vt:variant>
        <vt:i4>4800</vt:i4>
      </vt:variant>
      <vt:variant>
        <vt:i4>0</vt:i4>
      </vt:variant>
      <vt:variant>
        <vt:i4>5</vt:i4>
      </vt:variant>
      <vt:variant>
        <vt:lpwstr>notas_ricms2002.htm</vt:lpwstr>
      </vt:variant>
      <vt:variant>
        <vt:lpwstr>nota218</vt:lpwstr>
      </vt:variant>
      <vt:variant>
        <vt:i4>3276873</vt:i4>
      </vt:variant>
      <vt:variant>
        <vt:i4>4797</vt:i4>
      </vt:variant>
      <vt:variant>
        <vt:i4>0</vt:i4>
      </vt:variant>
      <vt:variant>
        <vt:i4>5</vt:i4>
      </vt:variant>
      <vt:variant>
        <vt:lpwstr>notas_ricms2002.htm</vt:lpwstr>
      </vt:variant>
      <vt:variant>
        <vt:lpwstr>nota218</vt:lpwstr>
      </vt:variant>
      <vt:variant>
        <vt:i4>3276873</vt:i4>
      </vt:variant>
      <vt:variant>
        <vt:i4>4794</vt:i4>
      </vt:variant>
      <vt:variant>
        <vt:i4>0</vt:i4>
      </vt:variant>
      <vt:variant>
        <vt:i4>5</vt:i4>
      </vt:variant>
      <vt:variant>
        <vt:lpwstr>notas_ricms2002.htm</vt:lpwstr>
      </vt:variant>
      <vt:variant>
        <vt:lpwstr>nota218</vt:lpwstr>
      </vt:variant>
      <vt:variant>
        <vt:i4>3211337</vt:i4>
      </vt:variant>
      <vt:variant>
        <vt:i4>4791</vt:i4>
      </vt:variant>
      <vt:variant>
        <vt:i4>0</vt:i4>
      </vt:variant>
      <vt:variant>
        <vt:i4>5</vt:i4>
      </vt:variant>
      <vt:variant>
        <vt:lpwstr>notas_ricms2002.htm</vt:lpwstr>
      </vt:variant>
      <vt:variant>
        <vt:lpwstr>nota223</vt:lpwstr>
      </vt:variant>
      <vt:variant>
        <vt:i4>3211337</vt:i4>
      </vt:variant>
      <vt:variant>
        <vt:i4>4788</vt:i4>
      </vt:variant>
      <vt:variant>
        <vt:i4>0</vt:i4>
      </vt:variant>
      <vt:variant>
        <vt:i4>5</vt:i4>
      </vt:variant>
      <vt:variant>
        <vt:lpwstr>notas_ricms2002.htm</vt:lpwstr>
      </vt:variant>
      <vt:variant>
        <vt:lpwstr>nota223</vt:lpwstr>
      </vt:variant>
      <vt:variant>
        <vt:i4>3211337</vt:i4>
      </vt:variant>
      <vt:variant>
        <vt:i4>4785</vt:i4>
      </vt:variant>
      <vt:variant>
        <vt:i4>0</vt:i4>
      </vt:variant>
      <vt:variant>
        <vt:i4>5</vt:i4>
      </vt:variant>
      <vt:variant>
        <vt:lpwstr>notas_ricms2002.htm</vt:lpwstr>
      </vt:variant>
      <vt:variant>
        <vt:lpwstr>nota223</vt:lpwstr>
      </vt:variant>
      <vt:variant>
        <vt:i4>5570634</vt:i4>
      </vt:variant>
      <vt:variant>
        <vt:i4>4782</vt:i4>
      </vt:variant>
      <vt:variant>
        <vt:i4>0</vt:i4>
      </vt:variant>
      <vt:variant>
        <vt:i4>5</vt:i4>
      </vt:variant>
      <vt:variant>
        <vt:lpwstr>notas_ricms2002_1.htm</vt:lpwstr>
      </vt:variant>
      <vt:variant>
        <vt:lpwstr>nota1019</vt:lpwstr>
      </vt:variant>
      <vt:variant>
        <vt:i4>3276867</vt:i4>
      </vt:variant>
      <vt:variant>
        <vt:i4>4779</vt:i4>
      </vt:variant>
      <vt:variant>
        <vt:i4>0</vt:i4>
      </vt:variant>
      <vt:variant>
        <vt:i4>5</vt:i4>
      </vt:variant>
      <vt:variant>
        <vt:lpwstr>notas_ricms2002.htm</vt:lpwstr>
      </vt:variant>
      <vt:variant>
        <vt:lpwstr>nota815</vt:lpwstr>
      </vt:variant>
      <vt:variant>
        <vt:i4>3276873</vt:i4>
      </vt:variant>
      <vt:variant>
        <vt:i4>4776</vt:i4>
      </vt:variant>
      <vt:variant>
        <vt:i4>0</vt:i4>
      </vt:variant>
      <vt:variant>
        <vt:i4>5</vt:i4>
      </vt:variant>
      <vt:variant>
        <vt:lpwstr>notas_ricms2002.htm</vt:lpwstr>
      </vt:variant>
      <vt:variant>
        <vt:lpwstr>nota218</vt:lpwstr>
      </vt:variant>
      <vt:variant>
        <vt:i4>8192083</vt:i4>
      </vt:variant>
      <vt:variant>
        <vt:i4>4773</vt:i4>
      </vt:variant>
      <vt:variant>
        <vt:i4>0</vt:i4>
      </vt:variant>
      <vt:variant>
        <vt:i4>5</vt:i4>
      </vt:variant>
      <vt:variant>
        <vt:lpwstr>http://hera.almg.gov.br/cgi-bin/nph-brs?co1=e&amp;d=NJMG&amp;p=1&amp;u=http://www.almg.gov.br/njmg/chama_pesquisa.asp&amp;SECT1=IMAGE&amp;SECT2=THESOFF&amp;SECT3=PLUROFF&amp;SECT6=HITIMG&amp;SECT7=LINKON&amp;l=20&amp;r=1&amp;f=G&amp;s1=LEI%2013515%202000.NORM.&amp;SECT8=SOTEXTO</vt:lpwstr>
      </vt:variant>
      <vt:variant>
        <vt:lpwstr/>
      </vt:variant>
      <vt:variant>
        <vt:i4>3276873</vt:i4>
      </vt:variant>
      <vt:variant>
        <vt:i4>4770</vt:i4>
      </vt:variant>
      <vt:variant>
        <vt:i4>0</vt:i4>
      </vt:variant>
      <vt:variant>
        <vt:i4>5</vt:i4>
      </vt:variant>
      <vt:variant>
        <vt:lpwstr>notas_ricms2002.htm</vt:lpwstr>
      </vt:variant>
      <vt:variant>
        <vt:lpwstr>nota218</vt:lpwstr>
      </vt:variant>
      <vt:variant>
        <vt:i4>3211337</vt:i4>
      </vt:variant>
      <vt:variant>
        <vt:i4>4767</vt:i4>
      </vt:variant>
      <vt:variant>
        <vt:i4>0</vt:i4>
      </vt:variant>
      <vt:variant>
        <vt:i4>5</vt:i4>
      </vt:variant>
      <vt:variant>
        <vt:lpwstr>notas_ricms2002.htm</vt:lpwstr>
      </vt:variant>
      <vt:variant>
        <vt:lpwstr>nota223</vt:lpwstr>
      </vt:variant>
      <vt:variant>
        <vt:i4>3276873</vt:i4>
      </vt:variant>
      <vt:variant>
        <vt:i4>4764</vt:i4>
      </vt:variant>
      <vt:variant>
        <vt:i4>0</vt:i4>
      </vt:variant>
      <vt:variant>
        <vt:i4>5</vt:i4>
      </vt:variant>
      <vt:variant>
        <vt:lpwstr>notas_ricms2002.htm</vt:lpwstr>
      </vt:variant>
      <vt:variant>
        <vt:lpwstr>nota218</vt:lpwstr>
      </vt:variant>
      <vt:variant>
        <vt:i4>3473485</vt:i4>
      </vt:variant>
      <vt:variant>
        <vt:i4>4761</vt:i4>
      </vt:variant>
      <vt:variant>
        <vt:i4>0</vt:i4>
      </vt:variant>
      <vt:variant>
        <vt:i4>5</vt:i4>
      </vt:variant>
      <vt:variant>
        <vt:lpwstr>notas_ricms2002.htm</vt:lpwstr>
      </vt:variant>
      <vt:variant>
        <vt:lpwstr>nota666</vt:lpwstr>
      </vt:variant>
      <vt:variant>
        <vt:i4>3276873</vt:i4>
      </vt:variant>
      <vt:variant>
        <vt:i4>4758</vt:i4>
      </vt:variant>
      <vt:variant>
        <vt:i4>0</vt:i4>
      </vt:variant>
      <vt:variant>
        <vt:i4>5</vt:i4>
      </vt:variant>
      <vt:variant>
        <vt:lpwstr>notas_ricms2002.htm</vt:lpwstr>
      </vt:variant>
      <vt:variant>
        <vt:lpwstr>nota218</vt:lpwstr>
      </vt:variant>
      <vt:variant>
        <vt:i4>3473485</vt:i4>
      </vt:variant>
      <vt:variant>
        <vt:i4>4755</vt:i4>
      </vt:variant>
      <vt:variant>
        <vt:i4>0</vt:i4>
      </vt:variant>
      <vt:variant>
        <vt:i4>5</vt:i4>
      </vt:variant>
      <vt:variant>
        <vt:lpwstr>notas_ricms2002.htm</vt:lpwstr>
      </vt:variant>
      <vt:variant>
        <vt:lpwstr>nota666</vt:lpwstr>
      </vt:variant>
      <vt:variant>
        <vt:i4>5374030</vt:i4>
      </vt:variant>
      <vt:variant>
        <vt:i4>4752</vt:i4>
      </vt:variant>
      <vt:variant>
        <vt:i4>0</vt:i4>
      </vt:variant>
      <vt:variant>
        <vt:i4>5</vt:i4>
      </vt:variant>
      <vt:variant>
        <vt:lpwstr>notas_ricms2002_1.htm</vt:lpwstr>
      </vt:variant>
      <vt:variant>
        <vt:lpwstr>nota1759</vt:lpwstr>
      </vt:variant>
      <vt:variant>
        <vt:i4>3801137</vt:i4>
      </vt:variant>
      <vt:variant>
        <vt:i4>4749</vt:i4>
      </vt:variant>
      <vt:variant>
        <vt:i4>0</vt:i4>
      </vt:variant>
      <vt:variant>
        <vt:i4>5</vt:i4>
      </vt:variant>
      <vt:variant>
        <vt:lpwstr>http://www.fazenda.mg.gov.br/empresas/legislacao_tributaria/ricms_2002_seco/anexov2002_10.htm</vt:lpwstr>
      </vt:variant>
      <vt:variant>
        <vt:lpwstr/>
      </vt:variant>
      <vt:variant>
        <vt:i4>6488115</vt:i4>
      </vt:variant>
      <vt:variant>
        <vt:i4>4746</vt:i4>
      </vt:variant>
      <vt:variant>
        <vt:i4>0</vt:i4>
      </vt:variant>
      <vt:variant>
        <vt:i4>5</vt:i4>
      </vt:variant>
      <vt:variant>
        <vt:lpwstr>http://www.fazenda.mg.gov.br/empresas/legislacao_tributaria/ricms_2002_seco/anexov2002_7.htm</vt:lpwstr>
      </vt:variant>
      <vt:variant>
        <vt:lpwstr/>
      </vt:variant>
      <vt:variant>
        <vt:i4>5898265</vt:i4>
      </vt:variant>
      <vt:variant>
        <vt:i4>4743</vt:i4>
      </vt:variant>
      <vt:variant>
        <vt:i4>0</vt:i4>
      </vt:variant>
      <vt:variant>
        <vt:i4>5</vt:i4>
      </vt:variant>
      <vt:variant>
        <vt:lpwstr>http://www.fazenda.mg.gov.br/empresas/legislacao_tributaria/ricms_2002_seco/anexoxv2002_1.htm</vt:lpwstr>
      </vt:variant>
      <vt:variant>
        <vt:lpwstr/>
      </vt:variant>
      <vt:variant>
        <vt:i4>4915223</vt:i4>
      </vt:variant>
      <vt:variant>
        <vt:i4>4740</vt:i4>
      </vt:variant>
      <vt:variant>
        <vt:i4>0</vt:i4>
      </vt:variant>
      <vt:variant>
        <vt:i4>5</vt:i4>
      </vt:variant>
      <vt:variant>
        <vt:lpwstr>http://www.fazenda.mg.gov.br/empresas/legislacao_tributaria/ricms_2002_seco/anexoix2002_1.htm</vt:lpwstr>
      </vt:variant>
      <vt:variant>
        <vt:lpwstr/>
      </vt:variant>
      <vt:variant>
        <vt:i4>3539022</vt:i4>
      </vt:variant>
      <vt:variant>
        <vt:i4>4737</vt:i4>
      </vt:variant>
      <vt:variant>
        <vt:i4>0</vt:i4>
      </vt:variant>
      <vt:variant>
        <vt:i4>5</vt:i4>
      </vt:variant>
      <vt:variant>
        <vt:lpwstr>notas_ricms2002.htm</vt:lpwstr>
      </vt:variant>
      <vt:variant>
        <vt:lpwstr>nota558</vt:lpwstr>
      </vt:variant>
      <vt:variant>
        <vt:i4>6094926</vt:i4>
      </vt:variant>
      <vt:variant>
        <vt:i4>4734</vt:i4>
      </vt:variant>
      <vt:variant>
        <vt:i4>0</vt:i4>
      </vt:variant>
      <vt:variant>
        <vt:i4>5</vt:i4>
      </vt:variant>
      <vt:variant>
        <vt:lpwstr>notas_ricms2002_2.htm</vt:lpwstr>
      </vt:variant>
      <vt:variant>
        <vt:lpwstr>nota2253</vt:lpwstr>
      </vt:variant>
      <vt:variant>
        <vt:i4>6094926</vt:i4>
      </vt:variant>
      <vt:variant>
        <vt:i4>4731</vt:i4>
      </vt:variant>
      <vt:variant>
        <vt:i4>0</vt:i4>
      </vt:variant>
      <vt:variant>
        <vt:i4>5</vt:i4>
      </vt:variant>
      <vt:variant>
        <vt:lpwstr>notas_ricms2002_2.htm</vt:lpwstr>
      </vt:variant>
      <vt:variant>
        <vt:lpwstr>nota2253</vt:lpwstr>
      </vt:variant>
      <vt:variant>
        <vt:i4>6094926</vt:i4>
      </vt:variant>
      <vt:variant>
        <vt:i4>4728</vt:i4>
      </vt:variant>
      <vt:variant>
        <vt:i4>0</vt:i4>
      </vt:variant>
      <vt:variant>
        <vt:i4>5</vt:i4>
      </vt:variant>
      <vt:variant>
        <vt:lpwstr>notas_ricms2002_2.htm</vt:lpwstr>
      </vt:variant>
      <vt:variant>
        <vt:lpwstr>nota2253</vt:lpwstr>
      </vt:variant>
      <vt:variant>
        <vt:i4>6094926</vt:i4>
      </vt:variant>
      <vt:variant>
        <vt:i4>4725</vt:i4>
      </vt:variant>
      <vt:variant>
        <vt:i4>0</vt:i4>
      </vt:variant>
      <vt:variant>
        <vt:i4>5</vt:i4>
      </vt:variant>
      <vt:variant>
        <vt:lpwstr>notas_ricms2002_2.htm</vt:lpwstr>
      </vt:variant>
      <vt:variant>
        <vt:lpwstr>nota2253</vt:lpwstr>
      </vt:variant>
      <vt:variant>
        <vt:i4>2949204</vt:i4>
      </vt:variant>
      <vt:variant>
        <vt:i4>4722</vt:i4>
      </vt:variant>
      <vt:variant>
        <vt:i4>0</vt:i4>
      </vt:variant>
      <vt:variant>
        <vt:i4>5</vt:i4>
      </vt:variant>
      <vt:variant>
        <vt:lpwstr>http://www.fazenda.mg.gov.br/empresas/legislacao_tributaria/ricms_2002_seco/anexoix2002_12.htm</vt:lpwstr>
      </vt:variant>
      <vt:variant>
        <vt:lpwstr>parte1cap_lxii</vt:lpwstr>
      </vt:variant>
      <vt:variant>
        <vt:i4>6094926</vt:i4>
      </vt:variant>
      <vt:variant>
        <vt:i4>4719</vt:i4>
      </vt:variant>
      <vt:variant>
        <vt:i4>0</vt:i4>
      </vt:variant>
      <vt:variant>
        <vt:i4>5</vt:i4>
      </vt:variant>
      <vt:variant>
        <vt:lpwstr>notas_ricms2002_2.htm</vt:lpwstr>
      </vt:variant>
      <vt:variant>
        <vt:lpwstr>nota2253</vt:lpwstr>
      </vt:variant>
      <vt:variant>
        <vt:i4>6160461</vt:i4>
      </vt:variant>
      <vt:variant>
        <vt:i4>4716</vt:i4>
      </vt:variant>
      <vt:variant>
        <vt:i4>0</vt:i4>
      </vt:variant>
      <vt:variant>
        <vt:i4>5</vt:i4>
      </vt:variant>
      <vt:variant>
        <vt:lpwstr>notas_ricms2002_1.htm</vt:lpwstr>
      </vt:variant>
      <vt:variant>
        <vt:lpwstr>nota1361</vt:lpwstr>
      </vt:variant>
      <vt:variant>
        <vt:i4>6160461</vt:i4>
      </vt:variant>
      <vt:variant>
        <vt:i4>4713</vt:i4>
      </vt:variant>
      <vt:variant>
        <vt:i4>0</vt:i4>
      </vt:variant>
      <vt:variant>
        <vt:i4>5</vt:i4>
      </vt:variant>
      <vt:variant>
        <vt:lpwstr>notas_ricms2002_1.htm</vt:lpwstr>
      </vt:variant>
      <vt:variant>
        <vt:lpwstr>nota1361</vt:lpwstr>
      </vt:variant>
      <vt:variant>
        <vt:i4>8126562</vt:i4>
      </vt:variant>
      <vt:variant>
        <vt:i4>4710</vt:i4>
      </vt:variant>
      <vt:variant>
        <vt:i4>0</vt:i4>
      </vt:variant>
      <vt:variant>
        <vt:i4>5</vt:i4>
      </vt:variant>
      <vt:variant>
        <vt:lpwstr>http://www.fazenda.mg.gov.br/empresas/legislacao_tributaria/ricms_2002_seco/anexoix2002_12.htm</vt:lpwstr>
      </vt:variant>
      <vt:variant>
        <vt:lpwstr>parte1art458</vt:lpwstr>
      </vt:variant>
      <vt:variant>
        <vt:i4>1572947</vt:i4>
      </vt:variant>
      <vt:variant>
        <vt:i4>4707</vt:i4>
      </vt:variant>
      <vt:variant>
        <vt:i4>0</vt:i4>
      </vt:variant>
      <vt:variant>
        <vt:i4>5</vt:i4>
      </vt:variant>
      <vt:variant>
        <vt:lpwstr>http://www.fazenda.mg.gov.br/empresas/legislacao_tributaria/ricms_2002_seco/anexoix2002_7.htm</vt:lpwstr>
      </vt:variant>
      <vt:variant>
        <vt:lpwstr>parte1art207</vt:lpwstr>
      </vt:variant>
      <vt:variant>
        <vt:i4>5701704</vt:i4>
      </vt:variant>
      <vt:variant>
        <vt:i4>4704</vt:i4>
      </vt:variant>
      <vt:variant>
        <vt:i4>0</vt:i4>
      </vt:variant>
      <vt:variant>
        <vt:i4>5</vt:i4>
      </vt:variant>
      <vt:variant>
        <vt:lpwstr>notas_ricms2002_1.htm</vt:lpwstr>
      </vt:variant>
      <vt:variant>
        <vt:lpwstr>nota1338</vt:lpwstr>
      </vt:variant>
      <vt:variant>
        <vt:i4>3211330</vt:i4>
      </vt:variant>
      <vt:variant>
        <vt:i4>4701</vt:i4>
      </vt:variant>
      <vt:variant>
        <vt:i4>0</vt:i4>
      </vt:variant>
      <vt:variant>
        <vt:i4>5</vt:i4>
      </vt:variant>
      <vt:variant>
        <vt:lpwstr>notas_ricms2002.htm</vt:lpwstr>
      </vt:variant>
      <vt:variant>
        <vt:lpwstr>nota927</vt:lpwstr>
      </vt:variant>
      <vt:variant>
        <vt:i4>3276866</vt:i4>
      </vt:variant>
      <vt:variant>
        <vt:i4>4698</vt:i4>
      </vt:variant>
      <vt:variant>
        <vt:i4>0</vt:i4>
      </vt:variant>
      <vt:variant>
        <vt:i4>5</vt:i4>
      </vt:variant>
      <vt:variant>
        <vt:lpwstr>notas_ricms2002.htm</vt:lpwstr>
      </vt:variant>
      <vt:variant>
        <vt:lpwstr>nota919</vt:lpwstr>
      </vt:variant>
      <vt:variant>
        <vt:i4>3276866</vt:i4>
      </vt:variant>
      <vt:variant>
        <vt:i4>4695</vt:i4>
      </vt:variant>
      <vt:variant>
        <vt:i4>0</vt:i4>
      </vt:variant>
      <vt:variant>
        <vt:i4>5</vt:i4>
      </vt:variant>
      <vt:variant>
        <vt:lpwstr>notas_ricms2002.htm</vt:lpwstr>
      </vt:variant>
      <vt:variant>
        <vt:lpwstr>nota919</vt:lpwstr>
      </vt:variant>
      <vt:variant>
        <vt:i4>3145844</vt:i4>
      </vt:variant>
      <vt:variant>
        <vt:i4>4692</vt:i4>
      </vt:variant>
      <vt:variant>
        <vt:i4>0</vt:i4>
      </vt:variant>
      <vt:variant>
        <vt:i4>5</vt:i4>
      </vt:variant>
      <vt:variant>
        <vt:lpwstr>http://www.fazenda.mg.gov.br/empresas/legislacao_tributaria/ricms_2002_seco/anexov2002_5.htm</vt:lpwstr>
      </vt:variant>
      <vt:variant>
        <vt:lpwstr>parte1art156</vt:lpwstr>
      </vt:variant>
      <vt:variant>
        <vt:i4>3276867</vt:i4>
      </vt:variant>
      <vt:variant>
        <vt:i4>4689</vt:i4>
      </vt:variant>
      <vt:variant>
        <vt:i4>0</vt:i4>
      </vt:variant>
      <vt:variant>
        <vt:i4>5</vt:i4>
      </vt:variant>
      <vt:variant>
        <vt:lpwstr>notas_ricms2002.htm</vt:lpwstr>
      </vt:variant>
      <vt:variant>
        <vt:lpwstr>nota815</vt:lpwstr>
      </vt:variant>
      <vt:variant>
        <vt:i4>3276867</vt:i4>
      </vt:variant>
      <vt:variant>
        <vt:i4>4686</vt:i4>
      </vt:variant>
      <vt:variant>
        <vt:i4>0</vt:i4>
      </vt:variant>
      <vt:variant>
        <vt:i4>5</vt:i4>
      </vt:variant>
      <vt:variant>
        <vt:lpwstr>notas_ricms2002.htm</vt:lpwstr>
      </vt:variant>
      <vt:variant>
        <vt:lpwstr>nota815</vt:lpwstr>
      </vt:variant>
      <vt:variant>
        <vt:i4>786522</vt:i4>
      </vt:variant>
      <vt:variant>
        <vt:i4>4683</vt:i4>
      </vt:variant>
      <vt:variant>
        <vt:i4>0</vt:i4>
      </vt:variant>
      <vt:variant>
        <vt:i4>5</vt:i4>
      </vt:variant>
      <vt:variant>
        <vt:lpwstr>http://www.fazenda.mg.gov.br/empresas/legislacao_tributaria/ricms_2002_seco/anexovii2002_1.htm</vt:lpwstr>
      </vt:variant>
      <vt:variant>
        <vt:lpwstr/>
      </vt:variant>
      <vt:variant>
        <vt:i4>1966133</vt:i4>
      </vt:variant>
      <vt:variant>
        <vt:i4>4680</vt:i4>
      </vt:variant>
      <vt:variant>
        <vt:i4>0</vt:i4>
      </vt:variant>
      <vt:variant>
        <vt:i4>5</vt:i4>
      </vt:variant>
      <vt:variant>
        <vt:lpwstr>../ricms_2002_seco/anexovii2002_1.htm</vt:lpwstr>
      </vt:variant>
      <vt:variant>
        <vt:lpwstr/>
      </vt:variant>
      <vt:variant>
        <vt:i4>6160459</vt:i4>
      </vt:variant>
      <vt:variant>
        <vt:i4>4677</vt:i4>
      </vt:variant>
      <vt:variant>
        <vt:i4>0</vt:i4>
      </vt:variant>
      <vt:variant>
        <vt:i4>5</vt:i4>
      </vt:variant>
      <vt:variant>
        <vt:lpwstr>notas_ricms2002_1.htm</vt:lpwstr>
      </vt:variant>
      <vt:variant>
        <vt:lpwstr>nota1301</vt:lpwstr>
      </vt:variant>
      <vt:variant>
        <vt:i4>6160459</vt:i4>
      </vt:variant>
      <vt:variant>
        <vt:i4>4674</vt:i4>
      </vt:variant>
      <vt:variant>
        <vt:i4>0</vt:i4>
      </vt:variant>
      <vt:variant>
        <vt:i4>5</vt:i4>
      </vt:variant>
      <vt:variant>
        <vt:lpwstr>notas_ricms2002_1.htm</vt:lpwstr>
      </vt:variant>
      <vt:variant>
        <vt:lpwstr>nota1301</vt:lpwstr>
      </vt:variant>
      <vt:variant>
        <vt:i4>6160459</vt:i4>
      </vt:variant>
      <vt:variant>
        <vt:i4>4671</vt:i4>
      </vt:variant>
      <vt:variant>
        <vt:i4>0</vt:i4>
      </vt:variant>
      <vt:variant>
        <vt:i4>5</vt:i4>
      </vt:variant>
      <vt:variant>
        <vt:lpwstr>notas_ricms2002_1.htm</vt:lpwstr>
      </vt:variant>
      <vt:variant>
        <vt:lpwstr>nota1301</vt:lpwstr>
      </vt:variant>
      <vt:variant>
        <vt:i4>5505030</vt:i4>
      </vt:variant>
      <vt:variant>
        <vt:i4>4668</vt:i4>
      </vt:variant>
      <vt:variant>
        <vt:i4>0</vt:i4>
      </vt:variant>
      <vt:variant>
        <vt:i4>5</vt:i4>
      </vt:variant>
      <vt:variant>
        <vt:lpwstr>http://www.fazenda.mg.gov.br/empresas/legislacao_tributaria/ricms_2002_seco/anexovi2002_1.htm</vt:lpwstr>
      </vt:variant>
      <vt:variant>
        <vt:lpwstr/>
      </vt:variant>
      <vt:variant>
        <vt:i4>5439564</vt:i4>
      </vt:variant>
      <vt:variant>
        <vt:i4>4665</vt:i4>
      </vt:variant>
      <vt:variant>
        <vt:i4>0</vt:i4>
      </vt:variant>
      <vt:variant>
        <vt:i4>5</vt:i4>
      </vt:variant>
      <vt:variant>
        <vt:lpwstr>notas_ricms2002_1.htm</vt:lpwstr>
      </vt:variant>
      <vt:variant>
        <vt:lpwstr>nota1976</vt:lpwstr>
      </vt:variant>
      <vt:variant>
        <vt:i4>5439564</vt:i4>
      </vt:variant>
      <vt:variant>
        <vt:i4>4662</vt:i4>
      </vt:variant>
      <vt:variant>
        <vt:i4>0</vt:i4>
      </vt:variant>
      <vt:variant>
        <vt:i4>5</vt:i4>
      </vt:variant>
      <vt:variant>
        <vt:lpwstr>notas_ricms2002_1.htm</vt:lpwstr>
      </vt:variant>
      <vt:variant>
        <vt:lpwstr>nota1976</vt:lpwstr>
      </vt:variant>
      <vt:variant>
        <vt:i4>5439564</vt:i4>
      </vt:variant>
      <vt:variant>
        <vt:i4>4659</vt:i4>
      </vt:variant>
      <vt:variant>
        <vt:i4>0</vt:i4>
      </vt:variant>
      <vt:variant>
        <vt:i4>5</vt:i4>
      </vt:variant>
      <vt:variant>
        <vt:lpwstr>notas_ricms2002_1.htm</vt:lpwstr>
      </vt:variant>
      <vt:variant>
        <vt:lpwstr>nota1976</vt:lpwstr>
      </vt:variant>
      <vt:variant>
        <vt:i4>5439564</vt:i4>
      </vt:variant>
      <vt:variant>
        <vt:i4>4656</vt:i4>
      </vt:variant>
      <vt:variant>
        <vt:i4>0</vt:i4>
      </vt:variant>
      <vt:variant>
        <vt:i4>5</vt:i4>
      </vt:variant>
      <vt:variant>
        <vt:lpwstr>notas_ricms2002_1.htm</vt:lpwstr>
      </vt:variant>
      <vt:variant>
        <vt:lpwstr>nota1976</vt:lpwstr>
      </vt:variant>
      <vt:variant>
        <vt:i4>5439564</vt:i4>
      </vt:variant>
      <vt:variant>
        <vt:i4>4653</vt:i4>
      </vt:variant>
      <vt:variant>
        <vt:i4>0</vt:i4>
      </vt:variant>
      <vt:variant>
        <vt:i4>5</vt:i4>
      </vt:variant>
      <vt:variant>
        <vt:lpwstr>notas_ricms2002_1.htm</vt:lpwstr>
      </vt:variant>
      <vt:variant>
        <vt:lpwstr>nota1976</vt:lpwstr>
      </vt:variant>
      <vt:variant>
        <vt:i4>5439555</vt:i4>
      </vt:variant>
      <vt:variant>
        <vt:i4>4650</vt:i4>
      </vt:variant>
      <vt:variant>
        <vt:i4>0</vt:i4>
      </vt:variant>
      <vt:variant>
        <vt:i4>5</vt:i4>
      </vt:variant>
      <vt:variant>
        <vt:lpwstr>notas_ricms2002_1.htm</vt:lpwstr>
      </vt:variant>
      <vt:variant>
        <vt:lpwstr>nota1986</vt:lpwstr>
      </vt:variant>
      <vt:variant>
        <vt:i4>5439564</vt:i4>
      </vt:variant>
      <vt:variant>
        <vt:i4>4647</vt:i4>
      </vt:variant>
      <vt:variant>
        <vt:i4>0</vt:i4>
      </vt:variant>
      <vt:variant>
        <vt:i4>5</vt:i4>
      </vt:variant>
      <vt:variant>
        <vt:lpwstr>notas_ricms2002_1.htm</vt:lpwstr>
      </vt:variant>
      <vt:variant>
        <vt:lpwstr>nota1976</vt:lpwstr>
      </vt:variant>
      <vt:variant>
        <vt:i4>6029386</vt:i4>
      </vt:variant>
      <vt:variant>
        <vt:i4>4644</vt:i4>
      </vt:variant>
      <vt:variant>
        <vt:i4>0</vt:i4>
      </vt:variant>
      <vt:variant>
        <vt:i4>5</vt:i4>
      </vt:variant>
      <vt:variant>
        <vt:lpwstr>notas_ricms2002_1.htm</vt:lpwstr>
      </vt:variant>
      <vt:variant>
        <vt:lpwstr>nota1212</vt:lpwstr>
      </vt:variant>
      <vt:variant>
        <vt:i4>6225994</vt:i4>
      </vt:variant>
      <vt:variant>
        <vt:i4>4641</vt:i4>
      </vt:variant>
      <vt:variant>
        <vt:i4>0</vt:i4>
      </vt:variant>
      <vt:variant>
        <vt:i4>5</vt:i4>
      </vt:variant>
      <vt:variant>
        <vt:lpwstr>notas_ricms2002_1.htm</vt:lpwstr>
      </vt:variant>
      <vt:variant>
        <vt:lpwstr>nota1211</vt:lpwstr>
      </vt:variant>
      <vt:variant>
        <vt:i4>6225994</vt:i4>
      </vt:variant>
      <vt:variant>
        <vt:i4>4638</vt:i4>
      </vt:variant>
      <vt:variant>
        <vt:i4>0</vt:i4>
      </vt:variant>
      <vt:variant>
        <vt:i4>5</vt:i4>
      </vt:variant>
      <vt:variant>
        <vt:lpwstr>notas_ricms2002_1.htm</vt:lpwstr>
      </vt:variant>
      <vt:variant>
        <vt:lpwstr>nota1211</vt:lpwstr>
      </vt:variant>
      <vt:variant>
        <vt:i4>6225994</vt:i4>
      </vt:variant>
      <vt:variant>
        <vt:i4>4635</vt:i4>
      </vt:variant>
      <vt:variant>
        <vt:i4>0</vt:i4>
      </vt:variant>
      <vt:variant>
        <vt:i4>5</vt:i4>
      </vt:variant>
      <vt:variant>
        <vt:lpwstr>notas_ricms2002_1.htm</vt:lpwstr>
      </vt:variant>
      <vt:variant>
        <vt:lpwstr>nota1211</vt:lpwstr>
      </vt:variant>
      <vt:variant>
        <vt:i4>6225994</vt:i4>
      </vt:variant>
      <vt:variant>
        <vt:i4>4632</vt:i4>
      </vt:variant>
      <vt:variant>
        <vt:i4>0</vt:i4>
      </vt:variant>
      <vt:variant>
        <vt:i4>5</vt:i4>
      </vt:variant>
      <vt:variant>
        <vt:lpwstr>notas_ricms2002_1.htm</vt:lpwstr>
      </vt:variant>
      <vt:variant>
        <vt:lpwstr>nota1211</vt:lpwstr>
      </vt:variant>
      <vt:variant>
        <vt:i4>6160458</vt:i4>
      </vt:variant>
      <vt:variant>
        <vt:i4>4629</vt:i4>
      </vt:variant>
      <vt:variant>
        <vt:i4>0</vt:i4>
      </vt:variant>
      <vt:variant>
        <vt:i4>5</vt:i4>
      </vt:variant>
      <vt:variant>
        <vt:lpwstr>notas_ricms2002_1.htm</vt:lpwstr>
      </vt:variant>
      <vt:variant>
        <vt:lpwstr>nota1210</vt:lpwstr>
      </vt:variant>
      <vt:variant>
        <vt:i4>1900569</vt:i4>
      </vt:variant>
      <vt:variant>
        <vt:i4>4626</vt:i4>
      </vt:variant>
      <vt:variant>
        <vt:i4>0</vt:i4>
      </vt:variant>
      <vt:variant>
        <vt:i4>5</vt:i4>
      </vt:variant>
      <vt:variant>
        <vt:lpwstr>http://www.fazenda.mg.gov.br/empresas/legislacao_tributaria/ricms_2002_seco/partegeral2002_7.htm</vt:lpwstr>
      </vt:variant>
      <vt:variant>
        <vt:lpwstr>art171</vt:lpwstr>
      </vt:variant>
      <vt:variant>
        <vt:i4>4915223</vt:i4>
      </vt:variant>
      <vt:variant>
        <vt:i4>4623</vt:i4>
      </vt:variant>
      <vt:variant>
        <vt:i4>0</vt:i4>
      </vt:variant>
      <vt:variant>
        <vt:i4>5</vt:i4>
      </vt:variant>
      <vt:variant>
        <vt:lpwstr>http://www.fazenda.mg.gov.br/empresas/legislacao_tributaria/ricms_2002_seco/anexoix2002_1.htm</vt:lpwstr>
      </vt:variant>
      <vt:variant>
        <vt:lpwstr/>
      </vt:variant>
      <vt:variant>
        <vt:i4>3211337</vt:i4>
      </vt:variant>
      <vt:variant>
        <vt:i4>4620</vt:i4>
      </vt:variant>
      <vt:variant>
        <vt:i4>0</vt:i4>
      </vt:variant>
      <vt:variant>
        <vt:i4>5</vt:i4>
      </vt:variant>
      <vt:variant>
        <vt:lpwstr>notas_ricms2002.htm</vt:lpwstr>
      </vt:variant>
      <vt:variant>
        <vt:lpwstr>nota222</vt:lpwstr>
      </vt:variant>
      <vt:variant>
        <vt:i4>4915223</vt:i4>
      </vt:variant>
      <vt:variant>
        <vt:i4>4617</vt:i4>
      </vt:variant>
      <vt:variant>
        <vt:i4>0</vt:i4>
      </vt:variant>
      <vt:variant>
        <vt:i4>5</vt:i4>
      </vt:variant>
      <vt:variant>
        <vt:lpwstr>http://www.fazenda.mg.gov.br/empresas/legislacao_tributaria/ricms_2002_seco/anexoix2002_1.htm</vt:lpwstr>
      </vt:variant>
      <vt:variant>
        <vt:lpwstr/>
      </vt:variant>
      <vt:variant>
        <vt:i4>5898307</vt:i4>
      </vt:variant>
      <vt:variant>
        <vt:i4>4614</vt:i4>
      </vt:variant>
      <vt:variant>
        <vt:i4>0</vt:i4>
      </vt:variant>
      <vt:variant>
        <vt:i4>5</vt:i4>
      </vt:variant>
      <vt:variant>
        <vt:lpwstr>notas_ricms2002_1.htm</vt:lpwstr>
      </vt:variant>
      <vt:variant>
        <vt:lpwstr>nota1781</vt:lpwstr>
      </vt:variant>
      <vt:variant>
        <vt:i4>5898307</vt:i4>
      </vt:variant>
      <vt:variant>
        <vt:i4>4611</vt:i4>
      </vt:variant>
      <vt:variant>
        <vt:i4>0</vt:i4>
      </vt:variant>
      <vt:variant>
        <vt:i4>5</vt:i4>
      </vt:variant>
      <vt:variant>
        <vt:lpwstr>notas_ricms2002_1.htm</vt:lpwstr>
      </vt:variant>
      <vt:variant>
        <vt:lpwstr>nota1781</vt:lpwstr>
      </vt:variant>
      <vt:variant>
        <vt:i4>5374028</vt:i4>
      </vt:variant>
      <vt:variant>
        <vt:i4>4608</vt:i4>
      </vt:variant>
      <vt:variant>
        <vt:i4>0</vt:i4>
      </vt:variant>
      <vt:variant>
        <vt:i4>5</vt:i4>
      </vt:variant>
      <vt:variant>
        <vt:lpwstr>notas_ricms2002_1.htm</vt:lpwstr>
      </vt:variant>
      <vt:variant>
        <vt:lpwstr>nota1779</vt:lpwstr>
      </vt:variant>
      <vt:variant>
        <vt:i4>6160461</vt:i4>
      </vt:variant>
      <vt:variant>
        <vt:i4>4605</vt:i4>
      </vt:variant>
      <vt:variant>
        <vt:i4>0</vt:i4>
      </vt:variant>
      <vt:variant>
        <vt:i4>5</vt:i4>
      </vt:variant>
      <vt:variant>
        <vt:lpwstr>notas_ricms2002_1.htm</vt:lpwstr>
      </vt:variant>
      <vt:variant>
        <vt:lpwstr>nota1361</vt:lpwstr>
      </vt:variant>
      <vt:variant>
        <vt:i4>6160461</vt:i4>
      </vt:variant>
      <vt:variant>
        <vt:i4>4602</vt:i4>
      </vt:variant>
      <vt:variant>
        <vt:i4>0</vt:i4>
      </vt:variant>
      <vt:variant>
        <vt:i4>5</vt:i4>
      </vt:variant>
      <vt:variant>
        <vt:lpwstr>notas_ricms2002_1.htm</vt:lpwstr>
      </vt:variant>
      <vt:variant>
        <vt:lpwstr>nota1361</vt:lpwstr>
      </vt:variant>
      <vt:variant>
        <vt:i4>6160461</vt:i4>
      </vt:variant>
      <vt:variant>
        <vt:i4>4599</vt:i4>
      </vt:variant>
      <vt:variant>
        <vt:i4>0</vt:i4>
      </vt:variant>
      <vt:variant>
        <vt:i4>5</vt:i4>
      </vt:variant>
      <vt:variant>
        <vt:lpwstr>notas_ricms2002_1.htm</vt:lpwstr>
      </vt:variant>
      <vt:variant>
        <vt:lpwstr>nota1361</vt:lpwstr>
      </vt:variant>
      <vt:variant>
        <vt:i4>6094927</vt:i4>
      </vt:variant>
      <vt:variant>
        <vt:i4>4596</vt:i4>
      </vt:variant>
      <vt:variant>
        <vt:i4>0</vt:i4>
      </vt:variant>
      <vt:variant>
        <vt:i4>5</vt:i4>
      </vt:variant>
      <vt:variant>
        <vt:lpwstr>notas_ricms2002_1.htm</vt:lpwstr>
      </vt:variant>
      <vt:variant>
        <vt:lpwstr>nota1445</vt:lpwstr>
      </vt:variant>
      <vt:variant>
        <vt:i4>3211330</vt:i4>
      </vt:variant>
      <vt:variant>
        <vt:i4>4593</vt:i4>
      </vt:variant>
      <vt:variant>
        <vt:i4>0</vt:i4>
      </vt:variant>
      <vt:variant>
        <vt:i4>5</vt:i4>
      </vt:variant>
      <vt:variant>
        <vt:lpwstr>notas_ricms2002.htm</vt:lpwstr>
      </vt:variant>
      <vt:variant>
        <vt:lpwstr>nota927</vt:lpwstr>
      </vt:variant>
      <vt:variant>
        <vt:i4>5242956</vt:i4>
      </vt:variant>
      <vt:variant>
        <vt:i4>4590</vt:i4>
      </vt:variant>
      <vt:variant>
        <vt:i4>0</vt:i4>
      </vt:variant>
      <vt:variant>
        <vt:i4>5</vt:i4>
      </vt:variant>
      <vt:variant>
        <vt:lpwstr>notas_ricms2002_1.htm</vt:lpwstr>
      </vt:variant>
      <vt:variant>
        <vt:lpwstr>nota1975</vt:lpwstr>
      </vt:variant>
      <vt:variant>
        <vt:i4>5701699</vt:i4>
      </vt:variant>
      <vt:variant>
        <vt:i4>4587</vt:i4>
      </vt:variant>
      <vt:variant>
        <vt:i4>0</vt:i4>
      </vt:variant>
      <vt:variant>
        <vt:i4>5</vt:i4>
      </vt:variant>
      <vt:variant>
        <vt:lpwstr>notas_ricms2002_1.htm</vt:lpwstr>
      </vt:variant>
      <vt:variant>
        <vt:lpwstr>nota1982</vt:lpwstr>
      </vt:variant>
      <vt:variant>
        <vt:i4>5701699</vt:i4>
      </vt:variant>
      <vt:variant>
        <vt:i4>4584</vt:i4>
      </vt:variant>
      <vt:variant>
        <vt:i4>0</vt:i4>
      </vt:variant>
      <vt:variant>
        <vt:i4>5</vt:i4>
      </vt:variant>
      <vt:variant>
        <vt:lpwstr>notas_ricms2002_1.htm</vt:lpwstr>
      </vt:variant>
      <vt:variant>
        <vt:lpwstr>nota1982</vt:lpwstr>
      </vt:variant>
      <vt:variant>
        <vt:i4>3604554</vt:i4>
      </vt:variant>
      <vt:variant>
        <vt:i4>4581</vt:i4>
      </vt:variant>
      <vt:variant>
        <vt:i4>0</vt:i4>
      </vt:variant>
      <vt:variant>
        <vt:i4>5</vt:i4>
      </vt:variant>
      <vt:variant>
        <vt:lpwstr>notas_ricms2002.htm</vt:lpwstr>
      </vt:variant>
      <vt:variant>
        <vt:lpwstr>nota143</vt:lpwstr>
      </vt:variant>
      <vt:variant>
        <vt:i4>5701699</vt:i4>
      </vt:variant>
      <vt:variant>
        <vt:i4>4578</vt:i4>
      </vt:variant>
      <vt:variant>
        <vt:i4>0</vt:i4>
      </vt:variant>
      <vt:variant>
        <vt:i4>5</vt:i4>
      </vt:variant>
      <vt:variant>
        <vt:lpwstr>notas_ricms2002_1.htm</vt:lpwstr>
      </vt:variant>
      <vt:variant>
        <vt:lpwstr>nota1982</vt:lpwstr>
      </vt:variant>
      <vt:variant>
        <vt:i4>5701699</vt:i4>
      </vt:variant>
      <vt:variant>
        <vt:i4>4575</vt:i4>
      </vt:variant>
      <vt:variant>
        <vt:i4>0</vt:i4>
      </vt:variant>
      <vt:variant>
        <vt:i4>5</vt:i4>
      </vt:variant>
      <vt:variant>
        <vt:lpwstr>notas_ricms2002_1.htm</vt:lpwstr>
      </vt:variant>
      <vt:variant>
        <vt:lpwstr>nota1982</vt:lpwstr>
      </vt:variant>
      <vt:variant>
        <vt:i4>1966133</vt:i4>
      </vt:variant>
      <vt:variant>
        <vt:i4>4572</vt:i4>
      </vt:variant>
      <vt:variant>
        <vt:i4>0</vt:i4>
      </vt:variant>
      <vt:variant>
        <vt:i4>5</vt:i4>
      </vt:variant>
      <vt:variant>
        <vt:lpwstr>../ricms_2002_seco/anexovii2002_1.htm</vt:lpwstr>
      </vt:variant>
      <vt:variant>
        <vt:lpwstr/>
      </vt:variant>
      <vt:variant>
        <vt:i4>7798879</vt:i4>
      </vt:variant>
      <vt:variant>
        <vt:i4>4569</vt:i4>
      </vt:variant>
      <vt:variant>
        <vt:i4>0</vt:i4>
      </vt:variant>
      <vt:variant>
        <vt:i4>5</vt:i4>
      </vt:variant>
      <vt:variant>
        <vt:lpwstr>../ricms_2002_seco/anexov2002_2.htm</vt:lpwstr>
      </vt:variant>
      <vt:variant>
        <vt:lpwstr/>
      </vt:variant>
      <vt:variant>
        <vt:i4>6160459</vt:i4>
      </vt:variant>
      <vt:variant>
        <vt:i4>4566</vt:i4>
      </vt:variant>
      <vt:variant>
        <vt:i4>0</vt:i4>
      </vt:variant>
      <vt:variant>
        <vt:i4>5</vt:i4>
      </vt:variant>
      <vt:variant>
        <vt:lpwstr>notas_ricms2002_1.htm</vt:lpwstr>
      </vt:variant>
      <vt:variant>
        <vt:lpwstr>nota1301</vt:lpwstr>
      </vt:variant>
      <vt:variant>
        <vt:i4>5242956</vt:i4>
      </vt:variant>
      <vt:variant>
        <vt:i4>4563</vt:i4>
      </vt:variant>
      <vt:variant>
        <vt:i4>0</vt:i4>
      </vt:variant>
      <vt:variant>
        <vt:i4>5</vt:i4>
      </vt:variant>
      <vt:variant>
        <vt:lpwstr>notas_ricms2002_1.htm</vt:lpwstr>
      </vt:variant>
      <vt:variant>
        <vt:lpwstr>nota1975</vt:lpwstr>
      </vt:variant>
      <vt:variant>
        <vt:i4>3276873</vt:i4>
      </vt:variant>
      <vt:variant>
        <vt:i4>4560</vt:i4>
      </vt:variant>
      <vt:variant>
        <vt:i4>0</vt:i4>
      </vt:variant>
      <vt:variant>
        <vt:i4>5</vt:i4>
      </vt:variant>
      <vt:variant>
        <vt:lpwstr>notas_ricms2002.htm</vt:lpwstr>
      </vt:variant>
      <vt:variant>
        <vt:lpwstr>nota218</vt:lpwstr>
      </vt:variant>
      <vt:variant>
        <vt:i4>6815784</vt:i4>
      </vt:variant>
      <vt:variant>
        <vt:i4>4557</vt:i4>
      </vt:variant>
      <vt:variant>
        <vt:i4>0</vt:i4>
      </vt:variant>
      <vt:variant>
        <vt:i4>5</vt:i4>
      </vt:variant>
      <vt:variant>
        <vt:lpwstr>http://www.fazenda.mg.gov.br/empresas/legislacao_tributaria/ricms_2002_seco/anexovii2002_2.htm</vt:lpwstr>
      </vt:variant>
      <vt:variant>
        <vt:lpwstr>parte1art19</vt:lpwstr>
      </vt:variant>
      <vt:variant>
        <vt:i4>3276873</vt:i4>
      </vt:variant>
      <vt:variant>
        <vt:i4>4554</vt:i4>
      </vt:variant>
      <vt:variant>
        <vt:i4>0</vt:i4>
      </vt:variant>
      <vt:variant>
        <vt:i4>5</vt:i4>
      </vt:variant>
      <vt:variant>
        <vt:lpwstr>notas_ricms2002.htm</vt:lpwstr>
      </vt:variant>
      <vt:variant>
        <vt:lpwstr>nota218</vt:lpwstr>
      </vt:variant>
      <vt:variant>
        <vt:i4>3276873</vt:i4>
      </vt:variant>
      <vt:variant>
        <vt:i4>4551</vt:i4>
      </vt:variant>
      <vt:variant>
        <vt:i4>0</vt:i4>
      </vt:variant>
      <vt:variant>
        <vt:i4>5</vt:i4>
      </vt:variant>
      <vt:variant>
        <vt:lpwstr>notas_ricms2002.htm</vt:lpwstr>
      </vt:variant>
      <vt:variant>
        <vt:lpwstr>nota218</vt:lpwstr>
      </vt:variant>
      <vt:variant>
        <vt:i4>3276873</vt:i4>
      </vt:variant>
      <vt:variant>
        <vt:i4>4548</vt:i4>
      </vt:variant>
      <vt:variant>
        <vt:i4>0</vt:i4>
      </vt:variant>
      <vt:variant>
        <vt:i4>5</vt:i4>
      </vt:variant>
      <vt:variant>
        <vt:lpwstr>notas_ricms2002.htm</vt:lpwstr>
      </vt:variant>
      <vt:variant>
        <vt:lpwstr>nota218</vt:lpwstr>
      </vt:variant>
      <vt:variant>
        <vt:i4>3276873</vt:i4>
      </vt:variant>
      <vt:variant>
        <vt:i4>4545</vt:i4>
      </vt:variant>
      <vt:variant>
        <vt:i4>0</vt:i4>
      </vt:variant>
      <vt:variant>
        <vt:i4>5</vt:i4>
      </vt:variant>
      <vt:variant>
        <vt:lpwstr>notas_ricms2002.htm</vt:lpwstr>
      </vt:variant>
      <vt:variant>
        <vt:lpwstr>nota218</vt:lpwstr>
      </vt:variant>
      <vt:variant>
        <vt:i4>3276873</vt:i4>
      </vt:variant>
      <vt:variant>
        <vt:i4>4542</vt:i4>
      </vt:variant>
      <vt:variant>
        <vt:i4>0</vt:i4>
      </vt:variant>
      <vt:variant>
        <vt:i4>5</vt:i4>
      </vt:variant>
      <vt:variant>
        <vt:lpwstr>notas_ricms2002.htm</vt:lpwstr>
      </vt:variant>
      <vt:variant>
        <vt:lpwstr>nota218</vt:lpwstr>
      </vt:variant>
      <vt:variant>
        <vt:i4>3276873</vt:i4>
      </vt:variant>
      <vt:variant>
        <vt:i4>4539</vt:i4>
      </vt:variant>
      <vt:variant>
        <vt:i4>0</vt:i4>
      </vt:variant>
      <vt:variant>
        <vt:i4>5</vt:i4>
      </vt:variant>
      <vt:variant>
        <vt:lpwstr>notas_ricms2002.htm</vt:lpwstr>
      </vt:variant>
      <vt:variant>
        <vt:lpwstr>nota218</vt:lpwstr>
      </vt:variant>
      <vt:variant>
        <vt:i4>3276873</vt:i4>
      </vt:variant>
      <vt:variant>
        <vt:i4>4536</vt:i4>
      </vt:variant>
      <vt:variant>
        <vt:i4>0</vt:i4>
      </vt:variant>
      <vt:variant>
        <vt:i4>5</vt:i4>
      </vt:variant>
      <vt:variant>
        <vt:lpwstr>notas_ricms2002.htm</vt:lpwstr>
      </vt:variant>
      <vt:variant>
        <vt:lpwstr>nota218</vt:lpwstr>
      </vt:variant>
      <vt:variant>
        <vt:i4>1179692</vt:i4>
      </vt:variant>
      <vt:variant>
        <vt:i4>4533</vt:i4>
      </vt:variant>
      <vt:variant>
        <vt:i4>0</vt:i4>
      </vt:variant>
      <vt:variant>
        <vt:i4>5</vt:i4>
      </vt:variant>
      <vt:variant>
        <vt:lpwstr>../ricms_2002_seco/anexov2002_3.htm</vt:lpwstr>
      </vt:variant>
      <vt:variant>
        <vt:lpwstr>parte1art37</vt:lpwstr>
      </vt:variant>
      <vt:variant>
        <vt:i4>5701704</vt:i4>
      </vt:variant>
      <vt:variant>
        <vt:i4>4530</vt:i4>
      </vt:variant>
      <vt:variant>
        <vt:i4>0</vt:i4>
      </vt:variant>
      <vt:variant>
        <vt:i4>5</vt:i4>
      </vt:variant>
      <vt:variant>
        <vt:lpwstr>notas_ricms2002_1.htm</vt:lpwstr>
      </vt:variant>
      <vt:variant>
        <vt:lpwstr>nota1338</vt:lpwstr>
      </vt:variant>
      <vt:variant>
        <vt:i4>3342402</vt:i4>
      </vt:variant>
      <vt:variant>
        <vt:i4>4527</vt:i4>
      </vt:variant>
      <vt:variant>
        <vt:i4>0</vt:i4>
      </vt:variant>
      <vt:variant>
        <vt:i4>5</vt:i4>
      </vt:variant>
      <vt:variant>
        <vt:lpwstr>notas_ricms2002.htm</vt:lpwstr>
      </vt:variant>
      <vt:variant>
        <vt:lpwstr>nota906</vt:lpwstr>
      </vt:variant>
      <vt:variant>
        <vt:i4>4587647</vt:i4>
      </vt:variant>
      <vt:variant>
        <vt:i4>4524</vt:i4>
      </vt:variant>
      <vt:variant>
        <vt:i4>0</vt:i4>
      </vt:variant>
      <vt:variant>
        <vt:i4>5</vt:i4>
      </vt:variant>
      <vt:variant>
        <vt:lpwstr>http://www.planalto.gov.br/ccivil_03/Leis/L8137.htm</vt:lpwstr>
      </vt:variant>
      <vt:variant>
        <vt:lpwstr/>
      </vt:variant>
      <vt:variant>
        <vt:i4>3539021</vt:i4>
      </vt:variant>
      <vt:variant>
        <vt:i4>4521</vt:i4>
      </vt:variant>
      <vt:variant>
        <vt:i4>0</vt:i4>
      </vt:variant>
      <vt:variant>
        <vt:i4>5</vt:i4>
      </vt:variant>
      <vt:variant>
        <vt:lpwstr>notas_ricms2002.htm</vt:lpwstr>
      </vt:variant>
      <vt:variant>
        <vt:lpwstr>nota657</vt:lpwstr>
      </vt:variant>
      <vt:variant>
        <vt:i4>3407951</vt:i4>
      </vt:variant>
      <vt:variant>
        <vt:i4>4518</vt:i4>
      </vt:variant>
      <vt:variant>
        <vt:i4>0</vt:i4>
      </vt:variant>
      <vt:variant>
        <vt:i4>5</vt:i4>
      </vt:variant>
      <vt:variant>
        <vt:lpwstr>notas_ricms2002.htm</vt:lpwstr>
      </vt:variant>
      <vt:variant>
        <vt:lpwstr>nota475</vt:lpwstr>
      </vt:variant>
      <vt:variant>
        <vt:i4>3407950</vt:i4>
      </vt:variant>
      <vt:variant>
        <vt:i4>4515</vt:i4>
      </vt:variant>
      <vt:variant>
        <vt:i4>0</vt:i4>
      </vt:variant>
      <vt:variant>
        <vt:i4>5</vt:i4>
      </vt:variant>
      <vt:variant>
        <vt:lpwstr>notas_ricms2002.htm</vt:lpwstr>
      </vt:variant>
      <vt:variant>
        <vt:lpwstr>nota575</vt:lpwstr>
      </vt:variant>
      <vt:variant>
        <vt:i4>3407950</vt:i4>
      </vt:variant>
      <vt:variant>
        <vt:i4>4512</vt:i4>
      </vt:variant>
      <vt:variant>
        <vt:i4>0</vt:i4>
      </vt:variant>
      <vt:variant>
        <vt:i4>5</vt:i4>
      </vt:variant>
      <vt:variant>
        <vt:lpwstr>notas_ricms2002.htm</vt:lpwstr>
      </vt:variant>
      <vt:variant>
        <vt:lpwstr>nota575</vt:lpwstr>
      </vt:variant>
      <vt:variant>
        <vt:i4>3407950</vt:i4>
      </vt:variant>
      <vt:variant>
        <vt:i4>4509</vt:i4>
      </vt:variant>
      <vt:variant>
        <vt:i4>0</vt:i4>
      </vt:variant>
      <vt:variant>
        <vt:i4>5</vt:i4>
      </vt:variant>
      <vt:variant>
        <vt:lpwstr>notas_ricms2002.htm</vt:lpwstr>
      </vt:variant>
      <vt:variant>
        <vt:lpwstr>nota575</vt:lpwstr>
      </vt:variant>
      <vt:variant>
        <vt:i4>3407950</vt:i4>
      </vt:variant>
      <vt:variant>
        <vt:i4>4506</vt:i4>
      </vt:variant>
      <vt:variant>
        <vt:i4>0</vt:i4>
      </vt:variant>
      <vt:variant>
        <vt:i4>5</vt:i4>
      </vt:variant>
      <vt:variant>
        <vt:lpwstr>notas_ricms2002.htm</vt:lpwstr>
      </vt:variant>
      <vt:variant>
        <vt:lpwstr>nota575</vt:lpwstr>
      </vt:variant>
      <vt:variant>
        <vt:i4>3407950</vt:i4>
      </vt:variant>
      <vt:variant>
        <vt:i4>4503</vt:i4>
      </vt:variant>
      <vt:variant>
        <vt:i4>0</vt:i4>
      </vt:variant>
      <vt:variant>
        <vt:i4>5</vt:i4>
      </vt:variant>
      <vt:variant>
        <vt:lpwstr>notas_ricms2002.htm</vt:lpwstr>
      </vt:variant>
      <vt:variant>
        <vt:lpwstr>nota575</vt:lpwstr>
      </vt:variant>
      <vt:variant>
        <vt:i4>3407950</vt:i4>
      </vt:variant>
      <vt:variant>
        <vt:i4>4500</vt:i4>
      </vt:variant>
      <vt:variant>
        <vt:i4>0</vt:i4>
      </vt:variant>
      <vt:variant>
        <vt:i4>5</vt:i4>
      </vt:variant>
      <vt:variant>
        <vt:lpwstr>notas_ricms2002.htm</vt:lpwstr>
      </vt:variant>
      <vt:variant>
        <vt:lpwstr>nota575</vt:lpwstr>
      </vt:variant>
      <vt:variant>
        <vt:i4>3407950</vt:i4>
      </vt:variant>
      <vt:variant>
        <vt:i4>4497</vt:i4>
      </vt:variant>
      <vt:variant>
        <vt:i4>0</vt:i4>
      </vt:variant>
      <vt:variant>
        <vt:i4>5</vt:i4>
      </vt:variant>
      <vt:variant>
        <vt:lpwstr>notas_ricms2002.htm</vt:lpwstr>
      </vt:variant>
      <vt:variant>
        <vt:lpwstr>nota575</vt:lpwstr>
      </vt:variant>
      <vt:variant>
        <vt:i4>3407950</vt:i4>
      </vt:variant>
      <vt:variant>
        <vt:i4>4494</vt:i4>
      </vt:variant>
      <vt:variant>
        <vt:i4>0</vt:i4>
      </vt:variant>
      <vt:variant>
        <vt:i4>5</vt:i4>
      </vt:variant>
      <vt:variant>
        <vt:lpwstr>notas_ricms2002.htm</vt:lpwstr>
      </vt:variant>
      <vt:variant>
        <vt:lpwstr>nota575</vt:lpwstr>
      </vt:variant>
      <vt:variant>
        <vt:i4>3407950</vt:i4>
      </vt:variant>
      <vt:variant>
        <vt:i4>4491</vt:i4>
      </vt:variant>
      <vt:variant>
        <vt:i4>0</vt:i4>
      </vt:variant>
      <vt:variant>
        <vt:i4>5</vt:i4>
      </vt:variant>
      <vt:variant>
        <vt:lpwstr>notas_ricms2002.htm</vt:lpwstr>
      </vt:variant>
      <vt:variant>
        <vt:lpwstr>nota575</vt:lpwstr>
      </vt:variant>
      <vt:variant>
        <vt:i4>3407950</vt:i4>
      </vt:variant>
      <vt:variant>
        <vt:i4>4488</vt:i4>
      </vt:variant>
      <vt:variant>
        <vt:i4>0</vt:i4>
      </vt:variant>
      <vt:variant>
        <vt:i4>5</vt:i4>
      </vt:variant>
      <vt:variant>
        <vt:lpwstr>notas_ricms2002.htm</vt:lpwstr>
      </vt:variant>
      <vt:variant>
        <vt:lpwstr>nota575</vt:lpwstr>
      </vt:variant>
      <vt:variant>
        <vt:i4>3407950</vt:i4>
      </vt:variant>
      <vt:variant>
        <vt:i4>4485</vt:i4>
      </vt:variant>
      <vt:variant>
        <vt:i4>0</vt:i4>
      </vt:variant>
      <vt:variant>
        <vt:i4>5</vt:i4>
      </vt:variant>
      <vt:variant>
        <vt:lpwstr>notas_ricms2002.htm</vt:lpwstr>
      </vt:variant>
      <vt:variant>
        <vt:lpwstr>nota574</vt:lpwstr>
      </vt:variant>
      <vt:variant>
        <vt:i4>5898312</vt:i4>
      </vt:variant>
      <vt:variant>
        <vt:i4>4482</vt:i4>
      </vt:variant>
      <vt:variant>
        <vt:i4>0</vt:i4>
      </vt:variant>
      <vt:variant>
        <vt:i4>5</vt:i4>
      </vt:variant>
      <vt:variant>
        <vt:lpwstr>notas_ricms2002_2.htm</vt:lpwstr>
      </vt:variant>
      <vt:variant>
        <vt:lpwstr>nota2036</vt:lpwstr>
      </vt:variant>
      <vt:variant>
        <vt:i4>5898312</vt:i4>
      </vt:variant>
      <vt:variant>
        <vt:i4>4479</vt:i4>
      </vt:variant>
      <vt:variant>
        <vt:i4>0</vt:i4>
      </vt:variant>
      <vt:variant>
        <vt:i4>5</vt:i4>
      </vt:variant>
      <vt:variant>
        <vt:lpwstr>notas_ricms2002_2.htm</vt:lpwstr>
      </vt:variant>
      <vt:variant>
        <vt:lpwstr>nota2036</vt:lpwstr>
      </vt:variant>
      <vt:variant>
        <vt:i4>5898312</vt:i4>
      </vt:variant>
      <vt:variant>
        <vt:i4>4476</vt:i4>
      </vt:variant>
      <vt:variant>
        <vt:i4>0</vt:i4>
      </vt:variant>
      <vt:variant>
        <vt:i4>5</vt:i4>
      </vt:variant>
      <vt:variant>
        <vt:lpwstr>notas_ricms2002_2.htm</vt:lpwstr>
      </vt:variant>
      <vt:variant>
        <vt:lpwstr>nota2036</vt:lpwstr>
      </vt:variant>
      <vt:variant>
        <vt:i4>6553715</vt:i4>
      </vt:variant>
      <vt:variant>
        <vt:i4>4473</vt:i4>
      </vt:variant>
      <vt:variant>
        <vt:i4>0</vt:i4>
      </vt:variant>
      <vt:variant>
        <vt:i4>5</vt:i4>
      </vt:variant>
      <vt:variant>
        <vt:lpwstr>notas_ricms2002_1.htm</vt:lpwstr>
      </vt:variant>
      <vt:variant>
        <vt:lpwstr>nota987</vt:lpwstr>
      </vt:variant>
      <vt:variant>
        <vt:i4>6553715</vt:i4>
      </vt:variant>
      <vt:variant>
        <vt:i4>4470</vt:i4>
      </vt:variant>
      <vt:variant>
        <vt:i4>0</vt:i4>
      </vt:variant>
      <vt:variant>
        <vt:i4>5</vt:i4>
      </vt:variant>
      <vt:variant>
        <vt:lpwstr>notas_ricms2002_1.htm</vt:lpwstr>
      </vt:variant>
      <vt:variant>
        <vt:lpwstr>nota987</vt:lpwstr>
      </vt:variant>
      <vt:variant>
        <vt:i4>6553715</vt:i4>
      </vt:variant>
      <vt:variant>
        <vt:i4>4467</vt:i4>
      </vt:variant>
      <vt:variant>
        <vt:i4>0</vt:i4>
      </vt:variant>
      <vt:variant>
        <vt:i4>5</vt:i4>
      </vt:variant>
      <vt:variant>
        <vt:lpwstr>notas_ricms2002_1.htm</vt:lpwstr>
      </vt:variant>
      <vt:variant>
        <vt:lpwstr>nota986</vt:lpwstr>
      </vt:variant>
      <vt:variant>
        <vt:i4>3407950</vt:i4>
      </vt:variant>
      <vt:variant>
        <vt:i4>4464</vt:i4>
      </vt:variant>
      <vt:variant>
        <vt:i4>0</vt:i4>
      </vt:variant>
      <vt:variant>
        <vt:i4>5</vt:i4>
      </vt:variant>
      <vt:variant>
        <vt:lpwstr>notas_ricms2002.htm</vt:lpwstr>
      </vt:variant>
      <vt:variant>
        <vt:lpwstr>nota575</vt:lpwstr>
      </vt:variant>
      <vt:variant>
        <vt:i4>3407950</vt:i4>
      </vt:variant>
      <vt:variant>
        <vt:i4>4461</vt:i4>
      </vt:variant>
      <vt:variant>
        <vt:i4>0</vt:i4>
      </vt:variant>
      <vt:variant>
        <vt:i4>5</vt:i4>
      </vt:variant>
      <vt:variant>
        <vt:lpwstr>notas_ricms2002.htm</vt:lpwstr>
      </vt:variant>
      <vt:variant>
        <vt:lpwstr>nota575</vt:lpwstr>
      </vt:variant>
      <vt:variant>
        <vt:i4>3407950</vt:i4>
      </vt:variant>
      <vt:variant>
        <vt:i4>4458</vt:i4>
      </vt:variant>
      <vt:variant>
        <vt:i4>0</vt:i4>
      </vt:variant>
      <vt:variant>
        <vt:i4>5</vt:i4>
      </vt:variant>
      <vt:variant>
        <vt:lpwstr>notas_ricms2002.htm</vt:lpwstr>
      </vt:variant>
      <vt:variant>
        <vt:lpwstr>nota574</vt:lpwstr>
      </vt:variant>
      <vt:variant>
        <vt:i4>5570633</vt:i4>
      </vt:variant>
      <vt:variant>
        <vt:i4>4455</vt:i4>
      </vt:variant>
      <vt:variant>
        <vt:i4>0</vt:i4>
      </vt:variant>
      <vt:variant>
        <vt:i4>5</vt:i4>
      </vt:variant>
      <vt:variant>
        <vt:lpwstr>notas_ricms2002_1.htm</vt:lpwstr>
      </vt:variant>
      <vt:variant>
        <vt:lpwstr>nota1128</vt:lpwstr>
      </vt:variant>
      <vt:variant>
        <vt:i4>3473485</vt:i4>
      </vt:variant>
      <vt:variant>
        <vt:i4>4452</vt:i4>
      </vt:variant>
      <vt:variant>
        <vt:i4>0</vt:i4>
      </vt:variant>
      <vt:variant>
        <vt:i4>5</vt:i4>
      </vt:variant>
      <vt:variant>
        <vt:lpwstr>notas_ricms2002.htm</vt:lpwstr>
      </vt:variant>
      <vt:variant>
        <vt:lpwstr>nota669</vt:lpwstr>
      </vt:variant>
      <vt:variant>
        <vt:i4>5832777</vt:i4>
      </vt:variant>
      <vt:variant>
        <vt:i4>4449</vt:i4>
      </vt:variant>
      <vt:variant>
        <vt:i4>0</vt:i4>
      </vt:variant>
      <vt:variant>
        <vt:i4>5</vt:i4>
      </vt:variant>
      <vt:variant>
        <vt:lpwstr>notas_ricms2002_1.htm</vt:lpwstr>
      </vt:variant>
      <vt:variant>
        <vt:lpwstr>nota1326</vt:lpwstr>
      </vt:variant>
      <vt:variant>
        <vt:i4>6291520</vt:i4>
      </vt:variant>
      <vt:variant>
        <vt:i4>4446</vt:i4>
      </vt:variant>
      <vt:variant>
        <vt:i4>0</vt:i4>
      </vt:variant>
      <vt:variant>
        <vt:i4>5</vt:i4>
      </vt:variant>
      <vt:variant>
        <vt:lpwstr>http://www.fazenda.mg.gov.br/empresas/legislacao_tributaria/ricms_2002_seco/partegeral2002_8.htm</vt:lpwstr>
      </vt:variant>
      <vt:variant>
        <vt:lpwstr>art216_v</vt:lpwstr>
      </vt:variant>
      <vt:variant>
        <vt:i4>3473485</vt:i4>
      </vt:variant>
      <vt:variant>
        <vt:i4>4443</vt:i4>
      </vt:variant>
      <vt:variant>
        <vt:i4>0</vt:i4>
      </vt:variant>
      <vt:variant>
        <vt:i4>5</vt:i4>
      </vt:variant>
      <vt:variant>
        <vt:lpwstr>notas_ricms2002.htm</vt:lpwstr>
      </vt:variant>
      <vt:variant>
        <vt:lpwstr>nota667</vt:lpwstr>
      </vt:variant>
      <vt:variant>
        <vt:i4>3473485</vt:i4>
      </vt:variant>
      <vt:variant>
        <vt:i4>4440</vt:i4>
      </vt:variant>
      <vt:variant>
        <vt:i4>0</vt:i4>
      </vt:variant>
      <vt:variant>
        <vt:i4>5</vt:i4>
      </vt:variant>
      <vt:variant>
        <vt:lpwstr>notas_ricms2002.htm</vt:lpwstr>
      </vt:variant>
      <vt:variant>
        <vt:lpwstr>nota666</vt:lpwstr>
      </vt:variant>
      <vt:variant>
        <vt:i4>3407951</vt:i4>
      </vt:variant>
      <vt:variant>
        <vt:i4>4437</vt:i4>
      </vt:variant>
      <vt:variant>
        <vt:i4>0</vt:i4>
      </vt:variant>
      <vt:variant>
        <vt:i4>5</vt:i4>
      </vt:variant>
      <vt:variant>
        <vt:lpwstr>notas_ricms2002.htm</vt:lpwstr>
      </vt:variant>
      <vt:variant>
        <vt:lpwstr>nota475</vt:lpwstr>
      </vt:variant>
      <vt:variant>
        <vt:i4>3407951</vt:i4>
      </vt:variant>
      <vt:variant>
        <vt:i4>4434</vt:i4>
      </vt:variant>
      <vt:variant>
        <vt:i4>0</vt:i4>
      </vt:variant>
      <vt:variant>
        <vt:i4>5</vt:i4>
      </vt:variant>
      <vt:variant>
        <vt:lpwstr>notas_ricms2002.htm</vt:lpwstr>
      </vt:variant>
      <vt:variant>
        <vt:lpwstr>nota475</vt:lpwstr>
      </vt:variant>
      <vt:variant>
        <vt:i4>5505097</vt:i4>
      </vt:variant>
      <vt:variant>
        <vt:i4>4431</vt:i4>
      </vt:variant>
      <vt:variant>
        <vt:i4>0</vt:i4>
      </vt:variant>
      <vt:variant>
        <vt:i4>5</vt:i4>
      </vt:variant>
      <vt:variant>
        <vt:lpwstr>notas_ricms2002_1.htm</vt:lpwstr>
      </vt:variant>
      <vt:variant>
        <vt:lpwstr>nota1129</vt:lpwstr>
      </vt:variant>
      <vt:variant>
        <vt:i4>7012418</vt:i4>
      </vt:variant>
      <vt:variant>
        <vt:i4>4428</vt:i4>
      </vt:variant>
      <vt:variant>
        <vt:i4>0</vt:i4>
      </vt:variant>
      <vt:variant>
        <vt:i4>5</vt:i4>
      </vt:variant>
      <vt:variant>
        <vt:lpwstr>http://www.fazenda.mg.gov.br/empresas/legislacao_tributaria/ricms_2002_seco/partegeral2002_6.htm</vt:lpwstr>
      </vt:variant>
      <vt:variant>
        <vt:lpwstr>art136_p2</vt:lpwstr>
      </vt:variant>
      <vt:variant>
        <vt:i4>3473475</vt:i4>
      </vt:variant>
      <vt:variant>
        <vt:i4>4425</vt:i4>
      </vt:variant>
      <vt:variant>
        <vt:i4>0</vt:i4>
      </vt:variant>
      <vt:variant>
        <vt:i4>5</vt:i4>
      </vt:variant>
      <vt:variant>
        <vt:lpwstr>notas_ricms2002.htm</vt:lpwstr>
      </vt:variant>
      <vt:variant>
        <vt:lpwstr>nota860</vt:lpwstr>
      </vt:variant>
      <vt:variant>
        <vt:i4>3539011</vt:i4>
      </vt:variant>
      <vt:variant>
        <vt:i4>4422</vt:i4>
      </vt:variant>
      <vt:variant>
        <vt:i4>0</vt:i4>
      </vt:variant>
      <vt:variant>
        <vt:i4>5</vt:i4>
      </vt:variant>
      <vt:variant>
        <vt:lpwstr>notas_ricms2002.htm</vt:lpwstr>
      </vt:variant>
      <vt:variant>
        <vt:lpwstr>nota859</vt:lpwstr>
      </vt:variant>
      <vt:variant>
        <vt:i4>3342402</vt:i4>
      </vt:variant>
      <vt:variant>
        <vt:i4>4419</vt:i4>
      </vt:variant>
      <vt:variant>
        <vt:i4>0</vt:i4>
      </vt:variant>
      <vt:variant>
        <vt:i4>5</vt:i4>
      </vt:variant>
      <vt:variant>
        <vt:lpwstr>notas_ricms2002.htm</vt:lpwstr>
      </vt:variant>
      <vt:variant>
        <vt:lpwstr>nota907</vt:lpwstr>
      </vt:variant>
      <vt:variant>
        <vt:i4>786522</vt:i4>
      </vt:variant>
      <vt:variant>
        <vt:i4>4416</vt:i4>
      </vt:variant>
      <vt:variant>
        <vt:i4>0</vt:i4>
      </vt:variant>
      <vt:variant>
        <vt:i4>5</vt:i4>
      </vt:variant>
      <vt:variant>
        <vt:lpwstr>http://www.fazenda.mg.gov.br/empresas/legislacao_tributaria/ricms_2002_seco/anexovii2002_1.htm</vt:lpwstr>
      </vt:variant>
      <vt:variant>
        <vt:lpwstr/>
      </vt:variant>
      <vt:variant>
        <vt:i4>786522</vt:i4>
      </vt:variant>
      <vt:variant>
        <vt:i4>4413</vt:i4>
      </vt:variant>
      <vt:variant>
        <vt:i4>0</vt:i4>
      </vt:variant>
      <vt:variant>
        <vt:i4>5</vt:i4>
      </vt:variant>
      <vt:variant>
        <vt:lpwstr>http://www.fazenda.mg.gov.br/empresas/legislacao_tributaria/ricms_2002_seco/anexovii2002_1.htm</vt:lpwstr>
      </vt:variant>
      <vt:variant>
        <vt:lpwstr/>
      </vt:variant>
      <vt:variant>
        <vt:i4>1835051</vt:i4>
      </vt:variant>
      <vt:variant>
        <vt:i4>4410</vt:i4>
      </vt:variant>
      <vt:variant>
        <vt:i4>0</vt:i4>
      </vt:variant>
      <vt:variant>
        <vt:i4>5</vt:i4>
      </vt:variant>
      <vt:variant>
        <vt:lpwstr>http://www.fazenda.mg.gov.br/empresas/legislacao_tributaria/ricms_2002_seco/partegeral2002_6.htm</vt:lpwstr>
      </vt:variant>
      <vt:variant>
        <vt:lpwstr>art131_iii</vt:lpwstr>
      </vt:variant>
      <vt:variant>
        <vt:i4>5374030</vt:i4>
      </vt:variant>
      <vt:variant>
        <vt:i4>4407</vt:i4>
      </vt:variant>
      <vt:variant>
        <vt:i4>0</vt:i4>
      </vt:variant>
      <vt:variant>
        <vt:i4>5</vt:i4>
      </vt:variant>
      <vt:variant>
        <vt:lpwstr>notas_ricms2002_1.htm</vt:lpwstr>
      </vt:variant>
      <vt:variant>
        <vt:lpwstr>nota1759</vt:lpwstr>
      </vt:variant>
      <vt:variant>
        <vt:i4>786522</vt:i4>
      </vt:variant>
      <vt:variant>
        <vt:i4>4404</vt:i4>
      </vt:variant>
      <vt:variant>
        <vt:i4>0</vt:i4>
      </vt:variant>
      <vt:variant>
        <vt:i4>5</vt:i4>
      </vt:variant>
      <vt:variant>
        <vt:lpwstr>http://www.fazenda.mg.gov.br/empresas/legislacao_tributaria/ricms_2002_seco/anexovii2002_1.htm</vt:lpwstr>
      </vt:variant>
      <vt:variant>
        <vt:lpwstr/>
      </vt:variant>
      <vt:variant>
        <vt:i4>3473487</vt:i4>
      </vt:variant>
      <vt:variant>
        <vt:i4>4401</vt:i4>
      </vt:variant>
      <vt:variant>
        <vt:i4>0</vt:i4>
      </vt:variant>
      <vt:variant>
        <vt:i4>5</vt:i4>
      </vt:variant>
      <vt:variant>
        <vt:lpwstr>notas_ricms2002.htm</vt:lpwstr>
      </vt:variant>
      <vt:variant>
        <vt:lpwstr>nota467</vt:lpwstr>
      </vt:variant>
      <vt:variant>
        <vt:i4>7274611</vt:i4>
      </vt:variant>
      <vt:variant>
        <vt:i4>4398</vt:i4>
      </vt:variant>
      <vt:variant>
        <vt:i4>0</vt:i4>
      </vt:variant>
      <vt:variant>
        <vt:i4>5</vt:i4>
      </vt:variant>
      <vt:variant>
        <vt:lpwstr>notas_ricms2002_1.htm</vt:lpwstr>
      </vt:variant>
      <vt:variant>
        <vt:lpwstr>nota931</vt:lpwstr>
      </vt:variant>
      <vt:variant>
        <vt:i4>6815784</vt:i4>
      </vt:variant>
      <vt:variant>
        <vt:i4>4395</vt:i4>
      </vt:variant>
      <vt:variant>
        <vt:i4>0</vt:i4>
      </vt:variant>
      <vt:variant>
        <vt:i4>5</vt:i4>
      </vt:variant>
      <vt:variant>
        <vt:lpwstr>http://www.fazenda.mg.gov.br/empresas/legislacao_tributaria/ricms_2002_seco/anexovii2002_2.htm</vt:lpwstr>
      </vt:variant>
      <vt:variant>
        <vt:lpwstr>parte1art15</vt:lpwstr>
      </vt:variant>
      <vt:variant>
        <vt:i4>5570633</vt:i4>
      </vt:variant>
      <vt:variant>
        <vt:i4>4392</vt:i4>
      </vt:variant>
      <vt:variant>
        <vt:i4>0</vt:i4>
      </vt:variant>
      <vt:variant>
        <vt:i4>5</vt:i4>
      </vt:variant>
      <vt:variant>
        <vt:lpwstr>notas_ricms2002_1.htm</vt:lpwstr>
      </vt:variant>
      <vt:variant>
        <vt:lpwstr>nota1128</vt:lpwstr>
      </vt:variant>
      <vt:variant>
        <vt:i4>3473480</vt:i4>
      </vt:variant>
      <vt:variant>
        <vt:i4>4389</vt:i4>
      </vt:variant>
      <vt:variant>
        <vt:i4>0</vt:i4>
      </vt:variant>
      <vt:variant>
        <vt:i4>5</vt:i4>
      </vt:variant>
      <vt:variant>
        <vt:lpwstr>notas_ricms2002.htm</vt:lpwstr>
      </vt:variant>
      <vt:variant>
        <vt:lpwstr>nota366</vt:lpwstr>
      </vt:variant>
      <vt:variant>
        <vt:i4>6815784</vt:i4>
      </vt:variant>
      <vt:variant>
        <vt:i4>4386</vt:i4>
      </vt:variant>
      <vt:variant>
        <vt:i4>0</vt:i4>
      </vt:variant>
      <vt:variant>
        <vt:i4>5</vt:i4>
      </vt:variant>
      <vt:variant>
        <vt:lpwstr>http://www.fazenda.mg.gov.br/empresas/legislacao_tributaria/ricms_2002_seco/anexovii2002_2.htm</vt:lpwstr>
      </vt:variant>
      <vt:variant>
        <vt:lpwstr>parte1art15</vt:lpwstr>
      </vt:variant>
      <vt:variant>
        <vt:i4>5570633</vt:i4>
      </vt:variant>
      <vt:variant>
        <vt:i4>4383</vt:i4>
      </vt:variant>
      <vt:variant>
        <vt:i4>0</vt:i4>
      </vt:variant>
      <vt:variant>
        <vt:i4>5</vt:i4>
      </vt:variant>
      <vt:variant>
        <vt:lpwstr>notas_ricms2002_1.htm</vt:lpwstr>
      </vt:variant>
      <vt:variant>
        <vt:lpwstr>nota1128</vt:lpwstr>
      </vt:variant>
      <vt:variant>
        <vt:i4>6619251</vt:i4>
      </vt:variant>
      <vt:variant>
        <vt:i4>4380</vt:i4>
      </vt:variant>
      <vt:variant>
        <vt:i4>0</vt:i4>
      </vt:variant>
      <vt:variant>
        <vt:i4>5</vt:i4>
      </vt:variant>
      <vt:variant>
        <vt:lpwstr>notas_ricms2002_1.htm</vt:lpwstr>
      </vt:variant>
      <vt:variant>
        <vt:lpwstr>nota992</vt:lpwstr>
      </vt:variant>
      <vt:variant>
        <vt:i4>3473485</vt:i4>
      </vt:variant>
      <vt:variant>
        <vt:i4>4377</vt:i4>
      </vt:variant>
      <vt:variant>
        <vt:i4>0</vt:i4>
      </vt:variant>
      <vt:variant>
        <vt:i4>5</vt:i4>
      </vt:variant>
      <vt:variant>
        <vt:lpwstr>notas_ricms2002.htm</vt:lpwstr>
      </vt:variant>
      <vt:variant>
        <vt:lpwstr>nota666</vt:lpwstr>
      </vt:variant>
      <vt:variant>
        <vt:i4>3473485</vt:i4>
      </vt:variant>
      <vt:variant>
        <vt:i4>4374</vt:i4>
      </vt:variant>
      <vt:variant>
        <vt:i4>0</vt:i4>
      </vt:variant>
      <vt:variant>
        <vt:i4>5</vt:i4>
      </vt:variant>
      <vt:variant>
        <vt:lpwstr>notas_ricms2002.htm</vt:lpwstr>
      </vt:variant>
      <vt:variant>
        <vt:lpwstr>nota667</vt:lpwstr>
      </vt:variant>
      <vt:variant>
        <vt:i4>3473485</vt:i4>
      </vt:variant>
      <vt:variant>
        <vt:i4>4371</vt:i4>
      </vt:variant>
      <vt:variant>
        <vt:i4>0</vt:i4>
      </vt:variant>
      <vt:variant>
        <vt:i4>5</vt:i4>
      </vt:variant>
      <vt:variant>
        <vt:lpwstr>notas_ricms2002.htm</vt:lpwstr>
      </vt:variant>
      <vt:variant>
        <vt:lpwstr>nota667</vt:lpwstr>
      </vt:variant>
      <vt:variant>
        <vt:i4>3211337</vt:i4>
      </vt:variant>
      <vt:variant>
        <vt:i4>4368</vt:i4>
      </vt:variant>
      <vt:variant>
        <vt:i4>0</vt:i4>
      </vt:variant>
      <vt:variant>
        <vt:i4>5</vt:i4>
      </vt:variant>
      <vt:variant>
        <vt:lpwstr>notas_ricms2002.htm</vt:lpwstr>
      </vt:variant>
      <vt:variant>
        <vt:lpwstr>nota222</vt:lpwstr>
      </vt:variant>
      <vt:variant>
        <vt:i4>3211337</vt:i4>
      </vt:variant>
      <vt:variant>
        <vt:i4>4365</vt:i4>
      </vt:variant>
      <vt:variant>
        <vt:i4>0</vt:i4>
      </vt:variant>
      <vt:variant>
        <vt:i4>5</vt:i4>
      </vt:variant>
      <vt:variant>
        <vt:lpwstr>notas_ricms2002.htm</vt:lpwstr>
      </vt:variant>
      <vt:variant>
        <vt:lpwstr>nota222</vt:lpwstr>
      </vt:variant>
      <vt:variant>
        <vt:i4>3211337</vt:i4>
      </vt:variant>
      <vt:variant>
        <vt:i4>4362</vt:i4>
      </vt:variant>
      <vt:variant>
        <vt:i4>0</vt:i4>
      </vt:variant>
      <vt:variant>
        <vt:i4>5</vt:i4>
      </vt:variant>
      <vt:variant>
        <vt:lpwstr>notas_ricms2002.htm</vt:lpwstr>
      </vt:variant>
      <vt:variant>
        <vt:lpwstr>nota222</vt:lpwstr>
      </vt:variant>
      <vt:variant>
        <vt:i4>3473485</vt:i4>
      </vt:variant>
      <vt:variant>
        <vt:i4>4359</vt:i4>
      </vt:variant>
      <vt:variant>
        <vt:i4>0</vt:i4>
      </vt:variant>
      <vt:variant>
        <vt:i4>5</vt:i4>
      </vt:variant>
      <vt:variant>
        <vt:lpwstr>notas_ricms2002.htm</vt:lpwstr>
      </vt:variant>
      <vt:variant>
        <vt:lpwstr>nota666</vt:lpwstr>
      </vt:variant>
      <vt:variant>
        <vt:i4>3145802</vt:i4>
      </vt:variant>
      <vt:variant>
        <vt:i4>4356</vt:i4>
      </vt:variant>
      <vt:variant>
        <vt:i4>0</vt:i4>
      </vt:variant>
      <vt:variant>
        <vt:i4>5</vt:i4>
      </vt:variant>
      <vt:variant>
        <vt:lpwstr>notas_ricms2002.htm</vt:lpwstr>
      </vt:variant>
      <vt:variant>
        <vt:lpwstr>nota133</vt:lpwstr>
      </vt:variant>
      <vt:variant>
        <vt:i4>3145802</vt:i4>
      </vt:variant>
      <vt:variant>
        <vt:i4>4353</vt:i4>
      </vt:variant>
      <vt:variant>
        <vt:i4>0</vt:i4>
      </vt:variant>
      <vt:variant>
        <vt:i4>5</vt:i4>
      </vt:variant>
      <vt:variant>
        <vt:lpwstr>notas_ricms2002.htm</vt:lpwstr>
      </vt:variant>
      <vt:variant>
        <vt:lpwstr>nota133</vt:lpwstr>
      </vt:variant>
      <vt:variant>
        <vt:i4>3145802</vt:i4>
      </vt:variant>
      <vt:variant>
        <vt:i4>4350</vt:i4>
      </vt:variant>
      <vt:variant>
        <vt:i4>0</vt:i4>
      </vt:variant>
      <vt:variant>
        <vt:i4>5</vt:i4>
      </vt:variant>
      <vt:variant>
        <vt:lpwstr>notas_ricms2002.htm</vt:lpwstr>
      </vt:variant>
      <vt:variant>
        <vt:lpwstr>nota133</vt:lpwstr>
      </vt:variant>
      <vt:variant>
        <vt:i4>3145802</vt:i4>
      </vt:variant>
      <vt:variant>
        <vt:i4>4347</vt:i4>
      </vt:variant>
      <vt:variant>
        <vt:i4>0</vt:i4>
      </vt:variant>
      <vt:variant>
        <vt:i4>5</vt:i4>
      </vt:variant>
      <vt:variant>
        <vt:lpwstr>notas_ricms2002.htm</vt:lpwstr>
      </vt:variant>
      <vt:variant>
        <vt:lpwstr>nota133</vt:lpwstr>
      </vt:variant>
      <vt:variant>
        <vt:i4>3145802</vt:i4>
      </vt:variant>
      <vt:variant>
        <vt:i4>4344</vt:i4>
      </vt:variant>
      <vt:variant>
        <vt:i4>0</vt:i4>
      </vt:variant>
      <vt:variant>
        <vt:i4>5</vt:i4>
      </vt:variant>
      <vt:variant>
        <vt:lpwstr>notas_ricms2002.htm</vt:lpwstr>
      </vt:variant>
      <vt:variant>
        <vt:lpwstr>nota133</vt:lpwstr>
      </vt:variant>
      <vt:variant>
        <vt:i4>3145802</vt:i4>
      </vt:variant>
      <vt:variant>
        <vt:i4>4341</vt:i4>
      </vt:variant>
      <vt:variant>
        <vt:i4>0</vt:i4>
      </vt:variant>
      <vt:variant>
        <vt:i4>5</vt:i4>
      </vt:variant>
      <vt:variant>
        <vt:lpwstr>notas_ricms2002.htm</vt:lpwstr>
      </vt:variant>
      <vt:variant>
        <vt:lpwstr>nota133</vt:lpwstr>
      </vt:variant>
      <vt:variant>
        <vt:i4>3407949</vt:i4>
      </vt:variant>
      <vt:variant>
        <vt:i4>4338</vt:i4>
      </vt:variant>
      <vt:variant>
        <vt:i4>0</vt:i4>
      </vt:variant>
      <vt:variant>
        <vt:i4>5</vt:i4>
      </vt:variant>
      <vt:variant>
        <vt:lpwstr>notas_ricms2002.htm</vt:lpwstr>
      </vt:variant>
      <vt:variant>
        <vt:lpwstr>nota671</vt:lpwstr>
      </vt:variant>
      <vt:variant>
        <vt:i4>3407949</vt:i4>
      </vt:variant>
      <vt:variant>
        <vt:i4>4335</vt:i4>
      </vt:variant>
      <vt:variant>
        <vt:i4>0</vt:i4>
      </vt:variant>
      <vt:variant>
        <vt:i4>5</vt:i4>
      </vt:variant>
      <vt:variant>
        <vt:lpwstr>notas_ricms2002.htm</vt:lpwstr>
      </vt:variant>
      <vt:variant>
        <vt:lpwstr>nota671</vt:lpwstr>
      </vt:variant>
      <vt:variant>
        <vt:i4>3145802</vt:i4>
      </vt:variant>
      <vt:variant>
        <vt:i4>4332</vt:i4>
      </vt:variant>
      <vt:variant>
        <vt:i4>0</vt:i4>
      </vt:variant>
      <vt:variant>
        <vt:i4>5</vt:i4>
      </vt:variant>
      <vt:variant>
        <vt:lpwstr>notas_ricms2002.htm</vt:lpwstr>
      </vt:variant>
      <vt:variant>
        <vt:lpwstr>nota133</vt:lpwstr>
      </vt:variant>
      <vt:variant>
        <vt:i4>3407949</vt:i4>
      </vt:variant>
      <vt:variant>
        <vt:i4>4329</vt:i4>
      </vt:variant>
      <vt:variant>
        <vt:i4>0</vt:i4>
      </vt:variant>
      <vt:variant>
        <vt:i4>5</vt:i4>
      </vt:variant>
      <vt:variant>
        <vt:lpwstr>notas_ricms2002.htm</vt:lpwstr>
      </vt:variant>
      <vt:variant>
        <vt:lpwstr>nota671</vt:lpwstr>
      </vt:variant>
      <vt:variant>
        <vt:i4>3407949</vt:i4>
      </vt:variant>
      <vt:variant>
        <vt:i4>4326</vt:i4>
      </vt:variant>
      <vt:variant>
        <vt:i4>0</vt:i4>
      </vt:variant>
      <vt:variant>
        <vt:i4>5</vt:i4>
      </vt:variant>
      <vt:variant>
        <vt:lpwstr>notas_ricms2002.htm</vt:lpwstr>
      </vt:variant>
      <vt:variant>
        <vt:lpwstr>nota671</vt:lpwstr>
      </vt:variant>
      <vt:variant>
        <vt:i4>3407949</vt:i4>
      </vt:variant>
      <vt:variant>
        <vt:i4>4323</vt:i4>
      </vt:variant>
      <vt:variant>
        <vt:i4>0</vt:i4>
      </vt:variant>
      <vt:variant>
        <vt:i4>5</vt:i4>
      </vt:variant>
      <vt:variant>
        <vt:lpwstr>notas_ricms2002.htm</vt:lpwstr>
      </vt:variant>
      <vt:variant>
        <vt:lpwstr>nota671</vt:lpwstr>
      </vt:variant>
      <vt:variant>
        <vt:i4>3407949</vt:i4>
      </vt:variant>
      <vt:variant>
        <vt:i4>4320</vt:i4>
      </vt:variant>
      <vt:variant>
        <vt:i4>0</vt:i4>
      </vt:variant>
      <vt:variant>
        <vt:i4>5</vt:i4>
      </vt:variant>
      <vt:variant>
        <vt:lpwstr>notas_ricms2002.htm</vt:lpwstr>
      </vt:variant>
      <vt:variant>
        <vt:lpwstr>nota671</vt:lpwstr>
      </vt:variant>
      <vt:variant>
        <vt:i4>3145802</vt:i4>
      </vt:variant>
      <vt:variant>
        <vt:i4>4317</vt:i4>
      </vt:variant>
      <vt:variant>
        <vt:i4>0</vt:i4>
      </vt:variant>
      <vt:variant>
        <vt:i4>5</vt:i4>
      </vt:variant>
      <vt:variant>
        <vt:lpwstr>notas_ricms2002.htm</vt:lpwstr>
      </vt:variant>
      <vt:variant>
        <vt:lpwstr>nota133</vt:lpwstr>
      </vt:variant>
      <vt:variant>
        <vt:i4>3145802</vt:i4>
      </vt:variant>
      <vt:variant>
        <vt:i4>4314</vt:i4>
      </vt:variant>
      <vt:variant>
        <vt:i4>0</vt:i4>
      </vt:variant>
      <vt:variant>
        <vt:i4>5</vt:i4>
      </vt:variant>
      <vt:variant>
        <vt:lpwstr>notas_ricms2002.htm</vt:lpwstr>
      </vt:variant>
      <vt:variant>
        <vt:lpwstr>nota133</vt:lpwstr>
      </vt:variant>
      <vt:variant>
        <vt:i4>3145802</vt:i4>
      </vt:variant>
      <vt:variant>
        <vt:i4>4311</vt:i4>
      </vt:variant>
      <vt:variant>
        <vt:i4>0</vt:i4>
      </vt:variant>
      <vt:variant>
        <vt:i4>5</vt:i4>
      </vt:variant>
      <vt:variant>
        <vt:lpwstr>notas_ricms2002.htm</vt:lpwstr>
      </vt:variant>
      <vt:variant>
        <vt:lpwstr>nota133</vt:lpwstr>
      </vt:variant>
      <vt:variant>
        <vt:i4>3407949</vt:i4>
      </vt:variant>
      <vt:variant>
        <vt:i4>4308</vt:i4>
      </vt:variant>
      <vt:variant>
        <vt:i4>0</vt:i4>
      </vt:variant>
      <vt:variant>
        <vt:i4>5</vt:i4>
      </vt:variant>
      <vt:variant>
        <vt:lpwstr>notas_ricms2002.htm</vt:lpwstr>
      </vt:variant>
      <vt:variant>
        <vt:lpwstr>nota671</vt:lpwstr>
      </vt:variant>
      <vt:variant>
        <vt:i4>3407949</vt:i4>
      </vt:variant>
      <vt:variant>
        <vt:i4>4305</vt:i4>
      </vt:variant>
      <vt:variant>
        <vt:i4>0</vt:i4>
      </vt:variant>
      <vt:variant>
        <vt:i4>5</vt:i4>
      </vt:variant>
      <vt:variant>
        <vt:lpwstr>notas_ricms2002.htm</vt:lpwstr>
      </vt:variant>
      <vt:variant>
        <vt:lpwstr>nota671</vt:lpwstr>
      </vt:variant>
      <vt:variant>
        <vt:i4>3473485</vt:i4>
      </vt:variant>
      <vt:variant>
        <vt:i4>4302</vt:i4>
      </vt:variant>
      <vt:variant>
        <vt:i4>0</vt:i4>
      </vt:variant>
      <vt:variant>
        <vt:i4>5</vt:i4>
      </vt:variant>
      <vt:variant>
        <vt:lpwstr>notas_ricms2002.htm</vt:lpwstr>
      </vt:variant>
      <vt:variant>
        <vt:lpwstr>nota666</vt:lpwstr>
      </vt:variant>
      <vt:variant>
        <vt:i4>3473485</vt:i4>
      </vt:variant>
      <vt:variant>
        <vt:i4>4299</vt:i4>
      </vt:variant>
      <vt:variant>
        <vt:i4>0</vt:i4>
      </vt:variant>
      <vt:variant>
        <vt:i4>5</vt:i4>
      </vt:variant>
      <vt:variant>
        <vt:lpwstr>notas_ricms2002.htm</vt:lpwstr>
      </vt:variant>
      <vt:variant>
        <vt:lpwstr>nota666</vt:lpwstr>
      </vt:variant>
      <vt:variant>
        <vt:i4>3473485</vt:i4>
      </vt:variant>
      <vt:variant>
        <vt:i4>4296</vt:i4>
      </vt:variant>
      <vt:variant>
        <vt:i4>0</vt:i4>
      </vt:variant>
      <vt:variant>
        <vt:i4>5</vt:i4>
      </vt:variant>
      <vt:variant>
        <vt:lpwstr>notas_ricms2002.htm</vt:lpwstr>
      </vt:variant>
      <vt:variant>
        <vt:lpwstr>nota666</vt:lpwstr>
      </vt:variant>
      <vt:variant>
        <vt:i4>3473485</vt:i4>
      </vt:variant>
      <vt:variant>
        <vt:i4>4293</vt:i4>
      </vt:variant>
      <vt:variant>
        <vt:i4>0</vt:i4>
      </vt:variant>
      <vt:variant>
        <vt:i4>5</vt:i4>
      </vt:variant>
      <vt:variant>
        <vt:lpwstr>notas_ricms2002.htm</vt:lpwstr>
      </vt:variant>
      <vt:variant>
        <vt:lpwstr>nota666</vt:lpwstr>
      </vt:variant>
      <vt:variant>
        <vt:i4>3473485</vt:i4>
      </vt:variant>
      <vt:variant>
        <vt:i4>4290</vt:i4>
      </vt:variant>
      <vt:variant>
        <vt:i4>0</vt:i4>
      </vt:variant>
      <vt:variant>
        <vt:i4>5</vt:i4>
      </vt:variant>
      <vt:variant>
        <vt:lpwstr>notas_ricms2002.htm</vt:lpwstr>
      </vt:variant>
      <vt:variant>
        <vt:lpwstr>nota667</vt:lpwstr>
      </vt:variant>
      <vt:variant>
        <vt:i4>5898319</vt:i4>
      </vt:variant>
      <vt:variant>
        <vt:i4>4287</vt:i4>
      </vt:variant>
      <vt:variant>
        <vt:i4>0</vt:i4>
      </vt:variant>
      <vt:variant>
        <vt:i4>5</vt:i4>
      </vt:variant>
      <vt:variant>
        <vt:lpwstr>notas_ricms2002_2.htm</vt:lpwstr>
      </vt:variant>
      <vt:variant>
        <vt:lpwstr>nota2147</vt:lpwstr>
      </vt:variant>
      <vt:variant>
        <vt:i4>6160459</vt:i4>
      </vt:variant>
      <vt:variant>
        <vt:i4>4284</vt:i4>
      </vt:variant>
      <vt:variant>
        <vt:i4>0</vt:i4>
      </vt:variant>
      <vt:variant>
        <vt:i4>5</vt:i4>
      </vt:variant>
      <vt:variant>
        <vt:lpwstr>notas_ricms2002_1.htm</vt:lpwstr>
      </vt:variant>
      <vt:variant>
        <vt:lpwstr>nota1103</vt:lpwstr>
      </vt:variant>
      <vt:variant>
        <vt:i4>3473485</vt:i4>
      </vt:variant>
      <vt:variant>
        <vt:i4>4281</vt:i4>
      </vt:variant>
      <vt:variant>
        <vt:i4>0</vt:i4>
      </vt:variant>
      <vt:variant>
        <vt:i4>5</vt:i4>
      </vt:variant>
      <vt:variant>
        <vt:lpwstr>notas_ricms2002.htm</vt:lpwstr>
      </vt:variant>
      <vt:variant>
        <vt:lpwstr>nota667</vt:lpwstr>
      </vt:variant>
      <vt:variant>
        <vt:i4>3473485</vt:i4>
      </vt:variant>
      <vt:variant>
        <vt:i4>4278</vt:i4>
      </vt:variant>
      <vt:variant>
        <vt:i4>0</vt:i4>
      </vt:variant>
      <vt:variant>
        <vt:i4>5</vt:i4>
      </vt:variant>
      <vt:variant>
        <vt:lpwstr>notas_ricms2002.htm</vt:lpwstr>
      </vt:variant>
      <vt:variant>
        <vt:lpwstr>nota667</vt:lpwstr>
      </vt:variant>
      <vt:variant>
        <vt:i4>3473485</vt:i4>
      </vt:variant>
      <vt:variant>
        <vt:i4>4275</vt:i4>
      </vt:variant>
      <vt:variant>
        <vt:i4>0</vt:i4>
      </vt:variant>
      <vt:variant>
        <vt:i4>5</vt:i4>
      </vt:variant>
      <vt:variant>
        <vt:lpwstr>notas_ricms2002.htm</vt:lpwstr>
      </vt:variant>
      <vt:variant>
        <vt:lpwstr>nota667</vt:lpwstr>
      </vt:variant>
      <vt:variant>
        <vt:i4>3473485</vt:i4>
      </vt:variant>
      <vt:variant>
        <vt:i4>4272</vt:i4>
      </vt:variant>
      <vt:variant>
        <vt:i4>0</vt:i4>
      </vt:variant>
      <vt:variant>
        <vt:i4>5</vt:i4>
      </vt:variant>
      <vt:variant>
        <vt:lpwstr>notas_ricms2002.htm</vt:lpwstr>
      </vt:variant>
      <vt:variant>
        <vt:lpwstr>nota667</vt:lpwstr>
      </vt:variant>
      <vt:variant>
        <vt:i4>3473485</vt:i4>
      </vt:variant>
      <vt:variant>
        <vt:i4>4269</vt:i4>
      </vt:variant>
      <vt:variant>
        <vt:i4>0</vt:i4>
      </vt:variant>
      <vt:variant>
        <vt:i4>5</vt:i4>
      </vt:variant>
      <vt:variant>
        <vt:lpwstr>notas_ricms2002.htm</vt:lpwstr>
      </vt:variant>
      <vt:variant>
        <vt:lpwstr>nota667</vt:lpwstr>
      </vt:variant>
      <vt:variant>
        <vt:i4>3473485</vt:i4>
      </vt:variant>
      <vt:variant>
        <vt:i4>4266</vt:i4>
      </vt:variant>
      <vt:variant>
        <vt:i4>0</vt:i4>
      </vt:variant>
      <vt:variant>
        <vt:i4>5</vt:i4>
      </vt:variant>
      <vt:variant>
        <vt:lpwstr>notas_ricms2002.htm</vt:lpwstr>
      </vt:variant>
      <vt:variant>
        <vt:lpwstr>nota667</vt:lpwstr>
      </vt:variant>
      <vt:variant>
        <vt:i4>5636174</vt:i4>
      </vt:variant>
      <vt:variant>
        <vt:i4>4263</vt:i4>
      </vt:variant>
      <vt:variant>
        <vt:i4>0</vt:i4>
      </vt:variant>
      <vt:variant>
        <vt:i4>5</vt:i4>
      </vt:variant>
      <vt:variant>
        <vt:lpwstr>notas_ricms2002_1.htm</vt:lpwstr>
      </vt:variant>
      <vt:variant>
        <vt:lpwstr>nota1258</vt:lpwstr>
      </vt:variant>
      <vt:variant>
        <vt:i4>3276866</vt:i4>
      </vt:variant>
      <vt:variant>
        <vt:i4>4260</vt:i4>
      </vt:variant>
      <vt:variant>
        <vt:i4>0</vt:i4>
      </vt:variant>
      <vt:variant>
        <vt:i4>5</vt:i4>
      </vt:variant>
      <vt:variant>
        <vt:lpwstr>notas_ricms2002.htm</vt:lpwstr>
      </vt:variant>
      <vt:variant>
        <vt:lpwstr>nota91</vt:lpwstr>
      </vt:variant>
      <vt:variant>
        <vt:i4>3276866</vt:i4>
      </vt:variant>
      <vt:variant>
        <vt:i4>4257</vt:i4>
      </vt:variant>
      <vt:variant>
        <vt:i4>0</vt:i4>
      </vt:variant>
      <vt:variant>
        <vt:i4>5</vt:i4>
      </vt:variant>
      <vt:variant>
        <vt:lpwstr>notas_ricms2002.htm</vt:lpwstr>
      </vt:variant>
      <vt:variant>
        <vt:lpwstr>nota91</vt:lpwstr>
      </vt:variant>
      <vt:variant>
        <vt:i4>3276866</vt:i4>
      </vt:variant>
      <vt:variant>
        <vt:i4>4254</vt:i4>
      </vt:variant>
      <vt:variant>
        <vt:i4>0</vt:i4>
      </vt:variant>
      <vt:variant>
        <vt:i4>5</vt:i4>
      </vt:variant>
      <vt:variant>
        <vt:lpwstr>notas_ricms2002.htm</vt:lpwstr>
      </vt:variant>
      <vt:variant>
        <vt:lpwstr>nota91</vt:lpwstr>
      </vt:variant>
      <vt:variant>
        <vt:i4>3276866</vt:i4>
      </vt:variant>
      <vt:variant>
        <vt:i4>4251</vt:i4>
      </vt:variant>
      <vt:variant>
        <vt:i4>0</vt:i4>
      </vt:variant>
      <vt:variant>
        <vt:i4>5</vt:i4>
      </vt:variant>
      <vt:variant>
        <vt:lpwstr>notas_ricms2002.htm</vt:lpwstr>
      </vt:variant>
      <vt:variant>
        <vt:lpwstr>nota91</vt:lpwstr>
      </vt:variant>
      <vt:variant>
        <vt:i4>3276866</vt:i4>
      </vt:variant>
      <vt:variant>
        <vt:i4>4248</vt:i4>
      </vt:variant>
      <vt:variant>
        <vt:i4>0</vt:i4>
      </vt:variant>
      <vt:variant>
        <vt:i4>5</vt:i4>
      </vt:variant>
      <vt:variant>
        <vt:lpwstr>notas_ricms2002.htm</vt:lpwstr>
      </vt:variant>
      <vt:variant>
        <vt:lpwstr>nota91</vt:lpwstr>
      </vt:variant>
      <vt:variant>
        <vt:i4>786522</vt:i4>
      </vt:variant>
      <vt:variant>
        <vt:i4>4245</vt:i4>
      </vt:variant>
      <vt:variant>
        <vt:i4>0</vt:i4>
      </vt:variant>
      <vt:variant>
        <vt:i4>5</vt:i4>
      </vt:variant>
      <vt:variant>
        <vt:lpwstr>http://www.fazenda.mg.gov.br/empresas/legislacao_tributaria/ricms_2002_seco/anexovii2002_1.htm</vt:lpwstr>
      </vt:variant>
      <vt:variant>
        <vt:lpwstr/>
      </vt:variant>
      <vt:variant>
        <vt:i4>5767244</vt:i4>
      </vt:variant>
      <vt:variant>
        <vt:i4>4242</vt:i4>
      </vt:variant>
      <vt:variant>
        <vt:i4>0</vt:i4>
      </vt:variant>
      <vt:variant>
        <vt:i4>5</vt:i4>
      </vt:variant>
      <vt:variant>
        <vt:lpwstr>notas_ricms2002_1.htm</vt:lpwstr>
      </vt:variant>
      <vt:variant>
        <vt:lpwstr>nota1470</vt:lpwstr>
      </vt:variant>
      <vt:variant>
        <vt:i4>5832779</vt:i4>
      </vt:variant>
      <vt:variant>
        <vt:i4>4239</vt:i4>
      </vt:variant>
      <vt:variant>
        <vt:i4>0</vt:i4>
      </vt:variant>
      <vt:variant>
        <vt:i4>5</vt:i4>
      </vt:variant>
      <vt:variant>
        <vt:lpwstr>notas_ricms2002_1.htm</vt:lpwstr>
      </vt:variant>
      <vt:variant>
        <vt:lpwstr>nota1104</vt:lpwstr>
      </vt:variant>
      <vt:variant>
        <vt:i4>6160461</vt:i4>
      </vt:variant>
      <vt:variant>
        <vt:i4>4236</vt:i4>
      </vt:variant>
      <vt:variant>
        <vt:i4>0</vt:i4>
      </vt:variant>
      <vt:variant>
        <vt:i4>5</vt:i4>
      </vt:variant>
      <vt:variant>
        <vt:lpwstr>notas_ricms2002_1.htm</vt:lpwstr>
      </vt:variant>
      <vt:variant>
        <vt:lpwstr>nota1361</vt:lpwstr>
      </vt:variant>
      <vt:variant>
        <vt:i4>6553663</vt:i4>
      </vt:variant>
      <vt:variant>
        <vt:i4>4233</vt:i4>
      </vt:variant>
      <vt:variant>
        <vt:i4>0</vt:i4>
      </vt:variant>
      <vt:variant>
        <vt:i4>5</vt:i4>
      </vt:variant>
      <vt:variant>
        <vt:lpwstr>../ricms_2002_seco/partegeral2002_6.htm</vt:lpwstr>
      </vt:variant>
      <vt:variant>
        <vt:lpwstr>art131_xxxiii</vt:lpwstr>
      </vt:variant>
      <vt:variant>
        <vt:i4>852054</vt:i4>
      </vt:variant>
      <vt:variant>
        <vt:i4>4230</vt:i4>
      </vt:variant>
      <vt:variant>
        <vt:i4>0</vt:i4>
      </vt:variant>
      <vt:variant>
        <vt:i4>5</vt:i4>
      </vt:variant>
      <vt:variant>
        <vt:lpwstr>../ricms_2002_seco/partegeral2002_6.htm</vt:lpwstr>
      </vt:variant>
      <vt:variant>
        <vt:lpwstr>art131_xxx</vt:lpwstr>
      </vt:variant>
      <vt:variant>
        <vt:i4>1835094</vt:i4>
      </vt:variant>
      <vt:variant>
        <vt:i4>4227</vt:i4>
      </vt:variant>
      <vt:variant>
        <vt:i4>0</vt:i4>
      </vt:variant>
      <vt:variant>
        <vt:i4>5</vt:i4>
      </vt:variant>
      <vt:variant>
        <vt:lpwstr>../ricms_2002_seco/partegeral2002_6.htm</vt:lpwstr>
      </vt:variant>
      <vt:variant>
        <vt:lpwstr>art131_xxiv</vt:lpwstr>
      </vt:variant>
      <vt:variant>
        <vt:i4>8060974</vt:i4>
      </vt:variant>
      <vt:variant>
        <vt:i4>4224</vt:i4>
      </vt:variant>
      <vt:variant>
        <vt:i4>0</vt:i4>
      </vt:variant>
      <vt:variant>
        <vt:i4>5</vt:i4>
      </vt:variant>
      <vt:variant>
        <vt:lpwstr>../ricms_2002_seco/partegeral2002_6.htm</vt:lpwstr>
      </vt:variant>
      <vt:variant>
        <vt:lpwstr>art131_v</vt:lpwstr>
      </vt:variant>
      <vt:variant>
        <vt:i4>6553646</vt:i4>
      </vt:variant>
      <vt:variant>
        <vt:i4>4221</vt:i4>
      </vt:variant>
      <vt:variant>
        <vt:i4>0</vt:i4>
      </vt:variant>
      <vt:variant>
        <vt:i4>5</vt:i4>
      </vt:variant>
      <vt:variant>
        <vt:lpwstr>../ricms_2002_seco/partegeral2002_6.htm</vt:lpwstr>
      </vt:variant>
      <vt:variant>
        <vt:lpwstr>art131_iv</vt:lpwstr>
      </vt:variant>
      <vt:variant>
        <vt:i4>852039</vt:i4>
      </vt:variant>
      <vt:variant>
        <vt:i4>4218</vt:i4>
      </vt:variant>
      <vt:variant>
        <vt:i4>0</vt:i4>
      </vt:variant>
      <vt:variant>
        <vt:i4>5</vt:i4>
      </vt:variant>
      <vt:variant>
        <vt:lpwstr>../ricms_2002_seco/partegeral2002_6.htm</vt:lpwstr>
      </vt:variant>
      <vt:variant>
        <vt:lpwstr>art131_iii</vt:lpwstr>
      </vt:variant>
      <vt:variant>
        <vt:i4>5963851</vt:i4>
      </vt:variant>
      <vt:variant>
        <vt:i4>4215</vt:i4>
      </vt:variant>
      <vt:variant>
        <vt:i4>0</vt:i4>
      </vt:variant>
      <vt:variant>
        <vt:i4>5</vt:i4>
      </vt:variant>
      <vt:variant>
        <vt:lpwstr>notas_ricms2002_1.htm</vt:lpwstr>
      </vt:variant>
      <vt:variant>
        <vt:lpwstr>nota1205</vt:lpwstr>
      </vt:variant>
      <vt:variant>
        <vt:i4>4915223</vt:i4>
      </vt:variant>
      <vt:variant>
        <vt:i4>4212</vt:i4>
      </vt:variant>
      <vt:variant>
        <vt:i4>0</vt:i4>
      </vt:variant>
      <vt:variant>
        <vt:i4>5</vt:i4>
      </vt:variant>
      <vt:variant>
        <vt:lpwstr>http://www.fazenda.mg.gov.br/empresas/legislacao_tributaria/ricms_2002_seco/anexoix2002_1.htm</vt:lpwstr>
      </vt:variant>
      <vt:variant>
        <vt:lpwstr/>
      </vt:variant>
      <vt:variant>
        <vt:i4>3866703</vt:i4>
      </vt:variant>
      <vt:variant>
        <vt:i4>4209</vt:i4>
      </vt:variant>
      <vt:variant>
        <vt:i4>0</vt:i4>
      </vt:variant>
      <vt:variant>
        <vt:i4>5</vt:i4>
      </vt:variant>
      <vt:variant>
        <vt:lpwstr>notas_ricms2002.htm</vt:lpwstr>
      </vt:variant>
      <vt:variant>
        <vt:lpwstr>nota482</vt:lpwstr>
      </vt:variant>
      <vt:variant>
        <vt:i4>6619187</vt:i4>
      </vt:variant>
      <vt:variant>
        <vt:i4>4206</vt:i4>
      </vt:variant>
      <vt:variant>
        <vt:i4>0</vt:i4>
      </vt:variant>
      <vt:variant>
        <vt:i4>5</vt:i4>
      </vt:variant>
      <vt:variant>
        <vt:lpwstr>http://www.fazenda.mg.gov.br/empresas/legislacao_tributaria/ricms_2002_seco/anexov2002_1.htm</vt:lpwstr>
      </vt:variant>
      <vt:variant>
        <vt:lpwstr/>
      </vt:variant>
      <vt:variant>
        <vt:i4>5374030</vt:i4>
      </vt:variant>
      <vt:variant>
        <vt:i4>4203</vt:i4>
      </vt:variant>
      <vt:variant>
        <vt:i4>0</vt:i4>
      </vt:variant>
      <vt:variant>
        <vt:i4>5</vt:i4>
      </vt:variant>
      <vt:variant>
        <vt:lpwstr>notas_ricms2002_1.htm</vt:lpwstr>
      </vt:variant>
      <vt:variant>
        <vt:lpwstr>nota1759</vt:lpwstr>
      </vt:variant>
      <vt:variant>
        <vt:i4>3997807</vt:i4>
      </vt:variant>
      <vt:variant>
        <vt:i4>4200</vt:i4>
      </vt:variant>
      <vt:variant>
        <vt:i4>0</vt:i4>
      </vt:variant>
      <vt:variant>
        <vt:i4>5</vt:i4>
      </vt:variant>
      <vt:variant>
        <vt:lpwstr>http://www.fazenda.mg.gov.br/empresas/legislacao_tributaria/ricms_2002_seco/anexoviii2002_1.htm</vt:lpwstr>
      </vt:variant>
      <vt:variant>
        <vt:lpwstr/>
      </vt:variant>
      <vt:variant>
        <vt:i4>5439563</vt:i4>
      </vt:variant>
      <vt:variant>
        <vt:i4>4197</vt:i4>
      </vt:variant>
      <vt:variant>
        <vt:i4>0</vt:i4>
      </vt:variant>
      <vt:variant>
        <vt:i4>5</vt:i4>
      </vt:variant>
      <vt:variant>
        <vt:lpwstr>notas_ricms2002_1.htm</vt:lpwstr>
      </vt:variant>
      <vt:variant>
        <vt:lpwstr>nota1609</vt:lpwstr>
      </vt:variant>
      <vt:variant>
        <vt:i4>5439563</vt:i4>
      </vt:variant>
      <vt:variant>
        <vt:i4>4194</vt:i4>
      </vt:variant>
      <vt:variant>
        <vt:i4>0</vt:i4>
      </vt:variant>
      <vt:variant>
        <vt:i4>5</vt:i4>
      </vt:variant>
      <vt:variant>
        <vt:lpwstr>notas_ricms2002_1.htm</vt:lpwstr>
      </vt:variant>
      <vt:variant>
        <vt:lpwstr>nota1609</vt:lpwstr>
      </vt:variant>
      <vt:variant>
        <vt:i4>5439563</vt:i4>
      </vt:variant>
      <vt:variant>
        <vt:i4>4191</vt:i4>
      </vt:variant>
      <vt:variant>
        <vt:i4>0</vt:i4>
      </vt:variant>
      <vt:variant>
        <vt:i4>5</vt:i4>
      </vt:variant>
      <vt:variant>
        <vt:lpwstr>notas_ricms2002_1.htm</vt:lpwstr>
      </vt:variant>
      <vt:variant>
        <vt:lpwstr>nota1609</vt:lpwstr>
      </vt:variant>
      <vt:variant>
        <vt:i4>5636172</vt:i4>
      </vt:variant>
      <vt:variant>
        <vt:i4>4188</vt:i4>
      </vt:variant>
      <vt:variant>
        <vt:i4>0</vt:i4>
      </vt:variant>
      <vt:variant>
        <vt:i4>5</vt:i4>
      </vt:variant>
      <vt:variant>
        <vt:lpwstr>notas_ricms2002_1.htm</vt:lpwstr>
      </vt:variant>
      <vt:variant>
        <vt:lpwstr>nota1278</vt:lpwstr>
      </vt:variant>
      <vt:variant>
        <vt:i4>5636172</vt:i4>
      </vt:variant>
      <vt:variant>
        <vt:i4>4185</vt:i4>
      </vt:variant>
      <vt:variant>
        <vt:i4>0</vt:i4>
      </vt:variant>
      <vt:variant>
        <vt:i4>5</vt:i4>
      </vt:variant>
      <vt:variant>
        <vt:lpwstr>notas_ricms2002_1.htm</vt:lpwstr>
      </vt:variant>
      <vt:variant>
        <vt:lpwstr>nota1278</vt:lpwstr>
      </vt:variant>
      <vt:variant>
        <vt:i4>5767243</vt:i4>
      </vt:variant>
      <vt:variant>
        <vt:i4>4182</vt:i4>
      </vt:variant>
      <vt:variant>
        <vt:i4>0</vt:i4>
      </vt:variant>
      <vt:variant>
        <vt:i4>5</vt:i4>
      </vt:variant>
      <vt:variant>
        <vt:lpwstr>notas_ricms2002_1.htm</vt:lpwstr>
      </vt:variant>
      <vt:variant>
        <vt:lpwstr>nota1206</vt:lpwstr>
      </vt:variant>
      <vt:variant>
        <vt:i4>5505097</vt:i4>
      </vt:variant>
      <vt:variant>
        <vt:i4>4179</vt:i4>
      </vt:variant>
      <vt:variant>
        <vt:i4>0</vt:i4>
      </vt:variant>
      <vt:variant>
        <vt:i4>5</vt:i4>
      </vt:variant>
      <vt:variant>
        <vt:lpwstr>notas_ricms2002_1.htm</vt:lpwstr>
      </vt:variant>
      <vt:variant>
        <vt:lpwstr>nota1129</vt:lpwstr>
      </vt:variant>
      <vt:variant>
        <vt:i4>5505097</vt:i4>
      </vt:variant>
      <vt:variant>
        <vt:i4>4176</vt:i4>
      </vt:variant>
      <vt:variant>
        <vt:i4>0</vt:i4>
      </vt:variant>
      <vt:variant>
        <vt:i4>5</vt:i4>
      </vt:variant>
      <vt:variant>
        <vt:lpwstr>notas_ricms2002_1.htm</vt:lpwstr>
      </vt:variant>
      <vt:variant>
        <vt:lpwstr>nota1129</vt:lpwstr>
      </vt:variant>
      <vt:variant>
        <vt:i4>3604556</vt:i4>
      </vt:variant>
      <vt:variant>
        <vt:i4>4173</vt:i4>
      </vt:variant>
      <vt:variant>
        <vt:i4>0</vt:i4>
      </vt:variant>
      <vt:variant>
        <vt:i4>5</vt:i4>
      </vt:variant>
      <vt:variant>
        <vt:lpwstr>notas_ricms2002.htm</vt:lpwstr>
      </vt:variant>
      <vt:variant>
        <vt:lpwstr>nota741</vt:lpwstr>
      </vt:variant>
      <vt:variant>
        <vt:i4>3145804</vt:i4>
      </vt:variant>
      <vt:variant>
        <vt:i4>4170</vt:i4>
      </vt:variant>
      <vt:variant>
        <vt:i4>0</vt:i4>
      </vt:variant>
      <vt:variant>
        <vt:i4>5</vt:i4>
      </vt:variant>
      <vt:variant>
        <vt:lpwstr>notas_ricms2002.htm</vt:lpwstr>
      </vt:variant>
      <vt:variant>
        <vt:lpwstr>nota737</vt:lpwstr>
      </vt:variant>
      <vt:variant>
        <vt:i4>5898317</vt:i4>
      </vt:variant>
      <vt:variant>
        <vt:i4>4167</vt:i4>
      </vt:variant>
      <vt:variant>
        <vt:i4>0</vt:i4>
      </vt:variant>
      <vt:variant>
        <vt:i4>5</vt:i4>
      </vt:variant>
      <vt:variant>
        <vt:lpwstr>notas_ricms2002_1.htm</vt:lpwstr>
      </vt:variant>
      <vt:variant>
        <vt:lpwstr>nota1761</vt:lpwstr>
      </vt:variant>
      <vt:variant>
        <vt:i4>5898317</vt:i4>
      </vt:variant>
      <vt:variant>
        <vt:i4>4164</vt:i4>
      </vt:variant>
      <vt:variant>
        <vt:i4>0</vt:i4>
      </vt:variant>
      <vt:variant>
        <vt:i4>5</vt:i4>
      </vt:variant>
      <vt:variant>
        <vt:lpwstr>notas_ricms2002_1.htm</vt:lpwstr>
      </vt:variant>
      <vt:variant>
        <vt:lpwstr>nota1761</vt:lpwstr>
      </vt:variant>
      <vt:variant>
        <vt:i4>3866703</vt:i4>
      </vt:variant>
      <vt:variant>
        <vt:i4>4161</vt:i4>
      </vt:variant>
      <vt:variant>
        <vt:i4>0</vt:i4>
      </vt:variant>
      <vt:variant>
        <vt:i4>5</vt:i4>
      </vt:variant>
      <vt:variant>
        <vt:lpwstr>notas_ricms2002.htm</vt:lpwstr>
      </vt:variant>
      <vt:variant>
        <vt:lpwstr>nota486</vt:lpwstr>
      </vt:variant>
      <vt:variant>
        <vt:i4>6160461</vt:i4>
      </vt:variant>
      <vt:variant>
        <vt:i4>4158</vt:i4>
      </vt:variant>
      <vt:variant>
        <vt:i4>0</vt:i4>
      </vt:variant>
      <vt:variant>
        <vt:i4>5</vt:i4>
      </vt:variant>
      <vt:variant>
        <vt:lpwstr>notas_ricms2002_1.htm</vt:lpwstr>
      </vt:variant>
      <vt:variant>
        <vt:lpwstr>nota1361</vt:lpwstr>
      </vt:variant>
      <vt:variant>
        <vt:i4>5832780</vt:i4>
      </vt:variant>
      <vt:variant>
        <vt:i4>4155</vt:i4>
      </vt:variant>
      <vt:variant>
        <vt:i4>0</vt:i4>
      </vt:variant>
      <vt:variant>
        <vt:i4>5</vt:i4>
      </vt:variant>
      <vt:variant>
        <vt:lpwstr>notas_ricms2002_1.htm</vt:lpwstr>
      </vt:variant>
      <vt:variant>
        <vt:lpwstr>nota1673</vt:lpwstr>
      </vt:variant>
      <vt:variant>
        <vt:i4>6225993</vt:i4>
      </vt:variant>
      <vt:variant>
        <vt:i4>4152</vt:i4>
      </vt:variant>
      <vt:variant>
        <vt:i4>0</vt:i4>
      </vt:variant>
      <vt:variant>
        <vt:i4>5</vt:i4>
      </vt:variant>
      <vt:variant>
        <vt:lpwstr>notas_ricms2002_1.htm</vt:lpwstr>
      </vt:variant>
      <vt:variant>
        <vt:lpwstr>nota1023</vt:lpwstr>
      </vt:variant>
      <vt:variant>
        <vt:i4>6160461</vt:i4>
      </vt:variant>
      <vt:variant>
        <vt:i4>4149</vt:i4>
      </vt:variant>
      <vt:variant>
        <vt:i4>0</vt:i4>
      </vt:variant>
      <vt:variant>
        <vt:i4>5</vt:i4>
      </vt:variant>
      <vt:variant>
        <vt:lpwstr>notas_ricms2002_1.htm</vt:lpwstr>
      </vt:variant>
      <vt:variant>
        <vt:lpwstr>nota1361</vt:lpwstr>
      </vt:variant>
      <vt:variant>
        <vt:i4>6160461</vt:i4>
      </vt:variant>
      <vt:variant>
        <vt:i4>4146</vt:i4>
      </vt:variant>
      <vt:variant>
        <vt:i4>0</vt:i4>
      </vt:variant>
      <vt:variant>
        <vt:i4>5</vt:i4>
      </vt:variant>
      <vt:variant>
        <vt:lpwstr>notas_ricms2002_1.htm</vt:lpwstr>
      </vt:variant>
      <vt:variant>
        <vt:lpwstr>nota1361</vt:lpwstr>
      </vt:variant>
      <vt:variant>
        <vt:i4>5832771</vt:i4>
      </vt:variant>
      <vt:variant>
        <vt:i4>4143</vt:i4>
      </vt:variant>
      <vt:variant>
        <vt:i4>0</vt:i4>
      </vt:variant>
      <vt:variant>
        <vt:i4>5</vt:i4>
      </vt:variant>
      <vt:variant>
        <vt:lpwstr>notas_ricms2002_1.htm</vt:lpwstr>
      </vt:variant>
      <vt:variant>
        <vt:lpwstr>nota1184</vt:lpwstr>
      </vt:variant>
      <vt:variant>
        <vt:i4>5832771</vt:i4>
      </vt:variant>
      <vt:variant>
        <vt:i4>4140</vt:i4>
      </vt:variant>
      <vt:variant>
        <vt:i4>0</vt:i4>
      </vt:variant>
      <vt:variant>
        <vt:i4>5</vt:i4>
      </vt:variant>
      <vt:variant>
        <vt:lpwstr>notas_ricms2002_1.htm</vt:lpwstr>
      </vt:variant>
      <vt:variant>
        <vt:lpwstr>nota1184</vt:lpwstr>
      </vt:variant>
      <vt:variant>
        <vt:i4>6160461</vt:i4>
      </vt:variant>
      <vt:variant>
        <vt:i4>4137</vt:i4>
      </vt:variant>
      <vt:variant>
        <vt:i4>0</vt:i4>
      </vt:variant>
      <vt:variant>
        <vt:i4>5</vt:i4>
      </vt:variant>
      <vt:variant>
        <vt:lpwstr>notas_ricms2002_1.htm</vt:lpwstr>
      </vt:variant>
      <vt:variant>
        <vt:lpwstr>nota1361</vt:lpwstr>
      </vt:variant>
      <vt:variant>
        <vt:i4>3145801</vt:i4>
      </vt:variant>
      <vt:variant>
        <vt:i4>4134</vt:i4>
      </vt:variant>
      <vt:variant>
        <vt:i4>0</vt:i4>
      </vt:variant>
      <vt:variant>
        <vt:i4>5</vt:i4>
      </vt:variant>
      <vt:variant>
        <vt:lpwstr>notas_ricms2002.htm</vt:lpwstr>
      </vt:variant>
      <vt:variant>
        <vt:lpwstr>nota232</vt:lpwstr>
      </vt:variant>
      <vt:variant>
        <vt:i4>4128789</vt:i4>
      </vt:variant>
      <vt:variant>
        <vt:i4>4131</vt:i4>
      </vt:variant>
      <vt:variant>
        <vt:i4>0</vt:i4>
      </vt:variant>
      <vt:variant>
        <vt:i4>5</vt:i4>
      </vt:variant>
      <vt:variant>
        <vt:lpwstr>http://www.planalto.gov.br/ccivil_03/Leis/LCP/Lcp123.htm</vt:lpwstr>
      </vt:variant>
      <vt:variant>
        <vt:lpwstr/>
      </vt:variant>
      <vt:variant>
        <vt:i4>3211330</vt:i4>
      </vt:variant>
      <vt:variant>
        <vt:i4>4128</vt:i4>
      </vt:variant>
      <vt:variant>
        <vt:i4>0</vt:i4>
      </vt:variant>
      <vt:variant>
        <vt:i4>5</vt:i4>
      </vt:variant>
      <vt:variant>
        <vt:lpwstr>notas_ricms2002.htm</vt:lpwstr>
      </vt:variant>
      <vt:variant>
        <vt:lpwstr>nota926</vt:lpwstr>
      </vt:variant>
      <vt:variant>
        <vt:i4>3211330</vt:i4>
      </vt:variant>
      <vt:variant>
        <vt:i4>4125</vt:i4>
      </vt:variant>
      <vt:variant>
        <vt:i4>0</vt:i4>
      </vt:variant>
      <vt:variant>
        <vt:i4>5</vt:i4>
      </vt:variant>
      <vt:variant>
        <vt:lpwstr>notas_ricms2002.htm</vt:lpwstr>
      </vt:variant>
      <vt:variant>
        <vt:lpwstr>nota920</vt:lpwstr>
      </vt:variant>
      <vt:variant>
        <vt:i4>5505030</vt:i4>
      </vt:variant>
      <vt:variant>
        <vt:i4>4122</vt:i4>
      </vt:variant>
      <vt:variant>
        <vt:i4>0</vt:i4>
      </vt:variant>
      <vt:variant>
        <vt:i4>5</vt:i4>
      </vt:variant>
      <vt:variant>
        <vt:lpwstr>http://www.fazenda.mg.gov.br/empresas/legislacao_tributaria/ricms_2002_seco/anexovi2002_1.htm</vt:lpwstr>
      </vt:variant>
      <vt:variant>
        <vt:lpwstr/>
      </vt:variant>
      <vt:variant>
        <vt:i4>5636174</vt:i4>
      </vt:variant>
      <vt:variant>
        <vt:i4>4119</vt:i4>
      </vt:variant>
      <vt:variant>
        <vt:i4>0</vt:i4>
      </vt:variant>
      <vt:variant>
        <vt:i4>5</vt:i4>
      </vt:variant>
      <vt:variant>
        <vt:lpwstr>notas_ricms2002_1.htm</vt:lpwstr>
      </vt:variant>
      <vt:variant>
        <vt:lpwstr>nota1258</vt:lpwstr>
      </vt:variant>
      <vt:variant>
        <vt:i4>6029384</vt:i4>
      </vt:variant>
      <vt:variant>
        <vt:i4>4116</vt:i4>
      </vt:variant>
      <vt:variant>
        <vt:i4>0</vt:i4>
      </vt:variant>
      <vt:variant>
        <vt:i4>5</vt:i4>
      </vt:variant>
      <vt:variant>
        <vt:lpwstr>notas_ricms2002_1.htm</vt:lpwstr>
      </vt:variant>
      <vt:variant>
        <vt:lpwstr>nota1030</vt:lpwstr>
      </vt:variant>
      <vt:variant>
        <vt:i4>4915223</vt:i4>
      </vt:variant>
      <vt:variant>
        <vt:i4>4113</vt:i4>
      </vt:variant>
      <vt:variant>
        <vt:i4>0</vt:i4>
      </vt:variant>
      <vt:variant>
        <vt:i4>5</vt:i4>
      </vt:variant>
      <vt:variant>
        <vt:lpwstr>http://www.fazenda.mg.gov.br/empresas/legislacao_tributaria/ricms_2002_seco/anexoix2002_1.htm</vt:lpwstr>
      </vt:variant>
      <vt:variant>
        <vt:lpwstr/>
      </vt:variant>
      <vt:variant>
        <vt:i4>3539010</vt:i4>
      </vt:variant>
      <vt:variant>
        <vt:i4>4110</vt:i4>
      </vt:variant>
      <vt:variant>
        <vt:i4>0</vt:i4>
      </vt:variant>
      <vt:variant>
        <vt:i4>5</vt:i4>
      </vt:variant>
      <vt:variant>
        <vt:lpwstr>notas_ricms2002.htm</vt:lpwstr>
      </vt:variant>
      <vt:variant>
        <vt:lpwstr>nota95</vt:lpwstr>
      </vt:variant>
      <vt:variant>
        <vt:i4>6619187</vt:i4>
      </vt:variant>
      <vt:variant>
        <vt:i4>4107</vt:i4>
      </vt:variant>
      <vt:variant>
        <vt:i4>0</vt:i4>
      </vt:variant>
      <vt:variant>
        <vt:i4>5</vt:i4>
      </vt:variant>
      <vt:variant>
        <vt:lpwstr>http://www.fazenda.mg.gov.br/empresas/legislacao_tributaria/ricms_2002_seco/anexov2002_1.htm</vt:lpwstr>
      </vt:variant>
      <vt:variant>
        <vt:lpwstr/>
      </vt:variant>
      <vt:variant>
        <vt:i4>5374027</vt:i4>
      </vt:variant>
      <vt:variant>
        <vt:i4>4104</vt:i4>
      </vt:variant>
      <vt:variant>
        <vt:i4>0</vt:i4>
      </vt:variant>
      <vt:variant>
        <vt:i4>5</vt:i4>
      </vt:variant>
      <vt:variant>
        <vt:lpwstr>notas_ricms2002_1.htm</vt:lpwstr>
      </vt:variant>
      <vt:variant>
        <vt:lpwstr>nota1608</vt:lpwstr>
      </vt:variant>
      <vt:variant>
        <vt:i4>3539010</vt:i4>
      </vt:variant>
      <vt:variant>
        <vt:i4>4101</vt:i4>
      </vt:variant>
      <vt:variant>
        <vt:i4>0</vt:i4>
      </vt:variant>
      <vt:variant>
        <vt:i4>5</vt:i4>
      </vt:variant>
      <vt:variant>
        <vt:lpwstr>notas_ricms2002.htm</vt:lpwstr>
      </vt:variant>
      <vt:variant>
        <vt:lpwstr>nota95</vt:lpwstr>
      </vt:variant>
      <vt:variant>
        <vt:i4>3539010</vt:i4>
      </vt:variant>
      <vt:variant>
        <vt:i4>4098</vt:i4>
      </vt:variant>
      <vt:variant>
        <vt:i4>0</vt:i4>
      </vt:variant>
      <vt:variant>
        <vt:i4>5</vt:i4>
      </vt:variant>
      <vt:variant>
        <vt:lpwstr>notas_ricms2002.htm</vt:lpwstr>
      </vt:variant>
      <vt:variant>
        <vt:lpwstr>nota95</vt:lpwstr>
      </vt:variant>
      <vt:variant>
        <vt:i4>3407948</vt:i4>
      </vt:variant>
      <vt:variant>
        <vt:i4>4095</vt:i4>
      </vt:variant>
      <vt:variant>
        <vt:i4>0</vt:i4>
      </vt:variant>
      <vt:variant>
        <vt:i4>5</vt:i4>
      </vt:variant>
      <vt:variant>
        <vt:lpwstr>notas_ricms2002.htm</vt:lpwstr>
      </vt:variant>
      <vt:variant>
        <vt:lpwstr>nota775</vt:lpwstr>
      </vt:variant>
      <vt:variant>
        <vt:i4>5439563</vt:i4>
      </vt:variant>
      <vt:variant>
        <vt:i4>4092</vt:i4>
      </vt:variant>
      <vt:variant>
        <vt:i4>0</vt:i4>
      </vt:variant>
      <vt:variant>
        <vt:i4>5</vt:i4>
      </vt:variant>
      <vt:variant>
        <vt:lpwstr>notas_ricms2002_1.htm</vt:lpwstr>
      </vt:variant>
      <vt:variant>
        <vt:lpwstr>nota1609</vt:lpwstr>
      </vt:variant>
      <vt:variant>
        <vt:i4>5308492</vt:i4>
      </vt:variant>
      <vt:variant>
        <vt:i4>4089</vt:i4>
      </vt:variant>
      <vt:variant>
        <vt:i4>0</vt:i4>
      </vt:variant>
      <vt:variant>
        <vt:i4>5</vt:i4>
      </vt:variant>
      <vt:variant>
        <vt:lpwstr>notas_ricms2002_1.htm</vt:lpwstr>
      </vt:variant>
      <vt:variant>
        <vt:lpwstr>nota1578</vt:lpwstr>
      </vt:variant>
      <vt:variant>
        <vt:i4>6225995</vt:i4>
      </vt:variant>
      <vt:variant>
        <vt:i4>4086</vt:i4>
      </vt:variant>
      <vt:variant>
        <vt:i4>0</vt:i4>
      </vt:variant>
      <vt:variant>
        <vt:i4>5</vt:i4>
      </vt:variant>
      <vt:variant>
        <vt:lpwstr>notas_ricms2002_1.htm</vt:lpwstr>
      </vt:variant>
      <vt:variant>
        <vt:lpwstr>nota1201</vt:lpwstr>
      </vt:variant>
      <vt:variant>
        <vt:i4>5505097</vt:i4>
      </vt:variant>
      <vt:variant>
        <vt:i4>4083</vt:i4>
      </vt:variant>
      <vt:variant>
        <vt:i4>0</vt:i4>
      </vt:variant>
      <vt:variant>
        <vt:i4>5</vt:i4>
      </vt:variant>
      <vt:variant>
        <vt:lpwstr>notas_ricms2002_1.htm</vt:lpwstr>
      </vt:variant>
      <vt:variant>
        <vt:lpwstr>nota1129</vt:lpwstr>
      </vt:variant>
      <vt:variant>
        <vt:i4>3211331</vt:i4>
      </vt:variant>
      <vt:variant>
        <vt:i4>4080</vt:i4>
      </vt:variant>
      <vt:variant>
        <vt:i4>0</vt:i4>
      </vt:variant>
      <vt:variant>
        <vt:i4>5</vt:i4>
      </vt:variant>
      <vt:variant>
        <vt:lpwstr>notas_ricms2002.htm</vt:lpwstr>
      </vt:variant>
      <vt:variant>
        <vt:lpwstr>nota829</vt:lpwstr>
      </vt:variant>
      <vt:variant>
        <vt:i4>3211330</vt:i4>
      </vt:variant>
      <vt:variant>
        <vt:i4>4077</vt:i4>
      </vt:variant>
      <vt:variant>
        <vt:i4>0</vt:i4>
      </vt:variant>
      <vt:variant>
        <vt:i4>5</vt:i4>
      </vt:variant>
      <vt:variant>
        <vt:lpwstr>notas_ricms2002.htm</vt:lpwstr>
      </vt:variant>
      <vt:variant>
        <vt:lpwstr>nota927</vt:lpwstr>
      </vt:variant>
      <vt:variant>
        <vt:i4>6225993</vt:i4>
      </vt:variant>
      <vt:variant>
        <vt:i4>4074</vt:i4>
      </vt:variant>
      <vt:variant>
        <vt:i4>0</vt:i4>
      </vt:variant>
      <vt:variant>
        <vt:i4>5</vt:i4>
      </vt:variant>
      <vt:variant>
        <vt:lpwstr>notas_ricms2002_1.htm</vt:lpwstr>
      </vt:variant>
      <vt:variant>
        <vt:lpwstr>nota1023</vt:lpwstr>
      </vt:variant>
      <vt:variant>
        <vt:i4>3473482</vt:i4>
      </vt:variant>
      <vt:variant>
        <vt:i4>4071</vt:i4>
      </vt:variant>
      <vt:variant>
        <vt:i4>0</vt:i4>
      </vt:variant>
      <vt:variant>
        <vt:i4>5</vt:i4>
      </vt:variant>
      <vt:variant>
        <vt:lpwstr>notas_ricms2002.htm</vt:lpwstr>
      </vt:variant>
      <vt:variant>
        <vt:lpwstr>nota168</vt:lpwstr>
      </vt:variant>
      <vt:variant>
        <vt:i4>3342410</vt:i4>
      </vt:variant>
      <vt:variant>
        <vt:i4>4068</vt:i4>
      </vt:variant>
      <vt:variant>
        <vt:i4>0</vt:i4>
      </vt:variant>
      <vt:variant>
        <vt:i4>5</vt:i4>
      </vt:variant>
      <vt:variant>
        <vt:lpwstr>notas_ricms2002.htm</vt:lpwstr>
      </vt:variant>
      <vt:variant>
        <vt:lpwstr>nota105</vt:lpwstr>
      </vt:variant>
      <vt:variant>
        <vt:i4>5832782</vt:i4>
      </vt:variant>
      <vt:variant>
        <vt:i4>4065</vt:i4>
      </vt:variant>
      <vt:variant>
        <vt:i4>0</vt:i4>
      </vt:variant>
      <vt:variant>
        <vt:i4>5</vt:i4>
      </vt:variant>
      <vt:variant>
        <vt:lpwstr>notas_ricms2002_1.htm</vt:lpwstr>
      </vt:variant>
      <vt:variant>
        <vt:lpwstr>nota1257</vt:lpwstr>
      </vt:variant>
      <vt:variant>
        <vt:i4>4063349</vt:i4>
      </vt:variant>
      <vt:variant>
        <vt:i4>4062</vt:i4>
      </vt:variant>
      <vt:variant>
        <vt:i4>0</vt:i4>
      </vt:variant>
      <vt:variant>
        <vt:i4>5</vt:i4>
      </vt:variant>
      <vt:variant>
        <vt:lpwstr>http://www.fazenda.mg.gov.br/empresas/legislacao_tributaria/ricms_2002_seco/anexov2002_5.htm</vt:lpwstr>
      </vt:variant>
      <vt:variant>
        <vt:lpwstr>parte1art148</vt:lpwstr>
      </vt:variant>
      <vt:variant>
        <vt:i4>5374030</vt:i4>
      </vt:variant>
      <vt:variant>
        <vt:i4>4059</vt:i4>
      </vt:variant>
      <vt:variant>
        <vt:i4>0</vt:i4>
      </vt:variant>
      <vt:variant>
        <vt:i4>5</vt:i4>
      </vt:variant>
      <vt:variant>
        <vt:lpwstr>notas_ricms2002_1.htm</vt:lpwstr>
      </vt:variant>
      <vt:variant>
        <vt:lpwstr>nota1759</vt:lpwstr>
      </vt:variant>
      <vt:variant>
        <vt:i4>5242956</vt:i4>
      </vt:variant>
      <vt:variant>
        <vt:i4>4056</vt:i4>
      </vt:variant>
      <vt:variant>
        <vt:i4>0</vt:i4>
      </vt:variant>
      <vt:variant>
        <vt:i4>5</vt:i4>
      </vt:variant>
      <vt:variant>
        <vt:lpwstr>notas_ricms2002_1.htm</vt:lpwstr>
      </vt:variant>
      <vt:variant>
        <vt:lpwstr>nota1975</vt:lpwstr>
      </vt:variant>
      <vt:variant>
        <vt:i4>6160461</vt:i4>
      </vt:variant>
      <vt:variant>
        <vt:i4>4053</vt:i4>
      </vt:variant>
      <vt:variant>
        <vt:i4>0</vt:i4>
      </vt:variant>
      <vt:variant>
        <vt:i4>5</vt:i4>
      </vt:variant>
      <vt:variant>
        <vt:lpwstr>notas_ricms2002_1.htm</vt:lpwstr>
      </vt:variant>
      <vt:variant>
        <vt:lpwstr>nota1361</vt:lpwstr>
      </vt:variant>
      <vt:variant>
        <vt:i4>6160461</vt:i4>
      </vt:variant>
      <vt:variant>
        <vt:i4>4050</vt:i4>
      </vt:variant>
      <vt:variant>
        <vt:i4>0</vt:i4>
      </vt:variant>
      <vt:variant>
        <vt:i4>5</vt:i4>
      </vt:variant>
      <vt:variant>
        <vt:lpwstr>notas_ricms2002_1.htm</vt:lpwstr>
      </vt:variant>
      <vt:variant>
        <vt:lpwstr>nota1361</vt:lpwstr>
      </vt:variant>
      <vt:variant>
        <vt:i4>3145801</vt:i4>
      </vt:variant>
      <vt:variant>
        <vt:i4>4047</vt:i4>
      </vt:variant>
      <vt:variant>
        <vt:i4>0</vt:i4>
      </vt:variant>
      <vt:variant>
        <vt:i4>5</vt:i4>
      </vt:variant>
      <vt:variant>
        <vt:lpwstr>notas_ricms2002.htm</vt:lpwstr>
      </vt:variant>
      <vt:variant>
        <vt:lpwstr>nota232</vt:lpwstr>
      </vt:variant>
      <vt:variant>
        <vt:i4>6160461</vt:i4>
      </vt:variant>
      <vt:variant>
        <vt:i4>4044</vt:i4>
      </vt:variant>
      <vt:variant>
        <vt:i4>0</vt:i4>
      </vt:variant>
      <vt:variant>
        <vt:i4>5</vt:i4>
      </vt:variant>
      <vt:variant>
        <vt:lpwstr>notas_ricms2002_1.htm</vt:lpwstr>
      </vt:variant>
      <vt:variant>
        <vt:lpwstr>nota1361</vt:lpwstr>
      </vt:variant>
      <vt:variant>
        <vt:i4>6160461</vt:i4>
      </vt:variant>
      <vt:variant>
        <vt:i4>4041</vt:i4>
      </vt:variant>
      <vt:variant>
        <vt:i4>0</vt:i4>
      </vt:variant>
      <vt:variant>
        <vt:i4>5</vt:i4>
      </vt:variant>
      <vt:variant>
        <vt:lpwstr>notas_ricms2002_1.htm</vt:lpwstr>
      </vt:variant>
      <vt:variant>
        <vt:lpwstr>nota1361</vt:lpwstr>
      </vt:variant>
      <vt:variant>
        <vt:i4>6160461</vt:i4>
      </vt:variant>
      <vt:variant>
        <vt:i4>4038</vt:i4>
      </vt:variant>
      <vt:variant>
        <vt:i4>0</vt:i4>
      </vt:variant>
      <vt:variant>
        <vt:i4>5</vt:i4>
      </vt:variant>
      <vt:variant>
        <vt:lpwstr>notas_ricms2002_1.htm</vt:lpwstr>
      </vt:variant>
      <vt:variant>
        <vt:lpwstr>nota1361</vt:lpwstr>
      </vt:variant>
      <vt:variant>
        <vt:i4>6160461</vt:i4>
      </vt:variant>
      <vt:variant>
        <vt:i4>4035</vt:i4>
      </vt:variant>
      <vt:variant>
        <vt:i4>0</vt:i4>
      </vt:variant>
      <vt:variant>
        <vt:i4>5</vt:i4>
      </vt:variant>
      <vt:variant>
        <vt:lpwstr>notas_ricms2002_1.htm</vt:lpwstr>
      </vt:variant>
      <vt:variant>
        <vt:lpwstr>nota1361</vt:lpwstr>
      </vt:variant>
      <vt:variant>
        <vt:i4>6160461</vt:i4>
      </vt:variant>
      <vt:variant>
        <vt:i4>4032</vt:i4>
      </vt:variant>
      <vt:variant>
        <vt:i4>0</vt:i4>
      </vt:variant>
      <vt:variant>
        <vt:i4>5</vt:i4>
      </vt:variant>
      <vt:variant>
        <vt:lpwstr>notas_ricms2002_1.htm</vt:lpwstr>
      </vt:variant>
      <vt:variant>
        <vt:lpwstr>nota1361</vt:lpwstr>
      </vt:variant>
      <vt:variant>
        <vt:i4>6160461</vt:i4>
      </vt:variant>
      <vt:variant>
        <vt:i4>4029</vt:i4>
      </vt:variant>
      <vt:variant>
        <vt:i4>0</vt:i4>
      </vt:variant>
      <vt:variant>
        <vt:i4>5</vt:i4>
      </vt:variant>
      <vt:variant>
        <vt:lpwstr>notas_ricms2002_1.htm</vt:lpwstr>
      </vt:variant>
      <vt:variant>
        <vt:lpwstr>nota1361</vt:lpwstr>
      </vt:variant>
      <vt:variant>
        <vt:i4>6160461</vt:i4>
      </vt:variant>
      <vt:variant>
        <vt:i4>4026</vt:i4>
      </vt:variant>
      <vt:variant>
        <vt:i4>0</vt:i4>
      </vt:variant>
      <vt:variant>
        <vt:i4>5</vt:i4>
      </vt:variant>
      <vt:variant>
        <vt:lpwstr>notas_ricms2002_1.htm</vt:lpwstr>
      </vt:variant>
      <vt:variant>
        <vt:lpwstr>nota1361</vt:lpwstr>
      </vt:variant>
      <vt:variant>
        <vt:i4>6160461</vt:i4>
      </vt:variant>
      <vt:variant>
        <vt:i4>4023</vt:i4>
      </vt:variant>
      <vt:variant>
        <vt:i4>0</vt:i4>
      </vt:variant>
      <vt:variant>
        <vt:i4>5</vt:i4>
      </vt:variant>
      <vt:variant>
        <vt:lpwstr>notas_ricms2002_1.htm</vt:lpwstr>
      </vt:variant>
      <vt:variant>
        <vt:lpwstr>nota1361</vt:lpwstr>
      </vt:variant>
      <vt:variant>
        <vt:i4>6160461</vt:i4>
      </vt:variant>
      <vt:variant>
        <vt:i4>4020</vt:i4>
      </vt:variant>
      <vt:variant>
        <vt:i4>0</vt:i4>
      </vt:variant>
      <vt:variant>
        <vt:i4>5</vt:i4>
      </vt:variant>
      <vt:variant>
        <vt:lpwstr>notas_ricms2002_1.htm</vt:lpwstr>
      </vt:variant>
      <vt:variant>
        <vt:lpwstr>nota1361</vt:lpwstr>
      </vt:variant>
      <vt:variant>
        <vt:i4>6160461</vt:i4>
      </vt:variant>
      <vt:variant>
        <vt:i4>4017</vt:i4>
      </vt:variant>
      <vt:variant>
        <vt:i4>0</vt:i4>
      </vt:variant>
      <vt:variant>
        <vt:i4>5</vt:i4>
      </vt:variant>
      <vt:variant>
        <vt:lpwstr>notas_ricms2002_1.htm</vt:lpwstr>
      </vt:variant>
      <vt:variant>
        <vt:lpwstr>nota1361</vt:lpwstr>
      </vt:variant>
      <vt:variant>
        <vt:i4>6160461</vt:i4>
      </vt:variant>
      <vt:variant>
        <vt:i4>4014</vt:i4>
      </vt:variant>
      <vt:variant>
        <vt:i4>0</vt:i4>
      </vt:variant>
      <vt:variant>
        <vt:i4>5</vt:i4>
      </vt:variant>
      <vt:variant>
        <vt:lpwstr>notas_ricms2002_1.htm</vt:lpwstr>
      </vt:variant>
      <vt:variant>
        <vt:lpwstr>nota1361</vt:lpwstr>
      </vt:variant>
      <vt:variant>
        <vt:i4>5701704</vt:i4>
      </vt:variant>
      <vt:variant>
        <vt:i4>4011</vt:i4>
      </vt:variant>
      <vt:variant>
        <vt:i4>0</vt:i4>
      </vt:variant>
      <vt:variant>
        <vt:i4>5</vt:i4>
      </vt:variant>
      <vt:variant>
        <vt:lpwstr>notas_ricms2002_1.htm</vt:lpwstr>
      </vt:variant>
      <vt:variant>
        <vt:lpwstr>nota1338</vt:lpwstr>
      </vt:variant>
      <vt:variant>
        <vt:i4>6094923</vt:i4>
      </vt:variant>
      <vt:variant>
        <vt:i4>4008</vt:i4>
      </vt:variant>
      <vt:variant>
        <vt:i4>0</vt:i4>
      </vt:variant>
      <vt:variant>
        <vt:i4>5</vt:i4>
      </vt:variant>
      <vt:variant>
        <vt:lpwstr>notas_ricms2002_1.htm</vt:lpwstr>
      </vt:variant>
      <vt:variant>
        <vt:lpwstr>nota1203</vt:lpwstr>
      </vt:variant>
      <vt:variant>
        <vt:i4>6094923</vt:i4>
      </vt:variant>
      <vt:variant>
        <vt:i4>4005</vt:i4>
      </vt:variant>
      <vt:variant>
        <vt:i4>0</vt:i4>
      </vt:variant>
      <vt:variant>
        <vt:i4>5</vt:i4>
      </vt:variant>
      <vt:variant>
        <vt:lpwstr>notas_ricms2002_1.htm</vt:lpwstr>
      </vt:variant>
      <vt:variant>
        <vt:lpwstr>nota1203</vt:lpwstr>
      </vt:variant>
      <vt:variant>
        <vt:i4>6094923</vt:i4>
      </vt:variant>
      <vt:variant>
        <vt:i4>4002</vt:i4>
      </vt:variant>
      <vt:variant>
        <vt:i4>0</vt:i4>
      </vt:variant>
      <vt:variant>
        <vt:i4>5</vt:i4>
      </vt:variant>
      <vt:variant>
        <vt:lpwstr>notas_ricms2002_1.htm</vt:lpwstr>
      </vt:variant>
      <vt:variant>
        <vt:lpwstr>nota1203</vt:lpwstr>
      </vt:variant>
      <vt:variant>
        <vt:i4>6094923</vt:i4>
      </vt:variant>
      <vt:variant>
        <vt:i4>3999</vt:i4>
      </vt:variant>
      <vt:variant>
        <vt:i4>0</vt:i4>
      </vt:variant>
      <vt:variant>
        <vt:i4>5</vt:i4>
      </vt:variant>
      <vt:variant>
        <vt:lpwstr>notas_ricms2002_1.htm</vt:lpwstr>
      </vt:variant>
      <vt:variant>
        <vt:lpwstr>nota1203</vt:lpwstr>
      </vt:variant>
      <vt:variant>
        <vt:i4>6094923</vt:i4>
      </vt:variant>
      <vt:variant>
        <vt:i4>3996</vt:i4>
      </vt:variant>
      <vt:variant>
        <vt:i4>0</vt:i4>
      </vt:variant>
      <vt:variant>
        <vt:i4>5</vt:i4>
      </vt:variant>
      <vt:variant>
        <vt:lpwstr>notas_ricms2002_1.htm</vt:lpwstr>
      </vt:variant>
      <vt:variant>
        <vt:lpwstr>nota1203</vt:lpwstr>
      </vt:variant>
      <vt:variant>
        <vt:i4>6094923</vt:i4>
      </vt:variant>
      <vt:variant>
        <vt:i4>3993</vt:i4>
      </vt:variant>
      <vt:variant>
        <vt:i4>0</vt:i4>
      </vt:variant>
      <vt:variant>
        <vt:i4>5</vt:i4>
      </vt:variant>
      <vt:variant>
        <vt:lpwstr>notas_ricms2002_1.htm</vt:lpwstr>
      </vt:variant>
      <vt:variant>
        <vt:lpwstr>nota1203</vt:lpwstr>
      </vt:variant>
      <vt:variant>
        <vt:i4>6160461</vt:i4>
      </vt:variant>
      <vt:variant>
        <vt:i4>3990</vt:i4>
      </vt:variant>
      <vt:variant>
        <vt:i4>0</vt:i4>
      </vt:variant>
      <vt:variant>
        <vt:i4>5</vt:i4>
      </vt:variant>
      <vt:variant>
        <vt:lpwstr>notas_ricms2002_1.htm</vt:lpwstr>
      </vt:variant>
      <vt:variant>
        <vt:lpwstr>nota1361</vt:lpwstr>
      </vt:variant>
      <vt:variant>
        <vt:i4>6160461</vt:i4>
      </vt:variant>
      <vt:variant>
        <vt:i4>3987</vt:i4>
      </vt:variant>
      <vt:variant>
        <vt:i4>0</vt:i4>
      </vt:variant>
      <vt:variant>
        <vt:i4>5</vt:i4>
      </vt:variant>
      <vt:variant>
        <vt:lpwstr>notas_ricms2002_1.htm</vt:lpwstr>
      </vt:variant>
      <vt:variant>
        <vt:lpwstr>nota1361</vt:lpwstr>
      </vt:variant>
      <vt:variant>
        <vt:i4>6160461</vt:i4>
      </vt:variant>
      <vt:variant>
        <vt:i4>3984</vt:i4>
      </vt:variant>
      <vt:variant>
        <vt:i4>0</vt:i4>
      </vt:variant>
      <vt:variant>
        <vt:i4>5</vt:i4>
      </vt:variant>
      <vt:variant>
        <vt:lpwstr>notas_ricms2002_1.htm</vt:lpwstr>
      </vt:variant>
      <vt:variant>
        <vt:lpwstr>nota1361</vt:lpwstr>
      </vt:variant>
      <vt:variant>
        <vt:i4>6160461</vt:i4>
      </vt:variant>
      <vt:variant>
        <vt:i4>3981</vt:i4>
      </vt:variant>
      <vt:variant>
        <vt:i4>0</vt:i4>
      </vt:variant>
      <vt:variant>
        <vt:i4>5</vt:i4>
      </vt:variant>
      <vt:variant>
        <vt:lpwstr>notas_ricms2002_1.htm</vt:lpwstr>
      </vt:variant>
      <vt:variant>
        <vt:lpwstr>nota1361</vt:lpwstr>
      </vt:variant>
      <vt:variant>
        <vt:i4>6160461</vt:i4>
      </vt:variant>
      <vt:variant>
        <vt:i4>3978</vt:i4>
      </vt:variant>
      <vt:variant>
        <vt:i4>0</vt:i4>
      </vt:variant>
      <vt:variant>
        <vt:i4>5</vt:i4>
      </vt:variant>
      <vt:variant>
        <vt:lpwstr>notas_ricms2002_1.htm</vt:lpwstr>
      </vt:variant>
      <vt:variant>
        <vt:lpwstr>nota1361</vt:lpwstr>
      </vt:variant>
      <vt:variant>
        <vt:i4>6160461</vt:i4>
      </vt:variant>
      <vt:variant>
        <vt:i4>3975</vt:i4>
      </vt:variant>
      <vt:variant>
        <vt:i4>0</vt:i4>
      </vt:variant>
      <vt:variant>
        <vt:i4>5</vt:i4>
      </vt:variant>
      <vt:variant>
        <vt:lpwstr>notas_ricms2002_1.htm</vt:lpwstr>
      </vt:variant>
      <vt:variant>
        <vt:lpwstr>nota1361</vt:lpwstr>
      </vt:variant>
      <vt:variant>
        <vt:i4>6160461</vt:i4>
      </vt:variant>
      <vt:variant>
        <vt:i4>3972</vt:i4>
      </vt:variant>
      <vt:variant>
        <vt:i4>0</vt:i4>
      </vt:variant>
      <vt:variant>
        <vt:i4>5</vt:i4>
      </vt:variant>
      <vt:variant>
        <vt:lpwstr>notas_ricms2002_1.htm</vt:lpwstr>
      </vt:variant>
      <vt:variant>
        <vt:lpwstr>nota1361</vt:lpwstr>
      </vt:variant>
      <vt:variant>
        <vt:i4>6160461</vt:i4>
      </vt:variant>
      <vt:variant>
        <vt:i4>3969</vt:i4>
      </vt:variant>
      <vt:variant>
        <vt:i4>0</vt:i4>
      </vt:variant>
      <vt:variant>
        <vt:i4>5</vt:i4>
      </vt:variant>
      <vt:variant>
        <vt:lpwstr>notas_ricms2002_1.htm</vt:lpwstr>
      </vt:variant>
      <vt:variant>
        <vt:lpwstr>nota1361</vt:lpwstr>
      </vt:variant>
      <vt:variant>
        <vt:i4>6160461</vt:i4>
      </vt:variant>
      <vt:variant>
        <vt:i4>3966</vt:i4>
      </vt:variant>
      <vt:variant>
        <vt:i4>0</vt:i4>
      </vt:variant>
      <vt:variant>
        <vt:i4>5</vt:i4>
      </vt:variant>
      <vt:variant>
        <vt:lpwstr>notas_ricms2002_1.htm</vt:lpwstr>
      </vt:variant>
      <vt:variant>
        <vt:lpwstr>nota1361</vt:lpwstr>
      </vt:variant>
      <vt:variant>
        <vt:i4>6160461</vt:i4>
      </vt:variant>
      <vt:variant>
        <vt:i4>3963</vt:i4>
      </vt:variant>
      <vt:variant>
        <vt:i4>0</vt:i4>
      </vt:variant>
      <vt:variant>
        <vt:i4>5</vt:i4>
      </vt:variant>
      <vt:variant>
        <vt:lpwstr>notas_ricms2002_1.htm</vt:lpwstr>
      </vt:variant>
      <vt:variant>
        <vt:lpwstr>nota1361</vt:lpwstr>
      </vt:variant>
      <vt:variant>
        <vt:i4>6160461</vt:i4>
      </vt:variant>
      <vt:variant>
        <vt:i4>3960</vt:i4>
      </vt:variant>
      <vt:variant>
        <vt:i4>0</vt:i4>
      </vt:variant>
      <vt:variant>
        <vt:i4>5</vt:i4>
      </vt:variant>
      <vt:variant>
        <vt:lpwstr>notas_ricms2002_1.htm</vt:lpwstr>
      </vt:variant>
      <vt:variant>
        <vt:lpwstr>nota1361</vt:lpwstr>
      </vt:variant>
      <vt:variant>
        <vt:i4>6094915</vt:i4>
      </vt:variant>
      <vt:variant>
        <vt:i4>3957</vt:i4>
      </vt:variant>
      <vt:variant>
        <vt:i4>0</vt:i4>
      </vt:variant>
      <vt:variant>
        <vt:i4>5</vt:i4>
      </vt:variant>
      <vt:variant>
        <vt:lpwstr>notas_ricms2002_1.htm</vt:lpwstr>
      </vt:variant>
      <vt:variant>
        <vt:lpwstr>nota1081</vt:lpwstr>
      </vt:variant>
      <vt:variant>
        <vt:i4>6160461</vt:i4>
      </vt:variant>
      <vt:variant>
        <vt:i4>3954</vt:i4>
      </vt:variant>
      <vt:variant>
        <vt:i4>0</vt:i4>
      </vt:variant>
      <vt:variant>
        <vt:i4>5</vt:i4>
      </vt:variant>
      <vt:variant>
        <vt:lpwstr>notas_ricms2002_1.htm</vt:lpwstr>
      </vt:variant>
      <vt:variant>
        <vt:lpwstr>nota1361</vt:lpwstr>
      </vt:variant>
      <vt:variant>
        <vt:i4>6160461</vt:i4>
      </vt:variant>
      <vt:variant>
        <vt:i4>3951</vt:i4>
      </vt:variant>
      <vt:variant>
        <vt:i4>0</vt:i4>
      </vt:variant>
      <vt:variant>
        <vt:i4>5</vt:i4>
      </vt:variant>
      <vt:variant>
        <vt:lpwstr>notas_ricms2002_1.htm</vt:lpwstr>
      </vt:variant>
      <vt:variant>
        <vt:lpwstr>nota1361</vt:lpwstr>
      </vt:variant>
      <vt:variant>
        <vt:i4>6160461</vt:i4>
      </vt:variant>
      <vt:variant>
        <vt:i4>3948</vt:i4>
      </vt:variant>
      <vt:variant>
        <vt:i4>0</vt:i4>
      </vt:variant>
      <vt:variant>
        <vt:i4>5</vt:i4>
      </vt:variant>
      <vt:variant>
        <vt:lpwstr>notas_ricms2002_1.htm</vt:lpwstr>
      </vt:variant>
      <vt:variant>
        <vt:lpwstr>nota1361</vt:lpwstr>
      </vt:variant>
      <vt:variant>
        <vt:i4>6160461</vt:i4>
      </vt:variant>
      <vt:variant>
        <vt:i4>3945</vt:i4>
      </vt:variant>
      <vt:variant>
        <vt:i4>0</vt:i4>
      </vt:variant>
      <vt:variant>
        <vt:i4>5</vt:i4>
      </vt:variant>
      <vt:variant>
        <vt:lpwstr>notas_ricms2002_1.htm</vt:lpwstr>
      </vt:variant>
      <vt:variant>
        <vt:lpwstr>nota1361</vt:lpwstr>
      </vt:variant>
      <vt:variant>
        <vt:i4>6160461</vt:i4>
      </vt:variant>
      <vt:variant>
        <vt:i4>3942</vt:i4>
      </vt:variant>
      <vt:variant>
        <vt:i4>0</vt:i4>
      </vt:variant>
      <vt:variant>
        <vt:i4>5</vt:i4>
      </vt:variant>
      <vt:variant>
        <vt:lpwstr>notas_ricms2002_1.htm</vt:lpwstr>
      </vt:variant>
      <vt:variant>
        <vt:lpwstr>nota1361</vt:lpwstr>
      </vt:variant>
      <vt:variant>
        <vt:i4>6160461</vt:i4>
      </vt:variant>
      <vt:variant>
        <vt:i4>3939</vt:i4>
      </vt:variant>
      <vt:variant>
        <vt:i4>0</vt:i4>
      </vt:variant>
      <vt:variant>
        <vt:i4>5</vt:i4>
      </vt:variant>
      <vt:variant>
        <vt:lpwstr>notas_ricms2002_1.htm</vt:lpwstr>
      </vt:variant>
      <vt:variant>
        <vt:lpwstr>nota1361</vt:lpwstr>
      </vt:variant>
      <vt:variant>
        <vt:i4>6160461</vt:i4>
      </vt:variant>
      <vt:variant>
        <vt:i4>3936</vt:i4>
      </vt:variant>
      <vt:variant>
        <vt:i4>0</vt:i4>
      </vt:variant>
      <vt:variant>
        <vt:i4>5</vt:i4>
      </vt:variant>
      <vt:variant>
        <vt:lpwstr>notas_ricms2002_1.htm</vt:lpwstr>
      </vt:variant>
      <vt:variant>
        <vt:lpwstr>nota1361</vt:lpwstr>
      </vt:variant>
      <vt:variant>
        <vt:i4>6160461</vt:i4>
      </vt:variant>
      <vt:variant>
        <vt:i4>3933</vt:i4>
      </vt:variant>
      <vt:variant>
        <vt:i4>0</vt:i4>
      </vt:variant>
      <vt:variant>
        <vt:i4>5</vt:i4>
      </vt:variant>
      <vt:variant>
        <vt:lpwstr>notas_ricms2002_1.htm</vt:lpwstr>
      </vt:variant>
      <vt:variant>
        <vt:lpwstr>nota1361</vt:lpwstr>
      </vt:variant>
      <vt:variant>
        <vt:i4>6160461</vt:i4>
      </vt:variant>
      <vt:variant>
        <vt:i4>3930</vt:i4>
      </vt:variant>
      <vt:variant>
        <vt:i4>0</vt:i4>
      </vt:variant>
      <vt:variant>
        <vt:i4>5</vt:i4>
      </vt:variant>
      <vt:variant>
        <vt:lpwstr>notas_ricms2002_1.htm</vt:lpwstr>
      </vt:variant>
      <vt:variant>
        <vt:lpwstr>nota1361</vt:lpwstr>
      </vt:variant>
      <vt:variant>
        <vt:i4>6160461</vt:i4>
      </vt:variant>
      <vt:variant>
        <vt:i4>3927</vt:i4>
      </vt:variant>
      <vt:variant>
        <vt:i4>0</vt:i4>
      </vt:variant>
      <vt:variant>
        <vt:i4>5</vt:i4>
      </vt:variant>
      <vt:variant>
        <vt:lpwstr>notas_ricms2002_1.htm</vt:lpwstr>
      </vt:variant>
      <vt:variant>
        <vt:lpwstr>nota1361</vt:lpwstr>
      </vt:variant>
      <vt:variant>
        <vt:i4>3407949</vt:i4>
      </vt:variant>
      <vt:variant>
        <vt:i4>3924</vt:i4>
      </vt:variant>
      <vt:variant>
        <vt:i4>0</vt:i4>
      </vt:variant>
      <vt:variant>
        <vt:i4>5</vt:i4>
      </vt:variant>
      <vt:variant>
        <vt:lpwstr>notas_ricms2002.htm</vt:lpwstr>
      </vt:variant>
      <vt:variant>
        <vt:lpwstr>nota673</vt:lpwstr>
      </vt:variant>
      <vt:variant>
        <vt:i4>3407949</vt:i4>
      </vt:variant>
      <vt:variant>
        <vt:i4>3921</vt:i4>
      </vt:variant>
      <vt:variant>
        <vt:i4>0</vt:i4>
      </vt:variant>
      <vt:variant>
        <vt:i4>5</vt:i4>
      </vt:variant>
      <vt:variant>
        <vt:lpwstr>notas_ricms2002.htm</vt:lpwstr>
      </vt:variant>
      <vt:variant>
        <vt:lpwstr>nota673</vt:lpwstr>
      </vt:variant>
      <vt:variant>
        <vt:i4>3407949</vt:i4>
      </vt:variant>
      <vt:variant>
        <vt:i4>3918</vt:i4>
      </vt:variant>
      <vt:variant>
        <vt:i4>0</vt:i4>
      </vt:variant>
      <vt:variant>
        <vt:i4>5</vt:i4>
      </vt:variant>
      <vt:variant>
        <vt:lpwstr>notas_ricms2002.htm</vt:lpwstr>
      </vt:variant>
      <vt:variant>
        <vt:lpwstr>nota673</vt:lpwstr>
      </vt:variant>
      <vt:variant>
        <vt:i4>3407949</vt:i4>
      </vt:variant>
      <vt:variant>
        <vt:i4>3915</vt:i4>
      </vt:variant>
      <vt:variant>
        <vt:i4>0</vt:i4>
      </vt:variant>
      <vt:variant>
        <vt:i4>5</vt:i4>
      </vt:variant>
      <vt:variant>
        <vt:lpwstr>notas_ricms2002.htm</vt:lpwstr>
      </vt:variant>
      <vt:variant>
        <vt:lpwstr>nota673</vt:lpwstr>
      </vt:variant>
      <vt:variant>
        <vt:i4>6094923</vt:i4>
      </vt:variant>
      <vt:variant>
        <vt:i4>3912</vt:i4>
      </vt:variant>
      <vt:variant>
        <vt:i4>0</vt:i4>
      </vt:variant>
      <vt:variant>
        <vt:i4>5</vt:i4>
      </vt:variant>
      <vt:variant>
        <vt:lpwstr>notas_ricms2002_1.htm</vt:lpwstr>
      </vt:variant>
      <vt:variant>
        <vt:lpwstr>nota1203</vt:lpwstr>
      </vt:variant>
      <vt:variant>
        <vt:i4>5701704</vt:i4>
      </vt:variant>
      <vt:variant>
        <vt:i4>3909</vt:i4>
      </vt:variant>
      <vt:variant>
        <vt:i4>0</vt:i4>
      </vt:variant>
      <vt:variant>
        <vt:i4>5</vt:i4>
      </vt:variant>
      <vt:variant>
        <vt:lpwstr>notas_ricms2002_1.htm</vt:lpwstr>
      </vt:variant>
      <vt:variant>
        <vt:lpwstr>nota1338</vt:lpwstr>
      </vt:variant>
      <vt:variant>
        <vt:i4>6160463</vt:i4>
      </vt:variant>
      <vt:variant>
        <vt:i4>3906</vt:i4>
      </vt:variant>
      <vt:variant>
        <vt:i4>0</vt:i4>
      </vt:variant>
      <vt:variant>
        <vt:i4>5</vt:i4>
      </vt:variant>
      <vt:variant>
        <vt:lpwstr>notas_ricms2002_1.htm</vt:lpwstr>
      </vt:variant>
      <vt:variant>
        <vt:lpwstr>nota1341</vt:lpwstr>
      </vt:variant>
      <vt:variant>
        <vt:i4>6160463</vt:i4>
      </vt:variant>
      <vt:variant>
        <vt:i4>3903</vt:i4>
      </vt:variant>
      <vt:variant>
        <vt:i4>0</vt:i4>
      </vt:variant>
      <vt:variant>
        <vt:i4>5</vt:i4>
      </vt:variant>
      <vt:variant>
        <vt:lpwstr>notas_ricms2002_1.htm</vt:lpwstr>
      </vt:variant>
      <vt:variant>
        <vt:lpwstr>nota1341</vt:lpwstr>
      </vt:variant>
      <vt:variant>
        <vt:i4>5701704</vt:i4>
      </vt:variant>
      <vt:variant>
        <vt:i4>3900</vt:i4>
      </vt:variant>
      <vt:variant>
        <vt:i4>0</vt:i4>
      </vt:variant>
      <vt:variant>
        <vt:i4>5</vt:i4>
      </vt:variant>
      <vt:variant>
        <vt:lpwstr>notas_ricms2002_1.htm</vt:lpwstr>
      </vt:variant>
      <vt:variant>
        <vt:lpwstr>nota1338</vt:lpwstr>
      </vt:variant>
      <vt:variant>
        <vt:i4>5701704</vt:i4>
      </vt:variant>
      <vt:variant>
        <vt:i4>3897</vt:i4>
      </vt:variant>
      <vt:variant>
        <vt:i4>0</vt:i4>
      </vt:variant>
      <vt:variant>
        <vt:i4>5</vt:i4>
      </vt:variant>
      <vt:variant>
        <vt:lpwstr>notas_ricms2002_1.htm</vt:lpwstr>
      </vt:variant>
      <vt:variant>
        <vt:lpwstr>nota1338</vt:lpwstr>
      </vt:variant>
      <vt:variant>
        <vt:i4>6160451</vt:i4>
      </vt:variant>
      <vt:variant>
        <vt:i4>3894</vt:i4>
      </vt:variant>
      <vt:variant>
        <vt:i4>0</vt:i4>
      </vt:variant>
      <vt:variant>
        <vt:i4>5</vt:i4>
      </vt:variant>
      <vt:variant>
        <vt:lpwstr>notas_ricms2002_1.htm</vt:lpwstr>
      </vt:variant>
      <vt:variant>
        <vt:lpwstr>nota1183</vt:lpwstr>
      </vt:variant>
      <vt:variant>
        <vt:i4>5963852</vt:i4>
      </vt:variant>
      <vt:variant>
        <vt:i4>3891</vt:i4>
      </vt:variant>
      <vt:variant>
        <vt:i4>0</vt:i4>
      </vt:variant>
      <vt:variant>
        <vt:i4>5</vt:i4>
      </vt:variant>
      <vt:variant>
        <vt:lpwstr>notas_ricms2002_1.htm</vt:lpwstr>
      </vt:variant>
      <vt:variant>
        <vt:lpwstr>nota1176</vt:lpwstr>
      </vt:variant>
      <vt:variant>
        <vt:i4>3604552</vt:i4>
      </vt:variant>
      <vt:variant>
        <vt:i4>3888</vt:i4>
      </vt:variant>
      <vt:variant>
        <vt:i4>0</vt:i4>
      </vt:variant>
      <vt:variant>
        <vt:i4>5</vt:i4>
      </vt:variant>
      <vt:variant>
        <vt:lpwstr>notas_ricms2002.htm</vt:lpwstr>
      </vt:variant>
      <vt:variant>
        <vt:lpwstr>nota349</vt:lpwstr>
      </vt:variant>
      <vt:variant>
        <vt:i4>3211337</vt:i4>
      </vt:variant>
      <vt:variant>
        <vt:i4>3885</vt:i4>
      </vt:variant>
      <vt:variant>
        <vt:i4>0</vt:i4>
      </vt:variant>
      <vt:variant>
        <vt:i4>5</vt:i4>
      </vt:variant>
      <vt:variant>
        <vt:lpwstr>notas_ricms2002.htm</vt:lpwstr>
      </vt:variant>
      <vt:variant>
        <vt:lpwstr>nota223</vt:lpwstr>
      </vt:variant>
      <vt:variant>
        <vt:i4>3211337</vt:i4>
      </vt:variant>
      <vt:variant>
        <vt:i4>3882</vt:i4>
      </vt:variant>
      <vt:variant>
        <vt:i4>0</vt:i4>
      </vt:variant>
      <vt:variant>
        <vt:i4>5</vt:i4>
      </vt:variant>
      <vt:variant>
        <vt:lpwstr>notas_ricms2002.htm</vt:lpwstr>
      </vt:variant>
      <vt:variant>
        <vt:lpwstr>nota223</vt:lpwstr>
      </vt:variant>
      <vt:variant>
        <vt:i4>3211337</vt:i4>
      </vt:variant>
      <vt:variant>
        <vt:i4>3879</vt:i4>
      </vt:variant>
      <vt:variant>
        <vt:i4>0</vt:i4>
      </vt:variant>
      <vt:variant>
        <vt:i4>5</vt:i4>
      </vt:variant>
      <vt:variant>
        <vt:lpwstr>notas_ricms2002.htm</vt:lpwstr>
      </vt:variant>
      <vt:variant>
        <vt:lpwstr>nota223</vt:lpwstr>
      </vt:variant>
      <vt:variant>
        <vt:i4>3211337</vt:i4>
      </vt:variant>
      <vt:variant>
        <vt:i4>3876</vt:i4>
      </vt:variant>
      <vt:variant>
        <vt:i4>0</vt:i4>
      </vt:variant>
      <vt:variant>
        <vt:i4>5</vt:i4>
      </vt:variant>
      <vt:variant>
        <vt:lpwstr>notas_ricms2002.htm</vt:lpwstr>
      </vt:variant>
      <vt:variant>
        <vt:lpwstr>nota223</vt:lpwstr>
      </vt:variant>
      <vt:variant>
        <vt:i4>3211337</vt:i4>
      </vt:variant>
      <vt:variant>
        <vt:i4>3873</vt:i4>
      </vt:variant>
      <vt:variant>
        <vt:i4>0</vt:i4>
      </vt:variant>
      <vt:variant>
        <vt:i4>5</vt:i4>
      </vt:variant>
      <vt:variant>
        <vt:lpwstr>notas_ricms2002.htm</vt:lpwstr>
      </vt:variant>
      <vt:variant>
        <vt:lpwstr>nota223</vt:lpwstr>
      </vt:variant>
      <vt:variant>
        <vt:i4>3211337</vt:i4>
      </vt:variant>
      <vt:variant>
        <vt:i4>3870</vt:i4>
      </vt:variant>
      <vt:variant>
        <vt:i4>0</vt:i4>
      </vt:variant>
      <vt:variant>
        <vt:i4>5</vt:i4>
      </vt:variant>
      <vt:variant>
        <vt:lpwstr>notas_ricms2002.htm</vt:lpwstr>
      </vt:variant>
      <vt:variant>
        <vt:lpwstr>nota223</vt:lpwstr>
      </vt:variant>
      <vt:variant>
        <vt:i4>3211337</vt:i4>
      </vt:variant>
      <vt:variant>
        <vt:i4>3867</vt:i4>
      </vt:variant>
      <vt:variant>
        <vt:i4>0</vt:i4>
      </vt:variant>
      <vt:variant>
        <vt:i4>5</vt:i4>
      </vt:variant>
      <vt:variant>
        <vt:lpwstr>notas_ricms2002.htm</vt:lpwstr>
      </vt:variant>
      <vt:variant>
        <vt:lpwstr>nota223</vt:lpwstr>
      </vt:variant>
      <vt:variant>
        <vt:i4>6225987</vt:i4>
      </vt:variant>
      <vt:variant>
        <vt:i4>3864</vt:i4>
      </vt:variant>
      <vt:variant>
        <vt:i4>0</vt:i4>
      </vt:variant>
      <vt:variant>
        <vt:i4>5</vt:i4>
      </vt:variant>
      <vt:variant>
        <vt:lpwstr>notas_ricms2002_1.htm</vt:lpwstr>
      </vt:variant>
      <vt:variant>
        <vt:lpwstr>nota1182</vt:lpwstr>
      </vt:variant>
      <vt:variant>
        <vt:i4>6225987</vt:i4>
      </vt:variant>
      <vt:variant>
        <vt:i4>3861</vt:i4>
      </vt:variant>
      <vt:variant>
        <vt:i4>0</vt:i4>
      </vt:variant>
      <vt:variant>
        <vt:i4>5</vt:i4>
      </vt:variant>
      <vt:variant>
        <vt:lpwstr>notas_ricms2002_1.htm</vt:lpwstr>
      </vt:variant>
      <vt:variant>
        <vt:lpwstr>nota1182</vt:lpwstr>
      </vt:variant>
      <vt:variant>
        <vt:i4>6225987</vt:i4>
      </vt:variant>
      <vt:variant>
        <vt:i4>3858</vt:i4>
      </vt:variant>
      <vt:variant>
        <vt:i4>0</vt:i4>
      </vt:variant>
      <vt:variant>
        <vt:i4>5</vt:i4>
      </vt:variant>
      <vt:variant>
        <vt:lpwstr>notas_ricms2002_1.htm</vt:lpwstr>
      </vt:variant>
      <vt:variant>
        <vt:lpwstr>nota1182</vt:lpwstr>
      </vt:variant>
      <vt:variant>
        <vt:i4>6225987</vt:i4>
      </vt:variant>
      <vt:variant>
        <vt:i4>3855</vt:i4>
      </vt:variant>
      <vt:variant>
        <vt:i4>0</vt:i4>
      </vt:variant>
      <vt:variant>
        <vt:i4>5</vt:i4>
      </vt:variant>
      <vt:variant>
        <vt:lpwstr>notas_ricms2002_1.htm</vt:lpwstr>
      </vt:variant>
      <vt:variant>
        <vt:lpwstr>nota1182</vt:lpwstr>
      </vt:variant>
      <vt:variant>
        <vt:i4>5963852</vt:i4>
      </vt:variant>
      <vt:variant>
        <vt:i4>3852</vt:i4>
      </vt:variant>
      <vt:variant>
        <vt:i4>0</vt:i4>
      </vt:variant>
      <vt:variant>
        <vt:i4>5</vt:i4>
      </vt:variant>
      <vt:variant>
        <vt:lpwstr>notas_ricms2002_1.htm</vt:lpwstr>
      </vt:variant>
      <vt:variant>
        <vt:lpwstr>nota1176</vt:lpwstr>
      </vt:variant>
      <vt:variant>
        <vt:i4>6029379</vt:i4>
      </vt:variant>
      <vt:variant>
        <vt:i4>3849</vt:i4>
      </vt:variant>
      <vt:variant>
        <vt:i4>0</vt:i4>
      </vt:variant>
      <vt:variant>
        <vt:i4>5</vt:i4>
      </vt:variant>
      <vt:variant>
        <vt:lpwstr>notas_ricms2002_1.htm</vt:lpwstr>
      </vt:variant>
      <vt:variant>
        <vt:lpwstr>nota1181</vt:lpwstr>
      </vt:variant>
      <vt:variant>
        <vt:i4>6029379</vt:i4>
      </vt:variant>
      <vt:variant>
        <vt:i4>3846</vt:i4>
      </vt:variant>
      <vt:variant>
        <vt:i4>0</vt:i4>
      </vt:variant>
      <vt:variant>
        <vt:i4>5</vt:i4>
      </vt:variant>
      <vt:variant>
        <vt:lpwstr>notas_ricms2002_1.htm</vt:lpwstr>
      </vt:variant>
      <vt:variant>
        <vt:lpwstr>nota1181</vt:lpwstr>
      </vt:variant>
      <vt:variant>
        <vt:i4>5963852</vt:i4>
      </vt:variant>
      <vt:variant>
        <vt:i4>3843</vt:i4>
      </vt:variant>
      <vt:variant>
        <vt:i4>0</vt:i4>
      </vt:variant>
      <vt:variant>
        <vt:i4>5</vt:i4>
      </vt:variant>
      <vt:variant>
        <vt:lpwstr>notas_ricms2002_1.htm</vt:lpwstr>
      </vt:variant>
      <vt:variant>
        <vt:lpwstr>nota1176</vt:lpwstr>
      </vt:variant>
      <vt:variant>
        <vt:i4>5832779</vt:i4>
      </vt:variant>
      <vt:variant>
        <vt:i4>3840</vt:i4>
      </vt:variant>
      <vt:variant>
        <vt:i4>0</vt:i4>
      </vt:variant>
      <vt:variant>
        <vt:i4>5</vt:i4>
      </vt:variant>
      <vt:variant>
        <vt:lpwstr>notas_ricms2002_1.htm</vt:lpwstr>
      </vt:variant>
      <vt:variant>
        <vt:lpwstr>nota1104</vt:lpwstr>
      </vt:variant>
      <vt:variant>
        <vt:i4>5832779</vt:i4>
      </vt:variant>
      <vt:variant>
        <vt:i4>3837</vt:i4>
      </vt:variant>
      <vt:variant>
        <vt:i4>0</vt:i4>
      </vt:variant>
      <vt:variant>
        <vt:i4>5</vt:i4>
      </vt:variant>
      <vt:variant>
        <vt:lpwstr>notas_ricms2002_1.htm</vt:lpwstr>
      </vt:variant>
      <vt:variant>
        <vt:lpwstr>nota1104</vt:lpwstr>
      </vt:variant>
      <vt:variant>
        <vt:i4>5832779</vt:i4>
      </vt:variant>
      <vt:variant>
        <vt:i4>3834</vt:i4>
      </vt:variant>
      <vt:variant>
        <vt:i4>0</vt:i4>
      </vt:variant>
      <vt:variant>
        <vt:i4>5</vt:i4>
      </vt:variant>
      <vt:variant>
        <vt:lpwstr>notas_ricms2002_1.htm</vt:lpwstr>
      </vt:variant>
      <vt:variant>
        <vt:lpwstr>nota1104</vt:lpwstr>
      </vt:variant>
      <vt:variant>
        <vt:i4>5832779</vt:i4>
      </vt:variant>
      <vt:variant>
        <vt:i4>3831</vt:i4>
      </vt:variant>
      <vt:variant>
        <vt:i4>0</vt:i4>
      </vt:variant>
      <vt:variant>
        <vt:i4>5</vt:i4>
      </vt:variant>
      <vt:variant>
        <vt:lpwstr>notas_ricms2002_1.htm</vt:lpwstr>
      </vt:variant>
      <vt:variant>
        <vt:lpwstr>nota1104</vt:lpwstr>
      </vt:variant>
      <vt:variant>
        <vt:i4>3145800</vt:i4>
      </vt:variant>
      <vt:variant>
        <vt:i4>3828</vt:i4>
      </vt:variant>
      <vt:variant>
        <vt:i4>0</vt:i4>
      </vt:variant>
      <vt:variant>
        <vt:i4>5</vt:i4>
      </vt:variant>
      <vt:variant>
        <vt:lpwstr>notas_ricms2002.htm</vt:lpwstr>
      </vt:variant>
      <vt:variant>
        <vt:lpwstr>nota339</vt:lpwstr>
      </vt:variant>
      <vt:variant>
        <vt:i4>3342402</vt:i4>
      </vt:variant>
      <vt:variant>
        <vt:i4>3825</vt:i4>
      </vt:variant>
      <vt:variant>
        <vt:i4>0</vt:i4>
      </vt:variant>
      <vt:variant>
        <vt:i4>5</vt:i4>
      </vt:variant>
      <vt:variant>
        <vt:lpwstr>notas_ricms2002.htm</vt:lpwstr>
      </vt:variant>
      <vt:variant>
        <vt:lpwstr>nota906</vt:lpwstr>
      </vt:variant>
      <vt:variant>
        <vt:i4>3473485</vt:i4>
      </vt:variant>
      <vt:variant>
        <vt:i4>3822</vt:i4>
      </vt:variant>
      <vt:variant>
        <vt:i4>0</vt:i4>
      </vt:variant>
      <vt:variant>
        <vt:i4>5</vt:i4>
      </vt:variant>
      <vt:variant>
        <vt:lpwstr>notas_ricms2002.htm</vt:lpwstr>
      </vt:variant>
      <vt:variant>
        <vt:lpwstr>nota666</vt:lpwstr>
      </vt:variant>
      <vt:variant>
        <vt:i4>5767243</vt:i4>
      </vt:variant>
      <vt:variant>
        <vt:i4>3819</vt:i4>
      </vt:variant>
      <vt:variant>
        <vt:i4>0</vt:i4>
      </vt:variant>
      <vt:variant>
        <vt:i4>5</vt:i4>
      </vt:variant>
      <vt:variant>
        <vt:lpwstr>notas_ricms2002_1.htm</vt:lpwstr>
      </vt:variant>
      <vt:variant>
        <vt:lpwstr>nota1105</vt:lpwstr>
      </vt:variant>
      <vt:variant>
        <vt:i4>5767243</vt:i4>
      </vt:variant>
      <vt:variant>
        <vt:i4>3816</vt:i4>
      </vt:variant>
      <vt:variant>
        <vt:i4>0</vt:i4>
      </vt:variant>
      <vt:variant>
        <vt:i4>5</vt:i4>
      </vt:variant>
      <vt:variant>
        <vt:lpwstr>notas_ricms2002_1.htm</vt:lpwstr>
      </vt:variant>
      <vt:variant>
        <vt:lpwstr>nota1105</vt:lpwstr>
      </vt:variant>
      <vt:variant>
        <vt:i4>5832779</vt:i4>
      </vt:variant>
      <vt:variant>
        <vt:i4>3813</vt:i4>
      </vt:variant>
      <vt:variant>
        <vt:i4>0</vt:i4>
      </vt:variant>
      <vt:variant>
        <vt:i4>5</vt:i4>
      </vt:variant>
      <vt:variant>
        <vt:lpwstr>notas_ricms2002_1.htm</vt:lpwstr>
      </vt:variant>
      <vt:variant>
        <vt:lpwstr>nota1104</vt:lpwstr>
      </vt:variant>
      <vt:variant>
        <vt:i4>5832779</vt:i4>
      </vt:variant>
      <vt:variant>
        <vt:i4>3810</vt:i4>
      </vt:variant>
      <vt:variant>
        <vt:i4>0</vt:i4>
      </vt:variant>
      <vt:variant>
        <vt:i4>5</vt:i4>
      </vt:variant>
      <vt:variant>
        <vt:lpwstr>notas_ricms2002_1.htm</vt:lpwstr>
      </vt:variant>
      <vt:variant>
        <vt:lpwstr>nota1104</vt:lpwstr>
      </vt:variant>
      <vt:variant>
        <vt:i4>3211337</vt:i4>
      </vt:variant>
      <vt:variant>
        <vt:i4>3807</vt:i4>
      </vt:variant>
      <vt:variant>
        <vt:i4>0</vt:i4>
      </vt:variant>
      <vt:variant>
        <vt:i4>5</vt:i4>
      </vt:variant>
      <vt:variant>
        <vt:lpwstr>notas_ricms2002.htm</vt:lpwstr>
      </vt:variant>
      <vt:variant>
        <vt:lpwstr>nota223</vt:lpwstr>
      </vt:variant>
      <vt:variant>
        <vt:i4>5767243</vt:i4>
      </vt:variant>
      <vt:variant>
        <vt:i4>3804</vt:i4>
      </vt:variant>
      <vt:variant>
        <vt:i4>0</vt:i4>
      </vt:variant>
      <vt:variant>
        <vt:i4>5</vt:i4>
      </vt:variant>
      <vt:variant>
        <vt:lpwstr>notas_ricms2002_1.htm</vt:lpwstr>
      </vt:variant>
      <vt:variant>
        <vt:lpwstr>nota1105</vt:lpwstr>
      </vt:variant>
      <vt:variant>
        <vt:i4>3145801</vt:i4>
      </vt:variant>
      <vt:variant>
        <vt:i4>3801</vt:i4>
      </vt:variant>
      <vt:variant>
        <vt:i4>0</vt:i4>
      </vt:variant>
      <vt:variant>
        <vt:i4>5</vt:i4>
      </vt:variant>
      <vt:variant>
        <vt:lpwstr>notas_ricms2002.htm</vt:lpwstr>
      </vt:variant>
      <vt:variant>
        <vt:lpwstr>nota232</vt:lpwstr>
      </vt:variant>
      <vt:variant>
        <vt:i4>3145801</vt:i4>
      </vt:variant>
      <vt:variant>
        <vt:i4>3798</vt:i4>
      </vt:variant>
      <vt:variant>
        <vt:i4>0</vt:i4>
      </vt:variant>
      <vt:variant>
        <vt:i4>5</vt:i4>
      </vt:variant>
      <vt:variant>
        <vt:lpwstr>notas_ricms2002.htm</vt:lpwstr>
      </vt:variant>
      <vt:variant>
        <vt:lpwstr>nota232</vt:lpwstr>
      </vt:variant>
      <vt:variant>
        <vt:i4>5963852</vt:i4>
      </vt:variant>
      <vt:variant>
        <vt:i4>3795</vt:i4>
      </vt:variant>
      <vt:variant>
        <vt:i4>0</vt:i4>
      </vt:variant>
      <vt:variant>
        <vt:i4>5</vt:i4>
      </vt:variant>
      <vt:variant>
        <vt:lpwstr>notas_ricms2002_1.htm</vt:lpwstr>
      </vt:variant>
      <vt:variant>
        <vt:lpwstr>nota1176</vt:lpwstr>
      </vt:variant>
      <vt:variant>
        <vt:i4>3211337</vt:i4>
      </vt:variant>
      <vt:variant>
        <vt:i4>3792</vt:i4>
      </vt:variant>
      <vt:variant>
        <vt:i4>0</vt:i4>
      </vt:variant>
      <vt:variant>
        <vt:i4>5</vt:i4>
      </vt:variant>
      <vt:variant>
        <vt:lpwstr>notas_ricms2002.htm</vt:lpwstr>
      </vt:variant>
      <vt:variant>
        <vt:lpwstr>nota220</vt:lpwstr>
      </vt:variant>
      <vt:variant>
        <vt:i4>3211337</vt:i4>
      </vt:variant>
      <vt:variant>
        <vt:i4>3789</vt:i4>
      </vt:variant>
      <vt:variant>
        <vt:i4>0</vt:i4>
      </vt:variant>
      <vt:variant>
        <vt:i4>5</vt:i4>
      </vt:variant>
      <vt:variant>
        <vt:lpwstr>notas_ricms2002.htm</vt:lpwstr>
      </vt:variant>
      <vt:variant>
        <vt:lpwstr>nota220</vt:lpwstr>
      </vt:variant>
      <vt:variant>
        <vt:i4>8323156</vt:i4>
      </vt:variant>
      <vt:variant>
        <vt:i4>3786</vt:i4>
      </vt:variant>
      <vt:variant>
        <vt:i4>0</vt:i4>
      </vt:variant>
      <vt:variant>
        <vt:i4>5</vt:i4>
      </vt:variant>
      <vt:variant>
        <vt:lpwstr>http://www.planalto.gov.br/ccivil_03/decreto/1990-1994/D1264.htm</vt:lpwstr>
      </vt:variant>
      <vt:variant>
        <vt:lpwstr/>
      </vt:variant>
      <vt:variant>
        <vt:i4>6881395</vt:i4>
      </vt:variant>
      <vt:variant>
        <vt:i4>3783</vt:i4>
      </vt:variant>
      <vt:variant>
        <vt:i4>0</vt:i4>
      </vt:variant>
      <vt:variant>
        <vt:i4>5</vt:i4>
      </vt:variant>
      <vt:variant>
        <vt:lpwstr>notas_ricms2002_1.htm</vt:lpwstr>
      </vt:variant>
      <vt:variant>
        <vt:lpwstr>nota950</vt:lpwstr>
      </vt:variant>
      <vt:variant>
        <vt:i4>1900634</vt:i4>
      </vt:variant>
      <vt:variant>
        <vt:i4>3780</vt:i4>
      </vt:variant>
      <vt:variant>
        <vt:i4>0</vt:i4>
      </vt:variant>
      <vt:variant>
        <vt:i4>5</vt:i4>
      </vt:variant>
      <vt:variant>
        <vt:lpwstr>http://www.fazenda.mg.gov.br/empresas/legislacao_tributaria/ricms_2002_seco/anexoxiv2002_1.htm</vt:lpwstr>
      </vt:variant>
      <vt:variant>
        <vt:lpwstr/>
      </vt:variant>
      <vt:variant>
        <vt:i4>6881395</vt:i4>
      </vt:variant>
      <vt:variant>
        <vt:i4>3777</vt:i4>
      </vt:variant>
      <vt:variant>
        <vt:i4>0</vt:i4>
      </vt:variant>
      <vt:variant>
        <vt:i4>5</vt:i4>
      </vt:variant>
      <vt:variant>
        <vt:lpwstr>notas_ricms2002_1.htm</vt:lpwstr>
      </vt:variant>
      <vt:variant>
        <vt:lpwstr>nota950</vt:lpwstr>
      </vt:variant>
      <vt:variant>
        <vt:i4>6094915</vt:i4>
      </vt:variant>
      <vt:variant>
        <vt:i4>3774</vt:i4>
      </vt:variant>
      <vt:variant>
        <vt:i4>0</vt:i4>
      </vt:variant>
      <vt:variant>
        <vt:i4>5</vt:i4>
      </vt:variant>
      <vt:variant>
        <vt:lpwstr>notas_ricms2002_1.htm</vt:lpwstr>
      </vt:variant>
      <vt:variant>
        <vt:lpwstr>nota1180</vt:lpwstr>
      </vt:variant>
      <vt:variant>
        <vt:i4>5832779</vt:i4>
      </vt:variant>
      <vt:variant>
        <vt:i4>3771</vt:i4>
      </vt:variant>
      <vt:variant>
        <vt:i4>0</vt:i4>
      </vt:variant>
      <vt:variant>
        <vt:i4>5</vt:i4>
      </vt:variant>
      <vt:variant>
        <vt:lpwstr>notas_ricms2002_1.htm</vt:lpwstr>
      </vt:variant>
      <vt:variant>
        <vt:lpwstr>nota1104</vt:lpwstr>
      </vt:variant>
      <vt:variant>
        <vt:i4>5505100</vt:i4>
      </vt:variant>
      <vt:variant>
        <vt:i4>3768</vt:i4>
      </vt:variant>
      <vt:variant>
        <vt:i4>0</vt:i4>
      </vt:variant>
      <vt:variant>
        <vt:i4>5</vt:i4>
      </vt:variant>
      <vt:variant>
        <vt:lpwstr>notas_ricms2002_1.htm</vt:lpwstr>
      </vt:variant>
      <vt:variant>
        <vt:lpwstr>nota1179</vt:lpwstr>
      </vt:variant>
      <vt:variant>
        <vt:i4>3211337</vt:i4>
      </vt:variant>
      <vt:variant>
        <vt:i4>3765</vt:i4>
      </vt:variant>
      <vt:variant>
        <vt:i4>0</vt:i4>
      </vt:variant>
      <vt:variant>
        <vt:i4>5</vt:i4>
      </vt:variant>
      <vt:variant>
        <vt:lpwstr>notas_ricms2002.htm</vt:lpwstr>
      </vt:variant>
      <vt:variant>
        <vt:lpwstr>nota223</vt:lpwstr>
      </vt:variant>
      <vt:variant>
        <vt:i4>3211337</vt:i4>
      </vt:variant>
      <vt:variant>
        <vt:i4>3762</vt:i4>
      </vt:variant>
      <vt:variant>
        <vt:i4>0</vt:i4>
      </vt:variant>
      <vt:variant>
        <vt:i4>5</vt:i4>
      </vt:variant>
      <vt:variant>
        <vt:lpwstr>notas_ricms2002.htm</vt:lpwstr>
      </vt:variant>
      <vt:variant>
        <vt:lpwstr>nota223</vt:lpwstr>
      </vt:variant>
      <vt:variant>
        <vt:i4>3211337</vt:i4>
      </vt:variant>
      <vt:variant>
        <vt:i4>3759</vt:i4>
      </vt:variant>
      <vt:variant>
        <vt:i4>0</vt:i4>
      </vt:variant>
      <vt:variant>
        <vt:i4>5</vt:i4>
      </vt:variant>
      <vt:variant>
        <vt:lpwstr>notas_ricms2002.htm</vt:lpwstr>
      </vt:variant>
      <vt:variant>
        <vt:lpwstr>nota223</vt:lpwstr>
      </vt:variant>
      <vt:variant>
        <vt:i4>3211337</vt:i4>
      </vt:variant>
      <vt:variant>
        <vt:i4>3756</vt:i4>
      </vt:variant>
      <vt:variant>
        <vt:i4>0</vt:i4>
      </vt:variant>
      <vt:variant>
        <vt:i4>5</vt:i4>
      </vt:variant>
      <vt:variant>
        <vt:lpwstr>notas_ricms2002.htm</vt:lpwstr>
      </vt:variant>
      <vt:variant>
        <vt:lpwstr>nota223</vt:lpwstr>
      </vt:variant>
      <vt:variant>
        <vt:i4>3211337</vt:i4>
      </vt:variant>
      <vt:variant>
        <vt:i4>3753</vt:i4>
      </vt:variant>
      <vt:variant>
        <vt:i4>0</vt:i4>
      </vt:variant>
      <vt:variant>
        <vt:i4>5</vt:i4>
      </vt:variant>
      <vt:variant>
        <vt:lpwstr>notas_ricms2002.htm</vt:lpwstr>
      </vt:variant>
      <vt:variant>
        <vt:lpwstr>nota223</vt:lpwstr>
      </vt:variant>
      <vt:variant>
        <vt:i4>3211337</vt:i4>
      </vt:variant>
      <vt:variant>
        <vt:i4>3750</vt:i4>
      </vt:variant>
      <vt:variant>
        <vt:i4>0</vt:i4>
      </vt:variant>
      <vt:variant>
        <vt:i4>5</vt:i4>
      </vt:variant>
      <vt:variant>
        <vt:lpwstr>notas_ricms2002.htm</vt:lpwstr>
      </vt:variant>
      <vt:variant>
        <vt:lpwstr>nota223</vt:lpwstr>
      </vt:variant>
      <vt:variant>
        <vt:i4>3211337</vt:i4>
      </vt:variant>
      <vt:variant>
        <vt:i4>3747</vt:i4>
      </vt:variant>
      <vt:variant>
        <vt:i4>0</vt:i4>
      </vt:variant>
      <vt:variant>
        <vt:i4>5</vt:i4>
      </vt:variant>
      <vt:variant>
        <vt:lpwstr>notas_ricms2002.htm</vt:lpwstr>
      </vt:variant>
      <vt:variant>
        <vt:lpwstr>nota223</vt:lpwstr>
      </vt:variant>
      <vt:variant>
        <vt:i4>3211337</vt:i4>
      </vt:variant>
      <vt:variant>
        <vt:i4>3744</vt:i4>
      </vt:variant>
      <vt:variant>
        <vt:i4>0</vt:i4>
      </vt:variant>
      <vt:variant>
        <vt:i4>5</vt:i4>
      </vt:variant>
      <vt:variant>
        <vt:lpwstr>notas_ricms2002.htm</vt:lpwstr>
      </vt:variant>
      <vt:variant>
        <vt:lpwstr>nota223</vt:lpwstr>
      </vt:variant>
      <vt:variant>
        <vt:i4>3211337</vt:i4>
      </vt:variant>
      <vt:variant>
        <vt:i4>3741</vt:i4>
      </vt:variant>
      <vt:variant>
        <vt:i4>0</vt:i4>
      </vt:variant>
      <vt:variant>
        <vt:i4>5</vt:i4>
      </vt:variant>
      <vt:variant>
        <vt:lpwstr>notas_ricms2002.htm</vt:lpwstr>
      </vt:variant>
      <vt:variant>
        <vt:lpwstr>nota223</vt:lpwstr>
      </vt:variant>
      <vt:variant>
        <vt:i4>3211337</vt:i4>
      </vt:variant>
      <vt:variant>
        <vt:i4>3738</vt:i4>
      </vt:variant>
      <vt:variant>
        <vt:i4>0</vt:i4>
      </vt:variant>
      <vt:variant>
        <vt:i4>5</vt:i4>
      </vt:variant>
      <vt:variant>
        <vt:lpwstr>notas_ricms2002.htm</vt:lpwstr>
      </vt:variant>
      <vt:variant>
        <vt:lpwstr>nota223</vt:lpwstr>
      </vt:variant>
      <vt:variant>
        <vt:i4>3211337</vt:i4>
      </vt:variant>
      <vt:variant>
        <vt:i4>3735</vt:i4>
      </vt:variant>
      <vt:variant>
        <vt:i4>0</vt:i4>
      </vt:variant>
      <vt:variant>
        <vt:i4>5</vt:i4>
      </vt:variant>
      <vt:variant>
        <vt:lpwstr>notas_ricms2002.htm</vt:lpwstr>
      </vt:variant>
      <vt:variant>
        <vt:lpwstr>nota223</vt:lpwstr>
      </vt:variant>
      <vt:variant>
        <vt:i4>3211337</vt:i4>
      </vt:variant>
      <vt:variant>
        <vt:i4>3732</vt:i4>
      </vt:variant>
      <vt:variant>
        <vt:i4>0</vt:i4>
      </vt:variant>
      <vt:variant>
        <vt:i4>5</vt:i4>
      </vt:variant>
      <vt:variant>
        <vt:lpwstr>notas_ricms2002.htm</vt:lpwstr>
      </vt:variant>
      <vt:variant>
        <vt:lpwstr>nota223</vt:lpwstr>
      </vt:variant>
      <vt:variant>
        <vt:i4>3276866</vt:i4>
      </vt:variant>
      <vt:variant>
        <vt:i4>3729</vt:i4>
      </vt:variant>
      <vt:variant>
        <vt:i4>0</vt:i4>
      </vt:variant>
      <vt:variant>
        <vt:i4>5</vt:i4>
      </vt:variant>
      <vt:variant>
        <vt:lpwstr>notas_ricms2002.htm</vt:lpwstr>
      </vt:variant>
      <vt:variant>
        <vt:lpwstr>nota919</vt:lpwstr>
      </vt:variant>
      <vt:variant>
        <vt:i4>3276873</vt:i4>
      </vt:variant>
      <vt:variant>
        <vt:i4>3726</vt:i4>
      </vt:variant>
      <vt:variant>
        <vt:i4>0</vt:i4>
      </vt:variant>
      <vt:variant>
        <vt:i4>5</vt:i4>
      </vt:variant>
      <vt:variant>
        <vt:lpwstr>notas_ricms2002.htm</vt:lpwstr>
      </vt:variant>
      <vt:variant>
        <vt:lpwstr>nota218</vt:lpwstr>
      </vt:variant>
      <vt:variant>
        <vt:i4>3276873</vt:i4>
      </vt:variant>
      <vt:variant>
        <vt:i4>3723</vt:i4>
      </vt:variant>
      <vt:variant>
        <vt:i4>0</vt:i4>
      </vt:variant>
      <vt:variant>
        <vt:i4>5</vt:i4>
      </vt:variant>
      <vt:variant>
        <vt:lpwstr>notas_ricms2002.htm</vt:lpwstr>
      </vt:variant>
      <vt:variant>
        <vt:lpwstr>nota218</vt:lpwstr>
      </vt:variant>
      <vt:variant>
        <vt:i4>3276873</vt:i4>
      </vt:variant>
      <vt:variant>
        <vt:i4>3720</vt:i4>
      </vt:variant>
      <vt:variant>
        <vt:i4>0</vt:i4>
      </vt:variant>
      <vt:variant>
        <vt:i4>5</vt:i4>
      </vt:variant>
      <vt:variant>
        <vt:lpwstr>notas_ricms2002.htm</vt:lpwstr>
      </vt:variant>
      <vt:variant>
        <vt:lpwstr>nota218</vt:lpwstr>
      </vt:variant>
      <vt:variant>
        <vt:i4>3276873</vt:i4>
      </vt:variant>
      <vt:variant>
        <vt:i4>3717</vt:i4>
      </vt:variant>
      <vt:variant>
        <vt:i4>0</vt:i4>
      </vt:variant>
      <vt:variant>
        <vt:i4>5</vt:i4>
      </vt:variant>
      <vt:variant>
        <vt:lpwstr>notas_ricms2002.htm</vt:lpwstr>
      </vt:variant>
      <vt:variant>
        <vt:lpwstr>nota218</vt:lpwstr>
      </vt:variant>
      <vt:variant>
        <vt:i4>3276873</vt:i4>
      </vt:variant>
      <vt:variant>
        <vt:i4>3714</vt:i4>
      </vt:variant>
      <vt:variant>
        <vt:i4>0</vt:i4>
      </vt:variant>
      <vt:variant>
        <vt:i4>5</vt:i4>
      </vt:variant>
      <vt:variant>
        <vt:lpwstr>notas_ricms2002.htm</vt:lpwstr>
      </vt:variant>
      <vt:variant>
        <vt:lpwstr>nota218</vt:lpwstr>
      </vt:variant>
      <vt:variant>
        <vt:i4>3276873</vt:i4>
      </vt:variant>
      <vt:variant>
        <vt:i4>3711</vt:i4>
      </vt:variant>
      <vt:variant>
        <vt:i4>0</vt:i4>
      </vt:variant>
      <vt:variant>
        <vt:i4>5</vt:i4>
      </vt:variant>
      <vt:variant>
        <vt:lpwstr>notas_ricms2002.htm</vt:lpwstr>
      </vt:variant>
      <vt:variant>
        <vt:lpwstr>nota218</vt:lpwstr>
      </vt:variant>
      <vt:variant>
        <vt:i4>3276873</vt:i4>
      </vt:variant>
      <vt:variant>
        <vt:i4>3708</vt:i4>
      </vt:variant>
      <vt:variant>
        <vt:i4>0</vt:i4>
      </vt:variant>
      <vt:variant>
        <vt:i4>5</vt:i4>
      </vt:variant>
      <vt:variant>
        <vt:lpwstr>notas_ricms2002.htm</vt:lpwstr>
      </vt:variant>
      <vt:variant>
        <vt:lpwstr>nota218</vt:lpwstr>
      </vt:variant>
      <vt:variant>
        <vt:i4>3276873</vt:i4>
      </vt:variant>
      <vt:variant>
        <vt:i4>3705</vt:i4>
      </vt:variant>
      <vt:variant>
        <vt:i4>0</vt:i4>
      </vt:variant>
      <vt:variant>
        <vt:i4>5</vt:i4>
      </vt:variant>
      <vt:variant>
        <vt:lpwstr>notas_ricms2002.htm</vt:lpwstr>
      </vt:variant>
      <vt:variant>
        <vt:lpwstr>nota218</vt:lpwstr>
      </vt:variant>
      <vt:variant>
        <vt:i4>5505100</vt:i4>
      </vt:variant>
      <vt:variant>
        <vt:i4>3702</vt:i4>
      </vt:variant>
      <vt:variant>
        <vt:i4>0</vt:i4>
      </vt:variant>
      <vt:variant>
        <vt:i4>5</vt:i4>
      </vt:variant>
      <vt:variant>
        <vt:lpwstr>notas_ricms2002_1.htm</vt:lpwstr>
      </vt:variant>
      <vt:variant>
        <vt:lpwstr>nota1179</vt:lpwstr>
      </vt:variant>
      <vt:variant>
        <vt:i4>5505100</vt:i4>
      </vt:variant>
      <vt:variant>
        <vt:i4>3699</vt:i4>
      </vt:variant>
      <vt:variant>
        <vt:i4>0</vt:i4>
      </vt:variant>
      <vt:variant>
        <vt:i4>5</vt:i4>
      </vt:variant>
      <vt:variant>
        <vt:lpwstr>notas_ricms2002_1.htm</vt:lpwstr>
      </vt:variant>
      <vt:variant>
        <vt:lpwstr>nota1179</vt:lpwstr>
      </vt:variant>
      <vt:variant>
        <vt:i4>5505100</vt:i4>
      </vt:variant>
      <vt:variant>
        <vt:i4>3696</vt:i4>
      </vt:variant>
      <vt:variant>
        <vt:i4>0</vt:i4>
      </vt:variant>
      <vt:variant>
        <vt:i4>5</vt:i4>
      </vt:variant>
      <vt:variant>
        <vt:lpwstr>notas_ricms2002_1.htm</vt:lpwstr>
      </vt:variant>
      <vt:variant>
        <vt:lpwstr>nota1179</vt:lpwstr>
      </vt:variant>
      <vt:variant>
        <vt:i4>3145801</vt:i4>
      </vt:variant>
      <vt:variant>
        <vt:i4>3693</vt:i4>
      </vt:variant>
      <vt:variant>
        <vt:i4>0</vt:i4>
      </vt:variant>
      <vt:variant>
        <vt:i4>5</vt:i4>
      </vt:variant>
      <vt:variant>
        <vt:lpwstr>notas_ricms2002.htm</vt:lpwstr>
      </vt:variant>
      <vt:variant>
        <vt:lpwstr>nota236</vt:lpwstr>
      </vt:variant>
      <vt:variant>
        <vt:i4>5505100</vt:i4>
      </vt:variant>
      <vt:variant>
        <vt:i4>3690</vt:i4>
      </vt:variant>
      <vt:variant>
        <vt:i4>0</vt:i4>
      </vt:variant>
      <vt:variant>
        <vt:i4>5</vt:i4>
      </vt:variant>
      <vt:variant>
        <vt:lpwstr>notas_ricms2002_1.htm</vt:lpwstr>
      </vt:variant>
      <vt:variant>
        <vt:lpwstr>nota1179</vt:lpwstr>
      </vt:variant>
      <vt:variant>
        <vt:i4>5505100</vt:i4>
      </vt:variant>
      <vt:variant>
        <vt:i4>3687</vt:i4>
      </vt:variant>
      <vt:variant>
        <vt:i4>0</vt:i4>
      </vt:variant>
      <vt:variant>
        <vt:i4>5</vt:i4>
      </vt:variant>
      <vt:variant>
        <vt:lpwstr>notas_ricms2002_1.htm</vt:lpwstr>
      </vt:variant>
      <vt:variant>
        <vt:lpwstr>nota1179</vt:lpwstr>
      </vt:variant>
      <vt:variant>
        <vt:i4>5505100</vt:i4>
      </vt:variant>
      <vt:variant>
        <vt:i4>3684</vt:i4>
      </vt:variant>
      <vt:variant>
        <vt:i4>0</vt:i4>
      </vt:variant>
      <vt:variant>
        <vt:i4>5</vt:i4>
      </vt:variant>
      <vt:variant>
        <vt:lpwstr>notas_ricms2002_1.htm</vt:lpwstr>
      </vt:variant>
      <vt:variant>
        <vt:lpwstr>nota1179</vt:lpwstr>
      </vt:variant>
      <vt:variant>
        <vt:i4>5505100</vt:i4>
      </vt:variant>
      <vt:variant>
        <vt:i4>3681</vt:i4>
      </vt:variant>
      <vt:variant>
        <vt:i4>0</vt:i4>
      </vt:variant>
      <vt:variant>
        <vt:i4>5</vt:i4>
      </vt:variant>
      <vt:variant>
        <vt:lpwstr>notas_ricms2002_1.htm</vt:lpwstr>
      </vt:variant>
      <vt:variant>
        <vt:lpwstr>nota1179</vt:lpwstr>
      </vt:variant>
      <vt:variant>
        <vt:i4>5505100</vt:i4>
      </vt:variant>
      <vt:variant>
        <vt:i4>3678</vt:i4>
      </vt:variant>
      <vt:variant>
        <vt:i4>0</vt:i4>
      </vt:variant>
      <vt:variant>
        <vt:i4>5</vt:i4>
      </vt:variant>
      <vt:variant>
        <vt:lpwstr>notas_ricms2002_1.htm</vt:lpwstr>
      </vt:variant>
      <vt:variant>
        <vt:lpwstr>nota1179</vt:lpwstr>
      </vt:variant>
      <vt:variant>
        <vt:i4>5963852</vt:i4>
      </vt:variant>
      <vt:variant>
        <vt:i4>3675</vt:i4>
      </vt:variant>
      <vt:variant>
        <vt:i4>0</vt:i4>
      </vt:variant>
      <vt:variant>
        <vt:i4>5</vt:i4>
      </vt:variant>
      <vt:variant>
        <vt:lpwstr>notas_ricms2002_1.htm</vt:lpwstr>
      </vt:variant>
      <vt:variant>
        <vt:lpwstr>nota1176</vt:lpwstr>
      </vt:variant>
      <vt:variant>
        <vt:i4>5308491</vt:i4>
      </vt:variant>
      <vt:variant>
        <vt:i4>3672</vt:i4>
      </vt:variant>
      <vt:variant>
        <vt:i4>0</vt:i4>
      </vt:variant>
      <vt:variant>
        <vt:i4>5</vt:i4>
      </vt:variant>
      <vt:variant>
        <vt:lpwstr>notas_ricms2002_1.htm</vt:lpwstr>
      </vt:variant>
      <vt:variant>
        <vt:lpwstr>nota1508</vt:lpwstr>
      </vt:variant>
      <vt:variant>
        <vt:i4>6160461</vt:i4>
      </vt:variant>
      <vt:variant>
        <vt:i4>3669</vt:i4>
      </vt:variant>
      <vt:variant>
        <vt:i4>0</vt:i4>
      </vt:variant>
      <vt:variant>
        <vt:i4>5</vt:i4>
      </vt:variant>
      <vt:variant>
        <vt:lpwstr>notas_ricms2002_1.htm</vt:lpwstr>
      </vt:variant>
      <vt:variant>
        <vt:lpwstr>nota1361</vt:lpwstr>
      </vt:variant>
      <vt:variant>
        <vt:i4>6094915</vt:i4>
      </vt:variant>
      <vt:variant>
        <vt:i4>3666</vt:i4>
      </vt:variant>
      <vt:variant>
        <vt:i4>0</vt:i4>
      </vt:variant>
      <vt:variant>
        <vt:i4>5</vt:i4>
      </vt:variant>
      <vt:variant>
        <vt:lpwstr>notas_ricms2002_1.htm</vt:lpwstr>
      </vt:variant>
      <vt:variant>
        <vt:lpwstr>nota1081</vt:lpwstr>
      </vt:variant>
      <vt:variant>
        <vt:i4>6225999</vt:i4>
      </vt:variant>
      <vt:variant>
        <vt:i4>3663</vt:i4>
      </vt:variant>
      <vt:variant>
        <vt:i4>0</vt:i4>
      </vt:variant>
      <vt:variant>
        <vt:i4>5</vt:i4>
      </vt:variant>
      <vt:variant>
        <vt:lpwstr>notas_ricms2002_1.htm</vt:lpwstr>
      </vt:variant>
      <vt:variant>
        <vt:lpwstr>nota1340</vt:lpwstr>
      </vt:variant>
      <vt:variant>
        <vt:i4>5701704</vt:i4>
      </vt:variant>
      <vt:variant>
        <vt:i4>3660</vt:i4>
      </vt:variant>
      <vt:variant>
        <vt:i4>0</vt:i4>
      </vt:variant>
      <vt:variant>
        <vt:i4>5</vt:i4>
      </vt:variant>
      <vt:variant>
        <vt:lpwstr>notas_ricms2002_1.htm</vt:lpwstr>
      </vt:variant>
      <vt:variant>
        <vt:lpwstr>nota1338</vt:lpwstr>
      </vt:variant>
      <vt:variant>
        <vt:i4>7274611</vt:i4>
      </vt:variant>
      <vt:variant>
        <vt:i4>3657</vt:i4>
      </vt:variant>
      <vt:variant>
        <vt:i4>0</vt:i4>
      </vt:variant>
      <vt:variant>
        <vt:i4>5</vt:i4>
      </vt:variant>
      <vt:variant>
        <vt:lpwstr>notas_ricms2002_1.htm</vt:lpwstr>
      </vt:variant>
      <vt:variant>
        <vt:lpwstr>nota931</vt:lpwstr>
      </vt:variant>
      <vt:variant>
        <vt:i4>7274611</vt:i4>
      </vt:variant>
      <vt:variant>
        <vt:i4>3654</vt:i4>
      </vt:variant>
      <vt:variant>
        <vt:i4>0</vt:i4>
      </vt:variant>
      <vt:variant>
        <vt:i4>5</vt:i4>
      </vt:variant>
      <vt:variant>
        <vt:lpwstr>notas_ricms2002_1.htm</vt:lpwstr>
      </vt:variant>
      <vt:variant>
        <vt:lpwstr>nota931</vt:lpwstr>
      </vt:variant>
      <vt:variant>
        <vt:i4>5701704</vt:i4>
      </vt:variant>
      <vt:variant>
        <vt:i4>3651</vt:i4>
      </vt:variant>
      <vt:variant>
        <vt:i4>0</vt:i4>
      </vt:variant>
      <vt:variant>
        <vt:i4>5</vt:i4>
      </vt:variant>
      <vt:variant>
        <vt:lpwstr>notas_ricms2002_1.htm</vt:lpwstr>
      </vt:variant>
      <vt:variant>
        <vt:lpwstr>nota1338</vt:lpwstr>
      </vt:variant>
      <vt:variant>
        <vt:i4>5701704</vt:i4>
      </vt:variant>
      <vt:variant>
        <vt:i4>3648</vt:i4>
      </vt:variant>
      <vt:variant>
        <vt:i4>0</vt:i4>
      </vt:variant>
      <vt:variant>
        <vt:i4>5</vt:i4>
      </vt:variant>
      <vt:variant>
        <vt:lpwstr>notas_ricms2002_1.htm</vt:lpwstr>
      </vt:variant>
      <vt:variant>
        <vt:lpwstr>nota1338</vt:lpwstr>
      </vt:variant>
      <vt:variant>
        <vt:i4>6029378</vt:i4>
      </vt:variant>
      <vt:variant>
        <vt:i4>3645</vt:i4>
      </vt:variant>
      <vt:variant>
        <vt:i4>0</vt:i4>
      </vt:variant>
      <vt:variant>
        <vt:i4>5</vt:i4>
      </vt:variant>
      <vt:variant>
        <vt:lpwstr>notas_ricms2002_2.htm</vt:lpwstr>
      </vt:variant>
      <vt:variant>
        <vt:lpwstr>nota2191</vt:lpwstr>
      </vt:variant>
      <vt:variant>
        <vt:i4>1507393</vt:i4>
      </vt:variant>
      <vt:variant>
        <vt:i4>3642</vt:i4>
      </vt:variant>
      <vt:variant>
        <vt:i4>0</vt:i4>
      </vt:variant>
      <vt:variant>
        <vt:i4>5</vt:i4>
      </vt:variant>
      <vt:variant>
        <vt:lpwstr>http://www.fazenda.gov.br/confaz/</vt:lpwstr>
      </vt:variant>
      <vt:variant>
        <vt:lpwstr/>
      </vt:variant>
      <vt:variant>
        <vt:i4>5374027</vt:i4>
      </vt:variant>
      <vt:variant>
        <vt:i4>3639</vt:i4>
      </vt:variant>
      <vt:variant>
        <vt:i4>0</vt:i4>
      </vt:variant>
      <vt:variant>
        <vt:i4>5</vt:i4>
      </vt:variant>
      <vt:variant>
        <vt:lpwstr>notas_ricms2002_1.htm</vt:lpwstr>
      </vt:variant>
      <vt:variant>
        <vt:lpwstr>nota1608</vt:lpwstr>
      </vt:variant>
      <vt:variant>
        <vt:i4>3211337</vt:i4>
      </vt:variant>
      <vt:variant>
        <vt:i4>3636</vt:i4>
      </vt:variant>
      <vt:variant>
        <vt:i4>0</vt:i4>
      </vt:variant>
      <vt:variant>
        <vt:i4>5</vt:i4>
      </vt:variant>
      <vt:variant>
        <vt:lpwstr>notas_ricms2002.htm</vt:lpwstr>
      </vt:variant>
      <vt:variant>
        <vt:lpwstr>nota223</vt:lpwstr>
      </vt:variant>
      <vt:variant>
        <vt:i4>3211337</vt:i4>
      </vt:variant>
      <vt:variant>
        <vt:i4>3633</vt:i4>
      </vt:variant>
      <vt:variant>
        <vt:i4>0</vt:i4>
      </vt:variant>
      <vt:variant>
        <vt:i4>5</vt:i4>
      </vt:variant>
      <vt:variant>
        <vt:lpwstr>notas_ricms2002.htm</vt:lpwstr>
      </vt:variant>
      <vt:variant>
        <vt:lpwstr>nota223</vt:lpwstr>
      </vt:variant>
      <vt:variant>
        <vt:i4>3211337</vt:i4>
      </vt:variant>
      <vt:variant>
        <vt:i4>3630</vt:i4>
      </vt:variant>
      <vt:variant>
        <vt:i4>0</vt:i4>
      </vt:variant>
      <vt:variant>
        <vt:i4>5</vt:i4>
      </vt:variant>
      <vt:variant>
        <vt:lpwstr>notas_ricms2002.htm</vt:lpwstr>
      </vt:variant>
      <vt:variant>
        <vt:lpwstr>nota223</vt:lpwstr>
      </vt:variant>
      <vt:variant>
        <vt:i4>6029378</vt:i4>
      </vt:variant>
      <vt:variant>
        <vt:i4>3627</vt:i4>
      </vt:variant>
      <vt:variant>
        <vt:i4>0</vt:i4>
      </vt:variant>
      <vt:variant>
        <vt:i4>5</vt:i4>
      </vt:variant>
      <vt:variant>
        <vt:lpwstr>notas_ricms2002_2.htm</vt:lpwstr>
      </vt:variant>
      <vt:variant>
        <vt:lpwstr>nota2191</vt:lpwstr>
      </vt:variant>
      <vt:variant>
        <vt:i4>5505097</vt:i4>
      </vt:variant>
      <vt:variant>
        <vt:i4>3624</vt:i4>
      </vt:variant>
      <vt:variant>
        <vt:i4>0</vt:i4>
      </vt:variant>
      <vt:variant>
        <vt:i4>5</vt:i4>
      </vt:variant>
      <vt:variant>
        <vt:lpwstr>notas_ricms2002_1.htm</vt:lpwstr>
      </vt:variant>
      <vt:variant>
        <vt:lpwstr>nota1129</vt:lpwstr>
      </vt:variant>
      <vt:variant>
        <vt:i4>6160459</vt:i4>
      </vt:variant>
      <vt:variant>
        <vt:i4>3621</vt:i4>
      </vt:variant>
      <vt:variant>
        <vt:i4>0</vt:i4>
      </vt:variant>
      <vt:variant>
        <vt:i4>5</vt:i4>
      </vt:variant>
      <vt:variant>
        <vt:lpwstr>notas_ricms2002_1.htm</vt:lpwstr>
      </vt:variant>
      <vt:variant>
        <vt:lpwstr>nota1103</vt:lpwstr>
      </vt:variant>
      <vt:variant>
        <vt:i4>3211336</vt:i4>
      </vt:variant>
      <vt:variant>
        <vt:i4>3618</vt:i4>
      </vt:variant>
      <vt:variant>
        <vt:i4>0</vt:i4>
      </vt:variant>
      <vt:variant>
        <vt:i4>5</vt:i4>
      </vt:variant>
      <vt:variant>
        <vt:lpwstr>notas_ricms2002.htm</vt:lpwstr>
      </vt:variant>
      <vt:variant>
        <vt:lpwstr>nota324</vt:lpwstr>
      </vt:variant>
      <vt:variant>
        <vt:i4>3211337</vt:i4>
      </vt:variant>
      <vt:variant>
        <vt:i4>3615</vt:i4>
      </vt:variant>
      <vt:variant>
        <vt:i4>0</vt:i4>
      </vt:variant>
      <vt:variant>
        <vt:i4>5</vt:i4>
      </vt:variant>
      <vt:variant>
        <vt:lpwstr>notas_ricms2002.htm</vt:lpwstr>
      </vt:variant>
      <vt:variant>
        <vt:lpwstr>nota223</vt:lpwstr>
      </vt:variant>
      <vt:variant>
        <vt:i4>3211337</vt:i4>
      </vt:variant>
      <vt:variant>
        <vt:i4>3612</vt:i4>
      </vt:variant>
      <vt:variant>
        <vt:i4>0</vt:i4>
      </vt:variant>
      <vt:variant>
        <vt:i4>5</vt:i4>
      </vt:variant>
      <vt:variant>
        <vt:lpwstr>notas_ricms2002.htm</vt:lpwstr>
      </vt:variant>
      <vt:variant>
        <vt:lpwstr>nota223</vt:lpwstr>
      </vt:variant>
      <vt:variant>
        <vt:i4>3211337</vt:i4>
      </vt:variant>
      <vt:variant>
        <vt:i4>3609</vt:i4>
      </vt:variant>
      <vt:variant>
        <vt:i4>0</vt:i4>
      </vt:variant>
      <vt:variant>
        <vt:i4>5</vt:i4>
      </vt:variant>
      <vt:variant>
        <vt:lpwstr>notas_ricms2002.htm</vt:lpwstr>
      </vt:variant>
      <vt:variant>
        <vt:lpwstr>nota222</vt:lpwstr>
      </vt:variant>
      <vt:variant>
        <vt:i4>3211337</vt:i4>
      </vt:variant>
      <vt:variant>
        <vt:i4>3606</vt:i4>
      </vt:variant>
      <vt:variant>
        <vt:i4>0</vt:i4>
      </vt:variant>
      <vt:variant>
        <vt:i4>5</vt:i4>
      </vt:variant>
      <vt:variant>
        <vt:lpwstr>notas_ricms2002.htm</vt:lpwstr>
      </vt:variant>
      <vt:variant>
        <vt:lpwstr>nota220</vt:lpwstr>
      </vt:variant>
      <vt:variant>
        <vt:i4>3145800</vt:i4>
      </vt:variant>
      <vt:variant>
        <vt:i4>3603</vt:i4>
      </vt:variant>
      <vt:variant>
        <vt:i4>0</vt:i4>
      </vt:variant>
      <vt:variant>
        <vt:i4>5</vt:i4>
      </vt:variant>
      <vt:variant>
        <vt:lpwstr>notas_ricms2002.htm</vt:lpwstr>
      </vt:variant>
      <vt:variant>
        <vt:lpwstr>nota33</vt:lpwstr>
      </vt:variant>
      <vt:variant>
        <vt:i4>3276873</vt:i4>
      </vt:variant>
      <vt:variant>
        <vt:i4>3600</vt:i4>
      </vt:variant>
      <vt:variant>
        <vt:i4>0</vt:i4>
      </vt:variant>
      <vt:variant>
        <vt:i4>5</vt:i4>
      </vt:variant>
      <vt:variant>
        <vt:lpwstr>notas_ricms2002.htm</vt:lpwstr>
      </vt:variant>
      <vt:variant>
        <vt:lpwstr>nota218</vt:lpwstr>
      </vt:variant>
      <vt:variant>
        <vt:i4>3276873</vt:i4>
      </vt:variant>
      <vt:variant>
        <vt:i4>3597</vt:i4>
      </vt:variant>
      <vt:variant>
        <vt:i4>0</vt:i4>
      </vt:variant>
      <vt:variant>
        <vt:i4>5</vt:i4>
      </vt:variant>
      <vt:variant>
        <vt:lpwstr>notas_ricms2002.htm</vt:lpwstr>
      </vt:variant>
      <vt:variant>
        <vt:lpwstr>nota218</vt:lpwstr>
      </vt:variant>
      <vt:variant>
        <vt:i4>3276873</vt:i4>
      </vt:variant>
      <vt:variant>
        <vt:i4>3594</vt:i4>
      </vt:variant>
      <vt:variant>
        <vt:i4>0</vt:i4>
      </vt:variant>
      <vt:variant>
        <vt:i4>5</vt:i4>
      </vt:variant>
      <vt:variant>
        <vt:lpwstr>notas_ricms2002.htm</vt:lpwstr>
      </vt:variant>
      <vt:variant>
        <vt:lpwstr>nota218</vt:lpwstr>
      </vt:variant>
      <vt:variant>
        <vt:i4>5832770</vt:i4>
      </vt:variant>
      <vt:variant>
        <vt:i4>3591</vt:i4>
      </vt:variant>
      <vt:variant>
        <vt:i4>0</vt:i4>
      </vt:variant>
      <vt:variant>
        <vt:i4>5</vt:i4>
      </vt:variant>
      <vt:variant>
        <vt:lpwstr>notas_ricms2002_1.htm</vt:lpwstr>
      </vt:variant>
      <vt:variant>
        <vt:lpwstr>nota1792</vt:lpwstr>
      </vt:variant>
      <vt:variant>
        <vt:i4>5963852</vt:i4>
      </vt:variant>
      <vt:variant>
        <vt:i4>3588</vt:i4>
      </vt:variant>
      <vt:variant>
        <vt:i4>0</vt:i4>
      </vt:variant>
      <vt:variant>
        <vt:i4>5</vt:i4>
      </vt:variant>
      <vt:variant>
        <vt:lpwstr>notas_ricms2002_1.htm</vt:lpwstr>
      </vt:variant>
      <vt:variant>
        <vt:lpwstr>nota1176</vt:lpwstr>
      </vt:variant>
      <vt:variant>
        <vt:i4>1507359</vt:i4>
      </vt:variant>
      <vt:variant>
        <vt:i4>3585</vt:i4>
      </vt:variant>
      <vt:variant>
        <vt:i4>0</vt:i4>
      </vt:variant>
      <vt:variant>
        <vt:i4>5</vt:i4>
      </vt:variant>
      <vt:variant>
        <vt:lpwstr>http://www.fazenda.mg.gov.br/empresas/legislacao_tributaria/ricms_2002_seco/partegeral2002_8.htm</vt:lpwstr>
      </vt:variant>
      <vt:variant>
        <vt:lpwstr>art217</vt:lpwstr>
      </vt:variant>
      <vt:variant>
        <vt:i4>5898317</vt:i4>
      </vt:variant>
      <vt:variant>
        <vt:i4>3582</vt:i4>
      </vt:variant>
      <vt:variant>
        <vt:i4>0</vt:i4>
      </vt:variant>
      <vt:variant>
        <vt:i4>5</vt:i4>
      </vt:variant>
      <vt:variant>
        <vt:lpwstr>notas_ricms2002_1.htm</vt:lpwstr>
      </vt:variant>
      <vt:variant>
        <vt:lpwstr>nota1462</vt:lpwstr>
      </vt:variant>
      <vt:variant>
        <vt:i4>3539022</vt:i4>
      </vt:variant>
      <vt:variant>
        <vt:i4>3579</vt:i4>
      </vt:variant>
      <vt:variant>
        <vt:i4>0</vt:i4>
      </vt:variant>
      <vt:variant>
        <vt:i4>5</vt:i4>
      </vt:variant>
      <vt:variant>
        <vt:lpwstr>notas_ricms2002.htm</vt:lpwstr>
      </vt:variant>
      <vt:variant>
        <vt:lpwstr>nota558</vt:lpwstr>
      </vt:variant>
      <vt:variant>
        <vt:i4>3539022</vt:i4>
      </vt:variant>
      <vt:variant>
        <vt:i4>3576</vt:i4>
      </vt:variant>
      <vt:variant>
        <vt:i4>0</vt:i4>
      </vt:variant>
      <vt:variant>
        <vt:i4>5</vt:i4>
      </vt:variant>
      <vt:variant>
        <vt:lpwstr>notas_ricms2002.htm</vt:lpwstr>
      </vt:variant>
      <vt:variant>
        <vt:lpwstr>nota558</vt:lpwstr>
      </vt:variant>
      <vt:variant>
        <vt:i4>7274561</vt:i4>
      </vt:variant>
      <vt:variant>
        <vt:i4>3573</vt:i4>
      </vt:variant>
      <vt:variant>
        <vt:i4>0</vt:i4>
      </vt:variant>
      <vt:variant>
        <vt:i4>5</vt:i4>
      </vt:variant>
      <vt:variant>
        <vt:lpwstr>http://www.fazenda.mg.gov.br/empresas/legislacao_tributaria/ricms_2002_seco/partegeral2002_5.htm</vt:lpwstr>
      </vt:variant>
      <vt:variant>
        <vt:lpwstr>art101_pu</vt:lpwstr>
      </vt:variant>
      <vt:variant>
        <vt:i4>3145802</vt:i4>
      </vt:variant>
      <vt:variant>
        <vt:i4>3570</vt:i4>
      </vt:variant>
      <vt:variant>
        <vt:i4>0</vt:i4>
      </vt:variant>
      <vt:variant>
        <vt:i4>5</vt:i4>
      </vt:variant>
      <vt:variant>
        <vt:lpwstr>notas_ricms2002.htm</vt:lpwstr>
      </vt:variant>
      <vt:variant>
        <vt:lpwstr>nota135</vt:lpwstr>
      </vt:variant>
      <vt:variant>
        <vt:i4>6094920</vt:i4>
      </vt:variant>
      <vt:variant>
        <vt:i4>3567</vt:i4>
      </vt:variant>
      <vt:variant>
        <vt:i4>0</vt:i4>
      </vt:variant>
      <vt:variant>
        <vt:i4>5</vt:i4>
      </vt:variant>
      <vt:variant>
        <vt:lpwstr>notas_ricms2002_2.htm</vt:lpwstr>
      </vt:variant>
      <vt:variant>
        <vt:lpwstr>nota2233</vt:lpwstr>
      </vt:variant>
      <vt:variant>
        <vt:i4>7340133</vt:i4>
      </vt:variant>
      <vt:variant>
        <vt:i4>3564</vt:i4>
      </vt:variant>
      <vt:variant>
        <vt:i4>0</vt:i4>
      </vt:variant>
      <vt:variant>
        <vt:i4>5</vt:i4>
      </vt:variant>
      <vt:variant>
        <vt:lpwstr>http://www.fazenda.mg.gov.br/empresas/legislacao_tributaria/ricms_2002_seco/anexoix2002_13.htm</vt:lpwstr>
      </vt:variant>
      <vt:variant>
        <vt:lpwstr>parte1art524</vt:lpwstr>
      </vt:variant>
      <vt:variant>
        <vt:i4>7667813</vt:i4>
      </vt:variant>
      <vt:variant>
        <vt:i4>3561</vt:i4>
      </vt:variant>
      <vt:variant>
        <vt:i4>0</vt:i4>
      </vt:variant>
      <vt:variant>
        <vt:i4>5</vt:i4>
      </vt:variant>
      <vt:variant>
        <vt:lpwstr>http://www.fazenda.mg.gov.br/empresas/legislacao_tributaria/ricms_2002_seco/anexoix2002_13.htm</vt:lpwstr>
      </vt:variant>
      <vt:variant>
        <vt:lpwstr>parte1art521</vt:lpwstr>
      </vt:variant>
      <vt:variant>
        <vt:i4>6094920</vt:i4>
      </vt:variant>
      <vt:variant>
        <vt:i4>3558</vt:i4>
      </vt:variant>
      <vt:variant>
        <vt:i4>0</vt:i4>
      </vt:variant>
      <vt:variant>
        <vt:i4>5</vt:i4>
      </vt:variant>
      <vt:variant>
        <vt:lpwstr>notas_ricms2002_2.htm</vt:lpwstr>
      </vt:variant>
      <vt:variant>
        <vt:lpwstr>nota2233</vt:lpwstr>
      </vt:variant>
      <vt:variant>
        <vt:i4>5767244</vt:i4>
      </vt:variant>
      <vt:variant>
        <vt:i4>3555</vt:i4>
      </vt:variant>
      <vt:variant>
        <vt:i4>0</vt:i4>
      </vt:variant>
      <vt:variant>
        <vt:i4>5</vt:i4>
      </vt:variant>
      <vt:variant>
        <vt:lpwstr>notas_ricms2002_1.htm</vt:lpwstr>
      </vt:variant>
      <vt:variant>
        <vt:lpwstr>nota1773</vt:lpwstr>
      </vt:variant>
      <vt:variant>
        <vt:i4>5767244</vt:i4>
      </vt:variant>
      <vt:variant>
        <vt:i4>3552</vt:i4>
      </vt:variant>
      <vt:variant>
        <vt:i4>0</vt:i4>
      </vt:variant>
      <vt:variant>
        <vt:i4>5</vt:i4>
      </vt:variant>
      <vt:variant>
        <vt:lpwstr>notas_ricms2002_1.htm</vt:lpwstr>
      </vt:variant>
      <vt:variant>
        <vt:lpwstr>nota1773</vt:lpwstr>
      </vt:variant>
      <vt:variant>
        <vt:i4>5767244</vt:i4>
      </vt:variant>
      <vt:variant>
        <vt:i4>3549</vt:i4>
      </vt:variant>
      <vt:variant>
        <vt:i4>0</vt:i4>
      </vt:variant>
      <vt:variant>
        <vt:i4>5</vt:i4>
      </vt:variant>
      <vt:variant>
        <vt:lpwstr>notas_ricms2002_1.htm</vt:lpwstr>
      </vt:variant>
      <vt:variant>
        <vt:lpwstr>nota1773</vt:lpwstr>
      </vt:variant>
      <vt:variant>
        <vt:i4>5767244</vt:i4>
      </vt:variant>
      <vt:variant>
        <vt:i4>3546</vt:i4>
      </vt:variant>
      <vt:variant>
        <vt:i4>0</vt:i4>
      </vt:variant>
      <vt:variant>
        <vt:i4>5</vt:i4>
      </vt:variant>
      <vt:variant>
        <vt:lpwstr>notas_ricms2002_1.htm</vt:lpwstr>
      </vt:variant>
      <vt:variant>
        <vt:lpwstr>nota1773</vt:lpwstr>
      </vt:variant>
      <vt:variant>
        <vt:i4>8060994</vt:i4>
      </vt:variant>
      <vt:variant>
        <vt:i4>3543</vt:i4>
      </vt:variant>
      <vt:variant>
        <vt:i4>0</vt:i4>
      </vt:variant>
      <vt:variant>
        <vt:i4>5</vt:i4>
      </vt:variant>
      <vt:variant>
        <vt:lpwstr>../ricms_2002_seco/partegeral2002_5.htm</vt:lpwstr>
      </vt:variant>
      <vt:variant>
        <vt:lpwstr>art85_iv_g</vt:lpwstr>
      </vt:variant>
      <vt:variant>
        <vt:i4>5701704</vt:i4>
      </vt:variant>
      <vt:variant>
        <vt:i4>3540</vt:i4>
      </vt:variant>
      <vt:variant>
        <vt:i4>0</vt:i4>
      </vt:variant>
      <vt:variant>
        <vt:i4>5</vt:i4>
      </vt:variant>
      <vt:variant>
        <vt:lpwstr>notas_ricms2002_1.htm</vt:lpwstr>
      </vt:variant>
      <vt:variant>
        <vt:lpwstr>nota1239</vt:lpwstr>
      </vt:variant>
      <vt:variant>
        <vt:i4>6225997</vt:i4>
      </vt:variant>
      <vt:variant>
        <vt:i4>3537</vt:i4>
      </vt:variant>
      <vt:variant>
        <vt:i4>0</vt:i4>
      </vt:variant>
      <vt:variant>
        <vt:i4>5</vt:i4>
      </vt:variant>
      <vt:variant>
        <vt:lpwstr>notas_ricms2002_1.htm</vt:lpwstr>
      </vt:variant>
      <vt:variant>
        <vt:lpwstr>nota1063</vt:lpwstr>
      </vt:variant>
      <vt:variant>
        <vt:i4>6225997</vt:i4>
      </vt:variant>
      <vt:variant>
        <vt:i4>3534</vt:i4>
      </vt:variant>
      <vt:variant>
        <vt:i4>0</vt:i4>
      </vt:variant>
      <vt:variant>
        <vt:i4>5</vt:i4>
      </vt:variant>
      <vt:variant>
        <vt:lpwstr>notas_ricms2002_1.htm</vt:lpwstr>
      </vt:variant>
      <vt:variant>
        <vt:lpwstr>nota1063</vt:lpwstr>
      </vt:variant>
      <vt:variant>
        <vt:i4>6225997</vt:i4>
      </vt:variant>
      <vt:variant>
        <vt:i4>3531</vt:i4>
      </vt:variant>
      <vt:variant>
        <vt:i4>0</vt:i4>
      </vt:variant>
      <vt:variant>
        <vt:i4>5</vt:i4>
      </vt:variant>
      <vt:variant>
        <vt:lpwstr>notas_ricms2002_1.htm</vt:lpwstr>
      </vt:variant>
      <vt:variant>
        <vt:lpwstr>nota1063</vt:lpwstr>
      </vt:variant>
      <vt:variant>
        <vt:i4>6225997</vt:i4>
      </vt:variant>
      <vt:variant>
        <vt:i4>3528</vt:i4>
      </vt:variant>
      <vt:variant>
        <vt:i4>0</vt:i4>
      </vt:variant>
      <vt:variant>
        <vt:i4>5</vt:i4>
      </vt:variant>
      <vt:variant>
        <vt:lpwstr>notas_ricms2002_1.htm</vt:lpwstr>
      </vt:variant>
      <vt:variant>
        <vt:lpwstr>nota1063</vt:lpwstr>
      </vt:variant>
      <vt:variant>
        <vt:i4>5832781</vt:i4>
      </vt:variant>
      <vt:variant>
        <vt:i4>3525</vt:i4>
      </vt:variant>
      <vt:variant>
        <vt:i4>0</vt:i4>
      </vt:variant>
      <vt:variant>
        <vt:i4>5</vt:i4>
      </vt:variant>
      <vt:variant>
        <vt:lpwstr>notas_ricms2002_1.htm</vt:lpwstr>
      </vt:variant>
      <vt:variant>
        <vt:lpwstr>nota1065</vt:lpwstr>
      </vt:variant>
      <vt:variant>
        <vt:i4>3211337</vt:i4>
      </vt:variant>
      <vt:variant>
        <vt:i4>3522</vt:i4>
      </vt:variant>
      <vt:variant>
        <vt:i4>0</vt:i4>
      </vt:variant>
      <vt:variant>
        <vt:i4>5</vt:i4>
      </vt:variant>
      <vt:variant>
        <vt:lpwstr>notas_ricms2002.htm</vt:lpwstr>
      </vt:variant>
      <vt:variant>
        <vt:lpwstr>nota222</vt:lpwstr>
      </vt:variant>
      <vt:variant>
        <vt:i4>3211337</vt:i4>
      </vt:variant>
      <vt:variant>
        <vt:i4>3519</vt:i4>
      </vt:variant>
      <vt:variant>
        <vt:i4>0</vt:i4>
      </vt:variant>
      <vt:variant>
        <vt:i4>5</vt:i4>
      </vt:variant>
      <vt:variant>
        <vt:lpwstr>notas_ricms2002.htm</vt:lpwstr>
      </vt:variant>
      <vt:variant>
        <vt:lpwstr>nota222</vt:lpwstr>
      </vt:variant>
      <vt:variant>
        <vt:i4>3211337</vt:i4>
      </vt:variant>
      <vt:variant>
        <vt:i4>3516</vt:i4>
      </vt:variant>
      <vt:variant>
        <vt:i4>0</vt:i4>
      </vt:variant>
      <vt:variant>
        <vt:i4>5</vt:i4>
      </vt:variant>
      <vt:variant>
        <vt:lpwstr>notas_ricms2002.htm</vt:lpwstr>
      </vt:variant>
      <vt:variant>
        <vt:lpwstr>nota222</vt:lpwstr>
      </vt:variant>
      <vt:variant>
        <vt:i4>3407950</vt:i4>
      </vt:variant>
      <vt:variant>
        <vt:i4>3513</vt:i4>
      </vt:variant>
      <vt:variant>
        <vt:i4>0</vt:i4>
      </vt:variant>
      <vt:variant>
        <vt:i4>5</vt:i4>
      </vt:variant>
      <vt:variant>
        <vt:lpwstr>notas_ricms2002.htm</vt:lpwstr>
      </vt:variant>
      <vt:variant>
        <vt:lpwstr>nota571</vt:lpwstr>
      </vt:variant>
      <vt:variant>
        <vt:i4>5767243</vt:i4>
      </vt:variant>
      <vt:variant>
        <vt:i4>3510</vt:i4>
      </vt:variant>
      <vt:variant>
        <vt:i4>0</vt:i4>
      </vt:variant>
      <vt:variant>
        <vt:i4>5</vt:i4>
      </vt:variant>
      <vt:variant>
        <vt:lpwstr>notas_ricms2002_2.htm</vt:lpwstr>
      </vt:variant>
      <vt:variant>
        <vt:lpwstr>nota2206</vt:lpwstr>
      </vt:variant>
      <vt:variant>
        <vt:i4>5767243</vt:i4>
      </vt:variant>
      <vt:variant>
        <vt:i4>3507</vt:i4>
      </vt:variant>
      <vt:variant>
        <vt:i4>0</vt:i4>
      </vt:variant>
      <vt:variant>
        <vt:i4>5</vt:i4>
      </vt:variant>
      <vt:variant>
        <vt:lpwstr>notas_ricms2002_2.htm</vt:lpwstr>
      </vt:variant>
      <vt:variant>
        <vt:lpwstr>nota2206</vt:lpwstr>
      </vt:variant>
      <vt:variant>
        <vt:i4>4849763</vt:i4>
      </vt:variant>
      <vt:variant>
        <vt:i4>3504</vt:i4>
      </vt:variant>
      <vt:variant>
        <vt:i4>0</vt:i4>
      </vt:variant>
      <vt:variant>
        <vt:i4>5</vt:i4>
      </vt:variant>
      <vt:variant>
        <vt:lpwstr>http://www.fazenda.mg.gov.br/empresas/legislacao_tributaria/ricms_2002_seco/anexoii2002_1.htm</vt:lpwstr>
      </vt:variant>
      <vt:variant>
        <vt:lpwstr>parte1it40_a</vt:lpwstr>
      </vt:variant>
      <vt:variant>
        <vt:i4>6225995</vt:i4>
      </vt:variant>
      <vt:variant>
        <vt:i4>3501</vt:i4>
      </vt:variant>
      <vt:variant>
        <vt:i4>0</vt:i4>
      </vt:variant>
      <vt:variant>
        <vt:i4>5</vt:i4>
      </vt:variant>
      <vt:variant>
        <vt:lpwstr>notas_ricms2002_2.htm</vt:lpwstr>
      </vt:variant>
      <vt:variant>
        <vt:lpwstr>nota2201</vt:lpwstr>
      </vt:variant>
      <vt:variant>
        <vt:i4>3407950</vt:i4>
      </vt:variant>
      <vt:variant>
        <vt:i4>3498</vt:i4>
      </vt:variant>
      <vt:variant>
        <vt:i4>0</vt:i4>
      </vt:variant>
      <vt:variant>
        <vt:i4>5</vt:i4>
      </vt:variant>
      <vt:variant>
        <vt:lpwstr>notas_ricms2002.htm</vt:lpwstr>
      </vt:variant>
      <vt:variant>
        <vt:lpwstr>nota571</vt:lpwstr>
      </vt:variant>
      <vt:variant>
        <vt:i4>3407950</vt:i4>
      </vt:variant>
      <vt:variant>
        <vt:i4>3495</vt:i4>
      </vt:variant>
      <vt:variant>
        <vt:i4>0</vt:i4>
      </vt:variant>
      <vt:variant>
        <vt:i4>5</vt:i4>
      </vt:variant>
      <vt:variant>
        <vt:lpwstr>notas_ricms2002.htm</vt:lpwstr>
      </vt:variant>
      <vt:variant>
        <vt:lpwstr>nota571</vt:lpwstr>
      </vt:variant>
      <vt:variant>
        <vt:i4>1703998</vt:i4>
      </vt:variant>
      <vt:variant>
        <vt:i4>3492</vt:i4>
      </vt:variant>
      <vt:variant>
        <vt:i4>0</vt:i4>
      </vt:variant>
      <vt:variant>
        <vt:i4>5</vt:i4>
      </vt:variant>
      <vt:variant>
        <vt:lpwstr>http://www.fazenda.mg.gov.br/empresas/legislacao_tributaria/ricms_2002_seco/anexoix2002_12.htm</vt:lpwstr>
      </vt:variant>
      <vt:variant>
        <vt:lpwstr>parte1art467_i</vt:lpwstr>
      </vt:variant>
      <vt:variant>
        <vt:i4>3276860</vt:i4>
      </vt:variant>
      <vt:variant>
        <vt:i4>3489</vt:i4>
      </vt:variant>
      <vt:variant>
        <vt:i4>0</vt:i4>
      </vt:variant>
      <vt:variant>
        <vt:i4>5</vt:i4>
      </vt:variant>
      <vt:variant>
        <vt:lpwstr>http://www.fazenda.mg.gov.br/empresas/legislacao_tributaria/ricms_2002_seco/anexoix2002_6.htm</vt:lpwstr>
      </vt:variant>
      <vt:variant>
        <vt:lpwstr>parte1art189Ap1_ii_a</vt:lpwstr>
      </vt:variant>
      <vt:variant>
        <vt:i4>3473432</vt:i4>
      </vt:variant>
      <vt:variant>
        <vt:i4>3486</vt:i4>
      </vt:variant>
      <vt:variant>
        <vt:i4>0</vt:i4>
      </vt:variant>
      <vt:variant>
        <vt:i4>5</vt:i4>
      </vt:variant>
      <vt:variant>
        <vt:lpwstr>http://www.fazenda.mg.gov.br/empresas/legislacao_tributaria/ricms_2002_seco/partegeral2002_1.htm</vt:lpwstr>
      </vt:variant>
      <vt:variant>
        <vt:lpwstr>art1_vii</vt:lpwstr>
      </vt:variant>
      <vt:variant>
        <vt:i4>5832780</vt:i4>
      </vt:variant>
      <vt:variant>
        <vt:i4>3483</vt:i4>
      </vt:variant>
      <vt:variant>
        <vt:i4>0</vt:i4>
      </vt:variant>
      <vt:variant>
        <vt:i4>5</vt:i4>
      </vt:variant>
      <vt:variant>
        <vt:lpwstr>notas_ricms2002_1.htm</vt:lpwstr>
      </vt:variant>
      <vt:variant>
        <vt:lpwstr>nota1772</vt:lpwstr>
      </vt:variant>
      <vt:variant>
        <vt:i4>6160451</vt:i4>
      </vt:variant>
      <vt:variant>
        <vt:i4>3480</vt:i4>
      </vt:variant>
      <vt:variant>
        <vt:i4>0</vt:i4>
      </vt:variant>
      <vt:variant>
        <vt:i4>5</vt:i4>
      </vt:variant>
      <vt:variant>
        <vt:lpwstr>notas_ricms2002_2.htm</vt:lpwstr>
      </vt:variant>
      <vt:variant>
        <vt:lpwstr>nota2082</vt:lpwstr>
      </vt:variant>
      <vt:variant>
        <vt:i4>6094915</vt:i4>
      </vt:variant>
      <vt:variant>
        <vt:i4>3477</vt:i4>
      </vt:variant>
      <vt:variant>
        <vt:i4>0</vt:i4>
      </vt:variant>
      <vt:variant>
        <vt:i4>5</vt:i4>
      </vt:variant>
      <vt:variant>
        <vt:lpwstr>notas_ricms2002_2.htm</vt:lpwstr>
      </vt:variant>
      <vt:variant>
        <vt:lpwstr>nota2081</vt:lpwstr>
      </vt:variant>
      <vt:variant>
        <vt:i4>6094915</vt:i4>
      </vt:variant>
      <vt:variant>
        <vt:i4>3474</vt:i4>
      </vt:variant>
      <vt:variant>
        <vt:i4>0</vt:i4>
      </vt:variant>
      <vt:variant>
        <vt:i4>5</vt:i4>
      </vt:variant>
      <vt:variant>
        <vt:lpwstr>notas_ricms2002_2.htm</vt:lpwstr>
      </vt:variant>
      <vt:variant>
        <vt:lpwstr>nota2081</vt:lpwstr>
      </vt:variant>
      <vt:variant>
        <vt:i4>6094915</vt:i4>
      </vt:variant>
      <vt:variant>
        <vt:i4>3471</vt:i4>
      </vt:variant>
      <vt:variant>
        <vt:i4>0</vt:i4>
      </vt:variant>
      <vt:variant>
        <vt:i4>5</vt:i4>
      </vt:variant>
      <vt:variant>
        <vt:lpwstr>notas_ricms2002_2.htm</vt:lpwstr>
      </vt:variant>
      <vt:variant>
        <vt:lpwstr>nota2081</vt:lpwstr>
      </vt:variant>
      <vt:variant>
        <vt:i4>5963853</vt:i4>
      </vt:variant>
      <vt:variant>
        <vt:i4>3468</vt:i4>
      </vt:variant>
      <vt:variant>
        <vt:i4>0</vt:i4>
      </vt:variant>
      <vt:variant>
        <vt:i4>5</vt:i4>
      </vt:variant>
      <vt:variant>
        <vt:lpwstr>notas_ricms2002_1.htm</vt:lpwstr>
      </vt:variant>
      <vt:variant>
        <vt:lpwstr>nota1463</vt:lpwstr>
      </vt:variant>
      <vt:variant>
        <vt:i4>3407944</vt:i4>
      </vt:variant>
      <vt:variant>
        <vt:i4>3465</vt:i4>
      </vt:variant>
      <vt:variant>
        <vt:i4>0</vt:i4>
      </vt:variant>
      <vt:variant>
        <vt:i4>5</vt:i4>
      </vt:variant>
      <vt:variant>
        <vt:lpwstr>notas_ricms2002.htm</vt:lpwstr>
      </vt:variant>
      <vt:variant>
        <vt:lpwstr>nota372</vt:lpwstr>
      </vt:variant>
      <vt:variant>
        <vt:i4>1900629</vt:i4>
      </vt:variant>
      <vt:variant>
        <vt:i4>3462</vt:i4>
      </vt:variant>
      <vt:variant>
        <vt:i4>0</vt:i4>
      </vt:variant>
      <vt:variant>
        <vt:i4>5</vt:i4>
      </vt:variant>
      <vt:variant>
        <vt:lpwstr>http://www.fazenda.mg.gov.br/empresas/legislacao_tributaria/ricms_2002_seco/anexoix2002_5.htm</vt:lpwstr>
      </vt:variant>
      <vt:variant>
        <vt:lpwstr>parte1art141</vt:lpwstr>
      </vt:variant>
      <vt:variant>
        <vt:i4>1441879</vt:i4>
      </vt:variant>
      <vt:variant>
        <vt:i4>3459</vt:i4>
      </vt:variant>
      <vt:variant>
        <vt:i4>0</vt:i4>
      </vt:variant>
      <vt:variant>
        <vt:i4>5</vt:i4>
      </vt:variant>
      <vt:variant>
        <vt:lpwstr>http://www.fazenda.mg.gov.br/empresas/legislacao_tributaria/ricms_2002_seco/anexoix2002_7.htm</vt:lpwstr>
      </vt:variant>
      <vt:variant>
        <vt:lpwstr>parte1art249</vt:lpwstr>
      </vt:variant>
      <vt:variant>
        <vt:i4>3407950</vt:i4>
      </vt:variant>
      <vt:variant>
        <vt:i4>3456</vt:i4>
      </vt:variant>
      <vt:variant>
        <vt:i4>0</vt:i4>
      </vt:variant>
      <vt:variant>
        <vt:i4>5</vt:i4>
      </vt:variant>
      <vt:variant>
        <vt:lpwstr>notas_ricms2002.htm</vt:lpwstr>
      </vt:variant>
      <vt:variant>
        <vt:lpwstr>nota571</vt:lpwstr>
      </vt:variant>
      <vt:variant>
        <vt:i4>3539022</vt:i4>
      </vt:variant>
      <vt:variant>
        <vt:i4>3453</vt:i4>
      </vt:variant>
      <vt:variant>
        <vt:i4>0</vt:i4>
      </vt:variant>
      <vt:variant>
        <vt:i4>5</vt:i4>
      </vt:variant>
      <vt:variant>
        <vt:lpwstr>notas_ricms2002.htm</vt:lpwstr>
      </vt:variant>
      <vt:variant>
        <vt:lpwstr>nota558</vt:lpwstr>
      </vt:variant>
      <vt:variant>
        <vt:i4>3866691</vt:i4>
      </vt:variant>
      <vt:variant>
        <vt:i4>3450</vt:i4>
      </vt:variant>
      <vt:variant>
        <vt:i4>0</vt:i4>
      </vt:variant>
      <vt:variant>
        <vt:i4>5</vt:i4>
      </vt:variant>
      <vt:variant>
        <vt:lpwstr>notas_ricms2002.htm</vt:lpwstr>
      </vt:variant>
      <vt:variant>
        <vt:lpwstr>nota884</vt:lpwstr>
      </vt:variant>
      <vt:variant>
        <vt:i4>3145805</vt:i4>
      </vt:variant>
      <vt:variant>
        <vt:i4>3447</vt:i4>
      </vt:variant>
      <vt:variant>
        <vt:i4>0</vt:i4>
      </vt:variant>
      <vt:variant>
        <vt:i4>5</vt:i4>
      </vt:variant>
      <vt:variant>
        <vt:lpwstr>notas_ricms2002.htm</vt:lpwstr>
      </vt:variant>
      <vt:variant>
        <vt:lpwstr>nota630</vt:lpwstr>
      </vt:variant>
      <vt:variant>
        <vt:i4>3145805</vt:i4>
      </vt:variant>
      <vt:variant>
        <vt:i4>3444</vt:i4>
      </vt:variant>
      <vt:variant>
        <vt:i4>0</vt:i4>
      </vt:variant>
      <vt:variant>
        <vt:i4>5</vt:i4>
      </vt:variant>
      <vt:variant>
        <vt:lpwstr>notas_ricms2002.htm</vt:lpwstr>
      </vt:variant>
      <vt:variant>
        <vt:lpwstr>nota630</vt:lpwstr>
      </vt:variant>
      <vt:variant>
        <vt:i4>3211341</vt:i4>
      </vt:variant>
      <vt:variant>
        <vt:i4>3441</vt:i4>
      </vt:variant>
      <vt:variant>
        <vt:i4>0</vt:i4>
      </vt:variant>
      <vt:variant>
        <vt:i4>5</vt:i4>
      </vt:variant>
      <vt:variant>
        <vt:lpwstr>notas_ricms2002.htm</vt:lpwstr>
      </vt:variant>
      <vt:variant>
        <vt:lpwstr>nota629</vt:lpwstr>
      </vt:variant>
      <vt:variant>
        <vt:i4>1572955</vt:i4>
      </vt:variant>
      <vt:variant>
        <vt:i4>3438</vt:i4>
      </vt:variant>
      <vt:variant>
        <vt:i4>0</vt:i4>
      </vt:variant>
      <vt:variant>
        <vt:i4>5</vt:i4>
      </vt:variant>
      <vt:variant>
        <vt:lpwstr>http://www.fazenda.mg.gov.br/empresas/legislacao_tributaria/ricms_2002_seco/anexoix2002_6.htm</vt:lpwstr>
      </vt:variant>
      <vt:variant>
        <vt:lpwstr>parte1art194</vt:lpwstr>
      </vt:variant>
      <vt:variant>
        <vt:i4>3407950</vt:i4>
      </vt:variant>
      <vt:variant>
        <vt:i4>3435</vt:i4>
      </vt:variant>
      <vt:variant>
        <vt:i4>0</vt:i4>
      </vt:variant>
      <vt:variant>
        <vt:i4>5</vt:i4>
      </vt:variant>
      <vt:variant>
        <vt:lpwstr>notas_ricms2002.htm</vt:lpwstr>
      </vt:variant>
      <vt:variant>
        <vt:lpwstr>nota571</vt:lpwstr>
      </vt:variant>
      <vt:variant>
        <vt:i4>7077961</vt:i4>
      </vt:variant>
      <vt:variant>
        <vt:i4>3432</vt:i4>
      </vt:variant>
      <vt:variant>
        <vt:i4>0</vt:i4>
      </vt:variant>
      <vt:variant>
        <vt:i4>5</vt:i4>
      </vt:variant>
      <vt:variant>
        <vt:lpwstr>http://www.fazenda.mg.gov.br/empresas/legislacao_tributaria/ricms_2002_seco/partegeral2002_7.htm</vt:lpwstr>
      </vt:variant>
      <vt:variant>
        <vt:lpwstr>art180_p1</vt:lpwstr>
      </vt:variant>
      <vt:variant>
        <vt:i4>6029390</vt:i4>
      </vt:variant>
      <vt:variant>
        <vt:i4>3429</vt:i4>
      </vt:variant>
      <vt:variant>
        <vt:i4>0</vt:i4>
      </vt:variant>
      <vt:variant>
        <vt:i4>5</vt:i4>
      </vt:variant>
      <vt:variant>
        <vt:lpwstr>notas_ricms2002_2.htm</vt:lpwstr>
      </vt:variant>
      <vt:variant>
        <vt:lpwstr>nota2252</vt:lpwstr>
      </vt:variant>
      <vt:variant>
        <vt:i4>5636168</vt:i4>
      </vt:variant>
      <vt:variant>
        <vt:i4>3426</vt:i4>
      </vt:variant>
      <vt:variant>
        <vt:i4>0</vt:i4>
      </vt:variant>
      <vt:variant>
        <vt:i4>5</vt:i4>
      </vt:variant>
      <vt:variant>
        <vt:lpwstr>notas_ricms2002_2.htm</vt:lpwstr>
      </vt:variant>
      <vt:variant>
        <vt:lpwstr>nota2238</vt:lpwstr>
      </vt:variant>
      <vt:variant>
        <vt:i4>4849725</vt:i4>
      </vt:variant>
      <vt:variant>
        <vt:i4>3423</vt:i4>
      </vt:variant>
      <vt:variant>
        <vt:i4>0</vt:i4>
      </vt:variant>
      <vt:variant>
        <vt:i4>5</vt:i4>
      </vt:variant>
      <vt:variant>
        <vt:lpwstr>http://www.fazenda.mg.gov.br/empresas/legislacao_tributaria/ricms_2002_seco/anexoix2002_12.htm</vt:lpwstr>
      </vt:variant>
      <vt:variant>
        <vt:lpwstr>parte1cap_lvi</vt:lpwstr>
      </vt:variant>
      <vt:variant>
        <vt:i4>3407948</vt:i4>
      </vt:variant>
      <vt:variant>
        <vt:i4>3420</vt:i4>
      </vt:variant>
      <vt:variant>
        <vt:i4>0</vt:i4>
      </vt:variant>
      <vt:variant>
        <vt:i4>5</vt:i4>
      </vt:variant>
      <vt:variant>
        <vt:lpwstr>notas_ricms2002.htm</vt:lpwstr>
      </vt:variant>
      <vt:variant>
        <vt:lpwstr>nota773</vt:lpwstr>
      </vt:variant>
      <vt:variant>
        <vt:i4>3342408</vt:i4>
      </vt:variant>
      <vt:variant>
        <vt:i4>3417</vt:i4>
      </vt:variant>
      <vt:variant>
        <vt:i4>0</vt:i4>
      </vt:variant>
      <vt:variant>
        <vt:i4>5</vt:i4>
      </vt:variant>
      <vt:variant>
        <vt:lpwstr>notas_ricms2002.htm</vt:lpwstr>
      </vt:variant>
      <vt:variant>
        <vt:lpwstr>nota301</vt:lpwstr>
      </vt:variant>
      <vt:variant>
        <vt:i4>6094915</vt:i4>
      </vt:variant>
      <vt:variant>
        <vt:i4>3414</vt:i4>
      </vt:variant>
      <vt:variant>
        <vt:i4>0</vt:i4>
      </vt:variant>
      <vt:variant>
        <vt:i4>5</vt:i4>
      </vt:variant>
      <vt:variant>
        <vt:lpwstr>notas_ricms2002_2.htm</vt:lpwstr>
      </vt:variant>
      <vt:variant>
        <vt:lpwstr>nota2283</vt:lpwstr>
      </vt:variant>
      <vt:variant>
        <vt:i4>6094925</vt:i4>
      </vt:variant>
      <vt:variant>
        <vt:i4>3411</vt:i4>
      </vt:variant>
      <vt:variant>
        <vt:i4>0</vt:i4>
      </vt:variant>
      <vt:variant>
        <vt:i4>5</vt:i4>
      </vt:variant>
      <vt:variant>
        <vt:lpwstr>notas_ricms2002_1.htm</vt:lpwstr>
      </vt:variant>
      <vt:variant>
        <vt:lpwstr>nota1160</vt:lpwstr>
      </vt:variant>
      <vt:variant>
        <vt:i4>5832783</vt:i4>
      </vt:variant>
      <vt:variant>
        <vt:i4>3408</vt:i4>
      </vt:variant>
      <vt:variant>
        <vt:i4>0</vt:i4>
      </vt:variant>
      <vt:variant>
        <vt:i4>5</vt:i4>
      </vt:variant>
      <vt:variant>
        <vt:lpwstr>notas_ricms2002_1.htm</vt:lpwstr>
      </vt:variant>
      <vt:variant>
        <vt:lpwstr>nota1045</vt:lpwstr>
      </vt:variant>
      <vt:variant>
        <vt:i4>5832783</vt:i4>
      </vt:variant>
      <vt:variant>
        <vt:i4>3405</vt:i4>
      </vt:variant>
      <vt:variant>
        <vt:i4>0</vt:i4>
      </vt:variant>
      <vt:variant>
        <vt:i4>5</vt:i4>
      </vt:variant>
      <vt:variant>
        <vt:lpwstr>notas_ricms2002_1.htm</vt:lpwstr>
      </vt:variant>
      <vt:variant>
        <vt:lpwstr>nota1045</vt:lpwstr>
      </vt:variant>
      <vt:variant>
        <vt:i4>3866703</vt:i4>
      </vt:variant>
      <vt:variant>
        <vt:i4>3402</vt:i4>
      </vt:variant>
      <vt:variant>
        <vt:i4>0</vt:i4>
      </vt:variant>
      <vt:variant>
        <vt:i4>5</vt:i4>
      </vt:variant>
      <vt:variant>
        <vt:lpwstr>notas_ricms2002.htm</vt:lpwstr>
      </vt:variant>
      <vt:variant>
        <vt:lpwstr>nota485</vt:lpwstr>
      </vt:variant>
      <vt:variant>
        <vt:i4>3866703</vt:i4>
      </vt:variant>
      <vt:variant>
        <vt:i4>3399</vt:i4>
      </vt:variant>
      <vt:variant>
        <vt:i4>0</vt:i4>
      </vt:variant>
      <vt:variant>
        <vt:i4>5</vt:i4>
      </vt:variant>
      <vt:variant>
        <vt:lpwstr>notas_ricms2002.htm</vt:lpwstr>
      </vt:variant>
      <vt:variant>
        <vt:lpwstr>nota485</vt:lpwstr>
      </vt:variant>
      <vt:variant>
        <vt:i4>3866703</vt:i4>
      </vt:variant>
      <vt:variant>
        <vt:i4>3396</vt:i4>
      </vt:variant>
      <vt:variant>
        <vt:i4>0</vt:i4>
      </vt:variant>
      <vt:variant>
        <vt:i4>5</vt:i4>
      </vt:variant>
      <vt:variant>
        <vt:lpwstr>notas_ricms2002.htm</vt:lpwstr>
      </vt:variant>
      <vt:variant>
        <vt:lpwstr>nota485</vt:lpwstr>
      </vt:variant>
      <vt:variant>
        <vt:i4>3866703</vt:i4>
      </vt:variant>
      <vt:variant>
        <vt:i4>3393</vt:i4>
      </vt:variant>
      <vt:variant>
        <vt:i4>0</vt:i4>
      </vt:variant>
      <vt:variant>
        <vt:i4>5</vt:i4>
      </vt:variant>
      <vt:variant>
        <vt:lpwstr>notas_ricms2002.htm</vt:lpwstr>
      </vt:variant>
      <vt:variant>
        <vt:lpwstr>nota485</vt:lpwstr>
      </vt:variant>
      <vt:variant>
        <vt:i4>3211342</vt:i4>
      </vt:variant>
      <vt:variant>
        <vt:i4>3390</vt:i4>
      </vt:variant>
      <vt:variant>
        <vt:i4>0</vt:i4>
      </vt:variant>
      <vt:variant>
        <vt:i4>5</vt:i4>
      </vt:variant>
      <vt:variant>
        <vt:lpwstr>notas_ricms2002.htm</vt:lpwstr>
      </vt:variant>
      <vt:variant>
        <vt:lpwstr>nota520</vt:lpwstr>
      </vt:variant>
      <vt:variant>
        <vt:i4>3211342</vt:i4>
      </vt:variant>
      <vt:variant>
        <vt:i4>3387</vt:i4>
      </vt:variant>
      <vt:variant>
        <vt:i4>0</vt:i4>
      </vt:variant>
      <vt:variant>
        <vt:i4>5</vt:i4>
      </vt:variant>
      <vt:variant>
        <vt:lpwstr>notas_ricms2002.htm</vt:lpwstr>
      </vt:variant>
      <vt:variant>
        <vt:lpwstr>nota520</vt:lpwstr>
      </vt:variant>
      <vt:variant>
        <vt:i4>3211342</vt:i4>
      </vt:variant>
      <vt:variant>
        <vt:i4>3384</vt:i4>
      </vt:variant>
      <vt:variant>
        <vt:i4>0</vt:i4>
      </vt:variant>
      <vt:variant>
        <vt:i4>5</vt:i4>
      </vt:variant>
      <vt:variant>
        <vt:lpwstr>notas_ricms2002.htm</vt:lpwstr>
      </vt:variant>
      <vt:variant>
        <vt:lpwstr>nota525</vt:lpwstr>
      </vt:variant>
      <vt:variant>
        <vt:i4>3342427</vt:i4>
      </vt:variant>
      <vt:variant>
        <vt:i4>3381</vt:i4>
      </vt:variant>
      <vt:variant>
        <vt:i4>0</vt:i4>
      </vt:variant>
      <vt:variant>
        <vt:i4>5</vt:i4>
      </vt:variant>
      <vt:variant>
        <vt:lpwstr>../ricms_2002_seco/anexoix2002_12.htm</vt:lpwstr>
      </vt:variant>
      <vt:variant>
        <vt:lpwstr>parte1art460</vt:lpwstr>
      </vt:variant>
      <vt:variant>
        <vt:i4>5636168</vt:i4>
      </vt:variant>
      <vt:variant>
        <vt:i4>3378</vt:i4>
      </vt:variant>
      <vt:variant>
        <vt:i4>0</vt:i4>
      </vt:variant>
      <vt:variant>
        <vt:i4>5</vt:i4>
      </vt:variant>
      <vt:variant>
        <vt:lpwstr>notas_ricms2002_1.htm</vt:lpwstr>
      </vt:variant>
      <vt:variant>
        <vt:lpwstr>nota1339</vt:lpwstr>
      </vt:variant>
      <vt:variant>
        <vt:i4>7077961</vt:i4>
      </vt:variant>
      <vt:variant>
        <vt:i4>3375</vt:i4>
      </vt:variant>
      <vt:variant>
        <vt:i4>0</vt:i4>
      </vt:variant>
      <vt:variant>
        <vt:i4>5</vt:i4>
      </vt:variant>
      <vt:variant>
        <vt:lpwstr>http://www.fazenda.mg.gov.br/empresas/legislacao_tributaria/ricms_2002_seco/partegeral2002_7.htm</vt:lpwstr>
      </vt:variant>
      <vt:variant>
        <vt:lpwstr>art180_p1</vt:lpwstr>
      </vt:variant>
      <vt:variant>
        <vt:i4>1048703</vt:i4>
      </vt:variant>
      <vt:variant>
        <vt:i4>3372</vt:i4>
      </vt:variant>
      <vt:variant>
        <vt:i4>0</vt:i4>
      </vt:variant>
      <vt:variant>
        <vt:i4>5</vt:i4>
      </vt:variant>
      <vt:variant>
        <vt:lpwstr>http://www.fazenda.mg.gov.br/empresas/legislacao_tributaria/ricms_2002_seco/partegeral2002_5.htm</vt:lpwstr>
      </vt:variant>
      <vt:variant>
        <vt:lpwstr>art98_ii</vt:lpwstr>
      </vt:variant>
      <vt:variant>
        <vt:i4>6029390</vt:i4>
      </vt:variant>
      <vt:variant>
        <vt:i4>3369</vt:i4>
      </vt:variant>
      <vt:variant>
        <vt:i4>0</vt:i4>
      </vt:variant>
      <vt:variant>
        <vt:i4>5</vt:i4>
      </vt:variant>
      <vt:variant>
        <vt:lpwstr>notas_ricms2002_2.htm</vt:lpwstr>
      </vt:variant>
      <vt:variant>
        <vt:lpwstr>nota2252</vt:lpwstr>
      </vt:variant>
      <vt:variant>
        <vt:i4>5701704</vt:i4>
      </vt:variant>
      <vt:variant>
        <vt:i4>3366</vt:i4>
      </vt:variant>
      <vt:variant>
        <vt:i4>0</vt:i4>
      </vt:variant>
      <vt:variant>
        <vt:i4>5</vt:i4>
      </vt:variant>
      <vt:variant>
        <vt:lpwstr>notas_ricms2002_1.htm</vt:lpwstr>
      </vt:variant>
      <vt:variant>
        <vt:lpwstr>nota1338</vt:lpwstr>
      </vt:variant>
      <vt:variant>
        <vt:i4>5505096</vt:i4>
      </vt:variant>
      <vt:variant>
        <vt:i4>3363</vt:i4>
      </vt:variant>
      <vt:variant>
        <vt:i4>0</vt:i4>
      </vt:variant>
      <vt:variant>
        <vt:i4>5</vt:i4>
      </vt:variant>
      <vt:variant>
        <vt:lpwstr>notas_ricms2002_2.htm</vt:lpwstr>
      </vt:variant>
      <vt:variant>
        <vt:lpwstr>nota2038</vt:lpwstr>
      </vt:variant>
      <vt:variant>
        <vt:i4>5046352</vt:i4>
      </vt:variant>
      <vt:variant>
        <vt:i4>3360</vt:i4>
      </vt:variant>
      <vt:variant>
        <vt:i4>0</vt:i4>
      </vt:variant>
      <vt:variant>
        <vt:i4>5</vt:i4>
      </vt:variant>
      <vt:variant>
        <vt:lpwstr>http://www.fazenda.mg.gov.br/empresas/legislacao_tributaria/ricms_2002_seco/anexoix2002_4.htm</vt:lpwstr>
      </vt:variant>
      <vt:variant>
        <vt:lpwstr>parte1art90i</vt:lpwstr>
      </vt:variant>
      <vt:variant>
        <vt:i4>3145806</vt:i4>
      </vt:variant>
      <vt:variant>
        <vt:i4>3357</vt:i4>
      </vt:variant>
      <vt:variant>
        <vt:i4>0</vt:i4>
      </vt:variant>
      <vt:variant>
        <vt:i4>5</vt:i4>
      </vt:variant>
      <vt:variant>
        <vt:lpwstr>notas_ricms2002.htm</vt:lpwstr>
      </vt:variant>
      <vt:variant>
        <vt:lpwstr>nota531</vt:lpwstr>
      </vt:variant>
      <vt:variant>
        <vt:i4>3145806</vt:i4>
      </vt:variant>
      <vt:variant>
        <vt:i4>3354</vt:i4>
      </vt:variant>
      <vt:variant>
        <vt:i4>0</vt:i4>
      </vt:variant>
      <vt:variant>
        <vt:i4>5</vt:i4>
      </vt:variant>
      <vt:variant>
        <vt:lpwstr>notas_ricms2002.htm</vt:lpwstr>
      </vt:variant>
      <vt:variant>
        <vt:lpwstr>nota531</vt:lpwstr>
      </vt:variant>
      <vt:variant>
        <vt:i4>3145806</vt:i4>
      </vt:variant>
      <vt:variant>
        <vt:i4>3351</vt:i4>
      </vt:variant>
      <vt:variant>
        <vt:i4>0</vt:i4>
      </vt:variant>
      <vt:variant>
        <vt:i4>5</vt:i4>
      </vt:variant>
      <vt:variant>
        <vt:lpwstr>notas_ricms2002.htm</vt:lpwstr>
      </vt:variant>
      <vt:variant>
        <vt:lpwstr>nota530</vt:lpwstr>
      </vt:variant>
      <vt:variant>
        <vt:i4>3407950</vt:i4>
      </vt:variant>
      <vt:variant>
        <vt:i4>3348</vt:i4>
      </vt:variant>
      <vt:variant>
        <vt:i4>0</vt:i4>
      </vt:variant>
      <vt:variant>
        <vt:i4>5</vt:i4>
      </vt:variant>
      <vt:variant>
        <vt:lpwstr>notas_ricms2002.htm</vt:lpwstr>
      </vt:variant>
      <vt:variant>
        <vt:lpwstr>nota571</vt:lpwstr>
      </vt:variant>
      <vt:variant>
        <vt:i4>3407950</vt:i4>
      </vt:variant>
      <vt:variant>
        <vt:i4>3345</vt:i4>
      </vt:variant>
      <vt:variant>
        <vt:i4>0</vt:i4>
      </vt:variant>
      <vt:variant>
        <vt:i4>5</vt:i4>
      </vt:variant>
      <vt:variant>
        <vt:lpwstr>notas_ricms2002.htm</vt:lpwstr>
      </vt:variant>
      <vt:variant>
        <vt:lpwstr>nota571</vt:lpwstr>
      </vt:variant>
      <vt:variant>
        <vt:i4>3407950</vt:i4>
      </vt:variant>
      <vt:variant>
        <vt:i4>3342</vt:i4>
      </vt:variant>
      <vt:variant>
        <vt:i4>0</vt:i4>
      </vt:variant>
      <vt:variant>
        <vt:i4>5</vt:i4>
      </vt:variant>
      <vt:variant>
        <vt:lpwstr>notas_ricms2002.htm</vt:lpwstr>
      </vt:variant>
      <vt:variant>
        <vt:lpwstr>nota571</vt:lpwstr>
      </vt:variant>
      <vt:variant>
        <vt:i4>3407950</vt:i4>
      </vt:variant>
      <vt:variant>
        <vt:i4>3339</vt:i4>
      </vt:variant>
      <vt:variant>
        <vt:i4>0</vt:i4>
      </vt:variant>
      <vt:variant>
        <vt:i4>5</vt:i4>
      </vt:variant>
      <vt:variant>
        <vt:lpwstr>notas_ricms2002.htm</vt:lpwstr>
      </vt:variant>
      <vt:variant>
        <vt:lpwstr>nota571</vt:lpwstr>
      </vt:variant>
      <vt:variant>
        <vt:i4>3407950</vt:i4>
      </vt:variant>
      <vt:variant>
        <vt:i4>3336</vt:i4>
      </vt:variant>
      <vt:variant>
        <vt:i4>0</vt:i4>
      </vt:variant>
      <vt:variant>
        <vt:i4>5</vt:i4>
      </vt:variant>
      <vt:variant>
        <vt:lpwstr>notas_ricms2002.htm</vt:lpwstr>
      </vt:variant>
      <vt:variant>
        <vt:lpwstr>nota571</vt:lpwstr>
      </vt:variant>
      <vt:variant>
        <vt:i4>3407950</vt:i4>
      </vt:variant>
      <vt:variant>
        <vt:i4>3333</vt:i4>
      </vt:variant>
      <vt:variant>
        <vt:i4>0</vt:i4>
      </vt:variant>
      <vt:variant>
        <vt:i4>5</vt:i4>
      </vt:variant>
      <vt:variant>
        <vt:lpwstr>notas_ricms2002.htm</vt:lpwstr>
      </vt:variant>
      <vt:variant>
        <vt:lpwstr>nota571</vt:lpwstr>
      </vt:variant>
      <vt:variant>
        <vt:i4>3407950</vt:i4>
      </vt:variant>
      <vt:variant>
        <vt:i4>3330</vt:i4>
      </vt:variant>
      <vt:variant>
        <vt:i4>0</vt:i4>
      </vt:variant>
      <vt:variant>
        <vt:i4>5</vt:i4>
      </vt:variant>
      <vt:variant>
        <vt:lpwstr>notas_ricms2002.htm</vt:lpwstr>
      </vt:variant>
      <vt:variant>
        <vt:lpwstr>nota571</vt:lpwstr>
      </vt:variant>
      <vt:variant>
        <vt:i4>3407950</vt:i4>
      </vt:variant>
      <vt:variant>
        <vt:i4>3327</vt:i4>
      </vt:variant>
      <vt:variant>
        <vt:i4>0</vt:i4>
      </vt:variant>
      <vt:variant>
        <vt:i4>5</vt:i4>
      </vt:variant>
      <vt:variant>
        <vt:lpwstr>notas_ricms2002.htm</vt:lpwstr>
      </vt:variant>
      <vt:variant>
        <vt:lpwstr>nota571</vt:lpwstr>
      </vt:variant>
      <vt:variant>
        <vt:i4>3407950</vt:i4>
      </vt:variant>
      <vt:variant>
        <vt:i4>3324</vt:i4>
      </vt:variant>
      <vt:variant>
        <vt:i4>0</vt:i4>
      </vt:variant>
      <vt:variant>
        <vt:i4>5</vt:i4>
      </vt:variant>
      <vt:variant>
        <vt:lpwstr>notas_ricms2002.htm</vt:lpwstr>
      </vt:variant>
      <vt:variant>
        <vt:lpwstr>nota571</vt:lpwstr>
      </vt:variant>
      <vt:variant>
        <vt:i4>3407950</vt:i4>
      </vt:variant>
      <vt:variant>
        <vt:i4>3321</vt:i4>
      </vt:variant>
      <vt:variant>
        <vt:i4>0</vt:i4>
      </vt:variant>
      <vt:variant>
        <vt:i4>5</vt:i4>
      </vt:variant>
      <vt:variant>
        <vt:lpwstr>notas_ricms2002.htm</vt:lpwstr>
      </vt:variant>
      <vt:variant>
        <vt:lpwstr>nota571</vt:lpwstr>
      </vt:variant>
      <vt:variant>
        <vt:i4>3407950</vt:i4>
      </vt:variant>
      <vt:variant>
        <vt:i4>3318</vt:i4>
      </vt:variant>
      <vt:variant>
        <vt:i4>0</vt:i4>
      </vt:variant>
      <vt:variant>
        <vt:i4>5</vt:i4>
      </vt:variant>
      <vt:variant>
        <vt:lpwstr>notas_ricms2002.htm</vt:lpwstr>
      </vt:variant>
      <vt:variant>
        <vt:lpwstr>nota571</vt:lpwstr>
      </vt:variant>
      <vt:variant>
        <vt:i4>3407950</vt:i4>
      </vt:variant>
      <vt:variant>
        <vt:i4>3315</vt:i4>
      </vt:variant>
      <vt:variant>
        <vt:i4>0</vt:i4>
      </vt:variant>
      <vt:variant>
        <vt:i4>5</vt:i4>
      </vt:variant>
      <vt:variant>
        <vt:lpwstr>notas_ricms2002.htm</vt:lpwstr>
      </vt:variant>
      <vt:variant>
        <vt:lpwstr>nota571</vt:lpwstr>
      </vt:variant>
      <vt:variant>
        <vt:i4>3407950</vt:i4>
      </vt:variant>
      <vt:variant>
        <vt:i4>3312</vt:i4>
      </vt:variant>
      <vt:variant>
        <vt:i4>0</vt:i4>
      </vt:variant>
      <vt:variant>
        <vt:i4>5</vt:i4>
      </vt:variant>
      <vt:variant>
        <vt:lpwstr>notas_ricms2002.htm</vt:lpwstr>
      </vt:variant>
      <vt:variant>
        <vt:lpwstr>nota571</vt:lpwstr>
      </vt:variant>
      <vt:variant>
        <vt:i4>3407950</vt:i4>
      </vt:variant>
      <vt:variant>
        <vt:i4>3309</vt:i4>
      </vt:variant>
      <vt:variant>
        <vt:i4>0</vt:i4>
      </vt:variant>
      <vt:variant>
        <vt:i4>5</vt:i4>
      </vt:variant>
      <vt:variant>
        <vt:lpwstr>notas_ricms2002.htm</vt:lpwstr>
      </vt:variant>
      <vt:variant>
        <vt:lpwstr>nota571</vt:lpwstr>
      </vt:variant>
      <vt:variant>
        <vt:i4>3342408</vt:i4>
      </vt:variant>
      <vt:variant>
        <vt:i4>3306</vt:i4>
      </vt:variant>
      <vt:variant>
        <vt:i4>0</vt:i4>
      </vt:variant>
      <vt:variant>
        <vt:i4>5</vt:i4>
      </vt:variant>
      <vt:variant>
        <vt:lpwstr>notas_ricms2002.htm</vt:lpwstr>
      </vt:variant>
      <vt:variant>
        <vt:lpwstr>nota306</vt:lpwstr>
      </vt:variant>
      <vt:variant>
        <vt:i4>3407950</vt:i4>
      </vt:variant>
      <vt:variant>
        <vt:i4>3303</vt:i4>
      </vt:variant>
      <vt:variant>
        <vt:i4>0</vt:i4>
      </vt:variant>
      <vt:variant>
        <vt:i4>5</vt:i4>
      </vt:variant>
      <vt:variant>
        <vt:lpwstr>notas_ricms2002.htm</vt:lpwstr>
      </vt:variant>
      <vt:variant>
        <vt:lpwstr>nota571</vt:lpwstr>
      </vt:variant>
      <vt:variant>
        <vt:i4>3407950</vt:i4>
      </vt:variant>
      <vt:variant>
        <vt:i4>3300</vt:i4>
      </vt:variant>
      <vt:variant>
        <vt:i4>0</vt:i4>
      </vt:variant>
      <vt:variant>
        <vt:i4>5</vt:i4>
      </vt:variant>
      <vt:variant>
        <vt:lpwstr>notas_ricms2002.htm</vt:lpwstr>
      </vt:variant>
      <vt:variant>
        <vt:lpwstr>nota571</vt:lpwstr>
      </vt:variant>
      <vt:variant>
        <vt:i4>3407950</vt:i4>
      </vt:variant>
      <vt:variant>
        <vt:i4>3297</vt:i4>
      </vt:variant>
      <vt:variant>
        <vt:i4>0</vt:i4>
      </vt:variant>
      <vt:variant>
        <vt:i4>5</vt:i4>
      </vt:variant>
      <vt:variant>
        <vt:lpwstr>notas_ricms2002.htm</vt:lpwstr>
      </vt:variant>
      <vt:variant>
        <vt:lpwstr>nota571</vt:lpwstr>
      </vt:variant>
      <vt:variant>
        <vt:i4>5767234</vt:i4>
      </vt:variant>
      <vt:variant>
        <vt:i4>3294</vt:i4>
      </vt:variant>
      <vt:variant>
        <vt:i4>0</vt:i4>
      </vt:variant>
      <vt:variant>
        <vt:i4>5</vt:i4>
      </vt:variant>
      <vt:variant>
        <vt:lpwstr>notas_ricms2002_2.htm</vt:lpwstr>
      </vt:variant>
      <vt:variant>
        <vt:lpwstr>nota2094</vt:lpwstr>
      </vt:variant>
      <vt:variant>
        <vt:i4>5767241</vt:i4>
      </vt:variant>
      <vt:variant>
        <vt:i4>3291</vt:i4>
      </vt:variant>
      <vt:variant>
        <vt:i4>0</vt:i4>
      </vt:variant>
      <vt:variant>
        <vt:i4>5</vt:i4>
      </vt:variant>
      <vt:variant>
        <vt:lpwstr>notas_ricms2002_1.htm</vt:lpwstr>
      </vt:variant>
      <vt:variant>
        <vt:lpwstr>nota1024</vt:lpwstr>
      </vt:variant>
      <vt:variant>
        <vt:i4>6881395</vt:i4>
      </vt:variant>
      <vt:variant>
        <vt:i4>3288</vt:i4>
      </vt:variant>
      <vt:variant>
        <vt:i4>0</vt:i4>
      </vt:variant>
      <vt:variant>
        <vt:i4>5</vt:i4>
      </vt:variant>
      <vt:variant>
        <vt:lpwstr>notas_ricms2002_1.htm</vt:lpwstr>
      </vt:variant>
      <vt:variant>
        <vt:lpwstr>nota950</vt:lpwstr>
      </vt:variant>
      <vt:variant>
        <vt:i4>6881395</vt:i4>
      </vt:variant>
      <vt:variant>
        <vt:i4>3285</vt:i4>
      </vt:variant>
      <vt:variant>
        <vt:i4>0</vt:i4>
      </vt:variant>
      <vt:variant>
        <vt:i4>5</vt:i4>
      </vt:variant>
      <vt:variant>
        <vt:lpwstr>notas_ricms2002_1.htm</vt:lpwstr>
      </vt:variant>
      <vt:variant>
        <vt:lpwstr>nota950</vt:lpwstr>
      </vt:variant>
      <vt:variant>
        <vt:i4>6881395</vt:i4>
      </vt:variant>
      <vt:variant>
        <vt:i4>3282</vt:i4>
      </vt:variant>
      <vt:variant>
        <vt:i4>0</vt:i4>
      </vt:variant>
      <vt:variant>
        <vt:i4>5</vt:i4>
      </vt:variant>
      <vt:variant>
        <vt:lpwstr>notas_ricms2002_1.htm</vt:lpwstr>
      </vt:variant>
      <vt:variant>
        <vt:lpwstr>nota950</vt:lpwstr>
      </vt:variant>
      <vt:variant>
        <vt:i4>3211336</vt:i4>
      </vt:variant>
      <vt:variant>
        <vt:i4>3279</vt:i4>
      </vt:variant>
      <vt:variant>
        <vt:i4>0</vt:i4>
      </vt:variant>
      <vt:variant>
        <vt:i4>5</vt:i4>
      </vt:variant>
      <vt:variant>
        <vt:lpwstr>notas_ricms2002.htm</vt:lpwstr>
      </vt:variant>
      <vt:variant>
        <vt:lpwstr>nota327</vt:lpwstr>
      </vt:variant>
      <vt:variant>
        <vt:i4>1572964</vt:i4>
      </vt:variant>
      <vt:variant>
        <vt:i4>3276</vt:i4>
      </vt:variant>
      <vt:variant>
        <vt:i4>0</vt:i4>
      </vt:variant>
      <vt:variant>
        <vt:i4>5</vt:i4>
      </vt:variant>
      <vt:variant>
        <vt:lpwstr>http://www.fazenda.mg.gov.br/empresas/legislacao_tributaria/ricms_2002_seco/anexoii2002_1.htm</vt:lpwstr>
      </vt:variant>
      <vt:variant>
        <vt:lpwstr>parte1it31_2</vt:lpwstr>
      </vt:variant>
      <vt:variant>
        <vt:i4>6815837</vt:i4>
      </vt:variant>
      <vt:variant>
        <vt:i4>3273</vt:i4>
      </vt:variant>
      <vt:variant>
        <vt:i4>0</vt:i4>
      </vt:variant>
      <vt:variant>
        <vt:i4>5</vt:i4>
      </vt:variant>
      <vt:variant>
        <vt:lpwstr>../ricms_2002_seco/anexoix2002_6.htm</vt:lpwstr>
      </vt:variant>
      <vt:variant>
        <vt:lpwstr>parte1art205</vt:lpwstr>
      </vt:variant>
      <vt:variant>
        <vt:i4>5701704</vt:i4>
      </vt:variant>
      <vt:variant>
        <vt:i4>3270</vt:i4>
      </vt:variant>
      <vt:variant>
        <vt:i4>0</vt:i4>
      </vt:variant>
      <vt:variant>
        <vt:i4>5</vt:i4>
      </vt:variant>
      <vt:variant>
        <vt:lpwstr>notas_ricms2002_1.htm</vt:lpwstr>
      </vt:variant>
      <vt:variant>
        <vt:lpwstr>nota1338</vt:lpwstr>
      </vt:variant>
      <vt:variant>
        <vt:i4>5636163</vt:i4>
      </vt:variant>
      <vt:variant>
        <vt:i4>3267</vt:i4>
      </vt:variant>
      <vt:variant>
        <vt:i4>0</vt:i4>
      </vt:variant>
      <vt:variant>
        <vt:i4>5</vt:i4>
      </vt:variant>
      <vt:variant>
        <vt:lpwstr>notas_ricms2002_1.htm</vt:lpwstr>
      </vt:variant>
      <vt:variant>
        <vt:lpwstr>nota1288</vt:lpwstr>
      </vt:variant>
      <vt:variant>
        <vt:i4>3211330</vt:i4>
      </vt:variant>
      <vt:variant>
        <vt:i4>3264</vt:i4>
      </vt:variant>
      <vt:variant>
        <vt:i4>0</vt:i4>
      </vt:variant>
      <vt:variant>
        <vt:i4>5</vt:i4>
      </vt:variant>
      <vt:variant>
        <vt:lpwstr>notas_ricms2002.htm</vt:lpwstr>
      </vt:variant>
      <vt:variant>
        <vt:lpwstr>nota927</vt:lpwstr>
      </vt:variant>
      <vt:variant>
        <vt:i4>5636163</vt:i4>
      </vt:variant>
      <vt:variant>
        <vt:i4>3261</vt:i4>
      </vt:variant>
      <vt:variant>
        <vt:i4>0</vt:i4>
      </vt:variant>
      <vt:variant>
        <vt:i4>5</vt:i4>
      </vt:variant>
      <vt:variant>
        <vt:lpwstr>notas_ricms2002_1.htm</vt:lpwstr>
      </vt:variant>
      <vt:variant>
        <vt:lpwstr>nota1288</vt:lpwstr>
      </vt:variant>
      <vt:variant>
        <vt:i4>3014758</vt:i4>
      </vt:variant>
      <vt:variant>
        <vt:i4>3258</vt:i4>
      </vt:variant>
      <vt:variant>
        <vt:i4>0</vt:i4>
      </vt:variant>
      <vt:variant>
        <vt:i4>5</vt:i4>
      </vt:variant>
      <vt:variant>
        <vt:lpwstr>http://www.fazenda.mg.gov.br/empresas/legislacao_tributaria/ricms_2002_seco/anexoix2002_2.htm</vt:lpwstr>
      </vt:variant>
      <vt:variant>
        <vt:lpwstr>parte1art37</vt:lpwstr>
      </vt:variant>
      <vt:variant>
        <vt:i4>3211337</vt:i4>
      </vt:variant>
      <vt:variant>
        <vt:i4>3255</vt:i4>
      </vt:variant>
      <vt:variant>
        <vt:i4>0</vt:i4>
      </vt:variant>
      <vt:variant>
        <vt:i4>5</vt:i4>
      </vt:variant>
      <vt:variant>
        <vt:lpwstr>notas_ricms2002.htm</vt:lpwstr>
      </vt:variant>
      <vt:variant>
        <vt:lpwstr>nota220</vt:lpwstr>
      </vt:variant>
      <vt:variant>
        <vt:i4>6881395</vt:i4>
      </vt:variant>
      <vt:variant>
        <vt:i4>3252</vt:i4>
      </vt:variant>
      <vt:variant>
        <vt:i4>0</vt:i4>
      </vt:variant>
      <vt:variant>
        <vt:i4>5</vt:i4>
      </vt:variant>
      <vt:variant>
        <vt:lpwstr>notas_ricms2002_1.htm</vt:lpwstr>
      </vt:variant>
      <vt:variant>
        <vt:lpwstr>nota950</vt:lpwstr>
      </vt:variant>
      <vt:variant>
        <vt:i4>5439562</vt:i4>
      </vt:variant>
      <vt:variant>
        <vt:i4>3249</vt:i4>
      </vt:variant>
      <vt:variant>
        <vt:i4>0</vt:i4>
      </vt:variant>
      <vt:variant>
        <vt:i4>5</vt:i4>
      </vt:variant>
      <vt:variant>
        <vt:lpwstr>notas_ricms2002_1.htm</vt:lpwstr>
      </vt:variant>
      <vt:variant>
        <vt:lpwstr>nota1817</vt:lpwstr>
      </vt:variant>
      <vt:variant>
        <vt:i4>6225986</vt:i4>
      </vt:variant>
      <vt:variant>
        <vt:i4>3246</vt:i4>
      </vt:variant>
      <vt:variant>
        <vt:i4>0</vt:i4>
      </vt:variant>
      <vt:variant>
        <vt:i4>5</vt:i4>
      </vt:variant>
      <vt:variant>
        <vt:lpwstr>notas_ricms2002_2.htm</vt:lpwstr>
      </vt:variant>
      <vt:variant>
        <vt:lpwstr>nota2093</vt:lpwstr>
      </vt:variant>
      <vt:variant>
        <vt:i4>3211336</vt:i4>
      </vt:variant>
      <vt:variant>
        <vt:i4>3243</vt:i4>
      </vt:variant>
      <vt:variant>
        <vt:i4>0</vt:i4>
      </vt:variant>
      <vt:variant>
        <vt:i4>5</vt:i4>
      </vt:variant>
      <vt:variant>
        <vt:lpwstr>notas_ricms2002.htm</vt:lpwstr>
      </vt:variant>
      <vt:variant>
        <vt:lpwstr>nota325</vt:lpwstr>
      </vt:variant>
      <vt:variant>
        <vt:i4>5701699</vt:i4>
      </vt:variant>
      <vt:variant>
        <vt:i4>3240</vt:i4>
      </vt:variant>
      <vt:variant>
        <vt:i4>0</vt:i4>
      </vt:variant>
      <vt:variant>
        <vt:i4>5</vt:i4>
      </vt:variant>
      <vt:variant>
        <vt:lpwstr>notas_ricms2002_1.htm</vt:lpwstr>
      </vt:variant>
      <vt:variant>
        <vt:lpwstr>nota1289</vt:lpwstr>
      </vt:variant>
      <vt:variant>
        <vt:i4>7733349</vt:i4>
      </vt:variant>
      <vt:variant>
        <vt:i4>3237</vt:i4>
      </vt:variant>
      <vt:variant>
        <vt:i4>0</vt:i4>
      </vt:variant>
      <vt:variant>
        <vt:i4>5</vt:i4>
      </vt:variant>
      <vt:variant>
        <vt:lpwstr>http://www.fazenda.mg.gov.br/empresas/legislacao_tributaria/ricms_2002_seco/anexoix2002_12.htm</vt:lpwstr>
      </vt:variant>
      <vt:variant>
        <vt:lpwstr>parte1art422</vt:lpwstr>
      </vt:variant>
      <vt:variant>
        <vt:i4>3407944</vt:i4>
      </vt:variant>
      <vt:variant>
        <vt:i4>3234</vt:i4>
      </vt:variant>
      <vt:variant>
        <vt:i4>0</vt:i4>
      </vt:variant>
      <vt:variant>
        <vt:i4>5</vt:i4>
      </vt:variant>
      <vt:variant>
        <vt:lpwstr>notas_ricms2002.htm</vt:lpwstr>
      </vt:variant>
      <vt:variant>
        <vt:lpwstr>nota378</vt:lpwstr>
      </vt:variant>
      <vt:variant>
        <vt:i4>3211337</vt:i4>
      </vt:variant>
      <vt:variant>
        <vt:i4>3231</vt:i4>
      </vt:variant>
      <vt:variant>
        <vt:i4>0</vt:i4>
      </vt:variant>
      <vt:variant>
        <vt:i4>5</vt:i4>
      </vt:variant>
      <vt:variant>
        <vt:lpwstr>notas_ricms2002.htm</vt:lpwstr>
      </vt:variant>
      <vt:variant>
        <vt:lpwstr>nota220</vt:lpwstr>
      </vt:variant>
      <vt:variant>
        <vt:i4>6225987</vt:i4>
      </vt:variant>
      <vt:variant>
        <vt:i4>3228</vt:i4>
      </vt:variant>
      <vt:variant>
        <vt:i4>0</vt:i4>
      </vt:variant>
      <vt:variant>
        <vt:i4>5</vt:i4>
      </vt:variant>
      <vt:variant>
        <vt:lpwstr>notas_ricms2002_2.htm</vt:lpwstr>
      </vt:variant>
      <vt:variant>
        <vt:lpwstr>nota2083</vt:lpwstr>
      </vt:variant>
      <vt:variant>
        <vt:i4>5308490</vt:i4>
      </vt:variant>
      <vt:variant>
        <vt:i4>3225</vt:i4>
      </vt:variant>
      <vt:variant>
        <vt:i4>0</vt:i4>
      </vt:variant>
      <vt:variant>
        <vt:i4>5</vt:i4>
      </vt:variant>
      <vt:variant>
        <vt:lpwstr>notas_ricms2002_1.htm</vt:lpwstr>
      </vt:variant>
      <vt:variant>
        <vt:lpwstr>nota1419</vt:lpwstr>
      </vt:variant>
      <vt:variant>
        <vt:i4>3145800</vt:i4>
      </vt:variant>
      <vt:variant>
        <vt:i4>3222</vt:i4>
      </vt:variant>
      <vt:variant>
        <vt:i4>0</vt:i4>
      </vt:variant>
      <vt:variant>
        <vt:i4>5</vt:i4>
      </vt:variant>
      <vt:variant>
        <vt:lpwstr>notas_ricms2002.htm</vt:lpwstr>
      </vt:variant>
      <vt:variant>
        <vt:lpwstr>nota331</vt:lpwstr>
      </vt:variant>
      <vt:variant>
        <vt:i4>1704037</vt:i4>
      </vt:variant>
      <vt:variant>
        <vt:i4>3219</vt:i4>
      </vt:variant>
      <vt:variant>
        <vt:i4>0</vt:i4>
      </vt:variant>
      <vt:variant>
        <vt:i4>5</vt:i4>
      </vt:variant>
      <vt:variant>
        <vt:lpwstr>http://www.fazenda.mg.gov.br/empresas/legislacao_tributaria/ricms_2002_seco/partegeral2002_2.htm</vt:lpwstr>
      </vt:variant>
      <vt:variant>
        <vt:lpwstr>art43_xii</vt:lpwstr>
      </vt:variant>
      <vt:variant>
        <vt:i4>3407950</vt:i4>
      </vt:variant>
      <vt:variant>
        <vt:i4>3216</vt:i4>
      </vt:variant>
      <vt:variant>
        <vt:i4>0</vt:i4>
      </vt:variant>
      <vt:variant>
        <vt:i4>5</vt:i4>
      </vt:variant>
      <vt:variant>
        <vt:lpwstr>notas_ricms2002.htm</vt:lpwstr>
      </vt:variant>
      <vt:variant>
        <vt:lpwstr>nota571</vt:lpwstr>
      </vt:variant>
      <vt:variant>
        <vt:i4>3407950</vt:i4>
      </vt:variant>
      <vt:variant>
        <vt:i4>3213</vt:i4>
      </vt:variant>
      <vt:variant>
        <vt:i4>0</vt:i4>
      </vt:variant>
      <vt:variant>
        <vt:i4>5</vt:i4>
      </vt:variant>
      <vt:variant>
        <vt:lpwstr>notas_ricms2002.htm</vt:lpwstr>
      </vt:variant>
      <vt:variant>
        <vt:lpwstr>nota571</vt:lpwstr>
      </vt:variant>
      <vt:variant>
        <vt:i4>2752558</vt:i4>
      </vt:variant>
      <vt:variant>
        <vt:i4>3210</vt:i4>
      </vt:variant>
      <vt:variant>
        <vt:i4>0</vt:i4>
      </vt:variant>
      <vt:variant>
        <vt:i4>5</vt:i4>
      </vt:variant>
      <vt:variant>
        <vt:lpwstr>http://www.fazenda.mg.gov.br/empresas/legislacao_tributaria/ricms_2002_seco/partegeral2002_1.htm</vt:lpwstr>
      </vt:variant>
      <vt:variant>
        <vt:lpwstr>art14</vt:lpwstr>
      </vt:variant>
      <vt:variant>
        <vt:i4>3211342</vt:i4>
      </vt:variant>
      <vt:variant>
        <vt:i4>3207</vt:i4>
      </vt:variant>
      <vt:variant>
        <vt:i4>0</vt:i4>
      </vt:variant>
      <vt:variant>
        <vt:i4>5</vt:i4>
      </vt:variant>
      <vt:variant>
        <vt:lpwstr>notas_ricms2002.htm</vt:lpwstr>
      </vt:variant>
      <vt:variant>
        <vt:lpwstr>nota527</vt:lpwstr>
      </vt:variant>
      <vt:variant>
        <vt:i4>3211342</vt:i4>
      </vt:variant>
      <vt:variant>
        <vt:i4>3204</vt:i4>
      </vt:variant>
      <vt:variant>
        <vt:i4>0</vt:i4>
      </vt:variant>
      <vt:variant>
        <vt:i4>5</vt:i4>
      </vt:variant>
      <vt:variant>
        <vt:lpwstr>notas_ricms2002.htm</vt:lpwstr>
      </vt:variant>
      <vt:variant>
        <vt:lpwstr>nota524</vt:lpwstr>
      </vt:variant>
      <vt:variant>
        <vt:i4>3997807</vt:i4>
      </vt:variant>
      <vt:variant>
        <vt:i4>3201</vt:i4>
      </vt:variant>
      <vt:variant>
        <vt:i4>0</vt:i4>
      </vt:variant>
      <vt:variant>
        <vt:i4>5</vt:i4>
      </vt:variant>
      <vt:variant>
        <vt:lpwstr>http://www.fazenda.mg.gov.br/empresas/legislacao_tributaria/ricms_2002_seco/anexoviii2002_1.htm</vt:lpwstr>
      </vt:variant>
      <vt:variant>
        <vt:lpwstr/>
      </vt:variant>
      <vt:variant>
        <vt:i4>5570633</vt:i4>
      </vt:variant>
      <vt:variant>
        <vt:i4>3198</vt:i4>
      </vt:variant>
      <vt:variant>
        <vt:i4>0</vt:i4>
      </vt:variant>
      <vt:variant>
        <vt:i4>5</vt:i4>
      </vt:variant>
      <vt:variant>
        <vt:lpwstr>notas_ricms2002_1.htm</vt:lpwstr>
      </vt:variant>
      <vt:variant>
        <vt:lpwstr>nota1128</vt:lpwstr>
      </vt:variant>
      <vt:variant>
        <vt:i4>5570633</vt:i4>
      </vt:variant>
      <vt:variant>
        <vt:i4>3195</vt:i4>
      </vt:variant>
      <vt:variant>
        <vt:i4>0</vt:i4>
      </vt:variant>
      <vt:variant>
        <vt:i4>5</vt:i4>
      </vt:variant>
      <vt:variant>
        <vt:lpwstr>notas_ricms2002_1.htm</vt:lpwstr>
      </vt:variant>
      <vt:variant>
        <vt:lpwstr>nota1128</vt:lpwstr>
      </vt:variant>
      <vt:variant>
        <vt:i4>2883686</vt:i4>
      </vt:variant>
      <vt:variant>
        <vt:i4>3192</vt:i4>
      </vt:variant>
      <vt:variant>
        <vt:i4>0</vt:i4>
      </vt:variant>
      <vt:variant>
        <vt:i4>5</vt:i4>
      </vt:variant>
      <vt:variant>
        <vt:lpwstr>http://www.fazenda.mg.gov.br/empresas/legislacao_tributaria/ricms_2002_seco/anexoix2002_2.htm</vt:lpwstr>
      </vt:variant>
      <vt:variant>
        <vt:lpwstr>parte1art10</vt:lpwstr>
      </vt:variant>
      <vt:variant>
        <vt:i4>5570633</vt:i4>
      </vt:variant>
      <vt:variant>
        <vt:i4>3189</vt:i4>
      </vt:variant>
      <vt:variant>
        <vt:i4>0</vt:i4>
      </vt:variant>
      <vt:variant>
        <vt:i4>5</vt:i4>
      </vt:variant>
      <vt:variant>
        <vt:lpwstr>notas_ricms2002_1.htm</vt:lpwstr>
      </vt:variant>
      <vt:variant>
        <vt:lpwstr>nota1128</vt:lpwstr>
      </vt:variant>
      <vt:variant>
        <vt:i4>5308483</vt:i4>
      </vt:variant>
      <vt:variant>
        <vt:i4>3186</vt:i4>
      </vt:variant>
      <vt:variant>
        <vt:i4>0</vt:i4>
      </vt:variant>
      <vt:variant>
        <vt:i4>5</vt:i4>
      </vt:variant>
      <vt:variant>
        <vt:lpwstr>notas_ricms2002_1.htm</vt:lpwstr>
      </vt:variant>
      <vt:variant>
        <vt:lpwstr>nota1489</vt:lpwstr>
      </vt:variant>
      <vt:variant>
        <vt:i4>5308483</vt:i4>
      </vt:variant>
      <vt:variant>
        <vt:i4>3183</vt:i4>
      </vt:variant>
      <vt:variant>
        <vt:i4>0</vt:i4>
      </vt:variant>
      <vt:variant>
        <vt:i4>5</vt:i4>
      </vt:variant>
      <vt:variant>
        <vt:lpwstr>notas_ricms2002_1.htm</vt:lpwstr>
      </vt:variant>
      <vt:variant>
        <vt:lpwstr>nota1489</vt:lpwstr>
      </vt:variant>
      <vt:variant>
        <vt:i4>5308483</vt:i4>
      </vt:variant>
      <vt:variant>
        <vt:i4>3180</vt:i4>
      </vt:variant>
      <vt:variant>
        <vt:i4>0</vt:i4>
      </vt:variant>
      <vt:variant>
        <vt:i4>5</vt:i4>
      </vt:variant>
      <vt:variant>
        <vt:lpwstr>notas_ricms2002_1.htm</vt:lpwstr>
      </vt:variant>
      <vt:variant>
        <vt:lpwstr>nota1489</vt:lpwstr>
      </vt:variant>
      <vt:variant>
        <vt:i4>5308483</vt:i4>
      </vt:variant>
      <vt:variant>
        <vt:i4>3177</vt:i4>
      </vt:variant>
      <vt:variant>
        <vt:i4>0</vt:i4>
      </vt:variant>
      <vt:variant>
        <vt:i4>5</vt:i4>
      </vt:variant>
      <vt:variant>
        <vt:lpwstr>notas_ricms2002_1.htm</vt:lpwstr>
      </vt:variant>
      <vt:variant>
        <vt:lpwstr>nota1489</vt:lpwstr>
      </vt:variant>
      <vt:variant>
        <vt:i4>5308483</vt:i4>
      </vt:variant>
      <vt:variant>
        <vt:i4>3174</vt:i4>
      </vt:variant>
      <vt:variant>
        <vt:i4>0</vt:i4>
      </vt:variant>
      <vt:variant>
        <vt:i4>5</vt:i4>
      </vt:variant>
      <vt:variant>
        <vt:lpwstr>notas_ricms2002_1.htm</vt:lpwstr>
      </vt:variant>
      <vt:variant>
        <vt:lpwstr>nota1489</vt:lpwstr>
      </vt:variant>
      <vt:variant>
        <vt:i4>6094915</vt:i4>
      </vt:variant>
      <vt:variant>
        <vt:i4>3171</vt:i4>
      </vt:variant>
      <vt:variant>
        <vt:i4>0</vt:i4>
      </vt:variant>
      <vt:variant>
        <vt:i4>5</vt:i4>
      </vt:variant>
      <vt:variant>
        <vt:lpwstr>notas_ricms2002_2.htm</vt:lpwstr>
      </vt:variant>
      <vt:variant>
        <vt:lpwstr>nota2283</vt:lpwstr>
      </vt:variant>
      <vt:variant>
        <vt:i4>5767241</vt:i4>
      </vt:variant>
      <vt:variant>
        <vt:i4>3168</vt:i4>
      </vt:variant>
      <vt:variant>
        <vt:i4>0</vt:i4>
      </vt:variant>
      <vt:variant>
        <vt:i4>5</vt:i4>
      </vt:variant>
      <vt:variant>
        <vt:lpwstr>notas_ricms2002_1.htm</vt:lpwstr>
      </vt:variant>
      <vt:variant>
        <vt:lpwstr>nota1024</vt:lpwstr>
      </vt:variant>
      <vt:variant>
        <vt:i4>3342414</vt:i4>
      </vt:variant>
      <vt:variant>
        <vt:i4>3165</vt:i4>
      </vt:variant>
      <vt:variant>
        <vt:i4>0</vt:i4>
      </vt:variant>
      <vt:variant>
        <vt:i4>5</vt:i4>
      </vt:variant>
      <vt:variant>
        <vt:lpwstr>notas_ricms2002.htm</vt:lpwstr>
      </vt:variant>
      <vt:variant>
        <vt:lpwstr>nota502</vt:lpwstr>
      </vt:variant>
      <vt:variant>
        <vt:i4>5242947</vt:i4>
      </vt:variant>
      <vt:variant>
        <vt:i4>3162</vt:i4>
      </vt:variant>
      <vt:variant>
        <vt:i4>0</vt:i4>
      </vt:variant>
      <vt:variant>
        <vt:i4>5</vt:i4>
      </vt:variant>
      <vt:variant>
        <vt:lpwstr>notas_ricms2002_1.htm</vt:lpwstr>
      </vt:variant>
      <vt:variant>
        <vt:lpwstr>nota1488</vt:lpwstr>
      </vt:variant>
      <vt:variant>
        <vt:i4>3342414</vt:i4>
      </vt:variant>
      <vt:variant>
        <vt:i4>3159</vt:i4>
      </vt:variant>
      <vt:variant>
        <vt:i4>0</vt:i4>
      </vt:variant>
      <vt:variant>
        <vt:i4>5</vt:i4>
      </vt:variant>
      <vt:variant>
        <vt:lpwstr>notas_ricms2002.htm</vt:lpwstr>
      </vt:variant>
      <vt:variant>
        <vt:lpwstr>nota501</vt:lpwstr>
      </vt:variant>
      <vt:variant>
        <vt:i4>5570633</vt:i4>
      </vt:variant>
      <vt:variant>
        <vt:i4>3156</vt:i4>
      </vt:variant>
      <vt:variant>
        <vt:i4>0</vt:i4>
      </vt:variant>
      <vt:variant>
        <vt:i4>5</vt:i4>
      </vt:variant>
      <vt:variant>
        <vt:lpwstr>notas_ricms2002_1.htm</vt:lpwstr>
      </vt:variant>
      <vt:variant>
        <vt:lpwstr>nota1128</vt:lpwstr>
      </vt:variant>
      <vt:variant>
        <vt:i4>5242947</vt:i4>
      </vt:variant>
      <vt:variant>
        <vt:i4>3153</vt:i4>
      </vt:variant>
      <vt:variant>
        <vt:i4>0</vt:i4>
      </vt:variant>
      <vt:variant>
        <vt:i4>5</vt:i4>
      </vt:variant>
      <vt:variant>
        <vt:lpwstr>notas_ricms2002_1.htm</vt:lpwstr>
      </vt:variant>
      <vt:variant>
        <vt:lpwstr>nota1488</vt:lpwstr>
      </vt:variant>
      <vt:variant>
        <vt:i4>4718696</vt:i4>
      </vt:variant>
      <vt:variant>
        <vt:i4>3150</vt:i4>
      </vt:variant>
      <vt:variant>
        <vt:i4>0</vt:i4>
      </vt:variant>
      <vt:variant>
        <vt:i4>5</vt:i4>
      </vt:variant>
      <vt:variant>
        <vt:lpwstr>http://www.fazenda.mg.gov.br/empresas/legislacao_tributaria/ricms_2002_seco/partegeral2002_5.htm</vt:lpwstr>
      </vt:variant>
      <vt:variant>
        <vt:lpwstr>art96_p1</vt:lpwstr>
      </vt:variant>
      <vt:variant>
        <vt:i4>5898313</vt:i4>
      </vt:variant>
      <vt:variant>
        <vt:i4>3147</vt:i4>
      </vt:variant>
      <vt:variant>
        <vt:i4>0</vt:i4>
      </vt:variant>
      <vt:variant>
        <vt:i4>5</vt:i4>
      </vt:variant>
      <vt:variant>
        <vt:lpwstr>notas_ricms2002_2.htm</vt:lpwstr>
      </vt:variant>
      <vt:variant>
        <vt:lpwstr>nota2224</vt:lpwstr>
      </vt:variant>
      <vt:variant>
        <vt:i4>5898313</vt:i4>
      </vt:variant>
      <vt:variant>
        <vt:i4>3144</vt:i4>
      </vt:variant>
      <vt:variant>
        <vt:i4>0</vt:i4>
      </vt:variant>
      <vt:variant>
        <vt:i4>5</vt:i4>
      </vt:variant>
      <vt:variant>
        <vt:lpwstr>notas_ricms2002_2.htm</vt:lpwstr>
      </vt:variant>
      <vt:variant>
        <vt:lpwstr>nota2224</vt:lpwstr>
      </vt:variant>
      <vt:variant>
        <vt:i4>4325483</vt:i4>
      </vt:variant>
      <vt:variant>
        <vt:i4>3141</vt:i4>
      </vt:variant>
      <vt:variant>
        <vt:i4>0</vt:i4>
      </vt:variant>
      <vt:variant>
        <vt:i4>5</vt:i4>
      </vt:variant>
      <vt:variant>
        <vt:lpwstr>http://www.fazenda.mg.gov.br/empresas/legislacao_tributaria/ricms_2002_seco/partegeral2002_3.htm</vt:lpwstr>
      </vt:variant>
      <vt:variant>
        <vt:lpwstr>art65_p2</vt:lpwstr>
      </vt:variant>
      <vt:variant>
        <vt:i4>5898313</vt:i4>
      </vt:variant>
      <vt:variant>
        <vt:i4>3138</vt:i4>
      </vt:variant>
      <vt:variant>
        <vt:i4>0</vt:i4>
      </vt:variant>
      <vt:variant>
        <vt:i4>5</vt:i4>
      </vt:variant>
      <vt:variant>
        <vt:lpwstr>notas_ricms2002_2.htm</vt:lpwstr>
      </vt:variant>
      <vt:variant>
        <vt:lpwstr>nota2224</vt:lpwstr>
      </vt:variant>
      <vt:variant>
        <vt:i4>5898313</vt:i4>
      </vt:variant>
      <vt:variant>
        <vt:i4>3135</vt:i4>
      </vt:variant>
      <vt:variant>
        <vt:i4>0</vt:i4>
      </vt:variant>
      <vt:variant>
        <vt:i4>5</vt:i4>
      </vt:variant>
      <vt:variant>
        <vt:lpwstr>notas_ricms2002_2.htm</vt:lpwstr>
      </vt:variant>
      <vt:variant>
        <vt:lpwstr>nota2224</vt:lpwstr>
      </vt:variant>
      <vt:variant>
        <vt:i4>5898313</vt:i4>
      </vt:variant>
      <vt:variant>
        <vt:i4>3132</vt:i4>
      </vt:variant>
      <vt:variant>
        <vt:i4>0</vt:i4>
      </vt:variant>
      <vt:variant>
        <vt:i4>5</vt:i4>
      </vt:variant>
      <vt:variant>
        <vt:lpwstr>notas_ricms2002_2.htm</vt:lpwstr>
      </vt:variant>
      <vt:variant>
        <vt:lpwstr>nota2224</vt:lpwstr>
      </vt:variant>
      <vt:variant>
        <vt:i4>5898313</vt:i4>
      </vt:variant>
      <vt:variant>
        <vt:i4>3129</vt:i4>
      </vt:variant>
      <vt:variant>
        <vt:i4>0</vt:i4>
      </vt:variant>
      <vt:variant>
        <vt:i4>5</vt:i4>
      </vt:variant>
      <vt:variant>
        <vt:lpwstr>notas_ricms2002_2.htm</vt:lpwstr>
      </vt:variant>
      <vt:variant>
        <vt:lpwstr>nota2224</vt:lpwstr>
      </vt:variant>
      <vt:variant>
        <vt:i4>5898313</vt:i4>
      </vt:variant>
      <vt:variant>
        <vt:i4>3126</vt:i4>
      </vt:variant>
      <vt:variant>
        <vt:i4>0</vt:i4>
      </vt:variant>
      <vt:variant>
        <vt:i4>5</vt:i4>
      </vt:variant>
      <vt:variant>
        <vt:lpwstr>notas_ricms2002_2.htm</vt:lpwstr>
      </vt:variant>
      <vt:variant>
        <vt:lpwstr>nota2224</vt:lpwstr>
      </vt:variant>
      <vt:variant>
        <vt:i4>5898313</vt:i4>
      </vt:variant>
      <vt:variant>
        <vt:i4>3123</vt:i4>
      </vt:variant>
      <vt:variant>
        <vt:i4>0</vt:i4>
      </vt:variant>
      <vt:variant>
        <vt:i4>5</vt:i4>
      </vt:variant>
      <vt:variant>
        <vt:lpwstr>notas_ricms2002_2.htm</vt:lpwstr>
      </vt:variant>
      <vt:variant>
        <vt:lpwstr>nota2224</vt:lpwstr>
      </vt:variant>
      <vt:variant>
        <vt:i4>5898313</vt:i4>
      </vt:variant>
      <vt:variant>
        <vt:i4>3120</vt:i4>
      </vt:variant>
      <vt:variant>
        <vt:i4>0</vt:i4>
      </vt:variant>
      <vt:variant>
        <vt:i4>5</vt:i4>
      </vt:variant>
      <vt:variant>
        <vt:lpwstr>notas_ricms2002_2.htm</vt:lpwstr>
      </vt:variant>
      <vt:variant>
        <vt:lpwstr>nota2224</vt:lpwstr>
      </vt:variant>
      <vt:variant>
        <vt:i4>5898313</vt:i4>
      </vt:variant>
      <vt:variant>
        <vt:i4>3117</vt:i4>
      </vt:variant>
      <vt:variant>
        <vt:i4>0</vt:i4>
      </vt:variant>
      <vt:variant>
        <vt:i4>5</vt:i4>
      </vt:variant>
      <vt:variant>
        <vt:lpwstr>notas_ricms2002_2.htm</vt:lpwstr>
      </vt:variant>
      <vt:variant>
        <vt:lpwstr>nota2224</vt:lpwstr>
      </vt:variant>
      <vt:variant>
        <vt:i4>5898313</vt:i4>
      </vt:variant>
      <vt:variant>
        <vt:i4>3114</vt:i4>
      </vt:variant>
      <vt:variant>
        <vt:i4>0</vt:i4>
      </vt:variant>
      <vt:variant>
        <vt:i4>5</vt:i4>
      </vt:variant>
      <vt:variant>
        <vt:lpwstr>notas_ricms2002_2.htm</vt:lpwstr>
      </vt:variant>
      <vt:variant>
        <vt:lpwstr>nota2224</vt:lpwstr>
      </vt:variant>
      <vt:variant>
        <vt:i4>5898313</vt:i4>
      </vt:variant>
      <vt:variant>
        <vt:i4>3111</vt:i4>
      </vt:variant>
      <vt:variant>
        <vt:i4>0</vt:i4>
      </vt:variant>
      <vt:variant>
        <vt:i4>5</vt:i4>
      </vt:variant>
      <vt:variant>
        <vt:lpwstr>notas_ricms2002_2.htm</vt:lpwstr>
      </vt:variant>
      <vt:variant>
        <vt:lpwstr>nota2224</vt:lpwstr>
      </vt:variant>
      <vt:variant>
        <vt:i4>5832777</vt:i4>
      </vt:variant>
      <vt:variant>
        <vt:i4>3108</vt:i4>
      </vt:variant>
      <vt:variant>
        <vt:i4>0</vt:i4>
      </vt:variant>
      <vt:variant>
        <vt:i4>5</vt:i4>
      </vt:variant>
      <vt:variant>
        <vt:lpwstr>notas_ricms2002_2.htm</vt:lpwstr>
      </vt:variant>
      <vt:variant>
        <vt:lpwstr>nota2227</vt:lpwstr>
      </vt:variant>
      <vt:variant>
        <vt:i4>5898313</vt:i4>
      </vt:variant>
      <vt:variant>
        <vt:i4>3105</vt:i4>
      </vt:variant>
      <vt:variant>
        <vt:i4>0</vt:i4>
      </vt:variant>
      <vt:variant>
        <vt:i4>5</vt:i4>
      </vt:variant>
      <vt:variant>
        <vt:lpwstr>notas_ricms2002_2.htm</vt:lpwstr>
      </vt:variant>
      <vt:variant>
        <vt:lpwstr>nota2224</vt:lpwstr>
      </vt:variant>
      <vt:variant>
        <vt:i4>5963849</vt:i4>
      </vt:variant>
      <vt:variant>
        <vt:i4>3102</vt:i4>
      </vt:variant>
      <vt:variant>
        <vt:i4>0</vt:i4>
      </vt:variant>
      <vt:variant>
        <vt:i4>5</vt:i4>
      </vt:variant>
      <vt:variant>
        <vt:lpwstr>notas_ricms2002_2.htm</vt:lpwstr>
      </vt:variant>
      <vt:variant>
        <vt:lpwstr>nota2225</vt:lpwstr>
      </vt:variant>
      <vt:variant>
        <vt:i4>5963849</vt:i4>
      </vt:variant>
      <vt:variant>
        <vt:i4>3099</vt:i4>
      </vt:variant>
      <vt:variant>
        <vt:i4>0</vt:i4>
      </vt:variant>
      <vt:variant>
        <vt:i4>5</vt:i4>
      </vt:variant>
      <vt:variant>
        <vt:lpwstr>notas_ricms2002_2.htm</vt:lpwstr>
      </vt:variant>
      <vt:variant>
        <vt:lpwstr>nota2225</vt:lpwstr>
      </vt:variant>
      <vt:variant>
        <vt:i4>6160497</vt:i4>
      </vt:variant>
      <vt:variant>
        <vt:i4>3096</vt:i4>
      </vt:variant>
      <vt:variant>
        <vt:i4>0</vt:i4>
      </vt:variant>
      <vt:variant>
        <vt:i4>5</vt:i4>
      </vt:variant>
      <vt:variant>
        <vt:lpwstr>http://www.fazenda.mg.gov.br/empresas/legislacao_tributaria/ricms_2002_seco/partegeral2002_1.htm</vt:lpwstr>
      </vt:variant>
      <vt:variant>
        <vt:lpwstr>art5_p1</vt:lpwstr>
      </vt:variant>
      <vt:variant>
        <vt:i4>5963849</vt:i4>
      </vt:variant>
      <vt:variant>
        <vt:i4>3093</vt:i4>
      </vt:variant>
      <vt:variant>
        <vt:i4>0</vt:i4>
      </vt:variant>
      <vt:variant>
        <vt:i4>5</vt:i4>
      </vt:variant>
      <vt:variant>
        <vt:lpwstr>notas_ricms2002_2.htm</vt:lpwstr>
      </vt:variant>
      <vt:variant>
        <vt:lpwstr>nota2225</vt:lpwstr>
      </vt:variant>
      <vt:variant>
        <vt:i4>5898313</vt:i4>
      </vt:variant>
      <vt:variant>
        <vt:i4>3090</vt:i4>
      </vt:variant>
      <vt:variant>
        <vt:i4>0</vt:i4>
      </vt:variant>
      <vt:variant>
        <vt:i4>5</vt:i4>
      </vt:variant>
      <vt:variant>
        <vt:lpwstr>notas_ricms2002_2.htm</vt:lpwstr>
      </vt:variant>
      <vt:variant>
        <vt:lpwstr>nota2224</vt:lpwstr>
      </vt:variant>
      <vt:variant>
        <vt:i4>5898313</vt:i4>
      </vt:variant>
      <vt:variant>
        <vt:i4>3087</vt:i4>
      </vt:variant>
      <vt:variant>
        <vt:i4>0</vt:i4>
      </vt:variant>
      <vt:variant>
        <vt:i4>5</vt:i4>
      </vt:variant>
      <vt:variant>
        <vt:lpwstr>notas_ricms2002_2.htm</vt:lpwstr>
      </vt:variant>
      <vt:variant>
        <vt:lpwstr>nota2224</vt:lpwstr>
      </vt:variant>
      <vt:variant>
        <vt:i4>5898313</vt:i4>
      </vt:variant>
      <vt:variant>
        <vt:i4>3084</vt:i4>
      </vt:variant>
      <vt:variant>
        <vt:i4>0</vt:i4>
      </vt:variant>
      <vt:variant>
        <vt:i4>5</vt:i4>
      </vt:variant>
      <vt:variant>
        <vt:lpwstr>notas_ricms2002_2.htm</vt:lpwstr>
      </vt:variant>
      <vt:variant>
        <vt:lpwstr>nota2224</vt:lpwstr>
      </vt:variant>
      <vt:variant>
        <vt:i4>5898313</vt:i4>
      </vt:variant>
      <vt:variant>
        <vt:i4>3081</vt:i4>
      </vt:variant>
      <vt:variant>
        <vt:i4>0</vt:i4>
      </vt:variant>
      <vt:variant>
        <vt:i4>5</vt:i4>
      </vt:variant>
      <vt:variant>
        <vt:lpwstr>notas_ricms2002_2.htm</vt:lpwstr>
      </vt:variant>
      <vt:variant>
        <vt:lpwstr>nota2224</vt:lpwstr>
      </vt:variant>
      <vt:variant>
        <vt:i4>5898313</vt:i4>
      </vt:variant>
      <vt:variant>
        <vt:i4>3078</vt:i4>
      </vt:variant>
      <vt:variant>
        <vt:i4>0</vt:i4>
      </vt:variant>
      <vt:variant>
        <vt:i4>5</vt:i4>
      </vt:variant>
      <vt:variant>
        <vt:lpwstr>notas_ricms2002_2.htm</vt:lpwstr>
      </vt:variant>
      <vt:variant>
        <vt:lpwstr>nota2224</vt:lpwstr>
      </vt:variant>
      <vt:variant>
        <vt:i4>5898313</vt:i4>
      </vt:variant>
      <vt:variant>
        <vt:i4>3075</vt:i4>
      </vt:variant>
      <vt:variant>
        <vt:i4>0</vt:i4>
      </vt:variant>
      <vt:variant>
        <vt:i4>5</vt:i4>
      </vt:variant>
      <vt:variant>
        <vt:lpwstr>notas_ricms2002_2.htm</vt:lpwstr>
      </vt:variant>
      <vt:variant>
        <vt:lpwstr>nota2224</vt:lpwstr>
      </vt:variant>
      <vt:variant>
        <vt:i4>5898313</vt:i4>
      </vt:variant>
      <vt:variant>
        <vt:i4>3072</vt:i4>
      </vt:variant>
      <vt:variant>
        <vt:i4>0</vt:i4>
      </vt:variant>
      <vt:variant>
        <vt:i4>5</vt:i4>
      </vt:variant>
      <vt:variant>
        <vt:lpwstr>notas_ricms2002_2.htm</vt:lpwstr>
      </vt:variant>
      <vt:variant>
        <vt:lpwstr>nota2224</vt:lpwstr>
      </vt:variant>
      <vt:variant>
        <vt:i4>5898313</vt:i4>
      </vt:variant>
      <vt:variant>
        <vt:i4>3069</vt:i4>
      </vt:variant>
      <vt:variant>
        <vt:i4>0</vt:i4>
      </vt:variant>
      <vt:variant>
        <vt:i4>5</vt:i4>
      </vt:variant>
      <vt:variant>
        <vt:lpwstr>notas_ricms2002_2.htm</vt:lpwstr>
      </vt:variant>
      <vt:variant>
        <vt:lpwstr>nota2224</vt:lpwstr>
      </vt:variant>
      <vt:variant>
        <vt:i4>5898313</vt:i4>
      </vt:variant>
      <vt:variant>
        <vt:i4>3066</vt:i4>
      </vt:variant>
      <vt:variant>
        <vt:i4>0</vt:i4>
      </vt:variant>
      <vt:variant>
        <vt:i4>5</vt:i4>
      </vt:variant>
      <vt:variant>
        <vt:lpwstr>notas_ricms2002_2.htm</vt:lpwstr>
      </vt:variant>
      <vt:variant>
        <vt:lpwstr>nota2224</vt:lpwstr>
      </vt:variant>
      <vt:variant>
        <vt:i4>5898313</vt:i4>
      </vt:variant>
      <vt:variant>
        <vt:i4>3063</vt:i4>
      </vt:variant>
      <vt:variant>
        <vt:i4>0</vt:i4>
      </vt:variant>
      <vt:variant>
        <vt:i4>5</vt:i4>
      </vt:variant>
      <vt:variant>
        <vt:lpwstr>notas_ricms2002_2.htm</vt:lpwstr>
      </vt:variant>
      <vt:variant>
        <vt:lpwstr>nota2224</vt:lpwstr>
      </vt:variant>
      <vt:variant>
        <vt:i4>5898313</vt:i4>
      </vt:variant>
      <vt:variant>
        <vt:i4>3060</vt:i4>
      </vt:variant>
      <vt:variant>
        <vt:i4>0</vt:i4>
      </vt:variant>
      <vt:variant>
        <vt:i4>5</vt:i4>
      </vt:variant>
      <vt:variant>
        <vt:lpwstr>notas_ricms2002_2.htm</vt:lpwstr>
      </vt:variant>
      <vt:variant>
        <vt:lpwstr>nota2224</vt:lpwstr>
      </vt:variant>
      <vt:variant>
        <vt:i4>5898313</vt:i4>
      </vt:variant>
      <vt:variant>
        <vt:i4>3057</vt:i4>
      </vt:variant>
      <vt:variant>
        <vt:i4>0</vt:i4>
      </vt:variant>
      <vt:variant>
        <vt:i4>5</vt:i4>
      </vt:variant>
      <vt:variant>
        <vt:lpwstr>notas_ricms2002_2.htm</vt:lpwstr>
      </vt:variant>
      <vt:variant>
        <vt:lpwstr>nota2224</vt:lpwstr>
      </vt:variant>
      <vt:variant>
        <vt:i4>5898313</vt:i4>
      </vt:variant>
      <vt:variant>
        <vt:i4>3054</vt:i4>
      </vt:variant>
      <vt:variant>
        <vt:i4>0</vt:i4>
      </vt:variant>
      <vt:variant>
        <vt:i4>5</vt:i4>
      </vt:variant>
      <vt:variant>
        <vt:lpwstr>notas_ricms2002_2.htm</vt:lpwstr>
      </vt:variant>
      <vt:variant>
        <vt:lpwstr>nota2224</vt:lpwstr>
      </vt:variant>
      <vt:variant>
        <vt:i4>5898313</vt:i4>
      </vt:variant>
      <vt:variant>
        <vt:i4>3051</vt:i4>
      </vt:variant>
      <vt:variant>
        <vt:i4>0</vt:i4>
      </vt:variant>
      <vt:variant>
        <vt:i4>5</vt:i4>
      </vt:variant>
      <vt:variant>
        <vt:lpwstr>notas_ricms2002_2.htm</vt:lpwstr>
      </vt:variant>
      <vt:variant>
        <vt:lpwstr>nota2224</vt:lpwstr>
      </vt:variant>
      <vt:variant>
        <vt:i4>5898313</vt:i4>
      </vt:variant>
      <vt:variant>
        <vt:i4>3048</vt:i4>
      </vt:variant>
      <vt:variant>
        <vt:i4>0</vt:i4>
      </vt:variant>
      <vt:variant>
        <vt:i4>5</vt:i4>
      </vt:variant>
      <vt:variant>
        <vt:lpwstr>notas_ricms2002_2.htm</vt:lpwstr>
      </vt:variant>
      <vt:variant>
        <vt:lpwstr>nota2224</vt:lpwstr>
      </vt:variant>
      <vt:variant>
        <vt:i4>5898313</vt:i4>
      </vt:variant>
      <vt:variant>
        <vt:i4>3045</vt:i4>
      </vt:variant>
      <vt:variant>
        <vt:i4>0</vt:i4>
      </vt:variant>
      <vt:variant>
        <vt:i4>5</vt:i4>
      </vt:variant>
      <vt:variant>
        <vt:lpwstr>notas_ricms2002_2.htm</vt:lpwstr>
      </vt:variant>
      <vt:variant>
        <vt:lpwstr>nota2224</vt:lpwstr>
      </vt:variant>
      <vt:variant>
        <vt:i4>5898313</vt:i4>
      </vt:variant>
      <vt:variant>
        <vt:i4>3042</vt:i4>
      </vt:variant>
      <vt:variant>
        <vt:i4>0</vt:i4>
      </vt:variant>
      <vt:variant>
        <vt:i4>5</vt:i4>
      </vt:variant>
      <vt:variant>
        <vt:lpwstr>notas_ricms2002_2.htm</vt:lpwstr>
      </vt:variant>
      <vt:variant>
        <vt:lpwstr>nota2224</vt:lpwstr>
      </vt:variant>
      <vt:variant>
        <vt:i4>5898313</vt:i4>
      </vt:variant>
      <vt:variant>
        <vt:i4>3039</vt:i4>
      </vt:variant>
      <vt:variant>
        <vt:i4>0</vt:i4>
      </vt:variant>
      <vt:variant>
        <vt:i4>5</vt:i4>
      </vt:variant>
      <vt:variant>
        <vt:lpwstr>notas_ricms2002_2.htm</vt:lpwstr>
      </vt:variant>
      <vt:variant>
        <vt:lpwstr>nota2224</vt:lpwstr>
      </vt:variant>
      <vt:variant>
        <vt:i4>5898313</vt:i4>
      </vt:variant>
      <vt:variant>
        <vt:i4>3036</vt:i4>
      </vt:variant>
      <vt:variant>
        <vt:i4>0</vt:i4>
      </vt:variant>
      <vt:variant>
        <vt:i4>5</vt:i4>
      </vt:variant>
      <vt:variant>
        <vt:lpwstr>notas_ricms2002_2.htm</vt:lpwstr>
      </vt:variant>
      <vt:variant>
        <vt:lpwstr>nota2224</vt:lpwstr>
      </vt:variant>
      <vt:variant>
        <vt:i4>5898313</vt:i4>
      </vt:variant>
      <vt:variant>
        <vt:i4>3033</vt:i4>
      </vt:variant>
      <vt:variant>
        <vt:i4>0</vt:i4>
      </vt:variant>
      <vt:variant>
        <vt:i4>5</vt:i4>
      </vt:variant>
      <vt:variant>
        <vt:lpwstr>notas_ricms2002_2.htm</vt:lpwstr>
      </vt:variant>
      <vt:variant>
        <vt:lpwstr>nota2224</vt:lpwstr>
      </vt:variant>
      <vt:variant>
        <vt:i4>5898313</vt:i4>
      </vt:variant>
      <vt:variant>
        <vt:i4>3030</vt:i4>
      </vt:variant>
      <vt:variant>
        <vt:i4>0</vt:i4>
      </vt:variant>
      <vt:variant>
        <vt:i4>5</vt:i4>
      </vt:variant>
      <vt:variant>
        <vt:lpwstr>notas_ricms2002_2.htm</vt:lpwstr>
      </vt:variant>
      <vt:variant>
        <vt:lpwstr>nota2224</vt:lpwstr>
      </vt:variant>
      <vt:variant>
        <vt:i4>5898313</vt:i4>
      </vt:variant>
      <vt:variant>
        <vt:i4>3027</vt:i4>
      </vt:variant>
      <vt:variant>
        <vt:i4>0</vt:i4>
      </vt:variant>
      <vt:variant>
        <vt:i4>5</vt:i4>
      </vt:variant>
      <vt:variant>
        <vt:lpwstr>notas_ricms2002_2.htm</vt:lpwstr>
      </vt:variant>
      <vt:variant>
        <vt:lpwstr>nota2224</vt:lpwstr>
      </vt:variant>
      <vt:variant>
        <vt:i4>5898313</vt:i4>
      </vt:variant>
      <vt:variant>
        <vt:i4>3024</vt:i4>
      </vt:variant>
      <vt:variant>
        <vt:i4>0</vt:i4>
      </vt:variant>
      <vt:variant>
        <vt:i4>5</vt:i4>
      </vt:variant>
      <vt:variant>
        <vt:lpwstr>notas_ricms2002_2.htm</vt:lpwstr>
      </vt:variant>
      <vt:variant>
        <vt:lpwstr>nota2224</vt:lpwstr>
      </vt:variant>
      <vt:variant>
        <vt:i4>5898313</vt:i4>
      </vt:variant>
      <vt:variant>
        <vt:i4>3021</vt:i4>
      </vt:variant>
      <vt:variant>
        <vt:i4>0</vt:i4>
      </vt:variant>
      <vt:variant>
        <vt:i4>5</vt:i4>
      </vt:variant>
      <vt:variant>
        <vt:lpwstr>notas_ricms2002_2.htm</vt:lpwstr>
      </vt:variant>
      <vt:variant>
        <vt:lpwstr>nota2224</vt:lpwstr>
      </vt:variant>
      <vt:variant>
        <vt:i4>5898313</vt:i4>
      </vt:variant>
      <vt:variant>
        <vt:i4>3018</vt:i4>
      </vt:variant>
      <vt:variant>
        <vt:i4>0</vt:i4>
      </vt:variant>
      <vt:variant>
        <vt:i4>5</vt:i4>
      </vt:variant>
      <vt:variant>
        <vt:lpwstr>notas_ricms2002_2.htm</vt:lpwstr>
      </vt:variant>
      <vt:variant>
        <vt:lpwstr>nota2224</vt:lpwstr>
      </vt:variant>
      <vt:variant>
        <vt:i4>5898313</vt:i4>
      </vt:variant>
      <vt:variant>
        <vt:i4>3015</vt:i4>
      </vt:variant>
      <vt:variant>
        <vt:i4>0</vt:i4>
      </vt:variant>
      <vt:variant>
        <vt:i4>5</vt:i4>
      </vt:variant>
      <vt:variant>
        <vt:lpwstr>notas_ricms2002_2.htm</vt:lpwstr>
      </vt:variant>
      <vt:variant>
        <vt:lpwstr>nota2224</vt:lpwstr>
      </vt:variant>
      <vt:variant>
        <vt:i4>5898313</vt:i4>
      </vt:variant>
      <vt:variant>
        <vt:i4>3012</vt:i4>
      </vt:variant>
      <vt:variant>
        <vt:i4>0</vt:i4>
      </vt:variant>
      <vt:variant>
        <vt:i4>5</vt:i4>
      </vt:variant>
      <vt:variant>
        <vt:lpwstr>notas_ricms2002_2.htm</vt:lpwstr>
      </vt:variant>
      <vt:variant>
        <vt:lpwstr>nota2224</vt:lpwstr>
      </vt:variant>
      <vt:variant>
        <vt:i4>5898313</vt:i4>
      </vt:variant>
      <vt:variant>
        <vt:i4>3009</vt:i4>
      </vt:variant>
      <vt:variant>
        <vt:i4>0</vt:i4>
      </vt:variant>
      <vt:variant>
        <vt:i4>5</vt:i4>
      </vt:variant>
      <vt:variant>
        <vt:lpwstr>notas_ricms2002_2.htm</vt:lpwstr>
      </vt:variant>
      <vt:variant>
        <vt:lpwstr>nota2224</vt:lpwstr>
      </vt:variant>
      <vt:variant>
        <vt:i4>6160457</vt:i4>
      </vt:variant>
      <vt:variant>
        <vt:i4>3006</vt:i4>
      </vt:variant>
      <vt:variant>
        <vt:i4>0</vt:i4>
      </vt:variant>
      <vt:variant>
        <vt:i4>5</vt:i4>
      </vt:variant>
      <vt:variant>
        <vt:lpwstr>notas_ricms2002_1.htm</vt:lpwstr>
      </vt:variant>
      <vt:variant>
        <vt:lpwstr>nota1527</vt:lpwstr>
      </vt:variant>
      <vt:variant>
        <vt:i4>6160457</vt:i4>
      </vt:variant>
      <vt:variant>
        <vt:i4>3003</vt:i4>
      </vt:variant>
      <vt:variant>
        <vt:i4>0</vt:i4>
      </vt:variant>
      <vt:variant>
        <vt:i4>5</vt:i4>
      </vt:variant>
      <vt:variant>
        <vt:lpwstr>notas_ricms2002_1.htm</vt:lpwstr>
      </vt:variant>
      <vt:variant>
        <vt:lpwstr>nota1527</vt:lpwstr>
      </vt:variant>
      <vt:variant>
        <vt:i4>6160457</vt:i4>
      </vt:variant>
      <vt:variant>
        <vt:i4>3000</vt:i4>
      </vt:variant>
      <vt:variant>
        <vt:i4>0</vt:i4>
      </vt:variant>
      <vt:variant>
        <vt:i4>5</vt:i4>
      </vt:variant>
      <vt:variant>
        <vt:lpwstr>notas_ricms2002_1.htm</vt:lpwstr>
      </vt:variant>
      <vt:variant>
        <vt:lpwstr>nota1527</vt:lpwstr>
      </vt:variant>
      <vt:variant>
        <vt:i4>6160457</vt:i4>
      </vt:variant>
      <vt:variant>
        <vt:i4>2997</vt:i4>
      </vt:variant>
      <vt:variant>
        <vt:i4>0</vt:i4>
      </vt:variant>
      <vt:variant>
        <vt:i4>5</vt:i4>
      </vt:variant>
      <vt:variant>
        <vt:lpwstr>notas_ricms2002_1.htm</vt:lpwstr>
      </vt:variant>
      <vt:variant>
        <vt:lpwstr>nota1527</vt:lpwstr>
      </vt:variant>
      <vt:variant>
        <vt:i4>6160457</vt:i4>
      </vt:variant>
      <vt:variant>
        <vt:i4>2994</vt:i4>
      </vt:variant>
      <vt:variant>
        <vt:i4>0</vt:i4>
      </vt:variant>
      <vt:variant>
        <vt:i4>5</vt:i4>
      </vt:variant>
      <vt:variant>
        <vt:lpwstr>notas_ricms2002_1.htm</vt:lpwstr>
      </vt:variant>
      <vt:variant>
        <vt:lpwstr>nota1527</vt:lpwstr>
      </vt:variant>
      <vt:variant>
        <vt:i4>5898312</vt:i4>
      </vt:variant>
      <vt:variant>
        <vt:i4>2991</vt:i4>
      </vt:variant>
      <vt:variant>
        <vt:i4>0</vt:i4>
      </vt:variant>
      <vt:variant>
        <vt:i4>5</vt:i4>
      </vt:variant>
      <vt:variant>
        <vt:lpwstr>notas_ricms2002_1.htm</vt:lpwstr>
      </vt:variant>
      <vt:variant>
        <vt:lpwstr>nota1335</vt:lpwstr>
      </vt:variant>
      <vt:variant>
        <vt:i4>5898312</vt:i4>
      </vt:variant>
      <vt:variant>
        <vt:i4>2988</vt:i4>
      </vt:variant>
      <vt:variant>
        <vt:i4>0</vt:i4>
      </vt:variant>
      <vt:variant>
        <vt:i4>5</vt:i4>
      </vt:variant>
      <vt:variant>
        <vt:lpwstr>notas_ricms2002_1.htm</vt:lpwstr>
      </vt:variant>
      <vt:variant>
        <vt:lpwstr>nota1335</vt:lpwstr>
      </vt:variant>
      <vt:variant>
        <vt:i4>5898312</vt:i4>
      </vt:variant>
      <vt:variant>
        <vt:i4>2985</vt:i4>
      </vt:variant>
      <vt:variant>
        <vt:i4>0</vt:i4>
      </vt:variant>
      <vt:variant>
        <vt:i4>5</vt:i4>
      </vt:variant>
      <vt:variant>
        <vt:lpwstr>notas_ricms2002_1.htm</vt:lpwstr>
      </vt:variant>
      <vt:variant>
        <vt:lpwstr>nota1335</vt:lpwstr>
      </vt:variant>
      <vt:variant>
        <vt:i4>5898312</vt:i4>
      </vt:variant>
      <vt:variant>
        <vt:i4>2982</vt:i4>
      </vt:variant>
      <vt:variant>
        <vt:i4>0</vt:i4>
      </vt:variant>
      <vt:variant>
        <vt:i4>5</vt:i4>
      </vt:variant>
      <vt:variant>
        <vt:lpwstr>notas_ricms2002_1.htm</vt:lpwstr>
      </vt:variant>
      <vt:variant>
        <vt:lpwstr>nota1335</vt:lpwstr>
      </vt:variant>
      <vt:variant>
        <vt:i4>5898312</vt:i4>
      </vt:variant>
      <vt:variant>
        <vt:i4>2979</vt:i4>
      </vt:variant>
      <vt:variant>
        <vt:i4>0</vt:i4>
      </vt:variant>
      <vt:variant>
        <vt:i4>5</vt:i4>
      </vt:variant>
      <vt:variant>
        <vt:lpwstr>notas_ricms2002_1.htm</vt:lpwstr>
      </vt:variant>
      <vt:variant>
        <vt:lpwstr>nota1335</vt:lpwstr>
      </vt:variant>
      <vt:variant>
        <vt:i4>5374030</vt:i4>
      </vt:variant>
      <vt:variant>
        <vt:i4>2976</vt:i4>
      </vt:variant>
      <vt:variant>
        <vt:i4>0</vt:i4>
      </vt:variant>
      <vt:variant>
        <vt:i4>5</vt:i4>
      </vt:variant>
      <vt:variant>
        <vt:lpwstr>notas_ricms2002_1.htm</vt:lpwstr>
      </vt:variant>
      <vt:variant>
        <vt:lpwstr>nota1658</vt:lpwstr>
      </vt:variant>
      <vt:variant>
        <vt:i4>5898312</vt:i4>
      </vt:variant>
      <vt:variant>
        <vt:i4>2973</vt:i4>
      </vt:variant>
      <vt:variant>
        <vt:i4>0</vt:i4>
      </vt:variant>
      <vt:variant>
        <vt:i4>5</vt:i4>
      </vt:variant>
      <vt:variant>
        <vt:lpwstr>notas_ricms2002_1.htm</vt:lpwstr>
      </vt:variant>
      <vt:variant>
        <vt:lpwstr>nota1335</vt:lpwstr>
      </vt:variant>
      <vt:variant>
        <vt:i4>5898312</vt:i4>
      </vt:variant>
      <vt:variant>
        <vt:i4>2970</vt:i4>
      </vt:variant>
      <vt:variant>
        <vt:i4>0</vt:i4>
      </vt:variant>
      <vt:variant>
        <vt:i4>5</vt:i4>
      </vt:variant>
      <vt:variant>
        <vt:lpwstr>notas_ricms2002_1.htm</vt:lpwstr>
      </vt:variant>
      <vt:variant>
        <vt:lpwstr>nota1335</vt:lpwstr>
      </vt:variant>
      <vt:variant>
        <vt:i4>5898312</vt:i4>
      </vt:variant>
      <vt:variant>
        <vt:i4>2967</vt:i4>
      </vt:variant>
      <vt:variant>
        <vt:i4>0</vt:i4>
      </vt:variant>
      <vt:variant>
        <vt:i4>5</vt:i4>
      </vt:variant>
      <vt:variant>
        <vt:lpwstr>notas_ricms2002_1.htm</vt:lpwstr>
      </vt:variant>
      <vt:variant>
        <vt:lpwstr>nota1335</vt:lpwstr>
      </vt:variant>
      <vt:variant>
        <vt:i4>5898312</vt:i4>
      </vt:variant>
      <vt:variant>
        <vt:i4>2964</vt:i4>
      </vt:variant>
      <vt:variant>
        <vt:i4>0</vt:i4>
      </vt:variant>
      <vt:variant>
        <vt:i4>5</vt:i4>
      </vt:variant>
      <vt:variant>
        <vt:lpwstr>notas_ricms2002_1.htm</vt:lpwstr>
      </vt:variant>
      <vt:variant>
        <vt:lpwstr>nota1335</vt:lpwstr>
      </vt:variant>
      <vt:variant>
        <vt:i4>5898312</vt:i4>
      </vt:variant>
      <vt:variant>
        <vt:i4>2961</vt:i4>
      </vt:variant>
      <vt:variant>
        <vt:i4>0</vt:i4>
      </vt:variant>
      <vt:variant>
        <vt:i4>5</vt:i4>
      </vt:variant>
      <vt:variant>
        <vt:lpwstr>notas_ricms2002_1.htm</vt:lpwstr>
      </vt:variant>
      <vt:variant>
        <vt:lpwstr>nota1335</vt:lpwstr>
      </vt:variant>
      <vt:variant>
        <vt:i4>5898312</vt:i4>
      </vt:variant>
      <vt:variant>
        <vt:i4>2958</vt:i4>
      </vt:variant>
      <vt:variant>
        <vt:i4>0</vt:i4>
      </vt:variant>
      <vt:variant>
        <vt:i4>5</vt:i4>
      </vt:variant>
      <vt:variant>
        <vt:lpwstr>notas_ricms2002_1.htm</vt:lpwstr>
      </vt:variant>
      <vt:variant>
        <vt:lpwstr>nota1335</vt:lpwstr>
      </vt:variant>
      <vt:variant>
        <vt:i4>5898312</vt:i4>
      </vt:variant>
      <vt:variant>
        <vt:i4>2955</vt:i4>
      </vt:variant>
      <vt:variant>
        <vt:i4>0</vt:i4>
      </vt:variant>
      <vt:variant>
        <vt:i4>5</vt:i4>
      </vt:variant>
      <vt:variant>
        <vt:lpwstr>notas_ricms2002_1.htm</vt:lpwstr>
      </vt:variant>
      <vt:variant>
        <vt:lpwstr>nota1335</vt:lpwstr>
      </vt:variant>
      <vt:variant>
        <vt:i4>5898312</vt:i4>
      </vt:variant>
      <vt:variant>
        <vt:i4>2952</vt:i4>
      </vt:variant>
      <vt:variant>
        <vt:i4>0</vt:i4>
      </vt:variant>
      <vt:variant>
        <vt:i4>5</vt:i4>
      </vt:variant>
      <vt:variant>
        <vt:lpwstr>notas_ricms2002_1.htm</vt:lpwstr>
      </vt:variant>
      <vt:variant>
        <vt:lpwstr>nota1335</vt:lpwstr>
      </vt:variant>
      <vt:variant>
        <vt:i4>5898312</vt:i4>
      </vt:variant>
      <vt:variant>
        <vt:i4>2949</vt:i4>
      </vt:variant>
      <vt:variant>
        <vt:i4>0</vt:i4>
      </vt:variant>
      <vt:variant>
        <vt:i4>5</vt:i4>
      </vt:variant>
      <vt:variant>
        <vt:lpwstr>notas_ricms2002_1.htm</vt:lpwstr>
      </vt:variant>
      <vt:variant>
        <vt:lpwstr>nota1335</vt:lpwstr>
      </vt:variant>
      <vt:variant>
        <vt:i4>5898312</vt:i4>
      </vt:variant>
      <vt:variant>
        <vt:i4>2946</vt:i4>
      </vt:variant>
      <vt:variant>
        <vt:i4>0</vt:i4>
      </vt:variant>
      <vt:variant>
        <vt:i4>5</vt:i4>
      </vt:variant>
      <vt:variant>
        <vt:lpwstr>notas_ricms2002_1.htm</vt:lpwstr>
      </vt:variant>
      <vt:variant>
        <vt:lpwstr>nota1335</vt:lpwstr>
      </vt:variant>
      <vt:variant>
        <vt:i4>5898312</vt:i4>
      </vt:variant>
      <vt:variant>
        <vt:i4>2943</vt:i4>
      </vt:variant>
      <vt:variant>
        <vt:i4>0</vt:i4>
      </vt:variant>
      <vt:variant>
        <vt:i4>5</vt:i4>
      </vt:variant>
      <vt:variant>
        <vt:lpwstr>notas_ricms2002_1.htm</vt:lpwstr>
      </vt:variant>
      <vt:variant>
        <vt:lpwstr>nota1335</vt:lpwstr>
      </vt:variant>
      <vt:variant>
        <vt:i4>5439566</vt:i4>
      </vt:variant>
      <vt:variant>
        <vt:i4>2940</vt:i4>
      </vt:variant>
      <vt:variant>
        <vt:i4>0</vt:i4>
      </vt:variant>
      <vt:variant>
        <vt:i4>5</vt:i4>
      </vt:variant>
      <vt:variant>
        <vt:lpwstr>notas_ricms2002_1.htm</vt:lpwstr>
      </vt:variant>
      <vt:variant>
        <vt:lpwstr>nota1659</vt:lpwstr>
      </vt:variant>
      <vt:variant>
        <vt:i4>6160457</vt:i4>
      </vt:variant>
      <vt:variant>
        <vt:i4>2937</vt:i4>
      </vt:variant>
      <vt:variant>
        <vt:i4>0</vt:i4>
      </vt:variant>
      <vt:variant>
        <vt:i4>5</vt:i4>
      </vt:variant>
      <vt:variant>
        <vt:lpwstr>notas_ricms2002_1.htm</vt:lpwstr>
      </vt:variant>
      <vt:variant>
        <vt:lpwstr>nota1527</vt:lpwstr>
      </vt:variant>
      <vt:variant>
        <vt:i4>6160457</vt:i4>
      </vt:variant>
      <vt:variant>
        <vt:i4>2934</vt:i4>
      </vt:variant>
      <vt:variant>
        <vt:i4>0</vt:i4>
      </vt:variant>
      <vt:variant>
        <vt:i4>5</vt:i4>
      </vt:variant>
      <vt:variant>
        <vt:lpwstr>notas_ricms2002_1.htm</vt:lpwstr>
      </vt:variant>
      <vt:variant>
        <vt:lpwstr>nota1527</vt:lpwstr>
      </vt:variant>
      <vt:variant>
        <vt:i4>5374030</vt:i4>
      </vt:variant>
      <vt:variant>
        <vt:i4>2931</vt:i4>
      </vt:variant>
      <vt:variant>
        <vt:i4>0</vt:i4>
      </vt:variant>
      <vt:variant>
        <vt:i4>5</vt:i4>
      </vt:variant>
      <vt:variant>
        <vt:lpwstr>notas_ricms2002_1.htm</vt:lpwstr>
      </vt:variant>
      <vt:variant>
        <vt:lpwstr>nota1658</vt:lpwstr>
      </vt:variant>
      <vt:variant>
        <vt:i4>6160457</vt:i4>
      </vt:variant>
      <vt:variant>
        <vt:i4>2928</vt:i4>
      </vt:variant>
      <vt:variant>
        <vt:i4>0</vt:i4>
      </vt:variant>
      <vt:variant>
        <vt:i4>5</vt:i4>
      </vt:variant>
      <vt:variant>
        <vt:lpwstr>notas_ricms2002_1.htm</vt:lpwstr>
      </vt:variant>
      <vt:variant>
        <vt:lpwstr>nota1527</vt:lpwstr>
      </vt:variant>
      <vt:variant>
        <vt:i4>6225993</vt:i4>
      </vt:variant>
      <vt:variant>
        <vt:i4>2925</vt:i4>
      </vt:variant>
      <vt:variant>
        <vt:i4>0</vt:i4>
      </vt:variant>
      <vt:variant>
        <vt:i4>5</vt:i4>
      </vt:variant>
      <vt:variant>
        <vt:lpwstr>notas_ricms2002_1.htm</vt:lpwstr>
      </vt:variant>
      <vt:variant>
        <vt:lpwstr>nota1526</vt:lpwstr>
      </vt:variant>
      <vt:variant>
        <vt:i4>2687022</vt:i4>
      </vt:variant>
      <vt:variant>
        <vt:i4>2922</vt:i4>
      </vt:variant>
      <vt:variant>
        <vt:i4>0</vt:i4>
      </vt:variant>
      <vt:variant>
        <vt:i4>5</vt:i4>
      </vt:variant>
      <vt:variant>
        <vt:lpwstr>http://www.fazenda.mg.gov.br/empresas/legislacao_tributaria/ricms_2002_seco/partegeral2002_4.htm</vt:lpwstr>
      </vt:variant>
      <vt:variant>
        <vt:lpwstr>art70</vt:lpwstr>
      </vt:variant>
      <vt:variant>
        <vt:i4>2621486</vt:i4>
      </vt:variant>
      <vt:variant>
        <vt:i4>2919</vt:i4>
      </vt:variant>
      <vt:variant>
        <vt:i4>0</vt:i4>
      </vt:variant>
      <vt:variant>
        <vt:i4>5</vt:i4>
      </vt:variant>
      <vt:variant>
        <vt:lpwstr>http://www.fazenda.mg.gov.br/empresas/legislacao_tributaria/ricms_2002_seco/partegeral2002_4.htm</vt:lpwstr>
      </vt:variant>
      <vt:variant>
        <vt:lpwstr>art66</vt:lpwstr>
      </vt:variant>
      <vt:variant>
        <vt:i4>5898312</vt:i4>
      </vt:variant>
      <vt:variant>
        <vt:i4>2916</vt:i4>
      </vt:variant>
      <vt:variant>
        <vt:i4>0</vt:i4>
      </vt:variant>
      <vt:variant>
        <vt:i4>5</vt:i4>
      </vt:variant>
      <vt:variant>
        <vt:lpwstr>notas_ricms2002_1.htm</vt:lpwstr>
      </vt:variant>
      <vt:variant>
        <vt:lpwstr>nota1335</vt:lpwstr>
      </vt:variant>
      <vt:variant>
        <vt:i4>5898312</vt:i4>
      </vt:variant>
      <vt:variant>
        <vt:i4>2913</vt:i4>
      </vt:variant>
      <vt:variant>
        <vt:i4>0</vt:i4>
      </vt:variant>
      <vt:variant>
        <vt:i4>5</vt:i4>
      </vt:variant>
      <vt:variant>
        <vt:lpwstr>notas_ricms2002_1.htm</vt:lpwstr>
      </vt:variant>
      <vt:variant>
        <vt:lpwstr>nota1335</vt:lpwstr>
      </vt:variant>
      <vt:variant>
        <vt:i4>5898312</vt:i4>
      </vt:variant>
      <vt:variant>
        <vt:i4>2910</vt:i4>
      </vt:variant>
      <vt:variant>
        <vt:i4>0</vt:i4>
      </vt:variant>
      <vt:variant>
        <vt:i4>5</vt:i4>
      </vt:variant>
      <vt:variant>
        <vt:lpwstr>notas_ricms2002_1.htm</vt:lpwstr>
      </vt:variant>
      <vt:variant>
        <vt:lpwstr>nota1335</vt:lpwstr>
      </vt:variant>
      <vt:variant>
        <vt:i4>2031628</vt:i4>
      </vt:variant>
      <vt:variant>
        <vt:i4>2907</vt:i4>
      </vt:variant>
      <vt:variant>
        <vt:i4>0</vt:i4>
      </vt:variant>
      <vt:variant>
        <vt:i4>5</vt:i4>
      </vt:variant>
      <vt:variant>
        <vt:lpwstr>http://www.fazenda.mg.gov.br/empresas/legislacao_tributaria/ricms_2002_seco/anexoi2002_6.htm</vt:lpwstr>
      </vt:variant>
      <vt:variant>
        <vt:lpwstr>parte1it126</vt:lpwstr>
      </vt:variant>
      <vt:variant>
        <vt:i4>6750229</vt:i4>
      </vt:variant>
      <vt:variant>
        <vt:i4>2904</vt:i4>
      </vt:variant>
      <vt:variant>
        <vt:i4>0</vt:i4>
      </vt:variant>
      <vt:variant>
        <vt:i4>5</vt:i4>
      </vt:variant>
      <vt:variant>
        <vt:lpwstr>http://www.fazenda.mg.gov.br/empresas/legislacao_tributaria/ricms_2002_seco/partegeral2002_4.htm</vt:lpwstr>
      </vt:variant>
      <vt:variant>
        <vt:lpwstr>art75_xxvii</vt:lpwstr>
      </vt:variant>
      <vt:variant>
        <vt:i4>6225998</vt:i4>
      </vt:variant>
      <vt:variant>
        <vt:i4>2901</vt:i4>
      </vt:variant>
      <vt:variant>
        <vt:i4>0</vt:i4>
      </vt:variant>
      <vt:variant>
        <vt:i4>5</vt:i4>
      </vt:variant>
      <vt:variant>
        <vt:lpwstr>notas_ricms2002_1.htm</vt:lpwstr>
      </vt:variant>
      <vt:variant>
        <vt:lpwstr>nota1251</vt:lpwstr>
      </vt:variant>
      <vt:variant>
        <vt:i4>917628</vt:i4>
      </vt:variant>
      <vt:variant>
        <vt:i4>2898</vt:i4>
      </vt:variant>
      <vt:variant>
        <vt:i4>0</vt:i4>
      </vt:variant>
      <vt:variant>
        <vt:i4>5</vt:i4>
      </vt:variant>
      <vt:variant>
        <vt:lpwstr>http://www.fazenda.mg.gov.br/empresas/legislacao_tributaria/ricms_2002_seco/partegeral2002_4.htm</vt:lpwstr>
      </vt:variant>
      <vt:variant>
        <vt:lpwstr>art75_xxviii</vt:lpwstr>
      </vt:variant>
      <vt:variant>
        <vt:i4>3604556</vt:i4>
      </vt:variant>
      <vt:variant>
        <vt:i4>2895</vt:i4>
      </vt:variant>
      <vt:variant>
        <vt:i4>0</vt:i4>
      </vt:variant>
      <vt:variant>
        <vt:i4>5</vt:i4>
      </vt:variant>
      <vt:variant>
        <vt:lpwstr>notas_ricms2002.htm</vt:lpwstr>
      </vt:variant>
      <vt:variant>
        <vt:lpwstr>nota749</vt:lpwstr>
      </vt:variant>
      <vt:variant>
        <vt:i4>6160460</vt:i4>
      </vt:variant>
      <vt:variant>
        <vt:i4>2892</vt:i4>
      </vt:variant>
      <vt:variant>
        <vt:i4>0</vt:i4>
      </vt:variant>
      <vt:variant>
        <vt:i4>5</vt:i4>
      </vt:variant>
      <vt:variant>
        <vt:lpwstr>notas_ricms2002_2.htm</vt:lpwstr>
      </vt:variant>
      <vt:variant>
        <vt:lpwstr>nota2072</vt:lpwstr>
      </vt:variant>
      <vt:variant>
        <vt:i4>3539021</vt:i4>
      </vt:variant>
      <vt:variant>
        <vt:i4>2889</vt:i4>
      </vt:variant>
      <vt:variant>
        <vt:i4>0</vt:i4>
      </vt:variant>
      <vt:variant>
        <vt:i4>5</vt:i4>
      </vt:variant>
      <vt:variant>
        <vt:lpwstr>notas_ricms2002.htm</vt:lpwstr>
      </vt:variant>
      <vt:variant>
        <vt:lpwstr>nota651</vt:lpwstr>
      </vt:variant>
      <vt:variant>
        <vt:i4>3539021</vt:i4>
      </vt:variant>
      <vt:variant>
        <vt:i4>2886</vt:i4>
      </vt:variant>
      <vt:variant>
        <vt:i4>0</vt:i4>
      </vt:variant>
      <vt:variant>
        <vt:i4>5</vt:i4>
      </vt:variant>
      <vt:variant>
        <vt:lpwstr>notas_ricms2002.htm</vt:lpwstr>
      </vt:variant>
      <vt:variant>
        <vt:lpwstr>nota651</vt:lpwstr>
      </vt:variant>
      <vt:variant>
        <vt:i4>3539021</vt:i4>
      </vt:variant>
      <vt:variant>
        <vt:i4>2883</vt:i4>
      </vt:variant>
      <vt:variant>
        <vt:i4>0</vt:i4>
      </vt:variant>
      <vt:variant>
        <vt:i4>5</vt:i4>
      </vt:variant>
      <vt:variant>
        <vt:lpwstr>notas_ricms2002.htm</vt:lpwstr>
      </vt:variant>
      <vt:variant>
        <vt:lpwstr>nota651</vt:lpwstr>
      </vt:variant>
      <vt:variant>
        <vt:i4>3539021</vt:i4>
      </vt:variant>
      <vt:variant>
        <vt:i4>2880</vt:i4>
      </vt:variant>
      <vt:variant>
        <vt:i4>0</vt:i4>
      </vt:variant>
      <vt:variant>
        <vt:i4>5</vt:i4>
      </vt:variant>
      <vt:variant>
        <vt:lpwstr>notas_ricms2002.htm</vt:lpwstr>
      </vt:variant>
      <vt:variant>
        <vt:lpwstr>nota656</vt:lpwstr>
      </vt:variant>
      <vt:variant>
        <vt:i4>3539021</vt:i4>
      </vt:variant>
      <vt:variant>
        <vt:i4>2877</vt:i4>
      </vt:variant>
      <vt:variant>
        <vt:i4>0</vt:i4>
      </vt:variant>
      <vt:variant>
        <vt:i4>5</vt:i4>
      </vt:variant>
      <vt:variant>
        <vt:lpwstr>notas_ricms2002.htm</vt:lpwstr>
      </vt:variant>
      <vt:variant>
        <vt:lpwstr>nota651</vt:lpwstr>
      </vt:variant>
      <vt:variant>
        <vt:i4>3211341</vt:i4>
      </vt:variant>
      <vt:variant>
        <vt:i4>2874</vt:i4>
      </vt:variant>
      <vt:variant>
        <vt:i4>0</vt:i4>
      </vt:variant>
      <vt:variant>
        <vt:i4>5</vt:i4>
      </vt:variant>
      <vt:variant>
        <vt:lpwstr>notas_ricms2002.htm</vt:lpwstr>
      </vt:variant>
      <vt:variant>
        <vt:lpwstr>nota622</vt:lpwstr>
      </vt:variant>
      <vt:variant>
        <vt:i4>3211341</vt:i4>
      </vt:variant>
      <vt:variant>
        <vt:i4>2871</vt:i4>
      </vt:variant>
      <vt:variant>
        <vt:i4>0</vt:i4>
      </vt:variant>
      <vt:variant>
        <vt:i4>5</vt:i4>
      </vt:variant>
      <vt:variant>
        <vt:lpwstr>notas_ricms2002.htm</vt:lpwstr>
      </vt:variant>
      <vt:variant>
        <vt:lpwstr>nota622</vt:lpwstr>
      </vt:variant>
      <vt:variant>
        <vt:i4>3211341</vt:i4>
      </vt:variant>
      <vt:variant>
        <vt:i4>2868</vt:i4>
      </vt:variant>
      <vt:variant>
        <vt:i4>0</vt:i4>
      </vt:variant>
      <vt:variant>
        <vt:i4>5</vt:i4>
      </vt:variant>
      <vt:variant>
        <vt:lpwstr>notas_ricms2002.htm</vt:lpwstr>
      </vt:variant>
      <vt:variant>
        <vt:lpwstr>nota622</vt:lpwstr>
      </vt:variant>
      <vt:variant>
        <vt:i4>6094925</vt:i4>
      </vt:variant>
      <vt:variant>
        <vt:i4>2865</vt:i4>
      </vt:variant>
      <vt:variant>
        <vt:i4>0</vt:i4>
      </vt:variant>
      <vt:variant>
        <vt:i4>5</vt:i4>
      </vt:variant>
      <vt:variant>
        <vt:lpwstr>notas_ricms2002_2.htm</vt:lpwstr>
      </vt:variant>
      <vt:variant>
        <vt:lpwstr>nota2263</vt:lpwstr>
      </vt:variant>
      <vt:variant>
        <vt:i4>6094925</vt:i4>
      </vt:variant>
      <vt:variant>
        <vt:i4>2862</vt:i4>
      </vt:variant>
      <vt:variant>
        <vt:i4>0</vt:i4>
      </vt:variant>
      <vt:variant>
        <vt:i4>5</vt:i4>
      </vt:variant>
      <vt:variant>
        <vt:lpwstr>notas_ricms2002_2.htm</vt:lpwstr>
      </vt:variant>
      <vt:variant>
        <vt:lpwstr>nota2263</vt:lpwstr>
      </vt:variant>
      <vt:variant>
        <vt:i4>6094925</vt:i4>
      </vt:variant>
      <vt:variant>
        <vt:i4>2859</vt:i4>
      </vt:variant>
      <vt:variant>
        <vt:i4>0</vt:i4>
      </vt:variant>
      <vt:variant>
        <vt:i4>5</vt:i4>
      </vt:variant>
      <vt:variant>
        <vt:lpwstr>notas_ricms2002_2.htm</vt:lpwstr>
      </vt:variant>
      <vt:variant>
        <vt:lpwstr>nota2263</vt:lpwstr>
      </vt:variant>
      <vt:variant>
        <vt:i4>6094925</vt:i4>
      </vt:variant>
      <vt:variant>
        <vt:i4>2856</vt:i4>
      </vt:variant>
      <vt:variant>
        <vt:i4>0</vt:i4>
      </vt:variant>
      <vt:variant>
        <vt:i4>5</vt:i4>
      </vt:variant>
      <vt:variant>
        <vt:lpwstr>notas_ricms2002_2.htm</vt:lpwstr>
      </vt:variant>
      <vt:variant>
        <vt:lpwstr>nota2263</vt:lpwstr>
      </vt:variant>
      <vt:variant>
        <vt:i4>6094925</vt:i4>
      </vt:variant>
      <vt:variant>
        <vt:i4>2853</vt:i4>
      </vt:variant>
      <vt:variant>
        <vt:i4>0</vt:i4>
      </vt:variant>
      <vt:variant>
        <vt:i4>5</vt:i4>
      </vt:variant>
      <vt:variant>
        <vt:lpwstr>notas_ricms2002_2.htm</vt:lpwstr>
      </vt:variant>
      <vt:variant>
        <vt:lpwstr>nota2263</vt:lpwstr>
      </vt:variant>
      <vt:variant>
        <vt:i4>6094925</vt:i4>
      </vt:variant>
      <vt:variant>
        <vt:i4>2850</vt:i4>
      </vt:variant>
      <vt:variant>
        <vt:i4>0</vt:i4>
      </vt:variant>
      <vt:variant>
        <vt:i4>5</vt:i4>
      </vt:variant>
      <vt:variant>
        <vt:lpwstr>notas_ricms2002_2.htm</vt:lpwstr>
      </vt:variant>
      <vt:variant>
        <vt:lpwstr>nota2263</vt:lpwstr>
      </vt:variant>
      <vt:variant>
        <vt:i4>6094925</vt:i4>
      </vt:variant>
      <vt:variant>
        <vt:i4>2847</vt:i4>
      </vt:variant>
      <vt:variant>
        <vt:i4>0</vt:i4>
      </vt:variant>
      <vt:variant>
        <vt:i4>5</vt:i4>
      </vt:variant>
      <vt:variant>
        <vt:lpwstr>notas_ricms2002_2.htm</vt:lpwstr>
      </vt:variant>
      <vt:variant>
        <vt:lpwstr>nota2263</vt:lpwstr>
      </vt:variant>
      <vt:variant>
        <vt:i4>6094925</vt:i4>
      </vt:variant>
      <vt:variant>
        <vt:i4>2844</vt:i4>
      </vt:variant>
      <vt:variant>
        <vt:i4>0</vt:i4>
      </vt:variant>
      <vt:variant>
        <vt:i4>5</vt:i4>
      </vt:variant>
      <vt:variant>
        <vt:lpwstr>notas_ricms2002_2.htm</vt:lpwstr>
      </vt:variant>
      <vt:variant>
        <vt:lpwstr>nota2263</vt:lpwstr>
      </vt:variant>
      <vt:variant>
        <vt:i4>6094925</vt:i4>
      </vt:variant>
      <vt:variant>
        <vt:i4>2841</vt:i4>
      </vt:variant>
      <vt:variant>
        <vt:i4>0</vt:i4>
      </vt:variant>
      <vt:variant>
        <vt:i4>5</vt:i4>
      </vt:variant>
      <vt:variant>
        <vt:lpwstr>notas_ricms2002_2.htm</vt:lpwstr>
      </vt:variant>
      <vt:variant>
        <vt:lpwstr>nota2263</vt:lpwstr>
      </vt:variant>
      <vt:variant>
        <vt:i4>6094925</vt:i4>
      </vt:variant>
      <vt:variant>
        <vt:i4>2838</vt:i4>
      </vt:variant>
      <vt:variant>
        <vt:i4>0</vt:i4>
      </vt:variant>
      <vt:variant>
        <vt:i4>5</vt:i4>
      </vt:variant>
      <vt:variant>
        <vt:lpwstr>notas_ricms2002_2.htm</vt:lpwstr>
      </vt:variant>
      <vt:variant>
        <vt:lpwstr>nota2263</vt:lpwstr>
      </vt:variant>
      <vt:variant>
        <vt:i4>6094925</vt:i4>
      </vt:variant>
      <vt:variant>
        <vt:i4>2835</vt:i4>
      </vt:variant>
      <vt:variant>
        <vt:i4>0</vt:i4>
      </vt:variant>
      <vt:variant>
        <vt:i4>5</vt:i4>
      </vt:variant>
      <vt:variant>
        <vt:lpwstr>notas_ricms2002_2.htm</vt:lpwstr>
      </vt:variant>
      <vt:variant>
        <vt:lpwstr>nota2263</vt:lpwstr>
      </vt:variant>
      <vt:variant>
        <vt:i4>6094925</vt:i4>
      </vt:variant>
      <vt:variant>
        <vt:i4>2832</vt:i4>
      </vt:variant>
      <vt:variant>
        <vt:i4>0</vt:i4>
      </vt:variant>
      <vt:variant>
        <vt:i4>5</vt:i4>
      </vt:variant>
      <vt:variant>
        <vt:lpwstr>notas_ricms2002_2.htm</vt:lpwstr>
      </vt:variant>
      <vt:variant>
        <vt:lpwstr>nota2263</vt:lpwstr>
      </vt:variant>
      <vt:variant>
        <vt:i4>3211338</vt:i4>
      </vt:variant>
      <vt:variant>
        <vt:i4>2829</vt:i4>
      </vt:variant>
      <vt:variant>
        <vt:i4>0</vt:i4>
      </vt:variant>
      <vt:variant>
        <vt:i4>5</vt:i4>
      </vt:variant>
      <vt:variant>
        <vt:lpwstr>notas_ricms2002.htm</vt:lpwstr>
      </vt:variant>
      <vt:variant>
        <vt:lpwstr>nota120</vt:lpwstr>
      </vt:variant>
      <vt:variant>
        <vt:i4>3211338</vt:i4>
      </vt:variant>
      <vt:variant>
        <vt:i4>2826</vt:i4>
      </vt:variant>
      <vt:variant>
        <vt:i4>0</vt:i4>
      </vt:variant>
      <vt:variant>
        <vt:i4>5</vt:i4>
      </vt:variant>
      <vt:variant>
        <vt:lpwstr>notas_ricms2002.htm</vt:lpwstr>
      </vt:variant>
      <vt:variant>
        <vt:lpwstr>nota120</vt:lpwstr>
      </vt:variant>
      <vt:variant>
        <vt:i4>3211338</vt:i4>
      </vt:variant>
      <vt:variant>
        <vt:i4>2823</vt:i4>
      </vt:variant>
      <vt:variant>
        <vt:i4>0</vt:i4>
      </vt:variant>
      <vt:variant>
        <vt:i4>5</vt:i4>
      </vt:variant>
      <vt:variant>
        <vt:lpwstr>notas_ricms2002.htm</vt:lpwstr>
      </vt:variant>
      <vt:variant>
        <vt:lpwstr>nota120</vt:lpwstr>
      </vt:variant>
      <vt:variant>
        <vt:i4>3211338</vt:i4>
      </vt:variant>
      <vt:variant>
        <vt:i4>2820</vt:i4>
      </vt:variant>
      <vt:variant>
        <vt:i4>0</vt:i4>
      </vt:variant>
      <vt:variant>
        <vt:i4>5</vt:i4>
      </vt:variant>
      <vt:variant>
        <vt:lpwstr>notas_ricms2002.htm</vt:lpwstr>
      </vt:variant>
      <vt:variant>
        <vt:lpwstr>nota120</vt:lpwstr>
      </vt:variant>
      <vt:variant>
        <vt:i4>3211338</vt:i4>
      </vt:variant>
      <vt:variant>
        <vt:i4>2817</vt:i4>
      </vt:variant>
      <vt:variant>
        <vt:i4>0</vt:i4>
      </vt:variant>
      <vt:variant>
        <vt:i4>5</vt:i4>
      </vt:variant>
      <vt:variant>
        <vt:lpwstr>notas_ricms2002.htm</vt:lpwstr>
      </vt:variant>
      <vt:variant>
        <vt:lpwstr>nota120</vt:lpwstr>
      </vt:variant>
      <vt:variant>
        <vt:i4>3211338</vt:i4>
      </vt:variant>
      <vt:variant>
        <vt:i4>2814</vt:i4>
      </vt:variant>
      <vt:variant>
        <vt:i4>0</vt:i4>
      </vt:variant>
      <vt:variant>
        <vt:i4>5</vt:i4>
      </vt:variant>
      <vt:variant>
        <vt:lpwstr>notas_ricms2002.htm</vt:lpwstr>
      </vt:variant>
      <vt:variant>
        <vt:lpwstr>nota120</vt:lpwstr>
      </vt:variant>
      <vt:variant>
        <vt:i4>3211338</vt:i4>
      </vt:variant>
      <vt:variant>
        <vt:i4>2811</vt:i4>
      </vt:variant>
      <vt:variant>
        <vt:i4>0</vt:i4>
      </vt:variant>
      <vt:variant>
        <vt:i4>5</vt:i4>
      </vt:variant>
      <vt:variant>
        <vt:lpwstr>notas_ricms2002.htm</vt:lpwstr>
      </vt:variant>
      <vt:variant>
        <vt:lpwstr>nota120</vt:lpwstr>
      </vt:variant>
      <vt:variant>
        <vt:i4>6488131</vt:i4>
      </vt:variant>
      <vt:variant>
        <vt:i4>2808</vt:i4>
      </vt:variant>
      <vt:variant>
        <vt:i4>0</vt:i4>
      </vt:variant>
      <vt:variant>
        <vt:i4>5</vt:i4>
      </vt:variant>
      <vt:variant>
        <vt:lpwstr>http://www.fazenda.mg.gov.br/empresas/legislacao_tributaria/ricms_2002_seco/partegeral2002_8.htm</vt:lpwstr>
      </vt:variant>
      <vt:variant>
        <vt:lpwstr>art223_p2</vt:lpwstr>
      </vt:variant>
      <vt:variant>
        <vt:i4>6029388</vt:i4>
      </vt:variant>
      <vt:variant>
        <vt:i4>2805</vt:i4>
      </vt:variant>
      <vt:variant>
        <vt:i4>0</vt:i4>
      </vt:variant>
      <vt:variant>
        <vt:i4>5</vt:i4>
      </vt:variant>
      <vt:variant>
        <vt:lpwstr>notas_ricms2002_2.htm</vt:lpwstr>
      </vt:variant>
      <vt:variant>
        <vt:lpwstr>nota2070</vt:lpwstr>
      </vt:variant>
      <vt:variant>
        <vt:i4>6029388</vt:i4>
      </vt:variant>
      <vt:variant>
        <vt:i4>2802</vt:i4>
      </vt:variant>
      <vt:variant>
        <vt:i4>0</vt:i4>
      </vt:variant>
      <vt:variant>
        <vt:i4>5</vt:i4>
      </vt:variant>
      <vt:variant>
        <vt:lpwstr>notas_ricms2002_2.htm</vt:lpwstr>
      </vt:variant>
      <vt:variant>
        <vt:lpwstr>nota2070</vt:lpwstr>
      </vt:variant>
      <vt:variant>
        <vt:i4>2359338</vt:i4>
      </vt:variant>
      <vt:variant>
        <vt:i4>2799</vt:i4>
      </vt:variant>
      <vt:variant>
        <vt:i4>0</vt:i4>
      </vt:variant>
      <vt:variant>
        <vt:i4>5</vt:i4>
      </vt:variant>
      <vt:variant>
        <vt:lpwstr>http://www.fazenda.mg.gov.br/empresas/legislacao_tributaria/ricms_2002_seco/partegeral2002_8.htm</vt:lpwstr>
      </vt:variant>
      <vt:variant>
        <vt:lpwstr>art222_ii_c</vt:lpwstr>
      </vt:variant>
      <vt:variant>
        <vt:i4>7667811</vt:i4>
      </vt:variant>
      <vt:variant>
        <vt:i4>2796</vt:i4>
      </vt:variant>
      <vt:variant>
        <vt:i4>0</vt:i4>
      </vt:variant>
      <vt:variant>
        <vt:i4>5</vt:i4>
      </vt:variant>
      <vt:variant>
        <vt:lpwstr>http://www.fazenda.mg.gov.br/empresas/legislacao_tributaria/ricms_2002_seco/anexoix2002_12.htm</vt:lpwstr>
      </vt:variant>
      <vt:variant>
        <vt:lpwstr>parte1art441</vt:lpwstr>
      </vt:variant>
      <vt:variant>
        <vt:i4>5767234</vt:i4>
      </vt:variant>
      <vt:variant>
        <vt:i4>2793</vt:i4>
      </vt:variant>
      <vt:variant>
        <vt:i4>0</vt:i4>
      </vt:variant>
      <vt:variant>
        <vt:i4>5</vt:i4>
      </vt:variant>
      <vt:variant>
        <vt:lpwstr>notas_ricms2002_1.htm</vt:lpwstr>
      </vt:variant>
      <vt:variant>
        <vt:lpwstr>nota1692</vt:lpwstr>
      </vt:variant>
      <vt:variant>
        <vt:i4>5963851</vt:i4>
      </vt:variant>
      <vt:variant>
        <vt:i4>2790</vt:i4>
      </vt:variant>
      <vt:variant>
        <vt:i4>0</vt:i4>
      </vt:variant>
      <vt:variant>
        <vt:i4>5</vt:i4>
      </vt:variant>
      <vt:variant>
        <vt:lpwstr>notas_ricms2002_1.htm</vt:lpwstr>
      </vt:variant>
      <vt:variant>
        <vt:lpwstr>nota1106</vt:lpwstr>
      </vt:variant>
      <vt:variant>
        <vt:i4>5963851</vt:i4>
      </vt:variant>
      <vt:variant>
        <vt:i4>2787</vt:i4>
      </vt:variant>
      <vt:variant>
        <vt:i4>0</vt:i4>
      </vt:variant>
      <vt:variant>
        <vt:i4>5</vt:i4>
      </vt:variant>
      <vt:variant>
        <vt:lpwstr>notas_ricms2002_1.htm</vt:lpwstr>
      </vt:variant>
      <vt:variant>
        <vt:lpwstr>nota1106</vt:lpwstr>
      </vt:variant>
      <vt:variant>
        <vt:i4>6225996</vt:i4>
      </vt:variant>
      <vt:variant>
        <vt:i4>2784</vt:i4>
      </vt:variant>
      <vt:variant>
        <vt:i4>0</vt:i4>
      </vt:variant>
      <vt:variant>
        <vt:i4>5</vt:i4>
      </vt:variant>
      <vt:variant>
        <vt:lpwstr>notas_ricms2002_2.htm</vt:lpwstr>
      </vt:variant>
      <vt:variant>
        <vt:lpwstr>nota2073</vt:lpwstr>
      </vt:variant>
      <vt:variant>
        <vt:i4>6225996</vt:i4>
      </vt:variant>
      <vt:variant>
        <vt:i4>2781</vt:i4>
      </vt:variant>
      <vt:variant>
        <vt:i4>0</vt:i4>
      </vt:variant>
      <vt:variant>
        <vt:i4>5</vt:i4>
      </vt:variant>
      <vt:variant>
        <vt:lpwstr>notas_ricms2002_2.htm</vt:lpwstr>
      </vt:variant>
      <vt:variant>
        <vt:lpwstr>nota2073</vt:lpwstr>
      </vt:variant>
      <vt:variant>
        <vt:i4>3211338</vt:i4>
      </vt:variant>
      <vt:variant>
        <vt:i4>2778</vt:i4>
      </vt:variant>
      <vt:variant>
        <vt:i4>0</vt:i4>
      </vt:variant>
      <vt:variant>
        <vt:i4>5</vt:i4>
      </vt:variant>
      <vt:variant>
        <vt:lpwstr>notas_ricms2002.htm</vt:lpwstr>
      </vt:variant>
      <vt:variant>
        <vt:lpwstr>nota120</vt:lpwstr>
      </vt:variant>
      <vt:variant>
        <vt:i4>1835050</vt:i4>
      </vt:variant>
      <vt:variant>
        <vt:i4>2775</vt:i4>
      </vt:variant>
      <vt:variant>
        <vt:i4>0</vt:i4>
      </vt:variant>
      <vt:variant>
        <vt:i4>5</vt:i4>
      </vt:variant>
      <vt:variant>
        <vt:lpwstr>http://www.fazenda.mg.gov.br/empresas/legislacao_tributaria/ricms_2002_seco/partegeral2002_8.htm</vt:lpwstr>
      </vt:variant>
      <vt:variant>
        <vt:lpwstr>art222_xiv</vt:lpwstr>
      </vt:variant>
      <vt:variant>
        <vt:i4>3342402</vt:i4>
      </vt:variant>
      <vt:variant>
        <vt:i4>2772</vt:i4>
      </vt:variant>
      <vt:variant>
        <vt:i4>0</vt:i4>
      </vt:variant>
      <vt:variant>
        <vt:i4>5</vt:i4>
      </vt:variant>
      <vt:variant>
        <vt:lpwstr>notas_ricms2002.htm</vt:lpwstr>
      </vt:variant>
      <vt:variant>
        <vt:lpwstr>nota906</vt:lpwstr>
      </vt:variant>
      <vt:variant>
        <vt:i4>3211338</vt:i4>
      </vt:variant>
      <vt:variant>
        <vt:i4>2769</vt:i4>
      </vt:variant>
      <vt:variant>
        <vt:i4>0</vt:i4>
      </vt:variant>
      <vt:variant>
        <vt:i4>5</vt:i4>
      </vt:variant>
      <vt:variant>
        <vt:lpwstr>notas_ricms2002.htm</vt:lpwstr>
      </vt:variant>
      <vt:variant>
        <vt:lpwstr>nota120</vt:lpwstr>
      </vt:variant>
      <vt:variant>
        <vt:i4>3211338</vt:i4>
      </vt:variant>
      <vt:variant>
        <vt:i4>2766</vt:i4>
      </vt:variant>
      <vt:variant>
        <vt:i4>0</vt:i4>
      </vt:variant>
      <vt:variant>
        <vt:i4>5</vt:i4>
      </vt:variant>
      <vt:variant>
        <vt:lpwstr>notas_ricms2002.htm</vt:lpwstr>
      </vt:variant>
      <vt:variant>
        <vt:lpwstr>nota120</vt:lpwstr>
      </vt:variant>
      <vt:variant>
        <vt:i4>3211338</vt:i4>
      </vt:variant>
      <vt:variant>
        <vt:i4>2763</vt:i4>
      </vt:variant>
      <vt:variant>
        <vt:i4>0</vt:i4>
      </vt:variant>
      <vt:variant>
        <vt:i4>5</vt:i4>
      </vt:variant>
      <vt:variant>
        <vt:lpwstr>notas_ricms2002.htm</vt:lpwstr>
      </vt:variant>
      <vt:variant>
        <vt:lpwstr>nota120</vt:lpwstr>
      </vt:variant>
      <vt:variant>
        <vt:i4>3211338</vt:i4>
      </vt:variant>
      <vt:variant>
        <vt:i4>2760</vt:i4>
      </vt:variant>
      <vt:variant>
        <vt:i4>0</vt:i4>
      </vt:variant>
      <vt:variant>
        <vt:i4>5</vt:i4>
      </vt:variant>
      <vt:variant>
        <vt:lpwstr>notas_ricms2002.htm</vt:lpwstr>
      </vt:variant>
      <vt:variant>
        <vt:lpwstr>nota120</vt:lpwstr>
      </vt:variant>
      <vt:variant>
        <vt:i4>3211338</vt:i4>
      </vt:variant>
      <vt:variant>
        <vt:i4>2757</vt:i4>
      </vt:variant>
      <vt:variant>
        <vt:i4>0</vt:i4>
      </vt:variant>
      <vt:variant>
        <vt:i4>5</vt:i4>
      </vt:variant>
      <vt:variant>
        <vt:lpwstr>notas_ricms2002.htm</vt:lpwstr>
      </vt:variant>
      <vt:variant>
        <vt:lpwstr>nota120</vt:lpwstr>
      </vt:variant>
      <vt:variant>
        <vt:i4>3211338</vt:i4>
      </vt:variant>
      <vt:variant>
        <vt:i4>2754</vt:i4>
      </vt:variant>
      <vt:variant>
        <vt:i4>0</vt:i4>
      </vt:variant>
      <vt:variant>
        <vt:i4>5</vt:i4>
      </vt:variant>
      <vt:variant>
        <vt:lpwstr>notas_ricms2002.htm</vt:lpwstr>
      </vt:variant>
      <vt:variant>
        <vt:lpwstr>nota120</vt:lpwstr>
      </vt:variant>
      <vt:variant>
        <vt:i4>3407950</vt:i4>
      </vt:variant>
      <vt:variant>
        <vt:i4>2751</vt:i4>
      </vt:variant>
      <vt:variant>
        <vt:i4>0</vt:i4>
      </vt:variant>
      <vt:variant>
        <vt:i4>5</vt:i4>
      </vt:variant>
      <vt:variant>
        <vt:lpwstr>notas_ricms2002.htm</vt:lpwstr>
      </vt:variant>
      <vt:variant>
        <vt:lpwstr>nota57</vt:lpwstr>
      </vt:variant>
      <vt:variant>
        <vt:i4>1179681</vt:i4>
      </vt:variant>
      <vt:variant>
        <vt:i4>2748</vt:i4>
      </vt:variant>
      <vt:variant>
        <vt:i4>0</vt:i4>
      </vt:variant>
      <vt:variant>
        <vt:i4>5</vt:i4>
      </vt:variant>
      <vt:variant>
        <vt:lpwstr>http://hera.almg.gov.br/cgi-bin/nph-brs?co1=e&amp;d=NJMG&amp;p=1&amp;u=http://www.almg.gov.br/njmg/chama_pesquisa.asp&amp;SECT1=IMAGE&amp;SECT2=THESOFF&amp;SECT3=PLUROFF&amp;SECT6=HITIMG&amp;SECT7=LINKON&amp;l=20&amp;r=1&amp;f=G&amp;s1=LEI%2014559%202002.NORM.&amp;SECT8=SOCONS</vt:lpwstr>
      </vt:variant>
      <vt:variant>
        <vt:lpwstr/>
      </vt:variant>
      <vt:variant>
        <vt:i4>3866691</vt:i4>
      </vt:variant>
      <vt:variant>
        <vt:i4>2745</vt:i4>
      </vt:variant>
      <vt:variant>
        <vt:i4>0</vt:i4>
      </vt:variant>
      <vt:variant>
        <vt:i4>5</vt:i4>
      </vt:variant>
      <vt:variant>
        <vt:lpwstr>notas_ricms2002.htm</vt:lpwstr>
      </vt:variant>
      <vt:variant>
        <vt:lpwstr>nota88</vt:lpwstr>
      </vt:variant>
      <vt:variant>
        <vt:i4>3866691</vt:i4>
      </vt:variant>
      <vt:variant>
        <vt:i4>2742</vt:i4>
      </vt:variant>
      <vt:variant>
        <vt:i4>0</vt:i4>
      </vt:variant>
      <vt:variant>
        <vt:i4>5</vt:i4>
      </vt:variant>
      <vt:variant>
        <vt:lpwstr>notas_ricms2002.htm</vt:lpwstr>
      </vt:variant>
      <vt:variant>
        <vt:lpwstr>nota88</vt:lpwstr>
      </vt:variant>
      <vt:variant>
        <vt:i4>3407939</vt:i4>
      </vt:variant>
      <vt:variant>
        <vt:i4>2739</vt:i4>
      </vt:variant>
      <vt:variant>
        <vt:i4>0</vt:i4>
      </vt:variant>
      <vt:variant>
        <vt:i4>5</vt:i4>
      </vt:variant>
      <vt:variant>
        <vt:lpwstr>notas_ricms2002.htm</vt:lpwstr>
      </vt:variant>
      <vt:variant>
        <vt:lpwstr>nota87</vt:lpwstr>
      </vt:variant>
      <vt:variant>
        <vt:i4>5832771</vt:i4>
      </vt:variant>
      <vt:variant>
        <vt:i4>2736</vt:i4>
      </vt:variant>
      <vt:variant>
        <vt:i4>0</vt:i4>
      </vt:variant>
      <vt:variant>
        <vt:i4>5</vt:i4>
      </vt:variant>
      <vt:variant>
        <vt:lpwstr>notas_ricms2002_2.htm</vt:lpwstr>
      </vt:variant>
      <vt:variant>
        <vt:lpwstr>nota2287</vt:lpwstr>
      </vt:variant>
      <vt:variant>
        <vt:i4>6029388</vt:i4>
      </vt:variant>
      <vt:variant>
        <vt:i4>2733</vt:i4>
      </vt:variant>
      <vt:variant>
        <vt:i4>0</vt:i4>
      </vt:variant>
      <vt:variant>
        <vt:i4>5</vt:i4>
      </vt:variant>
      <vt:variant>
        <vt:lpwstr>notas_ricms2002_2.htm</vt:lpwstr>
      </vt:variant>
      <vt:variant>
        <vt:lpwstr>nota2272</vt:lpwstr>
      </vt:variant>
      <vt:variant>
        <vt:i4>6029388</vt:i4>
      </vt:variant>
      <vt:variant>
        <vt:i4>2730</vt:i4>
      </vt:variant>
      <vt:variant>
        <vt:i4>0</vt:i4>
      </vt:variant>
      <vt:variant>
        <vt:i4>5</vt:i4>
      </vt:variant>
      <vt:variant>
        <vt:lpwstr>notas_ricms2002_2.htm</vt:lpwstr>
      </vt:variant>
      <vt:variant>
        <vt:lpwstr>nota2272</vt:lpwstr>
      </vt:variant>
      <vt:variant>
        <vt:i4>6029388</vt:i4>
      </vt:variant>
      <vt:variant>
        <vt:i4>2727</vt:i4>
      </vt:variant>
      <vt:variant>
        <vt:i4>0</vt:i4>
      </vt:variant>
      <vt:variant>
        <vt:i4>5</vt:i4>
      </vt:variant>
      <vt:variant>
        <vt:lpwstr>notas_ricms2002_2.htm</vt:lpwstr>
      </vt:variant>
      <vt:variant>
        <vt:lpwstr>nota2272</vt:lpwstr>
      </vt:variant>
      <vt:variant>
        <vt:i4>6029388</vt:i4>
      </vt:variant>
      <vt:variant>
        <vt:i4>2724</vt:i4>
      </vt:variant>
      <vt:variant>
        <vt:i4>0</vt:i4>
      </vt:variant>
      <vt:variant>
        <vt:i4>5</vt:i4>
      </vt:variant>
      <vt:variant>
        <vt:lpwstr>notas_ricms2002_2.htm</vt:lpwstr>
      </vt:variant>
      <vt:variant>
        <vt:lpwstr>nota2272</vt:lpwstr>
      </vt:variant>
      <vt:variant>
        <vt:i4>6029388</vt:i4>
      </vt:variant>
      <vt:variant>
        <vt:i4>2721</vt:i4>
      </vt:variant>
      <vt:variant>
        <vt:i4>0</vt:i4>
      </vt:variant>
      <vt:variant>
        <vt:i4>5</vt:i4>
      </vt:variant>
      <vt:variant>
        <vt:lpwstr>notas_ricms2002_2.htm</vt:lpwstr>
      </vt:variant>
      <vt:variant>
        <vt:lpwstr>nota2272</vt:lpwstr>
      </vt:variant>
      <vt:variant>
        <vt:i4>6029388</vt:i4>
      </vt:variant>
      <vt:variant>
        <vt:i4>2718</vt:i4>
      </vt:variant>
      <vt:variant>
        <vt:i4>0</vt:i4>
      </vt:variant>
      <vt:variant>
        <vt:i4>5</vt:i4>
      </vt:variant>
      <vt:variant>
        <vt:lpwstr>notas_ricms2002_2.htm</vt:lpwstr>
      </vt:variant>
      <vt:variant>
        <vt:lpwstr>nota2272</vt:lpwstr>
      </vt:variant>
      <vt:variant>
        <vt:i4>6029388</vt:i4>
      </vt:variant>
      <vt:variant>
        <vt:i4>2715</vt:i4>
      </vt:variant>
      <vt:variant>
        <vt:i4>0</vt:i4>
      </vt:variant>
      <vt:variant>
        <vt:i4>5</vt:i4>
      </vt:variant>
      <vt:variant>
        <vt:lpwstr>notas_ricms2002_2.htm</vt:lpwstr>
      </vt:variant>
      <vt:variant>
        <vt:lpwstr>nota2272</vt:lpwstr>
      </vt:variant>
      <vt:variant>
        <vt:i4>5898307</vt:i4>
      </vt:variant>
      <vt:variant>
        <vt:i4>2712</vt:i4>
      </vt:variant>
      <vt:variant>
        <vt:i4>0</vt:i4>
      </vt:variant>
      <vt:variant>
        <vt:i4>5</vt:i4>
      </vt:variant>
      <vt:variant>
        <vt:lpwstr>notas_ricms2002_1.htm</vt:lpwstr>
      </vt:variant>
      <vt:variant>
        <vt:lpwstr>nota1187</vt:lpwstr>
      </vt:variant>
      <vt:variant>
        <vt:i4>3276877</vt:i4>
      </vt:variant>
      <vt:variant>
        <vt:i4>2709</vt:i4>
      </vt:variant>
      <vt:variant>
        <vt:i4>0</vt:i4>
      </vt:variant>
      <vt:variant>
        <vt:i4>5</vt:i4>
      </vt:variant>
      <vt:variant>
        <vt:lpwstr>notas_ricms2002.htm</vt:lpwstr>
      </vt:variant>
      <vt:variant>
        <vt:lpwstr>nota617</vt:lpwstr>
      </vt:variant>
      <vt:variant>
        <vt:i4>5898313</vt:i4>
      </vt:variant>
      <vt:variant>
        <vt:i4>2706</vt:i4>
      </vt:variant>
      <vt:variant>
        <vt:i4>0</vt:i4>
      </vt:variant>
      <vt:variant>
        <vt:i4>5</vt:i4>
      </vt:variant>
      <vt:variant>
        <vt:lpwstr>notas_ricms2002_2.htm</vt:lpwstr>
      </vt:variant>
      <vt:variant>
        <vt:lpwstr>nota2224</vt:lpwstr>
      </vt:variant>
      <vt:variant>
        <vt:i4>3407950</vt:i4>
      </vt:variant>
      <vt:variant>
        <vt:i4>2703</vt:i4>
      </vt:variant>
      <vt:variant>
        <vt:i4>0</vt:i4>
      </vt:variant>
      <vt:variant>
        <vt:i4>5</vt:i4>
      </vt:variant>
      <vt:variant>
        <vt:lpwstr>notas_ricms2002.htm</vt:lpwstr>
      </vt:variant>
      <vt:variant>
        <vt:lpwstr>nota571</vt:lpwstr>
      </vt:variant>
      <vt:variant>
        <vt:i4>5898317</vt:i4>
      </vt:variant>
      <vt:variant>
        <vt:i4>2700</vt:i4>
      </vt:variant>
      <vt:variant>
        <vt:i4>0</vt:i4>
      </vt:variant>
      <vt:variant>
        <vt:i4>5</vt:i4>
      </vt:variant>
      <vt:variant>
        <vt:lpwstr>notas_ricms2002_2.htm</vt:lpwstr>
      </vt:variant>
      <vt:variant>
        <vt:lpwstr>nota2264</vt:lpwstr>
      </vt:variant>
      <vt:variant>
        <vt:i4>5898317</vt:i4>
      </vt:variant>
      <vt:variant>
        <vt:i4>2697</vt:i4>
      </vt:variant>
      <vt:variant>
        <vt:i4>0</vt:i4>
      </vt:variant>
      <vt:variant>
        <vt:i4>5</vt:i4>
      </vt:variant>
      <vt:variant>
        <vt:lpwstr>notas_ricms2002_2.htm</vt:lpwstr>
      </vt:variant>
      <vt:variant>
        <vt:lpwstr>nota2264</vt:lpwstr>
      </vt:variant>
      <vt:variant>
        <vt:i4>5898317</vt:i4>
      </vt:variant>
      <vt:variant>
        <vt:i4>2694</vt:i4>
      </vt:variant>
      <vt:variant>
        <vt:i4>0</vt:i4>
      </vt:variant>
      <vt:variant>
        <vt:i4>5</vt:i4>
      </vt:variant>
      <vt:variant>
        <vt:lpwstr>notas_ricms2002_2.htm</vt:lpwstr>
      </vt:variant>
      <vt:variant>
        <vt:lpwstr>nota2264</vt:lpwstr>
      </vt:variant>
      <vt:variant>
        <vt:i4>6488131</vt:i4>
      </vt:variant>
      <vt:variant>
        <vt:i4>2691</vt:i4>
      </vt:variant>
      <vt:variant>
        <vt:i4>0</vt:i4>
      </vt:variant>
      <vt:variant>
        <vt:i4>5</vt:i4>
      </vt:variant>
      <vt:variant>
        <vt:lpwstr>http://www.fazenda.mg.gov.br/empresas/legislacao_tributaria/ricms_2002_seco/partegeral2002_8.htm</vt:lpwstr>
      </vt:variant>
      <vt:variant>
        <vt:lpwstr>art223_p2</vt:lpwstr>
      </vt:variant>
      <vt:variant>
        <vt:i4>5570639</vt:i4>
      </vt:variant>
      <vt:variant>
        <vt:i4>2688</vt:i4>
      </vt:variant>
      <vt:variant>
        <vt:i4>0</vt:i4>
      </vt:variant>
      <vt:variant>
        <vt:i4>5</vt:i4>
      </vt:variant>
      <vt:variant>
        <vt:lpwstr>notas_ricms2002_2.htm</vt:lpwstr>
      </vt:variant>
      <vt:variant>
        <vt:lpwstr>nota2148</vt:lpwstr>
      </vt:variant>
      <vt:variant>
        <vt:i4>5570639</vt:i4>
      </vt:variant>
      <vt:variant>
        <vt:i4>2685</vt:i4>
      </vt:variant>
      <vt:variant>
        <vt:i4>0</vt:i4>
      </vt:variant>
      <vt:variant>
        <vt:i4>5</vt:i4>
      </vt:variant>
      <vt:variant>
        <vt:lpwstr>notas_ricms2002_2.htm</vt:lpwstr>
      </vt:variant>
      <vt:variant>
        <vt:lpwstr>nota2148</vt:lpwstr>
      </vt:variant>
      <vt:variant>
        <vt:i4>5570639</vt:i4>
      </vt:variant>
      <vt:variant>
        <vt:i4>2682</vt:i4>
      </vt:variant>
      <vt:variant>
        <vt:i4>0</vt:i4>
      </vt:variant>
      <vt:variant>
        <vt:i4>5</vt:i4>
      </vt:variant>
      <vt:variant>
        <vt:lpwstr>notas_ricms2002_2.htm</vt:lpwstr>
      </vt:variant>
      <vt:variant>
        <vt:lpwstr>nota2148</vt:lpwstr>
      </vt:variant>
      <vt:variant>
        <vt:i4>6488131</vt:i4>
      </vt:variant>
      <vt:variant>
        <vt:i4>2679</vt:i4>
      </vt:variant>
      <vt:variant>
        <vt:i4>0</vt:i4>
      </vt:variant>
      <vt:variant>
        <vt:i4>5</vt:i4>
      </vt:variant>
      <vt:variant>
        <vt:lpwstr>http://www.fazenda.mg.gov.br/empresas/legislacao_tributaria/ricms_2002_seco/partegeral2002_8.htm</vt:lpwstr>
      </vt:variant>
      <vt:variant>
        <vt:lpwstr>art223_p2</vt:lpwstr>
      </vt:variant>
      <vt:variant>
        <vt:i4>6225997</vt:i4>
      </vt:variant>
      <vt:variant>
        <vt:i4>2676</vt:i4>
      </vt:variant>
      <vt:variant>
        <vt:i4>0</vt:i4>
      </vt:variant>
      <vt:variant>
        <vt:i4>5</vt:i4>
      </vt:variant>
      <vt:variant>
        <vt:lpwstr>notas_ricms2002_2.htm</vt:lpwstr>
      </vt:variant>
      <vt:variant>
        <vt:lpwstr>nota2063</vt:lpwstr>
      </vt:variant>
      <vt:variant>
        <vt:i4>6225997</vt:i4>
      </vt:variant>
      <vt:variant>
        <vt:i4>2673</vt:i4>
      </vt:variant>
      <vt:variant>
        <vt:i4>0</vt:i4>
      </vt:variant>
      <vt:variant>
        <vt:i4>5</vt:i4>
      </vt:variant>
      <vt:variant>
        <vt:lpwstr>notas_ricms2002_2.htm</vt:lpwstr>
      </vt:variant>
      <vt:variant>
        <vt:lpwstr>nota2063</vt:lpwstr>
      </vt:variant>
      <vt:variant>
        <vt:i4>6225997</vt:i4>
      </vt:variant>
      <vt:variant>
        <vt:i4>2670</vt:i4>
      </vt:variant>
      <vt:variant>
        <vt:i4>0</vt:i4>
      </vt:variant>
      <vt:variant>
        <vt:i4>5</vt:i4>
      </vt:variant>
      <vt:variant>
        <vt:lpwstr>notas_ricms2002_2.htm</vt:lpwstr>
      </vt:variant>
      <vt:variant>
        <vt:lpwstr>nota2063</vt:lpwstr>
      </vt:variant>
      <vt:variant>
        <vt:i4>6488131</vt:i4>
      </vt:variant>
      <vt:variant>
        <vt:i4>2667</vt:i4>
      </vt:variant>
      <vt:variant>
        <vt:i4>0</vt:i4>
      </vt:variant>
      <vt:variant>
        <vt:i4>5</vt:i4>
      </vt:variant>
      <vt:variant>
        <vt:lpwstr>http://www.fazenda.mg.gov.br/empresas/legislacao_tributaria/ricms_2002_seco/partegeral2002_8.htm</vt:lpwstr>
      </vt:variant>
      <vt:variant>
        <vt:lpwstr>art223_p2</vt:lpwstr>
      </vt:variant>
      <vt:variant>
        <vt:i4>5505101</vt:i4>
      </vt:variant>
      <vt:variant>
        <vt:i4>2664</vt:i4>
      </vt:variant>
      <vt:variant>
        <vt:i4>0</vt:i4>
      </vt:variant>
      <vt:variant>
        <vt:i4>5</vt:i4>
      </vt:variant>
      <vt:variant>
        <vt:lpwstr>notas_ricms2002_2.htm</vt:lpwstr>
      </vt:variant>
      <vt:variant>
        <vt:lpwstr>nota2068</vt:lpwstr>
      </vt:variant>
      <vt:variant>
        <vt:i4>5767247</vt:i4>
      </vt:variant>
      <vt:variant>
        <vt:i4>2661</vt:i4>
      </vt:variant>
      <vt:variant>
        <vt:i4>0</vt:i4>
      </vt:variant>
      <vt:variant>
        <vt:i4>5</vt:i4>
      </vt:variant>
      <vt:variant>
        <vt:lpwstr>notas_ricms2002_1.htm</vt:lpwstr>
      </vt:variant>
      <vt:variant>
        <vt:lpwstr>nota1642</vt:lpwstr>
      </vt:variant>
      <vt:variant>
        <vt:i4>5767247</vt:i4>
      </vt:variant>
      <vt:variant>
        <vt:i4>2658</vt:i4>
      </vt:variant>
      <vt:variant>
        <vt:i4>0</vt:i4>
      </vt:variant>
      <vt:variant>
        <vt:i4>5</vt:i4>
      </vt:variant>
      <vt:variant>
        <vt:lpwstr>notas_ricms2002_1.htm</vt:lpwstr>
      </vt:variant>
      <vt:variant>
        <vt:lpwstr>nota1642</vt:lpwstr>
      </vt:variant>
      <vt:variant>
        <vt:i4>5767247</vt:i4>
      </vt:variant>
      <vt:variant>
        <vt:i4>2655</vt:i4>
      </vt:variant>
      <vt:variant>
        <vt:i4>0</vt:i4>
      </vt:variant>
      <vt:variant>
        <vt:i4>5</vt:i4>
      </vt:variant>
      <vt:variant>
        <vt:lpwstr>notas_ricms2002_1.htm</vt:lpwstr>
      </vt:variant>
      <vt:variant>
        <vt:lpwstr>nota1642</vt:lpwstr>
      </vt:variant>
      <vt:variant>
        <vt:i4>5767247</vt:i4>
      </vt:variant>
      <vt:variant>
        <vt:i4>2652</vt:i4>
      </vt:variant>
      <vt:variant>
        <vt:i4>0</vt:i4>
      </vt:variant>
      <vt:variant>
        <vt:i4>5</vt:i4>
      </vt:variant>
      <vt:variant>
        <vt:lpwstr>notas_ricms2002_1.htm</vt:lpwstr>
      </vt:variant>
      <vt:variant>
        <vt:lpwstr>nota1642</vt:lpwstr>
      </vt:variant>
      <vt:variant>
        <vt:i4>6029384</vt:i4>
      </vt:variant>
      <vt:variant>
        <vt:i4>2649</vt:i4>
      </vt:variant>
      <vt:variant>
        <vt:i4>0</vt:i4>
      </vt:variant>
      <vt:variant>
        <vt:i4>5</vt:i4>
      </vt:variant>
      <vt:variant>
        <vt:lpwstr>notas_ricms2002_1.htm</vt:lpwstr>
      </vt:variant>
      <vt:variant>
        <vt:lpwstr>nota1737</vt:lpwstr>
      </vt:variant>
      <vt:variant>
        <vt:i4>6029384</vt:i4>
      </vt:variant>
      <vt:variant>
        <vt:i4>2646</vt:i4>
      </vt:variant>
      <vt:variant>
        <vt:i4>0</vt:i4>
      </vt:variant>
      <vt:variant>
        <vt:i4>5</vt:i4>
      </vt:variant>
      <vt:variant>
        <vt:lpwstr>notas_ricms2002_1.htm</vt:lpwstr>
      </vt:variant>
      <vt:variant>
        <vt:lpwstr>nota1737</vt:lpwstr>
      </vt:variant>
      <vt:variant>
        <vt:i4>6029384</vt:i4>
      </vt:variant>
      <vt:variant>
        <vt:i4>2643</vt:i4>
      </vt:variant>
      <vt:variant>
        <vt:i4>0</vt:i4>
      </vt:variant>
      <vt:variant>
        <vt:i4>5</vt:i4>
      </vt:variant>
      <vt:variant>
        <vt:lpwstr>notas_ricms2002_1.htm</vt:lpwstr>
      </vt:variant>
      <vt:variant>
        <vt:lpwstr>nota1737</vt:lpwstr>
      </vt:variant>
      <vt:variant>
        <vt:i4>6225987</vt:i4>
      </vt:variant>
      <vt:variant>
        <vt:i4>2640</vt:i4>
      </vt:variant>
      <vt:variant>
        <vt:i4>0</vt:i4>
      </vt:variant>
      <vt:variant>
        <vt:i4>5</vt:i4>
      </vt:variant>
      <vt:variant>
        <vt:lpwstr>notas_ricms2002_1.htm</vt:lpwstr>
      </vt:variant>
      <vt:variant>
        <vt:lpwstr>nota1380</vt:lpwstr>
      </vt:variant>
      <vt:variant>
        <vt:i4>6029389</vt:i4>
      </vt:variant>
      <vt:variant>
        <vt:i4>2637</vt:i4>
      </vt:variant>
      <vt:variant>
        <vt:i4>0</vt:i4>
      </vt:variant>
      <vt:variant>
        <vt:i4>5</vt:i4>
      </vt:variant>
      <vt:variant>
        <vt:lpwstr>notas_ricms2002_2.htm</vt:lpwstr>
      </vt:variant>
      <vt:variant>
        <vt:lpwstr>nota2060</vt:lpwstr>
      </vt:variant>
      <vt:variant>
        <vt:i4>65600</vt:i4>
      </vt:variant>
      <vt:variant>
        <vt:i4>2634</vt:i4>
      </vt:variant>
      <vt:variant>
        <vt:i4>0</vt:i4>
      </vt:variant>
      <vt:variant>
        <vt:i4>5</vt:i4>
      </vt:variant>
      <vt:variant>
        <vt:lpwstr>http://www.fazenda.mg.gov.br/empresas/legislacao_tributaria/ricms_2002_seco/partegeral2002_1.htm</vt:lpwstr>
      </vt:variant>
      <vt:variant>
        <vt:lpwstr>art5_p1_i</vt:lpwstr>
      </vt:variant>
      <vt:variant>
        <vt:i4>5898313</vt:i4>
      </vt:variant>
      <vt:variant>
        <vt:i4>2631</vt:i4>
      </vt:variant>
      <vt:variant>
        <vt:i4>0</vt:i4>
      </vt:variant>
      <vt:variant>
        <vt:i4>5</vt:i4>
      </vt:variant>
      <vt:variant>
        <vt:lpwstr>notas_ricms2002_2.htm</vt:lpwstr>
      </vt:variant>
      <vt:variant>
        <vt:lpwstr>nota2224</vt:lpwstr>
      </vt:variant>
      <vt:variant>
        <vt:i4>5636168</vt:i4>
      </vt:variant>
      <vt:variant>
        <vt:i4>2628</vt:i4>
      </vt:variant>
      <vt:variant>
        <vt:i4>0</vt:i4>
      </vt:variant>
      <vt:variant>
        <vt:i4>5</vt:i4>
      </vt:variant>
      <vt:variant>
        <vt:lpwstr>notas_ricms2002_1.htm</vt:lpwstr>
      </vt:variant>
      <vt:variant>
        <vt:lpwstr>nota1339</vt:lpwstr>
      </vt:variant>
      <vt:variant>
        <vt:i4>6029389</vt:i4>
      </vt:variant>
      <vt:variant>
        <vt:i4>2625</vt:i4>
      </vt:variant>
      <vt:variant>
        <vt:i4>0</vt:i4>
      </vt:variant>
      <vt:variant>
        <vt:i4>5</vt:i4>
      </vt:variant>
      <vt:variant>
        <vt:lpwstr>notas_ricms2002_2.htm</vt:lpwstr>
      </vt:variant>
      <vt:variant>
        <vt:lpwstr>nota2060</vt:lpwstr>
      </vt:variant>
      <vt:variant>
        <vt:i4>8192098</vt:i4>
      </vt:variant>
      <vt:variant>
        <vt:i4>2622</vt:i4>
      </vt:variant>
      <vt:variant>
        <vt:i4>0</vt:i4>
      </vt:variant>
      <vt:variant>
        <vt:i4>5</vt:i4>
      </vt:variant>
      <vt:variant>
        <vt:lpwstr>http://www.fazenda.mg.gov.br/empresas/legislacao_tributaria/ricms_2002_seco/anexoix2002_12.htm</vt:lpwstr>
      </vt:variant>
      <vt:variant>
        <vt:lpwstr>parte1art459</vt:lpwstr>
      </vt:variant>
      <vt:variant>
        <vt:i4>5898313</vt:i4>
      </vt:variant>
      <vt:variant>
        <vt:i4>2619</vt:i4>
      </vt:variant>
      <vt:variant>
        <vt:i4>0</vt:i4>
      </vt:variant>
      <vt:variant>
        <vt:i4>5</vt:i4>
      </vt:variant>
      <vt:variant>
        <vt:lpwstr>notas_ricms2002_2.htm</vt:lpwstr>
      </vt:variant>
      <vt:variant>
        <vt:lpwstr>nota2224</vt:lpwstr>
      </vt:variant>
      <vt:variant>
        <vt:i4>6225993</vt:i4>
      </vt:variant>
      <vt:variant>
        <vt:i4>2616</vt:i4>
      </vt:variant>
      <vt:variant>
        <vt:i4>0</vt:i4>
      </vt:variant>
      <vt:variant>
        <vt:i4>5</vt:i4>
      </vt:variant>
      <vt:variant>
        <vt:lpwstr>notas_ricms2002_1.htm</vt:lpwstr>
      </vt:variant>
      <vt:variant>
        <vt:lpwstr>nota1526</vt:lpwstr>
      </vt:variant>
      <vt:variant>
        <vt:i4>5898312</vt:i4>
      </vt:variant>
      <vt:variant>
        <vt:i4>2613</vt:i4>
      </vt:variant>
      <vt:variant>
        <vt:i4>0</vt:i4>
      </vt:variant>
      <vt:variant>
        <vt:i4>5</vt:i4>
      </vt:variant>
      <vt:variant>
        <vt:lpwstr>notas_ricms2002_1.htm</vt:lpwstr>
      </vt:variant>
      <vt:variant>
        <vt:lpwstr>nota1335</vt:lpwstr>
      </vt:variant>
      <vt:variant>
        <vt:i4>5701716</vt:i4>
      </vt:variant>
      <vt:variant>
        <vt:i4>2610</vt:i4>
      </vt:variant>
      <vt:variant>
        <vt:i4>0</vt:i4>
      </vt:variant>
      <vt:variant>
        <vt:i4>5</vt:i4>
      </vt:variant>
      <vt:variant>
        <vt:lpwstr>http://www.fazenda.mg.gov.br/empresas/legislacao_tributaria/ricms_2002_seco/anexoi2002_8.htm</vt:lpwstr>
      </vt:variant>
      <vt:variant>
        <vt:lpwstr>parte12</vt:lpwstr>
      </vt:variant>
      <vt:variant>
        <vt:i4>1900556</vt:i4>
      </vt:variant>
      <vt:variant>
        <vt:i4>2607</vt:i4>
      </vt:variant>
      <vt:variant>
        <vt:i4>0</vt:i4>
      </vt:variant>
      <vt:variant>
        <vt:i4>5</vt:i4>
      </vt:variant>
      <vt:variant>
        <vt:lpwstr>http://www.fazenda.mg.gov.br/empresas/legislacao_tributaria/ricms_2002_seco/anexoi2002_6.htm</vt:lpwstr>
      </vt:variant>
      <vt:variant>
        <vt:lpwstr>parte1it106</vt:lpwstr>
      </vt:variant>
      <vt:variant>
        <vt:i4>5898312</vt:i4>
      </vt:variant>
      <vt:variant>
        <vt:i4>2604</vt:i4>
      </vt:variant>
      <vt:variant>
        <vt:i4>0</vt:i4>
      </vt:variant>
      <vt:variant>
        <vt:i4>5</vt:i4>
      </vt:variant>
      <vt:variant>
        <vt:lpwstr>notas_ricms2002_1.htm</vt:lpwstr>
      </vt:variant>
      <vt:variant>
        <vt:lpwstr>nota1335</vt:lpwstr>
      </vt:variant>
      <vt:variant>
        <vt:i4>5898312</vt:i4>
      </vt:variant>
      <vt:variant>
        <vt:i4>2601</vt:i4>
      </vt:variant>
      <vt:variant>
        <vt:i4>0</vt:i4>
      </vt:variant>
      <vt:variant>
        <vt:i4>5</vt:i4>
      </vt:variant>
      <vt:variant>
        <vt:lpwstr>notas_ricms2002_1.htm</vt:lpwstr>
      </vt:variant>
      <vt:variant>
        <vt:lpwstr>nota1335</vt:lpwstr>
      </vt:variant>
      <vt:variant>
        <vt:i4>5898312</vt:i4>
      </vt:variant>
      <vt:variant>
        <vt:i4>2598</vt:i4>
      </vt:variant>
      <vt:variant>
        <vt:i4>0</vt:i4>
      </vt:variant>
      <vt:variant>
        <vt:i4>5</vt:i4>
      </vt:variant>
      <vt:variant>
        <vt:lpwstr>notas_ricms2002_1.htm</vt:lpwstr>
      </vt:variant>
      <vt:variant>
        <vt:lpwstr>nota1335</vt:lpwstr>
      </vt:variant>
      <vt:variant>
        <vt:i4>6225993</vt:i4>
      </vt:variant>
      <vt:variant>
        <vt:i4>2595</vt:i4>
      </vt:variant>
      <vt:variant>
        <vt:i4>0</vt:i4>
      </vt:variant>
      <vt:variant>
        <vt:i4>5</vt:i4>
      </vt:variant>
      <vt:variant>
        <vt:lpwstr>notas_ricms2002_1.htm</vt:lpwstr>
      </vt:variant>
      <vt:variant>
        <vt:lpwstr>nota1526</vt:lpwstr>
      </vt:variant>
      <vt:variant>
        <vt:i4>5832779</vt:i4>
      </vt:variant>
      <vt:variant>
        <vt:i4>2592</vt:i4>
      </vt:variant>
      <vt:variant>
        <vt:i4>0</vt:i4>
      </vt:variant>
      <vt:variant>
        <vt:i4>5</vt:i4>
      </vt:variant>
      <vt:variant>
        <vt:lpwstr>notas_ricms2002_1.htm</vt:lpwstr>
      </vt:variant>
      <vt:variant>
        <vt:lpwstr>nota1104</vt:lpwstr>
      </vt:variant>
      <vt:variant>
        <vt:i4>5832779</vt:i4>
      </vt:variant>
      <vt:variant>
        <vt:i4>2589</vt:i4>
      </vt:variant>
      <vt:variant>
        <vt:i4>0</vt:i4>
      </vt:variant>
      <vt:variant>
        <vt:i4>5</vt:i4>
      </vt:variant>
      <vt:variant>
        <vt:lpwstr>notas_ricms2002_1.htm</vt:lpwstr>
      </vt:variant>
      <vt:variant>
        <vt:lpwstr>nota1104</vt:lpwstr>
      </vt:variant>
      <vt:variant>
        <vt:i4>5832779</vt:i4>
      </vt:variant>
      <vt:variant>
        <vt:i4>2586</vt:i4>
      </vt:variant>
      <vt:variant>
        <vt:i4>0</vt:i4>
      </vt:variant>
      <vt:variant>
        <vt:i4>5</vt:i4>
      </vt:variant>
      <vt:variant>
        <vt:lpwstr>notas_ricms2002_1.htm</vt:lpwstr>
      </vt:variant>
      <vt:variant>
        <vt:lpwstr>nota1104</vt:lpwstr>
      </vt:variant>
      <vt:variant>
        <vt:i4>5832779</vt:i4>
      </vt:variant>
      <vt:variant>
        <vt:i4>2583</vt:i4>
      </vt:variant>
      <vt:variant>
        <vt:i4>0</vt:i4>
      </vt:variant>
      <vt:variant>
        <vt:i4>5</vt:i4>
      </vt:variant>
      <vt:variant>
        <vt:lpwstr>notas_ricms2002_1.htm</vt:lpwstr>
      </vt:variant>
      <vt:variant>
        <vt:lpwstr>nota1104</vt:lpwstr>
      </vt:variant>
      <vt:variant>
        <vt:i4>5832779</vt:i4>
      </vt:variant>
      <vt:variant>
        <vt:i4>2580</vt:i4>
      </vt:variant>
      <vt:variant>
        <vt:i4>0</vt:i4>
      </vt:variant>
      <vt:variant>
        <vt:i4>5</vt:i4>
      </vt:variant>
      <vt:variant>
        <vt:lpwstr>notas_ricms2002_1.htm</vt:lpwstr>
      </vt:variant>
      <vt:variant>
        <vt:lpwstr>nota1104</vt:lpwstr>
      </vt:variant>
      <vt:variant>
        <vt:i4>6488131</vt:i4>
      </vt:variant>
      <vt:variant>
        <vt:i4>2577</vt:i4>
      </vt:variant>
      <vt:variant>
        <vt:i4>0</vt:i4>
      </vt:variant>
      <vt:variant>
        <vt:i4>5</vt:i4>
      </vt:variant>
      <vt:variant>
        <vt:lpwstr>http://www.fazenda.mg.gov.br/empresas/legislacao_tributaria/ricms_2002_seco/partegeral2002_8.htm</vt:lpwstr>
      </vt:variant>
      <vt:variant>
        <vt:lpwstr>art223_p2</vt:lpwstr>
      </vt:variant>
      <vt:variant>
        <vt:i4>5505101</vt:i4>
      </vt:variant>
      <vt:variant>
        <vt:i4>2574</vt:i4>
      </vt:variant>
      <vt:variant>
        <vt:i4>0</vt:i4>
      </vt:variant>
      <vt:variant>
        <vt:i4>5</vt:i4>
      </vt:variant>
      <vt:variant>
        <vt:lpwstr>notas_ricms2002_2.htm</vt:lpwstr>
      </vt:variant>
      <vt:variant>
        <vt:lpwstr>nota2068</vt:lpwstr>
      </vt:variant>
      <vt:variant>
        <vt:i4>5505101</vt:i4>
      </vt:variant>
      <vt:variant>
        <vt:i4>2571</vt:i4>
      </vt:variant>
      <vt:variant>
        <vt:i4>0</vt:i4>
      </vt:variant>
      <vt:variant>
        <vt:i4>5</vt:i4>
      </vt:variant>
      <vt:variant>
        <vt:lpwstr>notas_ricms2002_2.htm</vt:lpwstr>
      </vt:variant>
      <vt:variant>
        <vt:lpwstr>nota2068</vt:lpwstr>
      </vt:variant>
      <vt:variant>
        <vt:i4>5570637</vt:i4>
      </vt:variant>
      <vt:variant>
        <vt:i4>2568</vt:i4>
      </vt:variant>
      <vt:variant>
        <vt:i4>0</vt:i4>
      </vt:variant>
      <vt:variant>
        <vt:i4>5</vt:i4>
      </vt:variant>
      <vt:variant>
        <vt:lpwstr>notas_ricms2002_2.htm</vt:lpwstr>
      </vt:variant>
      <vt:variant>
        <vt:lpwstr>nota2069</vt:lpwstr>
      </vt:variant>
      <vt:variant>
        <vt:i4>3539021</vt:i4>
      </vt:variant>
      <vt:variant>
        <vt:i4>2565</vt:i4>
      </vt:variant>
      <vt:variant>
        <vt:i4>0</vt:i4>
      </vt:variant>
      <vt:variant>
        <vt:i4>5</vt:i4>
      </vt:variant>
      <vt:variant>
        <vt:lpwstr>notas_ricms2002.htm</vt:lpwstr>
      </vt:variant>
      <vt:variant>
        <vt:lpwstr>nota651</vt:lpwstr>
      </vt:variant>
      <vt:variant>
        <vt:i4>3539021</vt:i4>
      </vt:variant>
      <vt:variant>
        <vt:i4>2562</vt:i4>
      </vt:variant>
      <vt:variant>
        <vt:i4>0</vt:i4>
      </vt:variant>
      <vt:variant>
        <vt:i4>5</vt:i4>
      </vt:variant>
      <vt:variant>
        <vt:lpwstr>notas_ricms2002.htm</vt:lpwstr>
      </vt:variant>
      <vt:variant>
        <vt:lpwstr>nota651</vt:lpwstr>
      </vt:variant>
      <vt:variant>
        <vt:i4>3539021</vt:i4>
      </vt:variant>
      <vt:variant>
        <vt:i4>2559</vt:i4>
      </vt:variant>
      <vt:variant>
        <vt:i4>0</vt:i4>
      </vt:variant>
      <vt:variant>
        <vt:i4>5</vt:i4>
      </vt:variant>
      <vt:variant>
        <vt:lpwstr>notas_ricms2002.htm</vt:lpwstr>
      </vt:variant>
      <vt:variant>
        <vt:lpwstr>nota651</vt:lpwstr>
      </vt:variant>
      <vt:variant>
        <vt:i4>3211341</vt:i4>
      </vt:variant>
      <vt:variant>
        <vt:i4>2556</vt:i4>
      </vt:variant>
      <vt:variant>
        <vt:i4>0</vt:i4>
      </vt:variant>
      <vt:variant>
        <vt:i4>5</vt:i4>
      </vt:variant>
      <vt:variant>
        <vt:lpwstr>notas_ricms2002.htm</vt:lpwstr>
      </vt:variant>
      <vt:variant>
        <vt:lpwstr>nota622</vt:lpwstr>
      </vt:variant>
      <vt:variant>
        <vt:i4>3211341</vt:i4>
      </vt:variant>
      <vt:variant>
        <vt:i4>2553</vt:i4>
      </vt:variant>
      <vt:variant>
        <vt:i4>0</vt:i4>
      </vt:variant>
      <vt:variant>
        <vt:i4>5</vt:i4>
      </vt:variant>
      <vt:variant>
        <vt:lpwstr>notas_ricms2002.htm</vt:lpwstr>
      </vt:variant>
      <vt:variant>
        <vt:lpwstr>nota622</vt:lpwstr>
      </vt:variant>
      <vt:variant>
        <vt:i4>3211341</vt:i4>
      </vt:variant>
      <vt:variant>
        <vt:i4>2550</vt:i4>
      </vt:variant>
      <vt:variant>
        <vt:i4>0</vt:i4>
      </vt:variant>
      <vt:variant>
        <vt:i4>5</vt:i4>
      </vt:variant>
      <vt:variant>
        <vt:lpwstr>notas_ricms2002.htm</vt:lpwstr>
      </vt:variant>
      <vt:variant>
        <vt:lpwstr>nota622</vt:lpwstr>
      </vt:variant>
      <vt:variant>
        <vt:i4>3211341</vt:i4>
      </vt:variant>
      <vt:variant>
        <vt:i4>2547</vt:i4>
      </vt:variant>
      <vt:variant>
        <vt:i4>0</vt:i4>
      </vt:variant>
      <vt:variant>
        <vt:i4>5</vt:i4>
      </vt:variant>
      <vt:variant>
        <vt:lpwstr>notas_ricms2002.htm</vt:lpwstr>
      </vt:variant>
      <vt:variant>
        <vt:lpwstr>nota622</vt:lpwstr>
      </vt:variant>
      <vt:variant>
        <vt:i4>3211341</vt:i4>
      </vt:variant>
      <vt:variant>
        <vt:i4>2544</vt:i4>
      </vt:variant>
      <vt:variant>
        <vt:i4>0</vt:i4>
      </vt:variant>
      <vt:variant>
        <vt:i4>5</vt:i4>
      </vt:variant>
      <vt:variant>
        <vt:lpwstr>notas_ricms2002.htm</vt:lpwstr>
      </vt:variant>
      <vt:variant>
        <vt:lpwstr>nota622</vt:lpwstr>
      </vt:variant>
      <vt:variant>
        <vt:i4>3211341</vt:i4>
      </vt:variant>
      <vt:variant>
        <vt:i4>2541</vt:i4>
      </vt:variant>
      <vt:variant>
        <vt:i4>0</vt:i4>
      </vt:variant>
      <vt:variant>
        <vt:i4>5</vt:i4>
      </vt:variant>
      <vt:variant>
        <vt:lpwstr>notas_ricms2002.htm</vt:lpwstr>
      </vt:variant>
      <vt:variant>
        <vt:lpwstr>nota622</vt:lpwstr>
      </vt:variant>
      <vt:variant>
        <vt:i4>3211341</vt:i4>
      </vt:variant>
      <vt:variant>
        <vt:i4>2538</vt:i4>
      </vt:variant>
      <vt:variant>
        <vt:i4>0</vt:i4>
      </vt:variant>
      <vt:variant>
        <vt:i4>5</vt:i4>
      </vt:variant>
      <vt:variant>
        <vt:lpwstr>notas_ricms2002.htm</vt:lpwstr>
      </vt:variant>
      <vt:variant>
        <vt:lpwstr>nota622</vt:lpwstr>
      </vt:variant>
      <vt:variant>
        <vt:i4>3211341</vt:i4>
      </vt:variant>
      <vt:variant>
        <vt:i4>2535</vt:i4>
      </vt:variant>
      <vt:variant>
        <vt:i4>0</vt:i4>
      </vt:variant>
      <vt:variant>
        <vt:i4>5</vt:i4>
      </vt:variant>
      <vt:variant>
        <vt:lpwstr>notas_ricms2002.htm</vt:lpwstr>
      </vt:variant>
      <vt:variant>
        <vt:lpwstr>nota622</vt:lpwstr>
      </vt:variant>
      <vt:variant>
        <vt:i4>3211341</vt:i4>
      </vt:variant>
      <vt:variant>
        <vt:i4>2532</vt:i4>
      </vt:variant>
      <vt:variant>
        <vt:i4>0</vt:i4>
      </vt:variant>
      <vt:variant>
        <vt:i4>5</vt:i4>
      </vt:variant>
      <vt:variant>
        <vt:lpwstr>notas_ricms2002.htm</vt:lpwstr>
      </vt:variant>
      <vt:variant>
        <vt:lpwstr>nota622</vt:lpwstr>
      </vt:variant>
      <vt:variant>
        <vt:i4>3211341</vt:i4>
      </vt:variant>
      <vt:variant>
        <vt:i4>2529</vt:i4>
      </vt:variant>
      <vt:variant>
        <vt:i4>0</vt:i4>
      </vt:variant>
      <vt:variant>
        <vt:i4>5</vt:i4>
      </vt:variant>
      <vt:variant>
        <vt:lpwstr>notas_ricms2002.htm</vt:lpwstr>
      </vt:variant>
      <vt:variant>
        <vt:lpwstr>nota622</vt:lpwstr>
      </vt:variant>
      <vt:variant>
        <vt:i4>3211341</vt:i4>
      </vt:variant>
      <vt:variant>
        <vt:i4>2526</vt:i4>
      </vt:variant>
      <vt:variant>
        <vt:i4>0</vt:i4>
      </vt:variant>
      <vt:variant>
        <vt:i4>5</vt:i4>
      </vt:variant>
      <vt:variant>
        <vt:lpwstr>notas_ricms2002.htm</vt:lpwstr>
      </vt:variant>
      <vt:variant>
        <vt:lpwstr>nota622</vt:lpwstr>
      </vt:variant>
      <vt:variant>
        <vt:i4>5963849</vt:i4>
      </vt:variant>
      <vt:variant>
        <vt:i4>2523</vt:i4>
      </vt:variant>
      <vt:variant>
        <vt:i4>0</vt:i4>
      </vt:variant>
      <vt:variant>
        <vt:i4>5</vt:i4>
      </vt:variant>
      <vt:variant>
        <vt:lpwstr>notas_ricms2002_2.htm</vt:lpwstr>
      </vt:variant>
      <vt:variant>
        <vt:lpwstr>nota2126</vt:lpwstr>
      </vt:variant>
      <vt:variant>
        <vt:i4>5963849</vt:i4>
      </vt:variant>
      <vt:variant>
        <vt:i4>2520</vt:i4>
      </vt:variant>
      <vt:variant>
        <vt:i4>0</vt:i4>
      </vt:variant>
      <vt:variant>
        <vt:i4>5</vt:i4>
      </vt:variant>
      <vt:variant>
        <vt:lpwstr>notas_ricms2002_2.htm</vt:lpwstr>
      </vt:variant>
      <vt:variant>
        <vt:lpwstr>nota2126</vt:lpwstr>
      </vt:variant>
      <vt:variant>
        <vt:i4>5963849</vt:i4>
      </vt:variant>
      <vt:variant>
        <vt:i4>2517</vt:i4>
      </vt:variant>
      <vt:variant>
        <vt:i4>0</vt:i4>
      </vt:variant>
      <vt:variant>
        <vt:i4>5</vt:i4>
      </vt:variant>
      <vt:variant>
        <vt:lpwstr>notas_ricms2002_2.htm</vt:lpwstr>
      </vt:variant>
      <vt:variant>
        <vt:lpwstr>nota2126</vt:lpwstr>
      </vt:variant>
      <vt:variant>
        <vt:i4>5963849</vt:i4>
      </vt:variant>
      <vt:variant>
        <vt:i4>2514</vt:i4>
      </vt:variant>
      <vt:variant>
        <vt:i4>0</vt:i4>
      </vt:variant>
      <vt:variant>
        <vt:i4>5</vt:i4>
      </vt:variant>
      <vt:variant>
        <vt:lpwstr>notas_ricms2002_2.htm</vt:lpwstr>
      </vt:variant>
      <vt:variant>
        <vt:lpwstr>nota2126</vt:lpwstr>
      </vt:variant>
      <vt:variant>
        <vt:i4>5963849</vt:i4>
      </vt:variant>
      <vt:variant>
        <vt:i4>2511</vt:i4>
      </vt:variant>
      <vt:variant>
        <vt:i4>0</vt:i4>
      </vt:variant>
      <vt:variant>
        <vt:i4>5</vt:i4>
      </vt:variant>
      <vt:variant>
        <vt:lpwstr>notas_ricms2002_2.htm</vt:lpwstr>
      </vt:variant>
      <vt:variant>
        <vt:lpwstr>nota2126</vt:lpwstr>
      </vt:variant>
      <vt:variant>
        <vt:i4>5963849</vt:i4>
      </vt:variant>
      <vt:variant>
        <vt:i4>2508</vt:i4>
      </vt:variant>
      <vt:variant>
        <vt:i4>0</vt:i4>
      </vt:variant>
      <vt:variant>
        <vt:i4>5</vt:i4>
      </vt:variant>
      <vt:variant>
        <vt:lpwstr>notas_ricms2002_2.htm</vt:lpwstr>
      </vt:variant>
      <vt:variant>
        <vt:lpwstr>nota2126</vt:lpwstr>
      </vt:variant>
      <vt:variant>
        <vt:i4>5963849</vt:i4>
      </vt:variant>
      <vt:variant>
        <vt:i4>2505</vt:i4>
      </vt:variant>
      <vt:variant>
        <vt:i4>0</vt:i4>
      </vt:variant>
      <vt:variant>
        <vt:i4>5</vt:i4>
      </vt:variant>
      <vt:variant>
        <vt:lpwstr>notas_ricms2002_2.htm</vt:lpwstr>
      </vt:variant>
      <vt:variant>
        <vt:lpwstr>nota2126</vt:lpwstr>
      </vt:variant>
      <vt:variant>
        <vt:i4>5963849</vt:i4>
      </vt:variant>
      <vt:variant>
        <vt:i4>2502</vt:i4>
      </vt:variant>
      <vt:variant>
        <vt:i4>0</vt:i4>
      </vt:variant>
      <vt:variant>
        <vt:i4>5</vt:i4>
      </vt:variant>
      <vt:variant>
        <vt:lpwstr>notas_ricms2002_2.htm</vt:lpwstr>
      </vt:variant>
      <vt:variant>
        <vt:lpwstr>nota2126</vt:lpwstr>
      </vt:variant>
      <vt:variant>
        <vt:i4>5963849</vt:i4>
      </vt:variant>
      <vt:variant>
        <vt:i4>2499</vt:i4>
      </vt:variant>
      <vt:variant>
        <vt:i4>0</vt:i4>
      </vt:variant>
      <vt:variant>
        <vt:i4>5</vt:i4>
      </vt:variant>
      <vt:variant>
        <vt:lpwstr>notas_ricms2002_2.htm</vt:lpwstr>
      </vt:variant>
      <vt:variant>
        <vt:lpwstr>nota2126</vt:lpwstr>
      </vt:variant>
      <vt:variant>
        <vt:i4>5832779</vt:i4>
      </vt:variant>
      <vt:variant>
        <vt:i4>2496</vt:i4>
      </vt:variant>
      <vt:variant>
        <vt:i4>0</vt:i4>
      </vt:variant>
      <vt:variant>
        <vt:i4>5</vt:i4>
      </vt:variant>
      <vt:variant>
        <vt:lpwstr>notas_ricms2002_1.htm</vt:lpwstr>
      </vt:variant>
      <vt:variant>
        <vt:lpwstr>nota1104</vt:lpwstr>
      </vt:variant>
      <vt:variant>
        <vt:i4>5832779</vt:i4>
      </vt:variant>
      <vt:variant>
        <vt:i4>2493</vt:i4>
      </vt:variant>
      <vt:variant>
        <vt:i4>0</vt:i4>
      </vt:variant>
      <vt:variant>
        <vt:i4>5</vt:i4>
      </vt:variant>
      <vt:variant>
        <vt:lpwstr>notas_ricms2002_1.htm</vt:lpwstr>
      </vt:variant>
      <vt:variant>
        <vt:lpwstr>nota1104</vt:lpwstr>
      </vt:variant>
      <vt:variant>
        <vt:i4>5832779</vt:i4>
      </vt:variant>
      <vt:variant>
        <vt:i4>2490</vt:i4>
      </vt:variant>
      <vt:variant>
        <vt:i4>0</vt:i4>
      </vt:variant>
      <vt:variant>
        <vt:i4>5</vt:i4>
      </vt:variant>
      <vt:variant>
        <vt:lpwstr>notas_ricms2002_1.htm</vt:lpwstr>
      </vt:variant>
      <vt:variant>
        <vt:lpwstr>nota1104</vt:lpwstr>
      </vt:variant>
      <vt:variant>
        <vt:i4>5963849</vt:i4>
      </vt:variant>
      <vt:variant>
        <vt:i4>2487</vt:i4>
      </vt:variant>
      <vt:variant>
        <vt:i4>0</vt:i4>
      </vt:variant>
      <vt:variant>
        <vt:i4>5</vt:i4>
      </vt:variant>
      <vt:variant>
        <vt:lpwstr>notas_ricms2002_2.htm</vt:lpwstr>
      </vt:variant>
      <vt:variant>
        <vt:lpwstr>nota2126</vt:lpwstr>
      </vt:variant>
      <vt:variant>
        <vt:i4>6094925</vt:i4>
      </vt:variant>
      <vt:variant>
        <vt:i4>2484</vt:i4>
      </vt:variant>
      <vt:variant>
        <vt:i4>0</vt:i4>
      </vt:variant>
      <vt:variant>
        <vt:i4>5</vt:i4>
      </vt:variant>
      <vt:variant>
        <vt:lpwstr>notas_ricms2002_2.htm</vt:lpwstr>
      </vt:variant>
      <vt:variant>
        <vt:lpwstr>nota2263</vt:lpwstr>
      </vt:variant>
      <vt:variant>
        <vt:i4>3473487</vt:i4>
      </vt:variant>
      <vt:variant>
        <vt:i4>2481</vt:i4>
      </vt:variant>
      <vt:variant>
        <vt:i4>0</vt:i4>
      </vt:variant>
      <vt:variant>
        <vt:i4>5</vt:i4>
      </vt:variant>
      <vt:variant>
        <vt:lpwstr>notas_ricms2002.htm</vt:lpwstr>
      </vt:variant>
      <vt:variant>
        <vt:lpwstr>nota462</vt:lpwstr>
      </vt:variant>
      <vt:variant>
        <vt:i4>3473487</vt:i4>
      </vt:variant>
      <vt:variant>
        <vt:i4>2478</vt:i4>
      </vt:variant>
      <vt:variant>
        <vt:i4>0</vt:i4>
      </vt:variant>
      <vt:variant>
        <vt:i4>5</vt:i4>
      </vt:variant>
      <vt:variant>
        <vt:lpwstr>notas_ricms2002.htm</vt:lpwstr>
      </vt:variant>
      <vt:variant>
        <vt:lpwstr>nota462</vt:lpwstr>
      </vt:variant>
      <vt:variant>
        <vt:i4>3801215</vt:i4>
      </vt:variant>
      <vt:variant>
        <vt:i4>2475</vt:i4>
      </vt:variant>
      <vt:variant>
        <vt:i4>0</vt:i4>
      </vt:variant>
      <vt:variant>
        <vt:i4>5</vt:i4>
      </vt:variant>
      <vt:variant>
        <vt:lpwstr>http://www.fazenda.mg.gov.br/empresas/legislacao_tributaria/ricms_2002_seco/anexoviii2002_2.htm</vt:lpwstr>
      </vt:variant>
      <vt:variant>
        <vt:lpwstr>art27p17</vt:lpwstr>
      </vt:variant>
      <vt:variant>
        <vt:i4>7274514</vt:i4>
      </vt:variant>
      <vt:variant>
        <vt:i4>2472</vt:i4>
      </vt:variant>
      <vt:variant>
        <vt:i4>0</vt:i4>
      </vt:variant>
      <vt:variant>
        <vt:i4>5</vt:i4>
      </vt:variant>
      <vt:variant>
        <vt:lpwstr>http://www.fazenda.mg.gov.br/empresas/legislacao_tributaria/ricms_2002_seco/anexoviii2002_2.htm</vt:lpwstr>
      </vt:variant>
      <vt:variant>
        <vt:lpwstr>art14A_p4</vt:lpwstr>
      </vt:variant>
      <vt:variant>
        <vt:i4>5767246</vt:i4>
      </vt:variant>
      <vt:variant>
        <vt:i4>2469</vt:i4>
      </vt:variant>
      <vt:variant>
        <vt:i4>0</vt:i4>
      </vt:variant>
      <vt:variant>
        <vt:i4>5</vt:i4>
      </vt:variant>
      <vt:variant>
        <vt:lpwstr>notas_ricms2002_1.htm</vt:lpwstr>
      </vt:variant>
      <vt:variant>
        <vt:lpwstr>nota1753</vt:lpwstr>
      </vt:variant>
      <vt:variant>
        <vt:i4>6160462</vt:i4>
      </vt:variant>
      <vt:variant>
        <vt:i4>2466</vt:i4>
      </vt:variant>
      <vt:variant>
        <vt:i4>0</vt:i4>
      </vt:variant>
      <vt:variant>
        <vt:i4>5</vt:i4>
      </vt:variant>
      <vt:variant>
        <vt:lpwstr>notas_ricms2002_1.htm</vt:lpwstr>
      </vt:variant>
      <vt:variant>
        <vt:lpwstr>nota1250</vt:lpwstr>
      </vt:variant>
      <vt:variant>
        <vt:i4>5439562</vt:i4>
      </vt:variant>
      <vt:variant>
        <vt:i4>2463</vt:i4>
      </vt:variant>
      <vt:variant>
        <vt:i4>0</vt:i4>
      </vt:variant>
      <vt:variant>
        <vt:i4>5</vt:i4>
      </vt:variant>
      <vt:variant>
        <vt:lpwstr>notas_ricms2002_1.htm</vt:lpwstr>
      </vt:variant>
      <vt:variant>
        <vt:lpwstr>nota1817</vt:lpwstr>
      </vt:variant>
      <vt:variant>
        <vt:i4>5439562</vt:i4>
      </vt:variant>
      <vt:variant>
        <vt:i4>2460</vt:i4>
      </vt:variant>
      <vt:variant>
        <vt:i4>0</vt:i4>
      </vt:variant>
      <vt:variant>
        <vt:i4>5</vt:i4>
      </vt:variant>
      <vt:variant>
        <vt:lpwstr>notas_ricms2002_1.htm</vt:lpwstr>
      </vt:variant>
      <vt:variant>
        <vt:lpwstr>nota1817</vt:lpwstr>
      </vt:variant>
      <vt:variant>
        <vt:i4>6160461</vt:i4>
      </vt:variant>
      <vt:variant>
        <vt:i4>2457</vt:i4>
      </vt:variant>
      <vt:variant>
        <vt:i4>0</vt:i4>
      </vt:variant>
      <vt:variant>
        <vt:i4>5</vt:i4>
      </vt:variant>
      <vt:variant>
        <vt:lpwstr>notas_ricms2002_2.htm</vt:lpwstr>
      </vt:variant>
      <vt:variant>
        <vt:lpwstr>nota2062</vt:lpwstr>
      </vt:variant>
      <vt:variant>
        <vt:i4>3211338</vt:i4>
      </vt:variant>
      <vt:variant>
        <vt:i4>2454</vt:i4>
      </vt:variant>
      <vt:variant>
        <vt:i4>0</vt:i4>
      </vt:variant>
      <vt:variant>
        <vt:i4>5</vt:i4>
      </vt:variant>
      <vt:variant>
        <vt:lpwstr>notas_ricms2002.htm</vt:lpwstr>
      </vt:variant>
      <vt:variant>
        <vt:lpwstr>nota120</vt:lpwstr>
      </vt:variant>
      <vt:variant>
        <vt:i4>6094920</vt:i4>
      </vt:variant>
      <vt:variant>
        <vt:i4>2451</vt:i4>
      </vt:variant>
      <vt:variant>
        <vt:i4>0</vt:i4>
      </vt:variant>
      <vt:variant>
        <vt:i4>5</vt:i4>
      </vt:variant>
      <vt:variant>
        <vt:lpwstr>notas_ricms2002_1.htm</vt:lpwstr>
      </vt:variant>
      <vt:variant>
        <vt:lpwstr>nota1637</vt:lpwstr>
      </vt:variant>
      <vt:variant>
        <vt:i4>5963855</vt:i4>
      </vt:variant>
      <vt:variant>
        <vt:i4>2448</vt:i4>
      </vt:variant>
      <vt:variant>
        <vt:i4>0</vt:i4>
      </vt:variant>
      <vt:variant>
        <vt:i4>5</vt:i4>
      </vt:variant>
      <vt:variant>
        <vt:lpwstr>notas_ricms2002_1.htm</vt:lpwstr>
      </vt:variant>
      <vt:variant>
        <vt:lpwstr>nota1641</vt:lpwstr>
      </vt:variant>
      <vt:variant>
        <vt:i4>5963855</vt:i4>
      </vt:variant>
      <vt:variant>
        <vt:i4>2445</vt:i4>
      </vt:variant>
      <vt:variant>
        <vt:i4>0</vt:i4>
      </vt:variant>
      <vt:variant>
        <vt:i4>5</vt:i4>
      </vt:variant>
      <vt:variant>
        <vt:lpwstr>notas_ricms2002_1.htm</vt:lpwstr>
      </vt:variant>
      <vt:variant>
        <vt:lpwstr>nota1641</vt:lpwstr>
      </vt:variant>
      <vt:variant>
        <vt:i4>6094920</vt:i4>
      </vt:variant>
      <vt:variant>
        <vt:i4>2442</vt:i4>
      </vt:variant>
      <vt:variant>
        <vt:i4>0</vt:i4>
      </vt:variant>
      <vt:variant>
        <vt:i4>5</vt:i4>
      </vt:variant>
      <vt:variant>
        <vt:lpwstr>notas_ricms2002_1.htm</vt:lpwstr>
      </vt:variant>
      <vt:variant>
        <vt:lpwstr>nota1637</vt:lpwstr>
      </vt:variant>
      <vt:variant>
        <vt:i4>6094920</vt:i4>
      </vt:variant>
      <vt:variant>
        <vt:i4>2439</vt:i4>
      </vt:variant>
      <vt:variant>
        <vt:i4>0</vt:i4>
      </vt:variant>
      <vt:variant>
        <vt:i4>5</vt:i4>
      </vt:variant>
      <vt:variant>
        <vt:lpwstr>notas_ricms2002_1.htm</vt:lpwstr>
      </vt:variant>
      <vt:variant>
        <vt:lpwstr>nota1637</vt:lpwstr>
      </vt:variant>
      <vt:variant>
        <vt:i4>5963854</vt:i4>
      </vt:variant>
      <vt:variant>
        <vt:i4>2436</vt:i4>
      </vt:variant>
      <vt:variant>
        <vt:i4>0</vt:i4>
      </vt:variant>
      <vt:variant>
        <vt:i4>5</vt:i4>
      </vt:variant>
      <vt:variant>
        <vt:lpwstr>notas_ricms2002_2.htm</vt:lpwstr>
      </vt:variant>
      <vt:variant>
        <vt:lpwstr>nota2156</vt:lpwstr>
      </vt:variant>
      <vt:variant>
        <vt:i4>5963854</vt:i4>
      </vt:variant>
      <vt:variant>
        <vt:i4>2433</vt:i4>
      </vt:variant>
      <vt:variant>
        <vt:i4>0</vt:i4>
      </vt:variant>
      <vt:variant>
        <vt:i4>5</vt:i4>
      </vt:variant>
      <vt:variant>
        <vt:lpwstr>notas_ricms2002_2.htm</vt:lpwstr>
      </vt:variant>
      <vt:variant>
        <vt:lpwstr>nota2156</vt:lpwstr>
      </vt:variant>
      <vt:variant>
        <vt:i4>5963854</vt:i4>
      </vt:variant>
      <vt:variant>
        <vt:i4>2430</vt:i4>
      </vt:variant>
      <vt:variant>
        <vt:i4>0</vt:i4>
      </vt:variant>
      <vt:variant>
        <vt:i4>5</vt:i4>
      </vt:variant>
      <vt:variant>
        <vt:lpwstr>notas_ricms2002_2.htm</vt:lpwstr>
      </vt:variant>
      <vt:variant>
        <vt:lpwstr>nota2156</vt:lpwstr>
      </vt:variant>
      <vt:variant>
        <vt:i4>5963854</vt:i4>
      </vt:variant>
      <vt:variant>
        <vt:i4>2427</vt:i4>
      </vt:variant>
      <vt:variant>
        <vt:i4>0</vt:i4>
      </vt:variant>
      <vt:variant>
        <vt:i4>5</vt:i4>
      </vt:variant>
      <vt:variant>
        <vt:lpwstr>notas_ricms2002_2.htm</vt:lpwstr>
      </vt:variant>
      <vt:variant>
        <vt:lpwstr>nota2156</vt:lpwstr>
      </vt:variant>
      <vt:variant>
        <vt:i4>5963854</vt:i4>
      </vt:variant>
      <vt:variant>
        <vt:i4>2424</vt:i4>
      </vt:variant>
      <vt:variant>
        <vt:i4>0</vt:i4>
      </vt:variant>
      <vt:variant>
        <vt:i4>5</vt:i4>
      </vt:variant>
      <vt:variant>
        <vt:lpwstr>notas_ricms2002_2.htm</vt:lpwstr>
      </vt:variant>
      <vt:variant>
        <vt:lpwstr>nota2156</vt:lpwstr>
      </vt:variant>
      <vt:variant>
        <vt:i4>5898306</vt:i4>
      </vt:variant>
      <vt:variant>
        <vt:i4>2421</vt:i4>
      </vt:variant>
      <vt:variant>
        <vt:i4>0</vt:i4>
      </vt:variant>
      <vt:variant>
        <vt:i4>5</vt:i4>
      </vt:variant>
      <vt:variant>
        <vt:lpwstr>notas_ricms2002_2.htm</vt:lpwstr>
      </vt:variant>
      <vt:variant>
        <vt:lpwstr>nota2096</vt:lpwstr>
      </vt:variant>
      <vt:variant>
        <vt:i4>6488131</vt:i4>
      </vt:variant>
      <vt:variant>
        <vt:i4>2418</vt:i4>
      </vt:variant>
      <vt:variant>
        <vt:i4>0</vt:i4>
      </vt:variant>
      <vt:variant>
        <vt:i4>5</vt:i4>
      </vt:variant>
      <vt:variant>
        <vt:lpwstr>http://www.fazenda.mg.gov.br/empresas/legislacao_tributaria/ricms_2002_seco/partegeral2002_8.htm</vt:lpwstr>
      </vt:variant>
      <vt:variant>
        <vt:lpwstr>art223_p2</vt:lpwstr>
      </vt:variant>
      <vt:variant>
        <vt:i4>5505101</vt:i4>
      </vt:variant>
      <vt:variant>
        <vt:i4>2415</vt:i4>
      </vt:variant>
      <vt:variant>
        <vt:i4>0</vt:i4>
      </vt:variant>
      <vt:variant>
        <vt:i4>5</vt:i4>
      </vt:variant>
      <vt:variant>
        <vt:lpwstr>notas_ricms2002_2.htm</vt:lpwstr>
      </vt:variant>
      <vt:variant>
        <vt:lpwstr>nota2068</vt:lpwstr>
      </vt:variant>
      <vt:variant>
        <vt:i4>8060995</vt:i4>
      </vt:variant>
      <vt:variant>
        <vt:i4>2412</vt:i4>
      </vt:variant>
      <vt:variant>
        <vt:i4>0</vt:i4>
      </vt:variant>
      <vt:variant>
        <vt:i4>5</vt:i4>
      </vt:variant>
      <vt:variant>
        <vt:lpwstr>http://www.fazenda.mg.gov.br/empresas/legislacao_tributaria/ricms_2002_seco/partegeral2002_8.htm</vt:lpwstr>
      </vt:variant>
      <vt:variant>
        <vt:lpwstr>art222_ii</vt:lpwstr>
      </vt:variant>
      <vt:variant>
        <vt:i4>5767242</vt:i4>
      </vt:variant>
      <vt:variant>
        <vt:i4>2409</vt:i4>
      </vt:variant>
      <vt:variant>
        <vt:i4>0</vt:i4>
      </vt:variant>
      <vt:variant>
        <vt:i4>5</vt:i4>
      </vt:variant>
      <vt:variant>
        <vt:lpwstr>notas_ricms2002_1.htm</vt:lpwstr>
      </vt:variant>
      <vt:variant>
        <vt:lpwstr>nota1014</vt:lpwstr>
      </vt:variant>
      <vt:variant>
        <vt:i4>2555965</vt:i4>
      </vt:variant>
      <vt:variant>
        <vt:i4>2406</vt:i4>
      </vt:variant>
      <vt:variant>
        <vt:i4>0</vt:i4>
      </vt:variant>
      <vt:variant>
        <vt:i4>5</vt:i4>
      </vt:variant>
      <vt:variant>
        <vt:lpwstr>http://www.fazenda.mg.gov.br/empresas/legislacao_tributaria/ricms_2002_seco/anexoxii2002_4.htm</vt:lpwstr>
      </vt:variant>
      <vt:variant>
        <vt:lpwstr>parte5</vt:lpwstr>
      </vt:variant>
      <vt:variant>
        <vt:i4>6029384</vt:i4>
      </vt:variant>
      <vt:variant>
        <vt:i4>2403</vt:i4>
      </vt:variant>
      <vt:variant>
        <vt:i4>0</vt:i4>
      </vt:variant>
      <vt:variant>
        <vt:i4>5</vt:i4>
      </vt:variant>
      <vt:variant>
        <vt:lpwstr>notas_ricms2002_1.htm</vt:lpwstr>
      </vt:variant>
      <vt:variant>
        <vt:lpwstr>nota1636</vt:lpwstr>
      </vt:variant>
      <vt:variant>
        <vt:i4>3276874</vt:i4>
      </vt:variant>
      <vt:variant>
        <vt:i4>2400</vt:i4>
      </vt:variant>
      <vt:variant>
        <vt:i4>0</vt:i4>
      </vt:variant>
      <vt:variant>
        <vt:i4>5</vt:i4>
      </vt:variant>
      <vt:variant>
        <vt:lpwstr>notas_ricms2002.htm</vt:lpwstr>
      </vt:variant>
      <vt:variant>
        <vt:lpwstr>nota116</vt:lpwstr>
      </vt:variant>
      <vt:variant>
        <vt:i4>3276874</vt:i4>
      </vt:variant>
      <vt:variant>
        <vt:i4>2397</vt:i4>
      </vt:variant>
      <vt:variant>
        <vt:i4>0</vt:i4>
      </vt:variant>
      <vt:variant>
        <vt:i4>5</vt:i4>
      </vt:variant>
      <vt:variant>
        <vt:lpwstr>notas_ricms2002.htm</vt:lpwstr>
      </vt:variant>
      <vt:variant>
        <vt:lpwstr>nota116</vt:lpwstr>
      </vt:variant>
      <vt:variant>
        <vt:i4>6029384</vt:i4>
      </vt:variant>
      <vt:variant>
        <vt:i4>2394</vt:i4>
      </vt:variant>
      <vt:variant>
        <vt:i4>0</vt:i4>
      </vt:variant>
      <vt:variant>
        <vt:i4>5</vt:i4>
      </vt:variant>
      <vt:variant>
        <vt:lpwstr>notas_ricms2002_1.htm</vt:lpwstr>
      </vt:variant>
      <vt:variant>
        <vt:lpwstr>nota1636</vt:lpwstr>
      </vt:variant>
      <vt:variant>
        <vt:i4>5505103</vt:i4>
      </vt:variant>
      <vt:variant>
        <vt:i4>2391</vt:i4>
      </vt:variant>
      <vt:variant>
        <vt:i4>0</vt:i4>
      </vt:variant>
      <vt:variant>
        <vt:i4>5</vt:i4>
      </vt:variant>
      <vt:variant>
        <vt:lpwstr>notas_ricms2002_2.htm</vt:lpwstr>
      </vt:variant>
      <vt:variant>
        <vt:lpwstr>nota2149</vt:lpwstr>
      </vt:variant>
      <vt:variant>
        <vt:i4>5963851</vt:i4>
      </vt:variant>
      <vt:variant>
        <vt:i4>2388</vt:i4>
      </vt:variant>
      <vt:variant>
        <vt:i4>0</vt:i4>
      </vt:variant>
      <vt:variant>
        <vt:i4>5</vt:i4>
      </vt:variant>
      <vt:variant>
        <vt:lpwstr>notas_ricms2002_2.htm</vt:lpwstr>
      </vt:variant>
      <vt:variant>
        <vt:lpwstr>nota2106</vt:lpwstr>
      </vt:variant>
      <vt:variant>
        <vt:i4>3604552</vt:i4>
      </vt:variant>
      <vt:variant>
        <vt:i4>2385</vt:i4>
      </vt:variant>
      <vt:variant>
        <vt:i4>0</vt:i4>
      </vt:variant>
      <vt:variant>
        <vt:i4>5</vt:i4>
      </vt:variant>
      <vt:variant>
        <vt:lpwstr>notas_ricms2002.htm</vt:lpwstr>
      </vt:variant>
      <vt:variant>
        <vt:lpwstr>nota348</vt:lpwstr>
      </vt:variant>
      <vt:variant>
        <vt:i4>3407939</vt:i4>
      </vt:variant>
      <vt:variant>
        <vt:i4>2382</vt:i4>
      </vt:variant>
      <vt:variant>
        <vt:i4>0</vt:i4>
      </vt:variant>
      <vt:variant>
        <vt:i4>5</vt:i4>
      </vt:variant>
      <vt:variant>
        <vt:lpwstr>notas_ricms2002.htm</vt:lpwstr>
      </vt:variant>
      <vt:variant>
        <vt:lpwstr>nota87</vt:lpwstr>
      </vt:variant>
      <vt:variant>
        <vt:i4>3211341</vt:i4>
      </vt:variant>
      <vt:variant>
        <vt:i4>2379</vt:i4>
      </vt:variant>
      <vt:variant>
        <vt:i4>0</vt:i4>
      </vt:variant>
      <vt:variant>
        <vt:i4>5</vt:i4>
      </vt:variant>
      <vt:variant>
        <vt:lpwstr>notas_ricms2002.htm</vt:lpwstr>
      </vt:variant>
      <vt:variant>
        <vt:lpwstr>nota628</vt:lpwstr>
      </vt:variant>
      <vt:variant>
        <vt:i4>3473482</vt:i4>
      </vt:variant>
      <vt:variant>
        <vt:i4>2376</vt:i4>
      </vt:variant>
      <vt:variant>
        <vt:i4>0</vt:i4>
      </vt:variant>
      <vt:variant>
        <vt:i4>5</vt:i4>
      </vt:variant>
      <vt:variant>
        <vt:lpwstr>notas_ricms2002.htm</vt:lpwstr>
      </vt:variant>
      <vt:variant>
        <vt:lpwstr>nota167</vt:lpwstr>
      </vt:variant>
      <vt:variant>
        <vt:i4>3407950</vt:i4>
      </vt:variant>
      <vt:variant>
        <vt:i4>2373</vt:i4>
      </vt:variant>
      <vt:variant>
        <vt:i4>0</vt:i4>
      </vt:variant>
      <vt:variant>
        <vt:i4>5</vt:i4>
      </vt:variant>
      <vt:variant>
        <vt:lpwstr>notas_ricms2002.htm</vt:lpwstr>
      </vt:variant>
      <vt:variant>
        <vt:lpwstr>nota571</vt:lpwstr>
      </vt:variant>
      <vt:variant>
        <vt:i4>5767243</vt:i4>
      </vt:variant>
      <vt:variant>
        <vt:i4>2370</vt:i4>
      </vt:variant>
      <vt:variant>
        <vt:i4>0</vt:i4>
      </vt:variant>
      <vt:variant>
        <vt:i4>5</vt:i4>
      </vt:variant>
      <vt:variant>
        <vt:lpwstr>notas_ricms2002_1.htm</vt:lpwstr>
      </vt:variant>
      <vt:variant>
        <vt:lpwstr>nota1105</vt:lpwstr>
      </vt:variant>
      <vt:variant>
        <vt:i4>5505103</vt:i4>
      </vt:variant>
      <vt:variant>
        <vt:i4>2367</vt:i4>
      </vt:variant>
      <vt:variant>
        <vt:i4>0</vt:i4>
      </vt:variant>
      <vt:variant>
        <vt:i4>5</vt:i4>
      </vt:variant>
      <vt:variant>
        <vt:lpwstr>notas_ricms2002_2.htm</vt:lpwstr>
      </vt:variant>
      <vt:variant>
        <vt:lpwstr>nota2149</vt:lpwstr>
      </vt:variant>
      <vt:variant>
        <vt:i4>5505103</vt:i4>
      </vt:variant>
      <vt:variant>
        <vt:i4>2364</vt:i4>
      </vt:variant>
      <vt:variant>
        <vt:i4>0</vt:i4>
      </vt:variant>
      <vt:variant>
        <vt:i4>5</vt:i4>
      </vt:variant>
      <vt:variant>
        <vt:lpwstr>notas_ricms2002_2.htm</vt:lpwstr>
      </vt:variant>
      <vt:variant>
        <vt:lpwstr>nota2149</vt:lpwstr>
      </vt:variant>
      <vt:variant>
        <vt:i4>5505103</vt:i4>
      </vt:variant>
      <vt:variant>
        <vt:i4>2361</vt:i4>
      </vt:variant>
      <vt:variant>
        <vt:i4>0</vt:i4>
      </vt:variant>
      <vt:variant>
        <vt:i4>5</vt:i4>
      </vt:variant>
      <vt:variant>
        <vt:lpwstr>notas_ricms2002_2.htm</vt:lpwstr>
      </vt:variant>
      <vt:variant>
        <vt:lpwstr>nota2149</vt:lpwstr>
      </vt:variant>
      <vt:variant>
        <vt:i4>5505103</vt:i4>
      </vt:variant>
      <vt:variant>
        <vt:i4>2358</vt:i4>
      </vt:variant>
      <vt:variant>
        <vt:i4>0</vt:i4>
      </vt:variant>
      <vt:variant>
        <vt:i4>5</vt:i4>
      </vt:variant>
      <vt:variant>
        <vt:lpwstr>notas_ricms2002_2.htm</vt:lpwstr>
      </vt:variant>
      <vt:variant>
        <vt:lpwstr>nota2149</vt:lpwstr>
      </vt:variant>
      <vt:variant>
        <vt:i4>3604552</vt:i4>
      </vt:variant>
      <vt:variant>
        <vt:i4>2355</vt:i4>
      </vt:variant>
      <vt:variant>
        <vt:i4>0</vt:i4>
      </vt:variant>
      <vt:variant>
        <vt:i4>5</vt:i4>
      </vt:variant>
      <vt:variant>
        <vt:lpwstr>notas_ricms2002.htm</vt:lpwstr>
      </vt:variant>
      <vt:variant>
        <vt:lpwstr>nota348</vt:lpwstr>
      </vt:variant>
      <vt:variant>
        <vt:i4>3604552</vt:i4>
      </vt:variant>
      <vt:variant>
        <vt:i4>2352</vt:i4>
      </vt:variant>
      <vt:variant>
        <vt:i4>0</vt:i4>
      </vt:variant>
      <vt:variant>
        <vt:i4>5</vt:i4>
      </vt:variant>
      <vt:variant>
        <vt:lpwstr>notas_ricms2002.htm</vt:lpwstr>
      </vt:variant>
      <vt:variant>
        <vt:lpwstr>nota348</vt:lpwstr>
      </vt:variant>
      <vt:variant>
        <vt:i4>1835125</vt:i4>
      </vt:variant>
      <vt:variant>
        <vt:i4>2349</vt:i4>
      </vt:variant>
      <vt:variant>
        <vt:i4>0</vt:i4>
      </vt:variant>
      <vt:variant>
        <vt:i4>5</vt:i4>
      </vt:variant>
      <vt:variant>
        <vt:lpwstr>http://www.fazenda.mg.gov.br/empresas/legislacao_tributaria/ricms_2002_seco/partegeral2002_1.htm</vt:lpwstr>
      </vt:variant>
      <vt:variant>
        <vt:lpwstr>art12_iii</vt:lpwstr>
      </vt:variant>
      <vt:variant>
        <vt:i4>1769495</vt:i4>
      </vt:variant>
      <vt:variant>
        <vt:i4>2346</vt:i4>
      </vt:variant>
      <vt:variant>
        <vt:i4>0</vt:i4>
      </vt:variant>
      <vt:variant>
        <vt:i4>5</vt:i4>
      </vt:variant>
      <vt:variant>
        <vt:lpwstr>http://www.fazenda.mg.gov.br/empresas/legislacao_tributaria/ricms_2002_seco/anexoiv2002_1.htm</vt:lpwstr>
      </vt:variant>
      <vt:variant>
        <vt:lpwstr>parte1it8</vt:lpwstr>
      </vt:variant>
      <vt:variant>
        <vt:i4>1769495</vt:i4>
      </vt:variant>
      <vt:variant>
        <vt:i4>2343</vt:i4>
      </vt:variant>
      <vt:variant>
        <vt:i4>0</vt:i4>
      </vt:variant>
      <vt:variant>
        <vt:i4>5</vt:i4>
      </vt:variant>
      <vt:variant>
        <vt:lpwstr>http://www.fazenda.mg.gov.br/empresas/legislacao_tributaria/ricms_2002_seco/anexoiv2002_1.htm</vt:lpwstr>
      </vt:variant>
      <vt:variant>
        <vt:lpwstr>parte1it2</vt:lpwstr>
      </vt:variant>
      <vt:variant>
        <vt:i4>3604553</vt:i4>
      </vt:variant>
      <vt:variant>
        <vt:i4>2340</vt:i4>
      </vt:variant>
      <vt:variant>
        <vt:i4>0</vt:i4>
      </vt:variant>
      <vt:variant>
        <vt:i4>5</vt:i4>
      </vt:variant>
      <vt:variant>
        <vt:lpwstr>notas_ricms2002.htm</vt:lpwstr>
      </vt:variant>
      <vt:variant>
        <vt:lpwstr>nota244</vt:lpwstr>
      </vt:variant>
      <vt:variant>
        <vt:i4>3604553</vt:i4>
      </vt:variant>
      <vt:variant>
        <vt:i4>2337</vt:i4>
      </vt:variant>
      <vt:variant>
        <vt:i4>0</vt:i4>
      </vt:variant>
      <vt:variant>
        <vt:i4>5</vt:i4>
      </vt:variant>
      <vt:variant>
        <vt:lpwstr>notas_ricms2002.htm</vt:lpwstr>
      </vt:variant>
      <vt:variant>
        <vt:lpwstr>nota244</vt:lpwstr>
      </vt:variant>
      <vt:variant>
        <vt:i4>3604553</vt:i4>
      </vt:variant>
      <vt:variant>
        <vt:i4>2334</vt:i4>
      </vt:variant>
      <vt:variant>
        <vt:i4>0</vt:i4>
      </vt:variant>
      <vt:variant>
        <vt:i4>5</vt:i4>
      </vt:variant>
      <vt:variant>
        <vt:lpwstr>notas_ricms2002.htm</vt:lpwstr>
      </vt:variant>
      <vt:variant>
        <vt:lpwstr>nota244</vt:lpwstr>
      </vt:variant>
      <vt:variant>
        <vt:i4>3604553</vt:i4>
      </vt:variant>
      <vt:variant>
        <vt:i4>2331</vt:i4>
      </vt:variant>
      <vt:variant>
        <vt:i4>0</vt:i4>
      </vt:variant>
      <vt:variant>
        <vt:i4>5</vt:i4>
      </vt:variant>
      <vt:variant>
        <vt:lpwstr>notas_ricms2002.htm</vt:lpwstr>
      </vt:variant>
      <vt:variant>
        <vt:lpwstr>nota244</vt:lpwstr>
      </vt:variant>
      <vt:variant>
        <vt:i4>3604553</vt:i4>
      </vt:variant>
      <vt:variant>
        <vt:i4>2328</vt:i4>
      </vt:variant>
      <vt:variant>
        <vt:i4>0</vt:i4>
      </vt:variant>
      <vt:variant>
        <vt:i4>5</vt:i4>
      </vt:variant>
      <vt:variant>
        <vt:lpwstr>notas_ricms2002.htm</vt:lpwstr>
      </vt:variant>
      <vt:variant>
        <vt:lpwstr>nota244</vt:lpwstr>
      </vt:variant>
      <vt:variant>
        <vt:i4>3604553</vt:i4>
      </vt:variant>
      <vt:variant>
        <vt:i4>2325</vt:i4>
      </vt:variant>
      <vt:variant>
        <vt:i4>0</vt:i4>
      </vt:variant>
      <vt:variant>
        <vt:i4>5</vt:i4>
      </vt:variant>
      <vt:variant>
        <vt:lpwstr>notas_ricms2002.htm</vt:lpwstr>
      </vt:variant>
      <vt:variant>
        <vt:lpwstr>nota244</vt:lpwstr>
      </vt:variant>
      <vt:variant>
        <vt:i4>3604553</vt:i4>
      </vt:variant>
      <vt:variant>
        <vt:i4>2322</vt:i4>
      </vt:variant>
      <vt:variant>
        <vt:i4>0</vt:i4>
      </vt:variant>
      <vt:variant>
        <vt:i4>5</vt:i4>
      </vt:variant>
      <vt:variant>
        <vt:lpwstr>notas_ricms2002.htm</vt:lpwstr>
      </vt:variant>
      <vt:variant>
        <vt:lpwstr>nota244</vt:lpwstr>
      </vt:variant>
      <vt:variant>
        <vt:i4>3604553</vt:i4>
      </vt:variant>
      <vt:variant>
        <vt:i4>2319</vt:i4>
      </vt:variant>
      <vt:variant>
        <vt:i4>0</vt:i4>
      </vt:variant>
      <vt:variant>
        <vt:i4>5</vt:i4>
      </vt:variant>
      <vt:variant>
        <vt:lpwstr>notas_ricms2002.htm</vt:lpwstr>
      </vt:variant>
      <vt:variant>
        <vt:lpwstr>nota244</vt:lpwstr>
      </vt:variant>
      <vt:variant>
        <vt:i4>3604553</vt:i4>
      </vt:variant>
      <vt:variant>
        <vt:i4>2316</vt:i4>
      </vt:variant>
      <vt:variant>
        <vt:i4>0</vt:i4>
      </vt:variant>
      <vt:variant>
        <vt:i4>5</vt:i4>
      </vt:variant>
      <vt:variant>
        <vt:lpwstr>notas_ricms2002.htm</vt:lpwstr>
      </vt:variant>
      <vt:variant>
        <vt:lpwstr>nota244</vt:lpwstr>
      </vt:variant>
      <vt:variant>
        <vt:i4>6160497</vt:i4>
      </vt:variant>
      <vt:variant>
        <vt:i4>2313</vt:i4>
      </vt:variant>
      <vt:variant>
        <vt:i4>0</vt:i4>
      </vt:variant>
      <vt:variant>
        <vt:i4>5</vt:i4>
      </vt:variant>
      <vt:variant>
        <vt:lpwstr>http://www.fazenda.mg.gov.br/empresas/legislacao_tributaria/ricms_2002_seco/partegeral2002_1.htm</vt:lpwstr>
      </vt:variant>
      <vt:variant>
        <vt:lpwstr>art5_p1</vt:lpwstr>
      </vt:variant>
      <vt:variant>
        <vt:i4>3014680</vt:i4>
      </vt:variant>
      <vt:variant>
        <vt:i4>2310</vt:i4>
      </vt:variant>
      <vt:variant>
        <vt:i4>0</vt:i4>
      </vt:variant>
      <vt:variant>
        <vt:i4>5</vt:i4>
      </vt:variant>
      <vt:variant>
        <vt:lpwstr>http://www.fazenda.mg.gov.br/empresas/legislacao_tributaria/ricms_2002_seco/partegeral2002_1.htm</vt:lpwstr>
      </vt:variant>
      <vt:variant>
        <vt:lpwstr>art5_iii</vt:lpwstr>
      </vt:variant>
      <vt:variant>
        <vt:i4>3604553</vt:i4>
      </vt:variant>
      <vt:variant>
        <vt:i4>2307</vt:i4>
      </vt:variant>
      <vt:variant>
        <vt:i4>0</vt:i4>
      </vt:variant>
      <vt:variant>
        <vt:i4>5</vt:i4>
      </vt:variant>
      <vt:variant>
        <vt:lpwstr>notas_ricms2002.htm</vt:lpwstr>
      </vt:variant>
      <vt:variant>
        <vt:lpwstr>nota244</vt:lpwstr>
      </vt:variant>
      <vt:variant>
        <vt:i4>5242956</vt:i4>
      </vt:variant>
      <vt:variant>
        <vt:i4>2304</vt:i4>
      </vt:variant>
      <vt:variant>
        <vt:i4>0</vt:i4>
      </vt:variant>
      <vt:variant>
        <vt:i4>5</vt:i4>
      </vt:variant>
      <vt:variant>
        <vt:lpwstr>notas_ricms2002_1.htm</vt:lpwstr>
      </vt:variant>
      <vt:variant>
        <vt:lpwstr>nota1975</vt:lpwstr>
      </vt:variant>
      <vt:variant>
        <vt:i4>3342449</vt:i4>
      </vt:variant>
      <vt:variant>
        <vt:i4>2301</vt:i4>
      </vt:variant>
      <vt:variant>
        <vt:i4>0</vt:i4>
      </vt:variant>
      <vt:variant>
        <vt:i4>5</vt:i4>
      </vt:variant>
      <vt:variant>
        <vt:lpwstr>http://www.fazenda.mg.gov.br/empresas/legislacao_tributaria/ricms_2002_seco/anexov2002_6.htm</vt:lpwstr>
      </vt:variant>
      <vt:variant>
        <vt:lpwstr>parte1art205</vt:lpwstr>
      </vt:variant>
      <vt:variant>
        <vt:i4>6094925</vt:i4>
      </vt:variant>
      <vt:variant>
        <vt:i4>2298</vt:i4>
      </vt:variant>
      <vt:variant>
        <vt:i4>0</vt:i4>
      </vt:variant>
      <vt:variant>
        <vt:i4>5</vt:i4>
      </vt:variant>
      <vt:variant>
        <vt:lpwstr>notas_ricms2002_2.htm</vt:lpwstr>
      </vt:variant>
      <vt:variant>
        <vt:lpwstr>nota2160</vt:lpwstr>
      </vt:variant>
      <vt:variant>
        <vt:i4>6094925</vt:i4>
      </vt:variant>
      <vt:variant>
        <vt:i4>2295</vt:i4>
      </vt:variant>
      <vt:variant>
        <vt:i4>0</vt:i4>
      </vt:variant>
      <vt:variant>
        <vt:i4>5</vt:i4>
      </vt:variant>
      <vt:variant>
        <vt:lpwstr>notas_ricms2002_2.htm</vt:lpwstr>
      </vt:variant>
      <vt:variant>
        <vt:lpwstr>nota2160</vt:lpwstr>
      </vt:variant>
      <vt:variant>
        <vt:i4>6094925</vt:i4>
      </vt:variant>
      <vt:variant>
        <vt:i4>2292</vt:i4>
      </vt:variant>
      <vt:variant>
        <vt:i4>0</vt:i4>
      </vt:variant>
      <vt:variant>
        <vt:i4>5</vt:i4>
      </vt:variant>
      <vt:variant>
        <vt:lpwstr>notas_ricms2002_2.htm</vt:lpwstr>
      </vt:variant>
      <vt:variant>
        <vt:lpwstr>nota2160</vt:lpwstr>
      </vt:variant>
      <vt:variant>
        <vt:i4>3276876</vt:i4>
      </vt:variant>
      <vt:variant>
        <vt:i4>2289</vt:i4>
      </vt:variant>
      <vt:variant>
        <vt:i4>0</vt:i4>
      </vt:variant>
      <vt:variant>
        <vt:i4>5</vt:i4>
      </vt:variant>
      <vt:variant>
        <vt:lpwstr>notas_ricms2002.htm</vt:lpwstr>
      </vt:variant>
      <vt:variant>
        <vt:lpwstr>nota710</vt:lpwstr>
      </vt:variant>
      <vt:variant>
        <vt:i4>3997807</vt:i4>
      </vt:variant>
      <vt:variant>
        <vt:i4>2286</vt:i4>
      </vt:variant>
      <vt:variant>
        <vt:i4>0</vt:i4>
      </vt:variant>
      <vt:variant>
        <vt:i4>5</vt:i4>
      </vt:variant>
      <vt:variant>
        <vt:lpwstr>http://www.fazenda.mg.gov.br/empresas/legislacao_tributaria/ricms_2002_seco/anexoviii2002_1.htm</vt:lpwstr>
      </vt:variant>
      <vt:variant>
        <vt:lpwstr/>
      </vt:variant>
      <vt:variant>
        <vt:i4>5701699</vt:i4>
      </vt:variant>
      <vt:variant>
        <vt:i4>2283</vt:i4>
      </vt:variant>
      <vt:variant>
        <vt:i4>0</vt:i4>
      </vt:variant>
      <vt:variant>
        <vt:i4>5</vt:i4>
      </vt:variant>
      <vt:variant>
        <vt:lpwstr>notas_ricms2002_1.htm</vt:lpwstr>
      </vt:variant>
      <vt:variant>
        <vt:lpwstr>nota1982</vt:lpwstr>
      </vt:variant>
      <vt:variant>
        <vt:i4>5701699</vt:i4>
      </vt:variant>
      <vt:variant>
        <vt:i4>2280</vt:i4>
      </vt:variant>
      <vt:variant>
        <vt:i4>0</vt:i4>
      </vt:variant>
      <vt:variant>
        <vt:i4>5</vt:i4>
      </vt:variant>
      <vt:variant>
        <vt:lpwstr>notas_ricms2002_1.htm</vt:lpwstr>
      </vt:variant>
      <vt:variant>
        <vt:lpwstr>nota1982</vt:lpwstr>
      </vt:variant>
      <vt:variant>
        <vt:i4>5701699</vt:i4>
      </vt:variant>
      <vt:variant>
        <vt:i4>2277</vt:i4>
      </vt:variant>
      <vt:variant>
        <vt:i4>0</vt:i4>
      </vt:variant>
      <vt:variant>
        <vt:i4>5</vt:i4>
      </vt:variant>
      <vt:variant>
        <vt:lpwstr>notas_ricms2002_1.htm</vt:lpwstr>
      </vt:variant>
      <vt:variant>
        <vt:lpwstr>nota1982</vt:lpwstr>
      </vt:variant>
      <vt:variant>
        <vt:i4>5701699</vt:i4>
      </vt:variant>
      <vt:variant>
        <vt:i4>2274</vt:i4>
      </vt:variant>
      <vt:variant>
        <vt:i4>0</vt:i4>
      </vt:variant>
      <vt:variant>
        <vt:i4>5</vt:i4>
      </vt:variant>
      <vt:variant>
        <vt:lpwstr>notas_ricms2002_1.htm</vt:lpwstr>
      </vt:variant>
      <vt:variant>
        <vt:lpwstr>nota1982</vt:lpwstr>
      </vt:variant>
      <vt:variant>
        <vt:i4>5701699</vt:i4>
      </vt:variant>
      <vt:variant>
        <vt:i4>2271</vt:i4>
      </vt:variant>
      <vt:variant>
        <vt:i4>0</vt:i4>
      </vt:variant>
      <vt:variant>
        <vt:i4>5</vt:i4>
      </vt:variant>
      <vt:variant>
        <vt:lpwstr>notas_ricms2002_1.htm</vt:lpwstr>
      </vt:variant>
      <vt:variant>
        <vt:lpwstr>nota1982</vt:lpwstr>
      </vt:variant>
      <vt:variant>
        <vt:i4>5701699</vt:i4>
      </vt:variant>
      <vt:variant>
        <vt:i4>2268</vt:i4>
      </vt:variant>
      <vt:variant>
        <vt:i4>0</vt:i4>
      </vt:variant>
      <vt:variant>
        <vt:i4>5</vt:i4>
      </vt:variant>
      <vt:variant>
        <vt:lpwstr>notas_ricms2002_1.htm</vt:lpwstr>
      </vt:variant>
      <vt:variant>
        <vt:lpwstr>nota1982</vt:lpwstr>
      </vt:variant>
      <vt:variant>
        <vt:i4>5701699</vt:i4>
      </vt:variant>
      <vt:variant>
        <vt:i4>2265</vt:i4>
      </vt:variant>
      <vt:variant>
        <vt:i4>0</vt:i4>
      </vt:variant>
      <vt:variant>
        <vt:i4>5</vt:i4>
      </vt:variant>
      <vt:variant>
        <vt:lpwstr>notas_ricms2002_1.htm</vt:lpwstr>
      </vt:variant>
      <vt:variant>
        <vt:lpwstr>nota1982</vt:lpwstr>
      </vt:variant>
      <vt:variant>
        <vt:i4>5701699</vt:i4>
      </vt:variant>
      <vt:variant>
        <vt:i4>2262</vt:i4>
      </vt:variant>
      <vt:variant>
        <vt:i4>0</vt:i4>
      </vt:variant>
      <vt:variant>
        <vt:i4>5</vt:i4>
      </vt:variant>
      <vt:variant>
        <vt:lpwstr>notas_ricms2002_1.htm</vt:lpwstr>
      </vt:variant>
      <vt:variant>
        <vt:lpwstr>nota1982</vt:lpwstr>
      </vt:variant>
      <vt:variant>
        <vt:i4>5701699</vt:i4>
      </vt:variant>
      <vt:variant>
        <vt:i4>2259</vt:i4>
      </vt:variant>
      <vt:variant>
        <vt:i4>0</vt:i4>
      </vt:variant>
      <vt:variant>
        <vt:i4>5</vt:i4>
      </vt:variant>
      <vt:variant>
        <vt:lpwstr>notas_ricms2002_1.htm</vt:lpwstr>
      </vt:variant>
      <vt:variant>
        <vt:lpwstr>nota1982</vt:lpwstr>
      </vt:variant>
      <vt:variant>
        <vt:i4>5701699</vt:i4>
      </vt:variant>
      <vt:variant>
        <vt:i4>2256</vt:i4>
      </vt:variant>
      <vt:variant>
        <vt:i4>0</vt:i4>
      </vt:variant>
      <vt:variant>
        <vt:i4>5</vt:i4>
      </vt:variant>
      <vt:variant>
        <vt:lpwstr>notas_ricms2002_1.htm</vt:lpwstr>
      </vt:variant>
      <vt:variant>
        <vt:lpwstr>nota1982</vt:lpwstr>
      </vt:variant>
      <vt:variant>
        <vt:i4>5701699</vt:i4>
      </vt:variant>
      <vt:variant>
        <vt:i4>2253</vt:i4>
      </vt:variant>
      <vt:variant>
        <vt:i4>0</vt:i4>
      </vt:variant>
      <vt:variant>
        <vt:i4>5</vt:i4>
      </vt:variant>
      <vt:variant>
        <vt:lpwstr>notas_ricms2002_1.htm</vt:lpwstr>
      </vt:variant>
      <vt:variant>
        <vt:lpwstr>nota1982</vt:lpwstr>
      </vt:variant>
      <vt:variant>
        <vt:i4>5242959</vt:i4>
      </vt:variant>
      <vt:variant>
        <vt:i4>2250</vt:i4>
      </vt:variant>
      <vt:variant>
        <vt:i4>0</vt:i4>
      </vt:variant>
      <vt:variant>
        <vt:i4>5</vt:i4>
      </vt:variant>
      <vt:variant>
        <vt:lpwstr>notas_ricms2002_1.htm</vt:lpwstr>
      </vt:variant>
      <vt:variant>
        <vt:lpwstr>nota1844</vt:lpwstr>
      </vt:variant>
      <vt:variant>
        <vt:i4>4259948</vt:i4>
      </vt:variant>
      <vt:variant>
        <vt:i4>2247</vt:i4>
      </vt:variant>
      <vt:variant>
        <vt:i4>0</vt:i4>
      </vt:variant>
      <vt:variant>
        <vt:i4>5</vt:i4>
      </vt:variant>
      <vt:variant>
        <vt:lpwstr>http://www.fazenda.mg.gov.br/empresas/legislacao_tributaria/ricms_2002_seco/partegeral2002_3.htm</vt:lpwstr>
      </vt:variant>
      <vt:variant>
        <vt:lpwstr>art62_p1</vt:lpwstr>
      </vt:variant>
      <vt:variant>
        <vt:i4>3539018</vt:i4>
      </vt:variant>
      <vt:variant>
        <vt:i4>2244</vt:i4>
      </vt:variant>
      <vt:variant>
        <vt:i4>0</vt:i4>
      </vt:variant>
      <vt:variant>
        <vt:i4>5</vt:i4>
      </vt:variant>
      <vt:variant>
        <vt:lpwstr>notas_ricms2002.htm</vt:lpwstr>
      </vt:variant>
      <vt:variant>
        <vt:lpwstr>nota158</vt:lpwstr>
      </vt:variant>
      <vt:variant>
        <vt:i4>3342415</vt:i4>
      </vt:variant>
      <vt:variant>
        <vt:i4>2241</vt:i4>
      </vt:variant>
      <vt:variant>
        <vt:i4>0</vt:i4>
      </vt:variant>
      <vt:variant>
        <vt:i4>5</vt:i4>
      </vt:variant>
      <vt:variant>
        <vt:lpwstr>notas_ricms2002.htm</vt:lpwstr>
      </vt:variant>
      <vt:variant>
        <vt:lpwstr>nota406</vt:lpwstr>
      </vt:variant>
      <vt:variant>
        <vt:i4>6029386</vt:i4>
      </vt:variant>
      <vt:variant>
        <vt:i4>2238</vt:i4>
      </vt:variant>
      <vt:variant>
        <vt:i4>0</vt:i4>
      </vt:variant>
      <vt:variant>
        <vt:i4>5</vt:i4>
      </vt:variant>
      <vt:variant>
        <vt:lpwstr>notas_ricms2002_2.htm</vt:lpwstr>
      </vt:variant>
      <vt:variant>
        <vt:lpwstr>nota2212</vt:lpwstr>
      </vt:variant>
      <vt:variant>
        <vt:i4>4456552</vt:i4>
      </vt:variant>
      <vt:variant>
        <vt:i4>2235</vt:i4>
      </vt:variant>
      <vt:variant>
        <vt:i4>0</vt:i4>
      </vt:variant>
      <vt:variant>
        <vt:i4>5</vt:i4>
      </vt:variant>
      <vt:variant>
        <vt:lpwstr>http://www.fazenda.mg.gov.br/empresas/legislacao_tributaria/ricms_2002_seco/partegeral2002_4.htm</vt:lpwstr>
      </vt:variant>
      <vt:variant>
        <vt:lpwstr>art66_p3</vt:lpwstr>
      </vt:variant>
      <vt:variant>
        <vt:i4>1966193</vt:i4>
      </vt:variant>
      <vt:variant>
        <vt:i4>2232</vt:i4>
      </vt:variant>
      <vt:variant>
        <vt:i4>0</vt:i4>
      </vt:variant>
      <vt:variant>
        <vt:i4>5</vt:i4>
      </vt:variant>
      <vt:variant>
        <vt:lpwstr>http://www.fazenda.mg.gov.br/empresas/legislacao_tributaria/ricms_2002_seco/partegeral2002_4.htm</vt:lpwstr>
      </vt:variant>
      <vt:variant>
        <vt:lpwstr>art66_ii</vt:lpwstr>
      </vt:variant>
      <vt:variant>
        <vt:i4>5963855</vt:i4>
      </vt:variant>
      <vt:variant>
        <vt:i4>2229</vt:i4>
      </vt:variant>
      <vt:variant>
        <vt:i4>0</vt:i4>
      </vt:variant>
      <vt:variant>
        <vt:i4>5</vt:i4>
      </vt:variant>
      <vt:variant>
        <vt:lpwstr>notas_ricms2002_2.htm</vt:lpwstr>
      </vt:variant>
      <vt:variant>
        <vt:lpwstr>nota2146</vt:lpwstr>
      </vt:variant>
      <vt:variant>
        <vt:i4>6029391</vt:i4>
      </vt:variant>
      <vt:variant>
        <vt:i4>2226</vt:i4>
      </vt:variant>
      <vt:variant>
        <vt:i4>0</vt:i4>
      </vt:variant>
      <vt:variant>
        <vt:i4>5</vt:i4>
      </vt:variant>
      <vt:variant>
        <vt:lpwstr>notas_ricms2002_1.htm</vt:lpwstr>
      </vt:variant>
      <vt:variant>
        <vt:lpwstr>nota1444</vt:lpwstr>
      </vt:variant>
      <vt:variant>
        <vt:i4>5505028</vt:i4>
      </vt:variant>
      <vt:variant>
        <vt:i4>2223</vt:i4>
      </vt:variant>
      <vt:variant>
        <vt:i4>0</vt:i4>
      </vt:variant>
      <vt:variant>
        <vt:i4>5</vt:i4>
      </vt:variant>
      <vt:variant>
        <vt:lpwstr>../ricms_2002_seco/partegeral2002_2.htm</vt:lpwstr>
      </vt:variant>
      <vt:variant>
        <vt:lpwstr>art42_p26</vt:lpwstr>
      </vt:variant>
      <vt:variant>
        <vt:i4>6029391</vt:i4>
      </vt:variant>
      <vt:variant>
        <vt:i4>2220</vt:i4>
      </vt:variant>
      <vt:variant>
        <vt:i4>0</vt:i4>
      </vt:variant>
      <vt:variant>
        <vt:i4>5</vt:i4>
      </vt:variant>
      <vt:variant>
        <vt:lpwstr>notas_ricms2002_1.htm</vt:lpwstr>
      </vt:variant>
      <vt:variant>
        <vt:lpwstr>nota1444</vt:lpwstr>
      </vt:variant>
      <vt:variant>
        <vt:i4>6029391</vt:i4>
      </vt:variant>
      <vt:variant>
        <vt:i4>2217</vt:i4>
      </vt:variant>
      <vt:variant>
        <vt:i4>0</vt:i4>
      </vt:variant>
      <vt:variant>
        <vt:i4>5</vt:i4>
      </vt:variant>
      <vt:variant>
        <vt:lpwstr>notas_ricms2002_1.htm</vt:lpwstr>
      </vt:variant>
      <vt:variant>
        <vt:lpwstr>nota1444</vt:lpwstr>
      </vt:variant>
      <vt:variant>
        <vt:i4>3342415</vt:i4>
      </vt:variant>
      <vt:variant>
        <vt:i4>2214</vt:i4>
      </vt:variant>
      <vt:variant>
        <vt:i4>0</vt:i4>
      </vt:variant>
      <vt:variant>
        <vt:i4>5</vt:i4>
      </vt:variant>
      <vt:variant>
        <vt:lpwstr>notas_ricms2002.htm</vt:lpwstr>
      </vt:variant>
      <vt:variant>
        <vt:lpwstr>nota405</vt:lpwstr>
      </vt:variant>
      <vt:variant>
        <vt:i4>3801152</vt:i4>
      </vt:variant>
      <vt:variant>
        <vt:i4>2211</vt:i4>
      </vt:variant>
      <vt:variant>
        <vt:i4>0</vt:i4>
      </vt:variant>
      <vt:variant>
        <vt:i4>5</vt:i4>
      </vt:variant>
      <vt:variant>
        <vt:lpwstr>../ricms_2002_seco/partegeral2002_4.htm</vt:lpwstr>
      </vt:variant>
      <vt:variant>
        <vt:lpwstr>art76</vt:lpwstr>
      </vt:variant>
      <vt:variant>
        <vt:i4>3407937</vt:i4>
      </vt:variant>
      <vt:variant>
        <vt:i4>2208</vt:i4>
      </vt:variant>
      <vt:variant>
        <vt:i4>0</vt:i4>
      </vt:variant>
      <vt:variant>
        <vt:i4>5</vt:i4>
      </vt:variant>
      <vt:variant>
        <vt:lpwstr>../ricms_2002_seco/partegeral2002_5.htm</vt:lpwstr>
      </vt:variant>
      <vt:variant>
        <vt:lpwstr>art98</vt:lpwstr>
      </vt:variant>
      <vt:variant>
        <vt:i4>5701704</vt:i4>
      </vt:variant>
      <vt:variant>
        <vt:i4>2205</vt:i4>
      </vt:variant>
      <vt:variant>
        <vt:i4>0</vt:i4>
      </vt:variant>
      <vt:variant>
        <vt:i4>5</vt:i4>
      </vt:variant>
      <vt:variant>
        <vt:lpwstr>notas_ricms2002_1.htm</vt:lpwstr>
      </vt:variant>
      <vt:variant>
        <vt:lpwstr>nota1338</vt:lpwstr>
      </vt:variant>
      <vt:variant>
        <vt:i4>3473485</vt:i4>
      </vt:variant>
      <vt:variant>
        <vt:i4>2202</vt:i4>
      </vt:variant>
      <vt:variant>
        <vt:i4>0</vt:i4>
      </vt:variant>
      <vt:variant>
        <vt:i4>5</vt:i4>
      </vt:variant>
      <vt:variant>
        <vt:lpwstr>notas_ricms2002.htm</vt:lpwstr>
      </vt:variant>
      <vt:variant>
        <vt:lpwstr>nota666</vt:lpwstr>
      </vt:variant>
      <vt:variant>
        <vt:i4>6160497</vt:i4>
      </vt:variant>
      <vt:variant>
        <vt:i4>2199</vt:i4>
      </vt:variant>
      <vt:variant>
        <vt:i4>0</vt:i4>
      </vt:variant>
      <vt:variant>
        <vt:i4>5</vt:i4>
      </vt:variant>
      <vt:variant>
        <vt:lpwstr>http://www.fazenda.mg.gov.br/empresas/legislacao_tributaria/ricms_2002_seco/partegeral2002_1.htm</vt:lpwstr>
      </vt:variant>
      <vt:variant>
        <vt:lpwstr>art5_p1</vt:lpwstr>
      </vt:variant>
      <vt:variant>
        <vt:i4>3014680</vt:i4>
      </vt:variant>
      <vt:variant>
        <vt:i4>2196</vt:i4>
      </vt:variant>
      <vt:variant>
        <vt:i4>0</vt:i4>
      </vt:variant>
      <vt:variant>
        <vt:i4>5</vt:i4>
      </vt:variant>
      <vt:variant>
        <vt:lpwstr>http://www.fazenda.mg.gov.br/empresas/legislacao_tributaria/ricms_2002_seco/partegeral2002_1.htm</vt:lpwstr>
      </vt:variant>
      <vt:variant>
        <vt:lpwstr>art5_iii</vt:lpwstr>
      </vt:variant>
      <vt:variant>
        <vt:i4>5242959</vt:i4>
      </vt:variant>
      <vt:variant>
        <vt:i4>2193</vt:i4>
      </vt:variant>
      <vt:variant>
        <vt:i4>0</vt:i4>
      </vt:variant>
      <vt:variant>
        <vt:i4>5</vt:i4>
      </vt:variant>
      <vt:variant>
        <vt:lpwstr>notas_ricms2002_1.htm</vt:lpwstr>
      </vt:variant>
      <vt:variant>
        <vt:lpwstr>nota1844</vt:lpwstr>
      </vt:variant>
      <vt:variant>
        <vt:i4>6160497</vt:i4>
      </vt:variant>
      <vt:variant>
        <vt:i4>2190</vt:i4>
      </vt:variant>
      <vt:variant>
        <vt:i4>0</vt:i4>
      </vt:variant>
      <vt:variant>
        <vt:i4>5</vt:i4>
      </vt:variant>
      <vt:variant>
        <vt:lpwstr>http://www.fazenda.mg.gov.br/empresas/legislacao_tributaria/ricms_2002_seco/partegeral2002_1.htm</vt:lpwstr>
      </vt:variant>
      <vt:variant>
        <vt:lpwstr>art5_p1</vt:lpwstr>
      </vt:variant>
      <vt:variant>
        <vt:i4>3014680</vt:i4>
      </vt:variant>
      <vt:variant>
        <vt:i4>2187</vt:i4>
      </vt:variant>
      <vt:variant>
        <vt:i4>0</vt:i4>
      </vt:variant>
      <vt:variant>
        <vt:i4>5</vt:i4>
      </vt:variant>
      <vt:variant>
        <vt:lpwstr>http://www.fazenda.mg.gov.br/empresas/legislacao_tributaria/ricms_2002_seco/partegeral2002_1.htm</vt:lpwstr>
      </vt:variant>
      <vt:variant>
        <vt:lpwstr>art5_iii</vt:lpwstr>
      </vt:variant>
      <vt:variant>
        <vt:i4>6488131</vt:i4>
      </vt:variant>
      <vt:variant>
        <vt:i4>2184</vt:i4>
      </vt:variant>
      <vt:variant>
        <vt:i4>0</vt:i4>
      </vt:variant>
      <vt:variant>
        <vt:i4>5</vt:i4>
      </vt:variant>
      <vt:variant>
        <vt:lpwstr>http://www.fazenda.mg.gov.br/empresas/legislacao_tributaria/ricms_2002_seco/partegeral2002_8.htm</vt:lpwstr>
      </vt:variant>
      <vt:variant>
        <vt:lpwstr>art223_p2</vt:lpwstr>
      </vt:variant>
      <vt:variant>
        <vt:i4>5570639</vt:i4>
      </vt:variant>
      <vt:variant>
        <vt:i4>2181</vt:i4>
      </vt:variant>
      <vt:variant>
        <vt:i4>0</vt:i4>
      </vt:variant>
      <vt:variant>
        <vt:i4>5</vt:i4>
      </vt:variant>
      <vt:variant>
        <vt:lpwstr>notas_ricms2002_2.htm</vt:lpwstr>
      </vt:variant>
      <vt:variant>
        <vt:lpwstr>nota2148</vt:lpwstr>
      </vt:variant>
      <vt:variant>
        <vt:i4>5570639</vt:i4>
      </vt:variant>
      <vt:variant>
        <vt:i4>2178</vt:i4>
      </vt:variant>
      <vt:variant>
        <vt:i4>0</vt:i4>
      </vt:variant>
      <vt:variant>
        <vt:i4>5</vt:i4>
      </vt:variant>
      <vt:variant>
        <vt:lpwstr>notas_ricms2002_2.htm</vt:lpwstr>
      </vt:variant>
      <vt:variant>
        <vt:lpwstr>nota2148</vt:lpwstr>
      </vt:variant>
      <vt:variant>
        <vt:i4>5570639</vt:i4>
      </vt:variant>
      <vt:variant>
        <vt:i4>2175</vt:i4>
      </vt:variant>
      <vt:variant>
        <vt:i4>0</vt:i4>
      </vt:variant>
      <vt:variant>
        <vt:i4>5</vt:i4>
      </vt:variant>
      <vt:variant>
        <vt:lpwstr>notas_ricms2002_2.htm</vt:lpwstr>
      </vt:variant>
      <vt:variant>
        <vt:lpwstr>nota2148</vt:lpwstr>
      </vt:variant>
      <vt:variant>
        <vt:i4>6488131</vt:i4>
      </vt:variant>
      <vt:variant>
        <vt:i4>2172</vt:i4>
      </vt:variant>
      <vt:variant>
        <vt:i4>0</vt:i4>
      </vt:variant>
      <vt:variant>
        <vt:i4>5</vt:i4>
      </vt:variant>
      <vt:variant>
        <vt:lpwstr>http://www.fazenda.mg.gov.br/empresas/legislacao_tributaria/ricms_2002_seco/partegeral2002_8.htm</vt:lpwstr>
      </vt:variant>
      <vt:variant>
        <vt:lpwstr>art223_p2</vt:lpwstr>
      </vt:variant>
      <vt:variant>
        <vt:i4>5570639</vt:i4>
      </vt:variant>
      <vt:variant>
        <vt:i4>2169</vt:i4>
      </vt:variant>
      <vt:variant>
        <vt:i4>0</vt:i4>
      </vt:variant>
      <vt:variant>
        <vt:i4>5</vt:i4>
      </vt:variant>
      <vt:variant>
        <vt:lpwstr>notas_ricms2002_2.htm</vt:lpwstr>
      </vt:variant>
      <vt:variant>
        <vt:lpwstr>nota2148</vt:lpwstr>
      </vt:variant>
      <vt:variant>
        <vt:i4>5570639</vt:i4>
      </vt:variant>
      <vt:variant>
        <vt:i4>2166</vt:i4>
      </vt:variant>
      <vt:variant>
        <vt:i4>0</vt:i4>
      </vt:variant>
      <vt:variant>
        <vt:i4>5</vt:i4>
      </vt:variant>
      <vt:variant>
        <vt:lpwstr>notas_ricms2002_2.htm</vt:lpwstr>
      </vt:variant>
      <vt:variant>
        <vt:lpwstr>nota2148</vt:lpwstr>
      </vt:variant>
      <vt:variant>
        <vt:i4>5701706</vt:i4>
      </vt:variant>
      <vt:variant>
        <vt:i4>2163</vt:i4>
      </vt:variant>
      <vt:variant>
        <vt:i4>0</vt:i4>
      </vt:variant>
      <vt:variant>
        <vt:i4>5</vt:i4>
      </vt:variant>
      <vt:variant>
        <vt:lpwstr>notas_ricms2002_2.htm</vt:lpwstr>
      </vt:variant>
      <vt:variant>
        <vt:lpwstr>nota2219</vt:lpwstr>
      </vt:variant>
      <vt:variant>
        <vt:i4>6488131</vt:i4>
      </vt:variant>
      <vt:variant>
        <vt:i4>2160</vt:i4>
      </vt:variant>
      <vt:variant>
        <vt:i4>0</vt:i4>
      </vt:variant>
      <vt:variant>
        <vt:i4>5</vt:i4>
      </vt:variant>
      <vt:variant>
        <vt:lpwstr>http://www.fazenda.mg.gov.br/empresas/legislacao_tributaria/ricms_2002_seco/partegeral2002_8.htm</vt:lpwstr>
      </vt:variant>
      <vt:variant>
        <vt:lpwstr>art223_p2</vt:lpwstr>
      </vt:variant>
      <vt:variant>
        <vt:i4>5963853</vt:i4>
      </vt:variant>
      <vt:variant>
        <vt:i4>2157</vt:i4>
      </vt:variant>
      <vt:variant>
        <vt:i4>0</vt:i4>
      </vt:variant>
      <vt:variant>
        <vt:i4>5</vt:i4>
      </vt:variant>
      <vt:variant>
        <vt:lpwstr>notas_ricms2002_2.htm</vt:lpwstr>
      </vt:variant>
      <vt:variant>
        <vt:lpwstr>nota2067</vt:lpwstr>
      </vt:variant>
      <vt:variant>
        <vt:i4>5963853</vt:i4>
      </vt:variant>
      <vt:variant>
        <vt:i4>2154</vt:i4>
      </vt:variant>
      <vt:variant>
        <vt:i4>0</vt:i4>
      </vt:variant>
      <vt:variant>
        <vt:i4>5</vt:i4>
      </vt:variant>
      <vt:variant>
        <vt:lpwstr>notas_ricms2002_2.htm</vt:lpwstr>
      </vt:variant>
      <vt:variant>
        <vt:lpwstr>nota2067</vt:lpwstr>
      </vt:variant>
      <vt:variant>
        <vt:i4>5898317</vt:i4>
      </vt:variant>
      <vt:variant>
        <vt:i4>2151</vt:i4>
      </vt:variant>
      <vt:variant>
        <vt:i4>0</vt:i4>
      </vt:variant>
      <vt:variant>
        <vt:i4>5</vt:i4>
      </vt:variant>
      <vt:variant>
        <vt:lpwstr>notas_ricms2002_2.htm</vt:lpwstr>
      </vt:variant>
      <vt:variant>
        <vt:lpwstr>nota2066</vt:lpwstr>
      </vt:variant>
      <vt:variant>
        <vt:i4>3473485</vt:i4>
      </vt:variant>
      <vt:variant>
        <vt:i4>2148</vt:i4>
      </vt:variant>
      <vt:variant>
        <vt:i4>0</vt:i4>
      </vt:variant>
      <vt:variant>
        <vt:i4>5</vt:i4>
      </vt:variant>
      <vt:variant>
        <vt:lpwstr>notas_ricms2002.htm</vt:lpwstr>
      </vt:variant>
      <vt:variant>
        <vt:lpwstr>nota666</vt:lpwstr>
      </vt:variant>
      <vt:variant>
        <vt:i4>5505028</vt:i4>
      </vt:variant>
      <vt:variant>
        <vt:i4>2145</vt:i4>
      </vt:variant>
      <vt:variant>
        <vt:i4>0</vt:i4>
      </vt:variant>
      <vt:variant>
        <vt:i4>5</vt:i4>
      </vt:variant>
      <vt:variant>
        <vt:lpwstr>../ricms_2002_seco/partegeral2002_2.htm</vt:lpwstr>
      </vt:variant>
      <vt:variant>
        <vt:lpwstr>art42_p26</vt:lpwstr>
      </vt:variant>
      <vt:variant>
        <vt:i4>5963855</vt:i4>
      </vt:variant>
      <vt:variant>
        <vt:i4>2142</vt:i4>
      </vt:variant>
      <vt:variant>
        <vt:i4>0</vt:i4>
      </vt:variant>
      <vt:variant>
        <vt:i4>5</vt:i4>
      </vt:variant>
      <vt:variant>
        <vt:lpwstr>notas_ricms2002_1.htm</vt:lpwstr>
      </vt:variant>
      <vt:variant>
        <vt:lpwstr>nota1443</vt:lpwstr>
      </vt:variant>
      <vt:variant>
        <vt:i4>7471217</vt:i4>
      </vt:variant>
      <vt:variant>
        <vt:i4>2139</vt:i4>
      </vt:variant>
      <vt:variant>
        <vt:i4>0</vt:i4>
      </vt:variant>
      <vt:variant>
        <vt:i4>5</vt:i4>
      </vt:variant>
      <vt:variant>
        <vt:lpwstr>http://www.fazenda.mg.gov.br/empresas/legislacao_tributaria/ricms_2002_seco/anexov2002_2.htm</vt:lpwstr>
      </vt:variant>
      <vt:variant>
        <vt:lpwstr>parte1art20p7</vt:lpwstr>
      </vt:variant>
      <vt:variant>
        <vt:i4>5439564</vt:i4>
      </vt:variant>
      <vt:variant>
        <vt:i4>2136</vt:i4>
      </vt:variant>
      <vt:variant>
        <vt:i4>0</vt:i4>
      </vt:variant>
      <vt:variant>
        <vt:i4>5</vt:i4>
      </vt:variant>
      <vt:variant>
        <vt:lpwstr>notas_ricms2002_1.htm</vt:lpwstr>
      </vt:variant>
      <vt:variant>
        <vt:lpwstr>nota1976</vt:lpwstr>
      </vt:variant>
      <vt:variant>
        <vt:i4>6225992</vt:i4>
      </vt:variant>
      <vt:variant>
        <vt:i4>2133</vt:i4>
      </vt:variant>
      <vt:variant>
        <vt:i4>0</vt:i4>
      </vt:variant>
      <vt:variant>
        <vt:i4>5</vt:i4>
      </vt:variant>
      <vt:variant>
        <vt:lpwstr>notas_ricms2002_2.htm</vt:lpwstr>
      </vt:variant>
      <vt:variant>
        <vt:lpwstr>nota2231</vt:lpwstr>
      </vt:variant>
      <vt:variant>
        <vt:i4>6160458</vt:i4>
      </vt:variant>
      <vt:variant>
        <vt:i4>2130</vt:i4>
      </vt:variant>
      <vt:variant>
        <vt:i4>0</vt:i4>
      </vt:variant>
      <vt:variant>
        <vt:i4>5</vt:i4>
      </vt:variant>
      <vt:variant>
        <vt:lpwstr>notas_ricms2002_2.htm</vt:lpwstr>
      </vt:variant>
      <vt:variant>
        <vt:lpwstr>nota2210</vt:lpwstr>
      </vt:variant>
      <vt:variant>
        <vt:i4>6160458</vt:i4>
      </vt:variant>
      <vt:variant>
        <vt:i4>2127</vt:i4>
      </vt:variant>
      <vt:variant>
        <vt:i4>0</vt:i4>
      </vt:variant>
      <vt:variant>
        <vt:i4>5</vt:i4>
      </vt:variant>
      <vt:variant>
        <vt:lpwstr>notas_ricms2002_2.htm</vt:lpwstr>
      </vt:variant>
      <vt:variant>
        <vt:lpwstr>nota2210</vt:lpwstr>
      </vt:variant>
      <vt:variant>
        <vt:i4>4456553</vt:i4>
      </vt:variant>
      <vt:variant>
        <vt:i4>2124</vt:i4>
      </vt:variant>
      <vt:variant>
        <vt:i4>0</vt:i4>
      </vt:variant>
      <vt:variant>
        <vt:i4>5</vt:i4>
      </vt:variant>
      <vt:variant>
        <vt:lpwstr>http://www.fazenda.mg.gov.br/empresas/legislacao_tributaria/ricms_2002_seco/partegeral2002_4.htm</vt:lpwstr>
      </vt:variant>
      <vt:variant>
        <vt:lpwstr>art67_p3</vt:lpwstr>
      </vt:variant>
      <vt:variant>
        <vt:i4>6160458</vt:i4>
      </vt:variant>
      <vt:variant>
        <vt:i4>2121</vt:i4>
      </vt:variant>
      <vt:variant>
        <vt:i4>0</vt:i4>
      </vt:variant>
      <vt:variant>
        <vt:i4>5</vt:i4>
      </vt:variant>
      <vt:variant>
        <vt:lpwstr>notas_ricms2002_2.htm</vt:lpwstr>
      </vt:variant>
      <vt:variant>
        <vt:lpwstr>nota2210</vt:lpwstr>
      </vt:variant>
      <vt:variant>
        <vt:i4>7929973</vt:i4>
      </vt:variant>
      <vt:variant>
        <vt:i4>2118</vt:i4>
      </vt:variant>
      <vt:variant>
        <vt:i4>0</vt:i4>
      </vt:variant>
      <vt:variant>
        <vt:i4>5</vt:i4>
      </vt:variant>
      <vt:variant>
        <vt:lpwstr>http://www6.senado.gov.br/legislacao/ListaPublicacoes.action?id=264825</vt:lpwstr>
      </vt:variant>
      <vt:variant>
        <vt:lpwstr/>
      </vt:variant>
      <vt:variant>
        <vt:i4>5963855</vt:i4>
      </vt:variant>
      <vt:variant>
        <vt:i4>2115</vt:i4>
      </vt:variant>
      <vt:variant>
        <vt:i4>0</vt:i4>
      </vt:variant>
      <vt:variant>
        <vt:i4>5</vt:i4>
      </vt:variant>
      <vt:variant>
        <vt:lpwstr>notas_ricms2002_2.htm</vt:lpwstr>
      </vt:variant>
      <vt:variant>
        <vt:lpwstr>nota2146</vt:lpwstr>
      </vt:variant>
      <vt:variant>
        <vt:i4>5439564</vt:i4>
      </vt:variant>
      <vt:variant>
        <vt:i4>2112</vt:i4>
      </vt:variant>
      <vt:variant>
        <vt:i4>0</vt:i4>
      </vt:variant>
      <vt:variant>
        <vt:i4>5</vt:i4>
      </vt:variant>
      <vt:variant>
        <vt:lpwstr>notas_ricms2002_1.htm</vt:lpwstr>
      </vt:variant>
      <vt:variant>
        <vt:lpwstr>nota1976</vt:lpwstr>
      </vt:variant>
      <vt:variant>
        <vt:i4>5439564</vt:i4>
      </vt:variant>
      <vt:variant>
        <vt:i4>2109</vt:i4>
      </vt:variant>
      <vt:variant>
        <vt:i4>0</vt:i4>
      </vt:variant>
      <vt:variant>
        <vt:i4>5</vt:i4>
      </vt:variant>
      <vt:variant>
        <vt:lpwstr>notas_ricms2002_1.htm</vt:lpwstr>
      </vt:variant>
      <vt:variant>
        <vt:lpwstr>nota1976</vt:lpwstr>
      </vt:variant>
      <vt:variant>
        <vt:i4>5439564</vt:i4>
      </vt:variant>
      <vt:variant>
        <vt:i4>2106</vt:i4>
      </vt:variant>
      <vt:variant>
        <vt:i4>0</vt:i4>
      </vt:variant>
      <vt:variant>
        <vt:i4>5</vt:i4>
      </vt:variant>
      <vt:variant>
        <vt:lpwstr>notas_ricms2002_1.htm</vt:lpwstr>
      </vt:variant>
      <vt:variant>
        <vt:lpwstr>nota1976</vt:lpwstr>
      </vt:variant>
      <vt:variant>
        <vt:i4>5439564</vt:i4>
      </vt:variant>
      <vt:variant>
        <vt:i4>2103</vt:i4>
      </vt:variant>
      <vt:variant>
        <vt:i4>0</vt:i4>
      </vt:variant>
      <vt:variant>
        <vt:i4>5</vt:i4>
      </vt:variant>
      <vt:variant>
        <vt:lpwstr>notas_ricms2002_1.htm</vt:lpwstr>
      </vt:variant>
      <vt:variant>
        <vt:lpwstr>nota1976</vt:lpwstr>
      </vt:variant>
      <vt:variant>
        <vt:i4>5439564</vt:i4>
      </vt:variant>
      <vt:variant>
        <vt:i4>2100</vt:i4>
      </vt:variant>
      <vt:variant>
        <vt:i4>0</vt:i4>
      </vt:variant>
      <vt:variant>
        <vt:i4>5</vt:i4>
      </vt:variant>
      <vt:variant>
        <vt:lpwstr>notas_ricms2002_1.htm</vt:lpwstr>
      </vt:variant>
      <vt:variant>
        <vt:lpwstr>nota1976</vt:lpwstr>
      </vt:variant>
      <vt:variant>
        <vt:i4>5439564</vt:i4>
      </vt:variant>
      <vt:variant>
        <vt:i4>2097</vt:i4>
      </vt:variant>
      <vt:variant>
        <vt:i4>0</vt:i4>
      </vt:variant>
      <vt:variant>
        <vt:i4>5</vt:i4>
      </vt:variant>
      <vt:variant>
        <vt:lpwstr>notas_ricms2002_1.htm</vt:lpwstr>
      </vt:variant>
      <vt:variant>
        <vt:lpwstr>nota1976</vt:lpwstr>
      </vt:variant>
      <vt:variant>
        <vt:i4>5439564</vt:i4>
      </vt:variant>
      <vt:variant>
        <vt:i4>2094</vt:i4>
      </vt:variant>
      <vt:variant>
        <vt:i4>0</vt:i4>
      </vt:variant>
      <vt:variant>
        <vt:i4>5</vt:i4>
      </vt:variant>
      <vt:variant>
        <vt:lpwstr>notas_ricms2002_1.htm</vt:lpwstr>
      </vt:variant>
      <vt:variant>
        <vt:lpwstr>nota1976</vt:lpwstr>
      </vt:variant>
      <vt:variant>
        <vt:i4>5439564</vt:i4>
      </vt:variant>
      <vt:variant>
        <vt:i4>2091</vt:i4>
      </vt:variant>
      <vt:variant>
        <vt:i4>0</vt:i4>
      </vt:variant>
      <vt:variant>
        <vt:i4>5</vt:i4>
      </vt:variant>
      <vt:variant>
        <vt:lpwstr>notas_ricms2002_1.htm</vt:lpwstr>
      </vt:variant>
      <vt:variant>
        <vt:lpwstr>nota1976</vt:lpwstr>
      </vt:variant>
      <vt:variant>
        <vt:i4>5439564</vt:i4>
      </vt:variant>
      <vt:variant>
        <vt:i4>2088</vt:i4>
      </vt:variant>
      <vt:variant>
        <vt:i4>0</vt:i4>
      </vt:variant>
      <vt:variant>
        <vt:i4>5</vt:i4>
      </vt:variant>
      <vt:variant>
        <vt:lpwstr>notas_ricms2002_1.htm</vt:lpwstr>
      </vt:variant>
      <vt:variant>
        <vt:lpwstr>nota1976</vt:lpwstr>
      </vt:variant>
      <vt:variant>
        <vt:i4>5439564</vt:i4>
      </vt:variant>
      <vt:variant>
        <vt:i4>2085</vt:i4>
      </vt:variant>
      <vt:variant>
        <vt:i4>0</vt:i4>
      </vt:variant>
      <vt:variant>
        <vt:i4>5</vt:i4>
      </vt:variant>
      <vt:variant>
        <vt:lpwstr>notas_ricms2002_1.htm</vt:lpwstr>
      </vt:variant>
      <vt:variant>
        <vt:lpwstr>nota1976</vt:lpwstr>
      </vt:variant>
      <vt:variant>
        <vt:i4>5505028</vt:i4>
      </vt:variant>
      <vt:variant>
        <vt:i4>2082</vt:i4>
      </vt:variant>
      <vt:variant>
        <vt:i4>0</vt:i4>
      </vt:variant>
      <vt:variant>
        <vt:i4>5</vt:i4>
      </vt:variant>
      <vt:variant>
        <vt:lpwstr>../ricms_2002_seco/partegeral2002_2.htm</vt:lpwstr>
      </vt:variant>
      <vt:variant>
        <vt:lpwstr>art42_p26</vt:lpwstr>
      </vt:variant>
      <vt:variant>
        <vt:i4>5963855</vt:i4>
      </vt:variant>
      <vt:variant>
        <vt:i4>2079</vt:i4>
      </vt:variant>
      <vt:variant>
        <vt:i4>0</vt:i4>
      </vt:variant>
      <vt:variant>
        <vt:i4>5</vt:i4>
      </vt:variant>
      <vt:variant>
        <vt:lpwstr>notas_ricms2002_1.htm</vt:lpwstr>
      </vt:variant>
      <vt:variant>
        <vt:lpwstr>nota1443</vt:lpwstr>
      </vt:variant>
      <vt:variant>
        <vt:i4>5570633</vt:i4>
      </vt:variant>
      <vt:variant>
        <vt:i4>2076</vt:i4>
      </vt:variant>
      <vt:variant>
        <vt:i4>0</vt:i4>
      </vt:variant>
      <vt:variant>
        <vt:i4>5</vt:i4>
      </vt:variant>
      <vt:variant>
        <vt:lpwstr>notas_ricms2002_1.htm</vt:lpwstr>
      </vt:variant>
      <vt:variant>
        <vt:lpwstr>nota1128</vt:lpwstr>
      </vt:variant>
      <vt:variant>
        <vt:i4>6488131</vt:i4>
      </vt:variant>
      <vt:variant>
        <vt:i4>2073</vt:i4>
      </vt:variant>
      <vt:variant>
        <vt:i4>0</vt:i4>
      </vt:variant>
      <vt:variant>
        <vt:i4>5</vt:i4>
      </vt:variant>
      <vt:variant>
        <vt:lpwstr>http://www.fazenda.mg.gov.br/empresas/legislacao_tributaria/ricms_2002_seco/partegeral2002_8.htm</vt:lpwstr>
      </vt:variant>
      <vt:variant>
        <vt:lpwstr>art223_p2</vt:lpwstr>
      </vt:variant>
      <vt:variant>
        <vt:i4>5832781</vt:i4>
      </vt:variant>
      <vt:variant>
        <vt:i4>2070</vt:i4>
      </vt:variant>
      <vt:variant>
        <vt:i4>0</vt:i4>
      </vt:variant>
      <vt:variant>
        <vt:i4>5</vt:i4>
      </vt:variant>
      <vt:variant>
        <vt:lpwstr>notas_ricms2002_2.htm</vt:lpwstr>
      </vt:variant>
      <vt:variant>
        <vt:lpwstr>nota2065</vt:lpwstr>
      </vt:variant>
      <vt:variant>
        <vt:i4>5832781</vt:i4>
      </vt:variant>
      <vt:variant>
        <vt:i4>2067</vt:i4>
      </vt:variant>
      <vt:variant>
        <vt:i4>0</vt:i4>
      </vt:variant>
      <vt:variant>
        <vt:i4>5</vt:i4>
      </vt:variant>
      <vt:variant>
        <vt:lpwstr>notas_ricms2002_2.htm</vt:lpwstr>
      </vt:variant>
      <vt:variant>
        <vt:lpwstr>nota2065</vt:lpwstr>
      </vt:variant>
      <vt:variant>
        <vt:i4>5767245</vt:i4>
      </vt:variant>
      <vt:variant>
        <vt:i4>2064</vt:i4>
      </vt:variant>
      <vt:variant>
        <vt:i4>0</vt:i4>
      </vt:variant>
      <vt:variant>
        <vt:i4>5</vt:i4>
      </vt:variant>
      <vt:variant>
        <vt:lpwstr>notas_ricms2002_2.htm</vt:lpwstr>
      </vt:variant>
      <vt:variant>
        <vt:lpwstr>nota2064</vt:lpwstr>
      </vt:variant>
      <vt:variant>
        <vt:i4>3342402</vt:i4>
      </vt:variant>
      <vt:variant>
        <vt:i4>2061</vt:i4>
      </vt:variant>
      <vt:variant>
        <vt:i4>0</vt:i4>
      </vt:variant>
      <vt:variant>
        <vt:i4>5</vt:i4>
      </vt:variant>
      <vt:variant>
        <vt:lpwstr>notas_ricms2002.htm</vt:lpwstr>
      </vt:variant>
      <vt:variant>
        <vt:lpwstr>nota904</vt:lpwstr>
      </vt:variant>
      <vt:variant>
        <vt:i4>3342402</vt:i4>
      </vt:variant>
      <vt:variant>
        <vt:i4>2058</vt:i4>
      </vt:variant>
      <vt:variant>
        <vt:i4>0</vt:i4>
      </vt:variant>
      <vt:variant>
        <vt:i4>5</vt:i4>
      </vt:variant>
      <vt:variant>
        <vt:lpwstr>notas_ricms2002.htm</vt:lpwstr>
      </vt:variant>
      <vt:variant>
        <vt:lpwstr>nota904</vt:lpwstr>
      </vt:variant>
      <vt:variant>
        <vt:i4>5963854</vt:i4>
      </vt:variant>
      <vt:variant>
        <vt:i4>2055</vt:i4>
      </vt:variant>
      <vt:variant>
        <vt:i4>0</vt:i4>
      </vt:variant>
      <vt:variant>
        <vt:i4>5</vt:i4>
      </vt:variant>
      <vt:variant>
        <vt:lpwstr>notas_ricms2002_2.htm</vt:lpwstr>
      </vt:variant>
      <vt:variant>
        <vt:lpwstr>nota2255</vt:lpwstr>
      </vt:variant>
      <vt:variant>
        <vt:i4>3539023</vt:i4>
      </vt:variant>
      <vt:variant>
        <vt:i4>2052</vt:i4>
      </vt:variant>
      <vt:variant>
        <vt:i4>0</vt:i4>
      </vt:variant>
      <vt:variant>
        <vt:i4>5</vt:i4>
      </vt:variant>
      <vt:variant>
        <vt:lpwstr>notas_ricms2002.htm</vt:lpwstr>
      </vt:variant>
      <vt:variant>
        <vt:lpwstr>nota456</vt:lpwstr>
      </vt:variant>
      <vt:variant>
        <vt:i4>3539023</vt:i4>
      </vt:variant>
      <vt:variant>
        <vt:i4>2049</vt:i4>
      </vt:variant>
      <vt:variant>
        <vt:i4>0</vt:i4>
      </vt:variant>
      <vt:variant>
        <vt:i4>5</vt:i4>
      </vt:variant>
      <vt:variant>
        <vt:lpwstr>notas_ricms2002.htm</vt:lpwstr>
      </vt:variant>
      <vt:variant>
        <vt:lpwstr>nota456</vt:lpwstr>
      </vt:variant>
      <vt:variant>
        <vt:i4>3539023</vt:i4>
      </vt:variant>
      <vt:variant>
        <vt:i4>2046</vt:i4>
      </vt:variant>
      <vt:variant>
        <vt:i4>0</vt:i4>
      </vt:variant>
      <vt:variant>
        <vt:i4>5</vt:i4>
      </vt:variant>
      <vt:variant>
        <vt:lpwstr>notas_ricms2002.htm</vt:lpwstr>
      </vt:variant>
      <vt:variant>
        <vt:lpwstr>nota456</vt:lpwstr>
      </vt:variant>
      <vt:variant>
        <vt:i4>3539023</vt:i4>
      </vt:variant>
      <vt:variant>
        <vt:i4>2043</vt:i4>
      </vt:variant>
      <vt:variant>
        <vt:i4>0</vt:i4>
      </vt:variant>
      <vt:variant>
        <vt:i4>5</vt:i4>
      </vt:variant>
      <vt:variant>
        <vt:lpwstr>notas_ricms2002.htm</vt:lpwstr>
      </vt:variant>
      <vt:variant>
        <vt:lpwstr>nota456</vt:lpwstr>
      </vt:variant>
      <vt:variant>
        <vt:i4>3539023</vt:i4>
      </vt:variant>
      <vt:variant>
        <vt:i4>2040</vt:i4>
      </vt:variant>
      <vt:variant>
        <vt:i4>0</vt:i4>
      </vt:variant>
      <vt:variant>
        <vt:i4>5</vt:i4>
      </vt:variant>
      <vt:variant>
        <vt:lpwstr>notas_ricms2002.htm</vt:lpwstr>
      </vt:variant>
      <vt:variant>
        <vt:lpwstr>nota456</vt:lpwstr>
      </vt:variant>
      <vt:variant>
        <vt:i4>3539023</vt:i4>
      </vt:variant>
      <vt:variant>
        <vt:i4>2037</vt:i4>
      </vt:variant>
      <vt:variant>
        <vt:i4>0</vt:i4>
      </vt:variant>
      <vt:variant>
        <vt:i4>5</vt:i4>
      </vt:variant>
      <vt:variant>
        <vt:lpwstr>notas_ricms2002.htm</vt:lpwstr>
      </vt:variant>
      <vt:variant>
        <vt:lpwstr>nota455</vt:lpwstr>
      </vt:variant>
      <vt:variant>
        <vt:i4>3539023</vt:i4>
      </vt:variant>
      <vt:variant>
        <vt:i4>2034</vt:i4>
      </vt:variant>
      <vt:variant>
        <vt:i4>0</vt:i4>
      </vt:variant>
      <vt:variant>
        <vt:i4>5</vt:i4>
      </vt:variant>
      <vt:variant>
        <vt:lpwstr>notas_ricms2002.htm</vt:lpwstr>
      </vt:variant>
      <vt:variant>
        <vt:lpwstr>nota456</vt:lpwstr>
      </vt:variant>
      <vt:variant>
        <vt:i4>3539023</vt:i4>
      </vt:variant>
      <vt:variant>
        <vt:i4>2031</vt:i4>
      </vt:variant>
      <vt:variant>
        <vt:i4>0</vt:i4>
      </vt:variant>
      <vt:variant>
        <vt:i4>5</vt:i4>
      </vt:variant>
      <vt:variant>
        <vt:lpwstr>notas_ricms2002.htm</vt:lpwstr>
      </vt:variant>
      <vt:variant>
        <vt:lpwstr>nota455</vt:lpwstr>
      </vt:variant>
      <vt:variant>
        <vt:i4>3539023</vt:i4>
      </vt:variant>
      <vt:variant>
        <vt:i4>2028</vt:i4>
      </vt:variant>
      <vt:variant>
        <vt:i4>0</vt:i4>
      </vt:variant>
      <vt:variant>
        <vt:i4>5</vt:i4>
      </vt:variant>
      <vt:variant>
        <vt:lpwstr>notas_ricms2002.htm</vt:lpwstr>
      </vt:variant>
      <vt:variant>
        <vt:lpwstr>nota455</vt:lpwstr>
      </vt:variant>
      <vt:variant>
        <vt:i4>5242956</vt:i4>
      </vt:variant>
      <vt:variant>
        <vt:i4>2025</vt:i4>
      </vt:variant>
      <vt:variant>
        <vt:i4>0</vt:i4>
      </vt:variant>
      <vt:variant>
        <vt:i4>5</vt:i4>
      </vt:variant>
      <vt:variant>
        <vt:lpwstr>notas_ricms2002_1.htm</vt:lpwstr>
      </vt:variant>
      <vt:variant>
        <vt:lpwstr>nota1975</vt:lpwstr>
      </vt:variant>
      <vt:variant>
        <vt:i4>6225997</vt:i4>
      </vt:variant>
      <vt:variant>
        <vt:i4>2022</vt:i4>
      </vt:variant>
      <vt:variant>
        <vt:i4>0</vt:i4>
      </vt:variant>
      <vt:variant>
        <vt:i4>5</vt:i4>
      </vt:variant>
      <vt:variant>
        <vt:lpwstr>notas_ricms2002_2.htm</vt:lpwstr>
      </vt:variant>
      <vt:variant>
        <vt:lpwstr>nota2063</vt:lpwstr>
      </vt:variant>
      <vt:variant>
        <vt:i4>6225997</vt:i4>
      </vt:variant>
      <vt:variant>
        <vt:i4>2019</vt:i4>
      </vt:variant>
      <vt:variant>
        <vt:i4>0</vt:i4>
      </vt:variant>
      <vt:variant>
        <vt:i4>5</vt:i4>
      </vt:variant>
      <vt:variant>
        <vt:lpwstr>notas_ricms2002_2.htm</vt:lpwstr>
      </vt:variant>
      <vt:variant>
        <vt:lpwstr>nota2063</vt:lpwstr>
      </vt:variant>
      <vt:variant>
        <vt:i4>6160461</vt:i4>
      </vt:variant>
      <vt:variant>
        <vt:i4>2016</vt:i4>
      </vt:variant>
      <vt:variant>
        <vt:i4>0</vt:i4>
      </vt:variant>
      <vt:variant>
        <vt:i4>5</vt:i4>
      </vt:variant>
      <vt:variant>
        <vt:lpwstr>notas_ricms2002_2.htm</vt:lpwstr>
      </vt:variant>
      <vt:variant>
        <vt:lpwstr>nota2062</vt:lpwstr>
      </vt:variant>
      <vt:variant>
        <vt:i4>5767244</vt:i4>
      </vt:variant>
      <vt:variant>
        <vt:i4>2013</vt:i4>
      </vt:variant>
      <vt:variant>
        <vt:i4>0</vt:i4>
      </vt:variant>
      <vt:variant>
        <vt:i4>5</vt:i4>
      </vt:variant>
      <vt:variant>
        <vt:lpwstr>notas_ricms2002_2.htm</vt:lpwstr>
      </vt:variant>
      <vt:variant>
        <vt:lpwstr>nota2074</vt:lpwstr>
      </vt:variant>
      <vt:variant>
        <vt:i4>5767244</vt:i4>
      </vt:variant>
      <vt:variant>
        <vt:i4>2010</vt:i4>
      </vt:variant>
      <vt:variant>
        <vt:i4>0</vt:i4>
      </vt:variant>
      <vt:variant>
        <vt:i4>5</vt:i4>
      </vt:variant>
      <vt:variant>
        <vt:lpwstr>notas_ricms2002_2.htm</vt:lpwstr>
      </vt:variant>
      <vt:variant>
        <vt:lpwstr>nota2074</vt:lpwstr>
      </vt:variant>
      <vt:variant>
        <vt:i4>5767244</vt:i4>
      </vt:variant>
      <vt:variant>
        <vt:i4>2007</vt:i4>
      </vt:variant>
      <vt:variant>
        <vt:i4>0</vt:i4>
      </vt:variant>
      <vt:variant>
        <vt:i4>5</vt:i4>
      </vt:variant>
      <vt:variant>
        <vt:lpwstr>notas_ricms2002_2.htm</vt:lpwstr>
      </vt:variant>
      <vt:variant>
        <vt:lpwstr>nota2074</vt:lpwstr>
      </vt:variant>
      <vt:variant>
        <vt:i4>6160461</vt:i4>
      </vt:variant>
      <vt:variant>
        <vt:i4>2004</vt:i4>
      </vt:variant>
      <vt:variant>
        <vt:i4>0</vt:i4>
      </vt:variant>
      <vt:variant>
        <vt:i4>5</vt:i4>
      </vt:variant>
      <vt:variant>
        <vt:lpwstr>notas_ricms2002_2.htm</vt:lpwstr>
      </vt:variant>
      <vt:variant>
        <vt:lpwstr>nota2062</vt:lpwstr>
      </vt:variant>
      <vt:variant>
        <vt:i4>6160461</vt:i4>
      </vt:variant>
      <vt:variant>
        <vt:i4>2001</vt:i4>
      </vt:variant>
      <vt:variant>
        <vt:i4>0</vt:i4>
      </vt:variant>
      <vt:variant>
        <vt:i4>5</vt:i4>
      </vt:variant>
      <vt:variant>
        <vt:lpwstr>notas_ricms2002_2.htm</vt:lpwstr>
      </vt:variant>
      <vt:variant>
        <vt:lpwstr>nota2062</vt:lpwstr>
      </vt:variant>
      <vt:variant>
        <vt:i4>5898314</vt:i4>
      </vt:variant>
      <vt:variant>
        <vt:i4>1998</vt:i4>
      </vt:variant>
      <vt:variant>
        <vt:i4>0</vt:i4>
      </vt:variant>
      <vt:variant>
        <vt:i4>5</vt:i4>
      </vt:variant>
      <vt:variant>
        <vt:lpwstr>notas_ricms2002_2.htm</vt:lpwstr>
      </vt:variant>
      <vt:variant>
        <vt:lpwstr>nota2214</vt:lpwstr>
      </vt:variant>
      <vt:variant>
        <vt:i4>4653166</vt:i4>
      </vt:variant>
      <vt:variant>
        <vt:i4>1995</vt:i4>
      </vt:variant>
      <vt:variant>
        <vt:i4>0</vt:i4>
      </vt:variant>
      <vt:variant>
        <vt:i4>5</vt:i4>
      </vt:variant>
      <vt:variant>
        <vt:lpwstr>http://www.fazenda.mg.gov.br/empresas/legislacao_tributaria/ricms_2002_seco/partegeral2002_4.htm</vt:lpwstr>
      </vt:variant>
      <vt:variant>
        <vt:lpwstr>art70_p10</vt:lpwstr>
      </vt:variant>
      <vt:variant>
        <vt:i4>6160458</vt:i4>
      </vt:variant>
      <vt:variant>
        <vt:i4>1992</vt:i4>
      </vt:variant>
      <vt:variant>
        <vt:i4>0</vt:i4>
      </vt:variant>
      <vt:variant>
        <vt:i4>5</vt:i4>
      </vt:variant>
      <vt:variant>
        <vt:lpwstr>notas_ricms2002_2.htm</vt:lpwstr>
      </vt:variant>
      <vt:variant>
        <vt:lpwstr>nota2210</vt:lpwstr>
      </vt:variant>
      <vt:variant>
        <vt:i4>5963850</vt:i4>
      </vt:variant>
      <vt:variant>
        <vt:i4>1989</vt:i4>
      </vt:variant>
      <vt:variant>
        <vt:i4>0</vt:i4>
      </vt:variant>
      <vt:variant>
        <vt:i4>5</vt:i4>
      </vt:variant>
      <vt:variant>
        <vt:lpwstr>notas_ricms2002_2.htm</vt:lpwstr>
      </vt:variant>
      <vt:variant>
        <vt:lpwstr>nota2215</vt:lpwstr>
      </vt:variant>
      <vt:variant>
        <vt:i4>6225992</vt:i4>
      </vt:variant>
      <vt:variant>
        <vt:i4>1986</vt:i4>
      </vt:variant>
      <vt:variant>
        <vt:i4>0</vt:i4>
      </vt:variant>
      <vt:variant>
        <vt:i4>5</vt:i4>
      </vt:variant>
      <vt:variant>
        <vt:lpwstr>notas_ricms2002_2.htm</vt:lpwstr>
      </vt:variant>
      <vt:variant>
        <vt:lpwstr>nota2231</vt:lpwstr>
      </vt:variant>
      <vt:variant>
        <vt:i4>6094922</vt:i4>
      </vt:variant>
      <vt:variant>
        <vt:i4>1983</vt:i4>
      </vt:variant>
      <vt:variant>
        <vt:i4>0</vt:i4>
      </vt:variant>
      <vt:variant>
        <vt:i4>5</vt:i4>
      </vt:variant>
      <vt:variant>
        <vt:lpwstr>notas_ricms2002_2.htm</vt:lpwstr>
      </vt:variant>
      <vt:variant>
        <vt:lpwstr>nota2213</vt:lpwstr>
      </vt:variant>
      <vt:variant>
        <vt:i4>5242956</vt:i4>
      </vt:variant>
      <vt:variant>
        <vt:i4>1980</vt:i4>
      </vt:variant>
      <vt:variant>
        <vt:i4>0</vt:i4>
      </vt:variant>
      <vt:variant>
        <vt:i4>5</vt:i4>
      </vt:variant>
      <vt:variant>
        <vt:lpwstr>notas_ricms2002_1.htm</vt:lpwstr>
      </vt:variant>
      <vt:variant>
        <vt:lpwstr>nota1975</vt:lpwstr>
      </vt:variant>
      <vt:variant>
        <vt:i4>6029386</vt:i4>
      </vt:variant>
      <vt:variant>
        <vt:i4>1977</vt:i4>
      </vt:variant>
      <vt:variant>
        <vt:i4>0</vt:i4>
      </vt:variant>
      <vt:variant>
        <vt:i4>5</vt:i4>
      </vt:variant>
      <vt:variant>
        <vt:lpwstr>notas_ricms2002_2.htm</vt:lpwstr>
      </vt:variant>
      <vt:variant>
        <vt:lpwstr>nota2212</vt:lpwstr>
      </vt:variant>
      <vt:variant>
        <vt:i4>6029386</vt:i4>
      </vt:variant>
      <vt:variant>
        <vt:i4>1974</vt:i4>
      </vt:variant>
      <vt:variant>
        <vt:i4>0</vt:i4>
      </vt:variant>
      <vt:variant>
        <vt:i4>5</vt:i4>
      </vt:variant>
      <vt:variant>
        <vt:lpwstr>notas_ricms2002_2.htm</vt:lpwstr>
      </vt:variant>
      <vt:variant>
        <vt:lpwstr>nota2212</vt:lpwstr>
      </vt:variant>
      <vt:variant>
        <vt:i4>5242956</vt:i4>
      </vt:variant>
      <vt:variant>
        <vt:i4>1971</vt:i4>
      </vt:variant>
      <vt:variant>
        <vt:i4>0</vt:i4>
      </vt:variant>
      <vt:variant>
        <vt:i4>5</vt:i4>
      </vt:variant>
      <vt:variant>
        <vt:lpwstr>notas_ricms2002_1.htm</vt:lpwstr>
      </vt:variant>
      <vt:variant>
        <vt:lpwstr>nota1975</vt:lpwstr>
      </vt:variant>
      <vt:variant>
        <vt:i4>6225997</vt:i4>
      </vt:variant>
      <vt:variant>
        <vt:i4>1968</vt:i4>
      </vt:variant>
      <vt:variant>
        <vt:i4>0</vt:i4>
      </vt:variant>
      <vt:variant>
        <vt:i4>5</vt:i4>
      </vt:variant>
      <vt:variant>
        <vt:lpwstr>notas_ricms2002_2.htm</vt:lpwstr>
      </vt:variant>
      <vt:variant>
        <vt:lpwstr>nota2063</vt:lpwstr>
      </vt:variant>
      <vt:variant>
        <vt:i4>6160461</vt:i4>
      </vt:variant>
      <vt:variant>
        <vt:i4>1965</vt:i4>
      </vt:variant>
      <vt:variant>
        <vt:i4>0</vt:i4>
      </vt:variant>
      <vt:variant>
        <vt:i4>5</vt:i4>
      </vt:variant>
      <vt:variant>
        <vt:lpwstr>notas_ricms2002_2.htm</vt:lpwstr>
      </vt:variant>
      <vt:variant>
        <vt:lpwstr>nota2062</vt:lpwstr>
      </vt:variant>
      <vt:variant>
        <vt:i4>5767244</vt:i4>
      </vt:variant>
      <vt:variant>
        <vt:i4>1962</vt:i4>
      </vt:variant>
      <vt:variant>
        <vt:i4>0</vt:i4>
      </vt:variant>
      <vt:variant>
        <vt:i4>5</vt:i4>
      </vt:variant>
      <vt:variant>
        <vt:lpwstr>notas_ricms2002_2.htm</vt:lpwstr>
      </vt:variant>
      <vt:variant>
        <vt:lpwstr>nota2074</vt:lpwstr>
      </vt:variant>
      <vt:variant>
        <vt:i4>5767244</vt:i4>
      </vt:variant>
      <vt:variant>
        <vt:i4>1959</vt:i4>
      </vt:variant>
      <vt:variant>
        <vt:i4>0</vt:i4>
      </vt:variant>
      <vt:variant>
        <vt:i4>5</vt:i4>
      </vt:variant>
      <vt:variant>
        <vt:lpwstr>notas_ricms2002_2.htm</vt:lpwstr>
      </vt:variant>
      <vt:variant>
        <vt:lpwstr>nota2074</vt:lpwstr>
      </vt:variant>
      <vt:variant>
        <vt:i4>6160461</vt:i4>
      </vt:variant>
      <vt:variant>
        <vt:i4>1956</vt:i4>
      </vt:variant>
      <vt:variant>
        <vt:i4>0</vt:i4>
      </vt:variant>
      <vt:variant>
        <vt:i4>5</vt:i4>
      </vt:variant>
      <vt:variant>
        <vt:lpwstr>notas_ricms2002_2.htm</vt:lpwstr>
      </vt:variant>
      <vt:variant>
        <vt:lpwstr>nota2062</vt:lpwstr>
      </vt:variant>
      <vt:variant>
        <vt:i4>5963851</vt:i4>
      </vt:variant>
      <vt:variant>
        <vt:i4>1953</vt:i4>
      </vt:variant>
      <vt:variant>
        <vt:i4>0</vt:i4>
      </vt:variant>
      <vt:variant>
        <vt:i4>5</vt:i4>
      </vt:variant>
      <vt:variant>
        <vt:lpwstr>notas_ricms2002_2.htm</vt:lpwstr>
      </vt:variant>
      <vt:variant>
        <vt:lpwstr>nota2106</vt:lpwstr>
      </vt:variant>
      <vt:variant>
        <vt:i4>4522111</vt:i4>
      </vt:variant>
      <vt:variant>
        <vt:i4>1950</vt:i4>
      </vt:variant>
      <vt:variant>
        <vt:i4>0</vt:i4>
      </vt:variant>
      <vt:variant>
        <vt:i4>5</vt:i4>
      </vt:variant>
      <vt:variant>
        <vt:lpwstr>http://www.planalto.gov.br/ccivil_03/Leis/L9610.htm</vt:lpwstr>
      </vt:variant>
      <vt:variant>
        <vt:lpwstr/>
      </vt:variant>
      <vt:variant>
        <vt:i4>5242959</vt:i4>
      </vt:variant>
      <vt:variant>
        <vt:i4>1947</vt:i4>
      </vt:variant>
      <vt:variant>
        <vt:i4>0</vt:i4>
      </vt:variant>
      <vt:variant>
        <vt:i4>5</vt:i4>
      </vt:variant>
      <vt:variant>
        <vt:lpwstr>notas_ricms2002_1.htm</vt:lpwstr>
      </vt:variant>
      <vt:variant>
        <vt:lpwstr>nota1844</vt:lpwstr>
      </vt:variant>
      <vt:variant>
        <vt:i4>6553715</vt:i4>
      </vt:variant>
      <vt:variant>
        <vt:i4>1944</vt:i4>
      </vt:variant>
      <vt:variant>
        <vt:i4>0</vt:i4>
      </vt:variant>
      <vt:variant>
        <vt:i4>5</vt:i4>
      </vt:variant>
      <vt:variant>
        <vt:lpwstr>notas_ricms2002_1.htm</vt:lpwstr>
      </vt:variant>
      <vt:variant>
        <vt:lpwstr>nota980</vt:lpwstr>
      </vt:variant>
      <vt:variant>
        <vt:i4>6553715</vt:i4>
      </vt:variant>
      <vt:variant>
        <vt:i4>1941</vt:i4>
      </vt:variant>
      <vt:variant>
        <vt:i4>0</vt:i4>
      </vt:variant>
      <vt:variant>
        <vt:i4>5</vt:i4>
      </vt:variant>
      <vt:variant>
        <vt:lpwstr>notas_ricms2002_1.htm</vt:lpwstr>
      </vt:variant>
      <vt:variant>
        <vt:lpwstr>nota980</vt:lpwstr>
      </vt:variant>
      <vt:variant>
        <vt:i4>6029386</vt:i4>
      </vt:variant>
      <vt:variant>
        <vt:i4>1938</vt:i4>
      </vt:variant>
      <vt:variant>
        <vt:i4>0</vt:i4>
      </vt:variant>
      <vt:variant>
        <vt:i4>5</vt:i4>
      </vt:variant>
      <vt:variant>
        <vt:lpwstr>notas_ricms2002_2.htm</vt:lpwstr>
      </vt:variant>
      <vt:variant>
        <vt:lpwstr>nota2212</vt:lpwstr>
      </vt:variant>
      <vt:variant>
        <vt:i4>5505097</vt:i4>
      </vt:variant>
      <vt:variant>
        <vt:i4>1935</vt:i4>
      </vt:variant>
      <vt:variant>
        <vt:i4>0</vt:i4>
      </vt:variant>
      <vt:variant>
        <vt:i4>5</vt:i4>
      </vt:variant>
      <vt:variant>
        <vt:lpwstr>notas_ricms2002_1.htm</vt:lpwstr>
      </vt:variant>
      <vt:variant>
        <vt:lpwstr>nota1129</vt:lpwstr>
      </vt:variant>
      <vt:variant>
        <vt:i4>3211337</vt:i4>
      </vt:variant>
      <vt:variant>
        <vt:i4>1932</vt:i4>
      </vt:variant>
      <vt:variant>
        <vt:i4>0</vt:i4>
      </vt:variant>
      <vt:variant>
        <vt:i4>5</vt:i4>
      </vt:variant>
      <vt:variant>
        <vt:lpwstr>notas_ricms2002.htm</vt:lpwstr>
      </vt:variant>
      <vt:variant>
        <vt:lpwstr>nota222</vt:lpwstr>
      </vt:variant>
      <vt:variant>
        <vt:i4>3211337</vt:i4>
      </vt:variant>
      <vt:variant>
        <vt:i4>1929</vt:i4>
      </vt:variant>
      <vt:variant>
        <vt:i4>0</vt:i4>
      </vt:variant>
      <vt:variant>
        <vt:i4>5</vt:i4>
      </vt:variant>
      <vt:variant>
        <vt:lpwstr>notas_ricms2002.htm</vt:lpwstr>
      </vt:variant>
      <vt:variant>
        <vt:lpwstr>nota222</vt:lpwstr>
      </vt:variant>
      <vt:variant>
        <vt:i4>3211337</vt:i4>
      </vt:variant>
      <vt:variant>
        <vt:i4>1926</vt:i4>
      </vt:variant>
      <vt:variant>
        <vt:i4>0</vt:i4>
      </vt:variant>
      <vt:variant>
        <vt:i4>5</vt:i4>
      </vt:variant>
      <vt:variant>
        <vt:lpwstr>notas_ricms2002.htm</vt:lpwstr>
      </vt:variant>
      <vt:variant>
        <vt:lpwstr>nota222</vt:lpwstr>
      </vt:variant>
      <vt:variant>
        <vt:i4>3211337</vt:i4>
      </vt:variant>
      <vt:variant>
        <vt:i4>1923</vt:i4>
      </vt:variant>
      <vt:variant>
        <vt:i4>0</vt:i4>
      </vt:variant>
      <vt:variant>
        <vt:i4>5</vt:i4>
      </vt:variant>
      <vt:variant>
        <vt:lpwstr>notas_ricms2002.htm</vt:lpwstr>
      </vt:variant>
      <vt:variant>
        <vt:lpwstr>nota222</vt:lpwstr>
      </vt:variant>
      <vt:variant>
        <vt:i4>3211337</vt:i4>
      </vt:variant>
      <vt:variant>
        <vt:i4>1920</vt:i4>
      </vt:variant>
      <vt:variant>
        <vt:i4>0</vt:i4>
      </vt:variant>
      <vt:variant>
        <vt:i4>5</vt:i4>
      </vt:variant>
      <vt:variant>
        <vt:lpwstr>notas_ricms2002.htm</vt:lpwstr>
      </vt:variant>
      <vt:variant>
        <vt:lpwstr>nota222</vt:lpwstr>
      </vt:variant>
      <vt:variant>
        <vt:i4>3473485</vt:i4>
      </vt:variant>
      <vt:variant>
        <vt:i4>1917</vt:i4>
      </vt:variant>
      <vt:variant>
        <vt:i4>0</vt:i4>
      </vt:variant>
      <vt:variant>
        <vt:i4>5</vt:i4>
      </vt:variant>
      <vt:variant>
        <vt:lpwstr>notas_ricms2002.htm</vt:lpwstr>
      </vt:variant>
      <vt:variant>
        <vt:lpwstr>nota666</vt:lpwstr>
      </vt:variant>
      <vt:variant>
        <vt:i4>3211337</vt:i4>
      </vt:variant>
      <vt:variant>
        <vt:i4>1914</vt:i4>
      </vt:variant>
      <vt:variant>
        <vt:i4>0</vt:i4>
      </vt:variant>
      <vt:variant>
        <vt:i4>5</vt:i4>
      </vt:variant>
      <vt:variant>
        <vt:lpwstr>notas_ricms2002.htm</vt:lpwstr>
      </vt:variant>
      <vt:variant>
        <vt:lpwstr>nota222</vt:lpwstr>
      </vt:variant>
      <vt:variant>
        <vt:i4>5898318</vt:i4>
      </vt:variant>
      <vt:variant>
        <vt:i4>1911</vt:i4>
      </vt:variant>
      <vt:variant>
        <vt:i4>0</vt:i4>
      </vt:variant>
      <vt:variant>
        <vt:i4>5</vt:i4>
      </vt:variant>
      <vt:variant>
        <vt:lpwstr>notas_ricms2002_2.htm</vt:lpwstr>
      </vt:variant>
      <vt:variant>
        <vt:lpwstr>nota2254</vt:lpwstr>
      </vt:variant>
      <vt:variant>
        <vt:i4>6029388</vt:i4>
      </vt:variant>
      <vt:variant>
        <vt:i4>1908</vt:i4>
      </vt:variant>
      <vt:variant>
        <vt:i4>0</vt:i4>
      </vt:variant>
      <vt:variant>
        <vt:i4>5</vt:i4>
      </vt:variant>
      <vt:variant>
        <vt:lpwstr>notas_ricms2002_1.htm</vt:lpwstr>
      </vt:variant>
      <vt:variant>
        <vt:lpwstr>nota1171</vt:lpwstr>
      </vt:variant>
      <vt:variant>
        <vt:i4>5767244</vt:i4>
      </vt:variant>
      <vt:variant>
        <vt:i4>1905</vt:i4>
      </vt:variant>
      <vt:variant>
        <vt:i4>0</vt:i4>
      </vt:variant>
      <vt:variant>
        <vt:i4>5</vt:i4>
      </vt:variant>
      <vt:variant>
        <vt:lpwstr>notas_ricms2002_1.htm</vt:lpwstr>
      </vt:variant>
      <vt:variant>
        <vt:lpwstr>nota1175</vt:lpwstr>
      </vt:variant>
      <vt:variant>
        <vt:i4>3211337</vt:i4>
      </vt:variant>
      <vt:variant>
        <vt:i4>1902</vt:i4>
      </vt:variant>
      <vt:variant>
        <vt:i4>0</vt:i4>
      </vt:variant>
      <vt:variant>
        <vt:i4>5</vt:i4>
      </vt:variant>
      <vt:variant>
        <vt:lpwstr>notas_ricms2002.htm</vt:lpwstr>
      </vt:variant>
      <vt:variant>
        <vt:lpwstr>nota220</vt:lpwstr>
      </vt:variant>
      <vt:variant>
        <vt:i4>6160461</vt:i4>
      </vt:variant>
      <vt:variant>
        <vt:i4>1899</vt:i4>
      </vt:variant>
      <vt:variant>
        <vt:i4>0</vt:i4>
      </vt:variant>
      <vt:variant>
        <vt:i4>5</vt:i4>
      </vt:variant>
      <vt:variant>
        <vt:lpwstr>notas_ricms2002_1.htm</vt:lpwstr>
      </vt:variant>
      <vt:variant>
        <vt:lpwstr>nota1361</vt:lpwstr>
      </vt:variant>
      <vt:variant>
        <vt:i4>6160461</vt:i4>
      </vt:variant>
      <vt:variant>
        <vt:i4>1896</vt:i4>
      </vt:variant>
      <vt:variant>
        <vt:i4>0</vt:i4>
      </vt:variant>
      <vt:variant>
        <vt:i4>5</vt:i4>
      </vt:variant>
      <vt:variant>
        <vt:lpwstr>notas_ricms2002_1.htm</vt:lpwstr>
      </vt:variant>
      <vt:variant>
        <vt:lpwstr>nota1361</vt:lpwstr>
      </vt:variant>
      <vt:variant>
        <vt:i4>6160461</vt:i4>
      </vt:variant>
      <vt:variant>
        <vt:i4>1893</vt:i4>
      </vt:variant>
      <vt:variant>
        <vt:i4>0</vt:i4>
      </vt:variant>
      <vt:variant>
        <vt:i4>5</vt:i4>
      </vt:variant>
      <vt:variant>
        <vt:lpwstr>notas_ricms2002_1.htm</vt:lpwstr>
      </vt:variant>
      <vt:variant>
        <vt:lpwstr>nota1361</vt:lpwstr>
      </vt:variant>
      <vt:variant>
        <vt:i4>6029385</vt:i4>
      </vt:variant>
      <vt:variant>
        <vt:i4>1890</vt:i4>
      </vt:variant>
      <vt:variant>
        <vt:i4>0</vt:i4>
      </vt:variant>
      <vt:variant>
        <vt:i4>5</vt:i4>
      </vt:variant>
      <vt:variant>
        <vt:lpwstr>notas_ricms2002_1.htm</vt:lpwstr>
      </vt:variant>
      <vt:variant>
        <vt:lpwstr>nota1828</vt:lpwstr>
      </vt:variant>
      <vt:variant>
        <vt:i4>5374027</vt:i4>
      </vt:variant>
      <vt:variant>
        <vt:i4>1887</vt:i4>
      </vt:variant>
      <vt:variant>
        <vt:i4>0</vt:i4>
      </vt:variant>
      <vt:variant>
        <vt:i4>5</vt:i4>
      </vt:variant>
      <vt:variant>
        <vt:lpwstr>notas_ricms2002_1.htm</vt:lpwstr>
      </vt:variant>
      <vt:variant>
        <vt:lpwstr>nota1608</vt:lpwstr>
      </vt:variant>
      <vt:variant>
        <vt:i4>6029385</vt:i4>
      </vt:variant>
      <vt:variant>
        <vt:i4>1884</vt:i4>
      </vt:variant>
      <vt:variant>
        <vt:i4>0</vt:i4>
      </vt:variant>
      <vt:variant>
        <vt:i4>5</vt:i4>
      </vt:variant>
      <vt:variant>
        <vt:lpwstr>notas_ricms2002_1.htm</vt:lpwstr>
      </vt:variant>
      <vt:variant>
        <vt:lpwstr>nota1828</vt:lpwstr>
      </vt:variant>
      <vt:variant>
        <vt:i4>6029385</vt:i4>
      </vt:variant>
      <vt:variant>
        <vt:i4>1881</vt:i4>
      </vt:variant>
      <vt:variant>
        <vt:i4>0</vt:i4>
      </vt:variant>
      <vt:variant>
        <vt:i4>5</vt:i4>
      </vt:variant>
      <vt:variant>
        <vt:lpwstr>notas_ricms2002_1.htm</vt:lpwstr>
      </vt:variant>
      <vt:variant>
        <vt:lpwstr>nota1828</vt:lpwstr>
      </vt:variant>
      <vt:variant>
        <vt:i4>6029385</vt:i4>
      </vt:variant>
      <vt:variant>
        <vt:i4>1878</vt:i4>
      </vt:variant>
      <vt:variant>
        <vt:i4>0</vt:i4>
      </vt:variant>
      <vt:variant>
        <vt:i4>5</vt:i4>
      </vt:variant>
      <vt:variant>
        <vt:lpwstr>notas_ricms2002_1.htm</vt:lpwstr>
      </vt:variant>
      <vt:variant>
        <vt:lpwstr>nota1828</vt:lpwstr>
      </vt:variant>
      <vt:variant>
        <vt:i4>6029385</vt:i4>
      </vt:variant>
      <vt:variant>
        <vt:i4>1875</vt:i4>
      </vt:variant>
      <vt:variant>
        <vt:i4>0</vt:i4>
      </vt:variant>
      <vt:variant>
        <vt:i4>5</vt:i4>
      </vt:variant>
      <vt:variant>
        <vt:lpwstr>notas_ricms2002_1.htm</vt:lpwstr>
      </vt:variant>
      <vt:variant>
        <vt:lpwstr>nota1828</vt:lpwstr>
      </vt:variant>
      <vt:variant>
        <vt:i4>5439561</vt:i4>
      </vt:variant>
      <vt:variant>
        <vt:i4>1872</vt:i4>
      </vt:variant>
      <vt:variant>
        <vt:i4>0</vt:i4>
      </vt:variant>
      <vt:variant>
        <vt:i4>5</vt:i4>
      </vt:variant>
      <vt:variant>
        <vt:lpwstr>notas_ricms2002_1.htm</vt:lpwstr>
      </vt:variant>
      <vt:variant>
        <vt:lpwstr>nota1827</vt:lpwstr>
      </vt:variant>
      <vt:variant>
        <vt:i4>5308491</vt:i4>
      </vt:variant>
      <vt:variant>
        <vt:i4>1869</vt:i4>
      </vt:variant>
      <vt:variant>
        <vt:i4>0</vt:i4>
      </vt:variant>
      <vt:variant>
        <vt:i4>5</vt:i4>
      </vt:variant>
      <vt:variant>
        <vt:lpwstr>notas_ricms2002_1.htm</vt:lpwstr>
      </vt:variant>
      <vt:variant>
        <vt:lpwstr>nota1409</vt:lpwstr>
      </vt:variant>
      <vt:variant>
        <vt:i4>5308491</vt:i4>
      </vt:variant>
      <vt:variant>
        <vt:i4>1866</vt:i4>
      </vt:variant>
      <vt:variant>
        <vt:i4>0</vt:i4>
      </vt:variant>
      <vt:variant>
        <vt:i4>5</vt:i4>
      </vt:variant>
      <vt:variant>
        <vt:lpwstr>notas_ricms2002_1.htm</vt:lpwstr>
      </vt:variant>
      <vt:variant>
        <vt:lpwstr>nota1409</vt:lpwstr>
      </vt:variant>
      <vt:variant>
        <vt:i4>5242955</vt:i4>
      </vt:variant>
      <vt:variant>
        <vt:i4>1863</vt:i4>
      </vt:variant>
      <vt:variant>
        <vt:i4>0</vt:i4>
      </vt:variant>
      <vt:variant>
        <vt:i4>5</vt:i4>
      </vt:variant>
      <vt:variant>
        <vt:lpwstr>notas_ricms2002_1.htm</vt:lpwstr>
      </vt:variant>
      <vt:variant>
        <vt:lpwstr>nota1408</vt:lpwstr>
      </vt:variant>
      <vt:variant>
        <vt:i4>5767247</vt:i4>
      </vt:variant>
      <vt:variant>
        <vt:i4>1860</vt:i4>
      </vt:variant>
      <vt:variant>
        <vt:i4>0</vt:i4>
      </vt:variant>
      <vt:variant>
        <vt:i4>5</vt:i4>
      </vt:variant>
      <vt:variant>
        <vt:lpwstr>notas_ricms2002_1.htm</vt:lpwstr>
      </vt:variant>
      <vt:variant>
        <vt:lpwstr>nota1440</vt:lpwstr>
      </vt:variant>
      <vt:variant>
        <vt:i4>3276878</vt:i4>
      </vt:variant>
      <vt:variant>
        <vt:i4>1857</vt:i4>
      </vt:variant>
      <vt:variant>
        <vt:i4>0</vt:i4>
      </vt:variant>
      <vt:variant>
        <vt:i4>5</vt:i4>
      </vt:variant>
      <vt:variant>
        <vt:lpwstr>notas_ricms2002.htm</vt:lpwstr>
      </vt:variant>
      <vt:variant>
        <vt:lpwstr>nota519</vt:lpwstr>
      </vt:variant>
      <vt:variant>
        <vt:i4>3866703</vt:i4>
      </vt:variant>
      <vt:variant>
        <vt:i4>1854</vt:i4>
      </vt:variant>
      <vt:variant>
        <vt:i4>0</vt:i4>
      </vt:variant>
      <vt:variant>
        <vt:i4>5</vt:i4>
      </vt:variant>
      <vt:variant>
        <vt:lpwstr>notas_ricms2002.htm</vt:lpwstr>
      </vt:variant>
      <vt:variant>
        <vt:lpwstr>nota481</vt:lpwstr>
      </vt:variant>
      <vt:variant>
        <vt:i4>3866703</vt:i4>
      </vt:variant>
      <vt:variant>
        <vt:i4>1851</vt:i4>
      </vt:variant>
      <vt:variant>
        <vt:i4>0</vt:i4>
      </vt:variant>
      <vt:variant>
        <vt:i4>5</vt:i4>
      </vt:variant>
      <vt:variant>
        <vt:lpwstr>notas_ricms2002.htm</vt:lpwstr>
      </vt:variant>
      <vt:variant>
        <vt:lpwstr>nota481</vt:lpwstr>
      </vt:variant>
      <vt:variant>
        <vt:i4>3866703</vt:i4>
      </vt:variant>
      <vt:variant>
        <vt:i4>1848</vt:i4>
      </vt:variant>
      <vt:variant>
        <vt:i4>0</vt:i4>
      </vt:variant>
      <vt:variant>
        <vt:i4>5</vt:i4>
      </vt:variant>
      <vt:variant>
        <vt:lpwstr>notas_ricms2002.htm</vt:lpwstr>
      </vt:variant>
      <vt:variant>
        <vt:lpwstr>nota481</vt:lpwstr>
      </vt:variant>
      <vt:variant>
        <vt:i4>6094923</vt:i4>
      </vt:variant>
      <vt:variant>
        <vt:i4>1845</vt:i4>
      </vt:variant>
      <vt:variant>
        <vt:i4>0</vt:i4>
      </vt:variant>
      <vt:variant>
        <vt:i4>5</vt:i4>
      </vt:variant>
      <vt:variant>
        <vt:lpwstr>notas_ricms2002_1.htm</vt:lpwstr>
      </vt:variant>
      <vt:variant>
        <vt:lpwstr>nota1809</vt:lpwstr>
      </vt:variant>
      <vt:variant>
        <vt:i4>2359398</vt:i4>
      </vt:variant>
      <vt:variant>
        <vt:i4>1842</vt:i4>
      </vt:variant>
      <vt:variant>
        <vt:i4>0</vt:i4>
      </vt:variant>
      <vt:variant>
        <vt:i4>5</vt:i4>
      </vt:variant>
      <vt:variant>
        <vt:lpwstr>http://www.fazenda.mg.gov.br/empresas/legislacao_tributaria/ricms_2002_seco/anexoix2002_2.htm</vt:lpwstr>
      </vt:variant>
      <vt:variant>
        <vt:lpwstr>parte1art9</vt:lpwstr>
      </vt:variant>
      <vt:variant>
        <vt:i4>5636173</vt:i4>
      </vt:variant>
      <vt:variant>
        <vt:i4>1839</vt:i4>
      </vt:variant>
      <vt:variant>
        <vt:i4>0</vt:i4>
      </vt:variant>
      <vt:variant>
        <vt:i4>5</vt:i4>
      </vt:variant>
      <vt:variant>
        <vt:lpwstr>notas_ricms2002_2.htm</vt:lpwstr>
      </vt:variant>
      <vt:variant>
        <vt:lpwstr>nota2268</vt:lpwstr>
      </vt:variant>
      <vt:variant>
        <vt:i4>5636173</vt:i4>
      </vt:variant>
      <vt:variant>
        <vt:i4>1836</vt:i4>
      </vt:variant>
      <vt:variant>
        <vt:i4>0</vt:i4>
      </vt:variant>
      <vt:variant>
        <vt:i4>5</vt:i4>
      </vt:variant>
      <vt:variant>
        <vt:lpwstr>notas_ricms2002_2.htm</vt:lpwstr>
      </vt:variant>
      <vt:variant>
        <vt:lpwstr>nota2268</vt:lpwstr>
      </vt:variant>
      <vt:variant>
        <vt:i4>5832781</vt:i4>
      </vt:variant>
      <vt:variant>
        <vt:i4>1833</vt:i4>
      </vt:variant>
      <vt:variant>
        <vt:i4>0</vt:i4>
      </vt:variant>
      <vt:variant>
        <vt:i4>5</vt:i4>
      </vt:variant>
      <vt:variant>
        <vt:lpwstr>notas_ricms2002_2.htm</vt:lpwstr>
      </vt:variant>
      <vt:variant>
        <vt:lpwstr>nota2267</vt:lpwstr>
      </vt:variant>
      <vt:variant>
        <vt:i4>5374027</vt:i4>
      </vt:variant>
      <vt:variant>
        <vt:i4>1830</vt:i4>
      </vt:variant>
      <vt:variant>
        <vt:i4>0</vt:i4>
      </vt:variant>
      <vt:variant>
        <vt:i4>5</vt:i4>
      </vt:variant>
      <vt:variant>
        <vt:lpwstr>notas_ricms2002_1.htm</vt:lpwstr>
      </vt:variant>
      <vt:variant>
        <vt:lpwstr>nota1608</vt:lpwstr>
      </vt:variant>
      <vt:variant>
        <vt:i4>5505100</vt:i4>
      </vt:variant>
      <vt:variant>
        <vt:i4>1827</vt:i4>
      </vt:variant>
      <vt:variant>
        <vt:i4>0</vt:i4>
      </vt:variant>
      <vt:variant>
        <vt:i4>5</vt:i4>
      </vt:variant>
      <vt:variant>
        <vt:lpwstr>notas_ricms2002_2.htm</vt:lpwstr>
      </vt:variant>
      <vt:variant>
        <vt:lpwstr>nota2078</vt:lpwstr>
      </vt:variant>
      <vt:variant>
        <vt:i4>5767242</vt:i4>
      </vt:variant>
      <vt:variant>
        <vt:i4>1824</vt:i4>
      </vt:variant>
      <vt:variant>
        <vt:i4>0</vt:i4>
      </vt:variant>
      <vt:variant>
        <vt:i4>5</vt:i4>
      </vt:variant>
      <vt:variant>
        <vt:lpwstr>notas_ricms2002_2.htm</vt:lpwstr>
      </vt:variant>
      <vt:variant>
        <vt:lpwstr>nota2014</vt:lpwstr>
      </vt:variant>
      <vt:variant>
        <vt:i4>5767242</vt:i4>
      </vt:variant>
      <vt:variant>
        <vt:i4>1821</vt:i4>
      </vt:variant>
      <vt:variant>
        <vt:i4>0</vt:i4>
      </vt:variant>
      <vt:variant>
        <vt:i4>5</vt:i4>
      </vt:variant>
      <vt:variant>
        <vt:lpwstr>notas_ricms2002_2.htm</vt:lpwstr>
      </vt:variant>
      <vt:variant>
        <vt:lpwstr>nota2014</vt:lpwstr>
      </vt:variant>
      <vt:variant>
        <vt:i4>5767242</vt:i4>
      </vt:variant>
      <vt:variant>
        <vt:i4>1818</vt:i4>
      </vt:variant>
      <vt:variant>
        <vt:i4>0</vt:i4>
      </vt:variant>
      <vt:variant>
        <vt:i4>5</vt:i4>
      </vt:variant>
      <vt:variant>
        <vt:lpwstr>notas_ricms2002_2.htm</vt:lpwstr>
      </vt:variant>
      <vt:variant>
        <vt:lpwstr>nota2014</vt:lpwstr>
      </vt:variant>
      <vt:variant>
        <vt:i4>5767242</vt:i4>
      </vt:variant>
      <vt:variant>
        <vt:i4>1815</vt:i4>
      </vt:variant>
      <vt:variant>
        <vt:i4>0</vt:i4>
      </vt:variant>
      <vt:variant>
        <vt:i4>5</vt:i4>
      </vt:variant>
      <vt:variant>
        <vt:lpwstr>notas_ricms2002_2.htm</vt:lpwstr>
      </vt:variant>
      <vt:variant>
        <vt:lpwstr>nota2014</vt:lpwstr>
      </vt:variant>
      <vt:variant>
        <vt:i4>5767242</vt:i4>
      </vt:variant>
      <vt:variant>
        <vt:i4>1812</vt:i4>
      </vt:variant>
      <vt:variant>
        <vt:i4>0</vt:i4>
      </vt:variant>
      <vt:variant>
        <vt:i4>5</vt:i4>
      </vt:variant>
      <vt:variant>
        <vt:lpwstr>notas_ricms2002_2.htm</vt:lpwstr>
      </vt:variant>
      <vt:variant>
        <vt:lpwstr>nota2014</vt:lpwstr>
      </vt:variant>
      <vt:variant>
        <vt:i4>5767242</vt:i4>
      </vt:variant>
      <vt:variant>
        <vt:i4>1809</vt:i4>
      </vt:variant>
      <vt:variant>
        <vt:i4>0</vt:i4>
      </vt:variant>
      <vt:variant>
        <vt:i4>5</vt:i4>
      </vt:variant>
      <vt:variant>
        <vt:lpwstr>notas_ricms2002_2.htm</vt:lpwstr>
      </vt:variant>
      <vt:variant>
        <vt:lpwstr>nota2014</vt:lpwstr>
      </vt:variant>
      <vt:variant>
        <vt:i4>5767242</vt:i4>
      </vt:variant>
      <vt:variant>
        <vt:i4>1806</vt:i4>
      </vt:variant>
      <vt:variant>
        <vt:i4>0</vt:i4>
      </vt:variant>
      <vt:variant>
        <vt:i4>5</vt:i4>
      </vt:variant>
      <vt:variant>
        <vt:lpwstr>notas_ricms2002_2.htm</vt:lpwstr>
      </vt:variant>
      <vt:variant>
        <vt:lpwstr>nota2014</vt:lpwstr>
      </vt:variant>
      <vt:variant>
        <vt:i4>5832779</vt:i4>
      </vt:variant>
      <vt:variant>
        <vt:i4>1803</vt:i4>
      </vt:variant>
      <vt:variant>
        <vt:i4>0</vt:i4>
      </vt:variant>
      <vt:variant>
        <vt:i4>5</vt:i4>
      </vt:variant>
      <vt:variant>
        <vt:lpwstr>notas_ricms2002_1.htm</vt:lpwstr>
      </vt:variant>
      <vt:variant>
        <vt:lpwstr>nota1104</vt:lpwstr>
      </vt:variant>
      <vt:variant>
        <vt:i4>10092600</vt:i4>
      </vt:variant>
      <vt:variant>
        <vt:i4>1800</vt:i4>
      </vt:variant>
      <vt:variant>
        <vt:i4>0</vt:i4>
      </vt:variant>
      <vt:variant>
        <vt:i4>5</vt:i4>
      </vt:variant>
      <vt:variant>
        <vt:lpwstr>http://www.planalto.gov.br/ccivil_03/Constituicao/Constituiçao.htm</vt:lpwstr>
      </vt:variant>
      <vt:variant>
        <vt:lpwstr/>
      </vt:variant>
      <vt:variant>
        <vt:i4>6225994</vt:i4>
      </vt:variant>
      <vt:variant>
        <vt:i4>1797</vt:i4>
      </vt:variant>
      <vt:variant>
        <vt:i4>0</vt:i4>
      </vt:variant>
      <vt:variant>
        <vt:i4>5</vt:i4>
      </vt:variant>
      <vt:variant>
        <vt:lpwstr>notas_ricms2002_2.htm</vt:lpwstr>
      </vt:variant>
      <vt:variant>
        <vt:lpwstr>nota2013</vt:lpwstr>
      </vt:variant>
      <vt:variant>
        <vt:i4>5898319</vt:i4>
      </vt:variant>
      <vt:variant>
        <vt:i4>1794</vt:i4>
      </vt:variant>
      <vt:variant>
        <vt:i4>0</vt:i4>
      </vt:variant>
      <vt:variant>
        <vt:i4>5</vt:i4>
      </vt:variant>
      <vt:variant>
        <vt:lpwstr>notas_ricms2002_2.htm</vt:lpwstr>
      </vt:variant>
      <vt:variant>
        <vt:lpwstr>nota2147</vt:lpwstr>
      </vt:variant>
      <vt:variant>
        <vt:i4>3342414</vt:i4>
      </vt:variant>
      <vt:variant>
        <vt:i4>1791</vt:i4>
      </vt:variant>
      <vt:variant>
        <vt:i4>0</vt:i4>
      </vt:variant>
      <vt:variant>
        <vt:i4>5</vt:i4>
      </vt:variant>
      <vt:variant>
        <vt:lpwstr>notas_ricms2002.htm</vt:lpwstr>
      </vt:variant>
      <vt:variant>
        <vt:lpwstr>nota50</vt:lpwstr>
      </vt:variant>
      <vt:variant>
        <vt:i4>3342415</vt:i4>
      </vt:variant>
      <vt:variant>
        <vt:i4>1788</vt:i4>
      </vt:variant>
      <vt:variant>
        <vt:i4>0</vt:i4>
      </vt:variant>
      <vt:variant>
        <vt:i4>5</vt:i4>
      </vt:variant>
      <vt:variant>
        <vt:lpwstr>notas_ricms2002.htm</vt:lpwstr>
      </vt:variant>
      <vt:variant>
        <vt:lpwstr>nota403</vt:lpwstr>
      </vt:variant>
      <vt:variant>
        <vt:i4>3342415</vt:i4>
      </vt:variant>
      <vt:variant>
        <vt:i4>1785</vt:i4>
      </vt:variant>
      <vt:variant>
        <vt:i4>0</vt:i4>
      </vt:variant>
      <vt:variant>
        <vt:i4>5</vt:i4>
      </vt:variant>
      <vt:variant>
        <vt:lpwstr>notas_ricms2002.htm</vt:lpwstr>
      </vt:variant>
      <vt:variant>
        <vt:lpwstr>nota403</vt:lpwstr>
      </vt:variant>
      <vt:variant>
        <vt:i4>3342415</vt:i4>
      </vt:variant>
      <vt:variant>
        <vt:i4>1782</vt:i4>
      </vt:variant>
      <vt:variant>
        <vt:i4>0</vt:i4>
      </vt:variant>
      <vt:variant>
        <vt:i4>5</vt:i4>
      </vt:variant>
      <vt:variant>
        <vt:lpwstr>notas_ricms2002.htm</vt:lpwstr>
      </vt:variant>
      <vt:variant>
        <vt:lpwstr>nota402</vt:lpwstr>
      </vt:variant>
      <vt:variant>
        <vt:i4>3145800</vt:i4>
      </vt:variant>
      <vt:variant>
        <vt:i4>1779</vt:i4>
      </vt:variant>
      <vt:variant>
        <vt:i4>0</vt:i4>
      </vt:variant>
      <vt:variant>
        <vt:i4>5</vt:i4>
      </vt:variant>
      <vt:variant>
        <vt:lpwstr>notas_ricms2002.htm</vt:lpwstr>
      </vt:variant>
      <vt:variant>
        <vt:lpwstr>nota33</vt:lpwstr>
      </vt:variant>
      <vt:variant>
        <vt:i4>3211337</vt:i4>
      </vt:variant>
      <vt:variant>
        <vt:i4>1776</vt:i4>
      </vt:variant>
      <vt:variant>
        <vt:i4>0</vt:i4>
      </vt:variant>
      <vt:variant>
        <vt:i4>5</vt:i4>
      </vt:variant>
      <vt:variant>
        <vt:lpwstr>notas_ricms2002.htm</vt:lpwstr>
      </vt:variant>
      <vt:variant>
        <vt:lpwstr>nota223</vt:lpwstr>
      </vt:variant>
      <vt:variant>
        <vt:i4>3276873</vt:i4>
      </vt:variant>
      <vt:variant>
        <vt:i4>1773</vt:i4>
      </vt:variant>
      <vt:variant>
        <vt:i4>0</vt:i4>
      </vt:variant>
      <vt:variant>
        <vt:i4>5</vt:i4>
      </vt:variant>
      <vt:variant>
        <vt:lpwstr>notas_ricms2002.htm</vt:lpwstr>
      </vt:variant>
      <vt:variant>
        <vt:lpwstr>nota218</vt:lpwstr>
      </vt:variant>
      <vt:variant>
        <vt:i4>3276873</vt:i4>
      </vt:variant>
      <vt:variant>
        <vt:i4>1770</vt:i4>
      </vt:variant>
      <vt:variant>
        <vt:i4>0</vt:i4>
      </vt:variant>
      <vt:variant>
        <vt:i4>5</vt:i4>
      </vt:variant>
      <vt:variant>
        <vt:lpwstr>notas_ricms2002.htm</vt:lpwstr>
      </vt:variant>
      <vt:variant>
        <vt:lpwstr>nota218</vt:lpwstr>
      </vt:variant>
      <vt:variant>
        <vt:i4>3276873</vt:i4>
      </vt:variant>
      <vt:variant>
        <vt:i4>1767</vt:i4>
      </vt:variant>
      <vt:variant>
        <vt:i4>0</vt:i4>
      </vt:variant>
      <vt:variant>
        <vt:i4>5</vt:i4>
      </vt:variant>
      <vt:variant>
        <vt:lpwstr>notas_ricms2002.htm</vt:lpwstr>
      </vt:variant>
      <vt:variant>
        <vt:lpwstr>nota218</vt:lpwstr>
      </vt:variant>
      <vt:variant>
        <vt:i4>3145801</vt:i4>
      </vt:variant>
      <vt:variant>
        <vt:i4>1764</vt:i4>
      </vt:variant>
      <vt:variant>
        <vt:i4>0</vt:i4>
      </vt:variant>
      <vt:variant>
        <vt:i4>5</vt:i4>
      </vt:variant>
      <vt:variant>
        <vt:lpwstr>notas_ricms2002.htm</vt:lpwstr>
      </vt:variant>
      <vt:variant>
        <vt:lpwstr>nota236</vt:lpwstr>
      </vt:variant>
      <vt:variant>
        <vt:i4>3145801</vt:i4>
      </vt:variant>
      <vt:variant>
        <vt:i4>1761</vt:i4>
      </vt:variant>
      <vt:variant>
        <vt:i4>0</vt:i4>
      </vt:variant>
      <vt:variant>
        <vt:i4>5</vt:i4>
      </vt:variant>
      <vt:variant>
        <vt:lpwstr>notas_ricms2002.htm</vt:lpwstr>
      </vt:variant>
      <vt:variant>
        <vt:lpwstr>nota236</vt:lpwstr>
      </vt:variant>
      <vt:variant>
        <vt:i4>3211337</vt:i4>
      </vt:variant>
      <vt:variant>
        <vt:i4>1758</vt:i4>
      </vt:variant>
      <vt:variant>
        <vt:i4>0</vt:i4>
      </vt:variant>
      <vt:variant>
        <vt:i4>5</vt:i4>
      </vt:variant>
      <vt:variant>
        <vt:lpwstr>notas_ricms2002.htm</vt:lpwstr>
      </vt:variant>
      <vt:variant>
        <vt:lpwstr>nota223</vt:lpwstr>
      </vt:variant>
      <vt:variant>
        <vt:i4>3211337</vt:i4>
      </vt:variant>
      <vt:variant>
        <vt:i4>1755</vt:i4>
      </vt:variant>
      <vt:variant>
        <vt:i4>0</vt:i4>
      </vt:variant>
      <vt:variant>
        <vt:i4>5</vt:i4>
      </vt:variant>
      <vt:variant>
        <vt:lpwstr>notas_ricms2002.htm</vt:lpwstr>
      </vt:variant>
      <vt:variant>
        <vt:lpwstr>nota223</vt:lpwstr>
      </vt:variant>
      <vt:variant>
        <vt:i4>3211337</vt:i4>
      </vt:variant>
      <vt:variant>
        <vt:i4>1752</vt:i4>
      </vt:variant>
      <vt:variant>
        <vt:i4>0</vt:i4>
      </vt:variant>
      <vt:variant>
        <vt:i4>5</vt:i4>
      </vt:variant>
      <vt:variant>
        <vt:lpwstr>notas_ricms2002.htm</vt:lpwstr>
      </vt:variant>
      <vt:variant>
        <vt:lpwstr>nota223</vt:lpwstr>
      </vt:variant>
      <vt:variant>
        <vt:i4>3211337</vt:i4>
      </vt:variant>
      <vt:variant>
        <vt:i4>1749</vt:i4>
      </vt:variant>
      <vt:variant>
        <vt:i4>0</vt:i4>
      </vt:variant>
      <vt:variant>
        <vt:i4>5</vt:i4>
      </vt:variant>
      <vt:variant>
        <vt:lpwstr>notas_ricms2002.htm</vt:lpwstr>
      </vt:variant>
      <vt:variant>
        <vt:lpwstr>nota223</vt:lpwstr>
      </vt:variant>
      <vt:variant>
        <vt:i4>3211337</vt:i4>
      </vt:variant>
      <vt:variant>
        <vt:i4>1746</vt:i4>
      </vt:variant>
      <vt:variant>
        <vt:i4>0</vt:i4>
      </vt:variant>
      <vt:variant>
        <vt:i4>5</vt:i4>
      </vt:variant>
      <vt:variant>
        <vt:lpwstr>notas_ricms2002.htm</vt:lpwstr>
      </vt:variant>
      <vt:variant>
        <vt:lpwstr>nota223</vt:lpwstr>
      </vt:variant>
      <vt:variant>
        <vt:i4>6029390</vt:i4>
      </vt:variant>
      <vt:variant>
        <vt:i4>1743</vt:i4>
      </vt:variant>
      <vt:variant>
        <vt:i4>0</vt:i4>
      </vt:variant>
      <vt:variant>
        <vt:i4>5</vt:i4>
      </vt:variant>
      <vt:variant>
        <vt:lpwstr>notas_ricms2002_2.htm</vt:lpwstr>
      </vt:variant>
      <vt:variant>
        <vt:lpwstr>nota2151</vt:lpwstr>
      </vt:variant>
      <vt:variant>
        <vt:i4>6160459</vt:i4>
      </vt:variant>
      <vt:variant>
        <vt:i4>1740</vt:i4>
      </vt:variant>
      <vt:variant>
        <vt:i4>0</vt:i4>
      </vt:variant>
      <vt:variant>
        <vt:i4>5</vt:i4>
      </vt:variant>
      <vt:variant>
        <vt:lpwstr>notas_ricms2002_1.htm</vt:lpwstr>
      </vt:variant>
      <vt:variant>
        <vt:lpwstr>nota1103</vt:lpwstr>
      </vt:variant>
      <vt:variant>
        <vt:i4>6160459</vt:i4>
      </vt:variant>
      <vt:variant>
        <vt:i4>1737</vt:i4>
      </vt:variant>
      <vt:variant>
        <vt:i4>0</vt:i4>
      </vt:variant>
      <vt:variant>
        <vt:i4>5</vt:i4>
      </vt:variant>
      <vt:variant>
        <vt:lpwstr>notas_ricms2002_1.htm</vt:lpwstr>
      </vt:variant>
      <vt:variant>
        <vt:lpwstr>nota1103</vt:lpwstr>
      </vt:variant>
      <vt:variant>
        <vt:i4>6094926</vt:i4>
      </vt:variant>
      <vt:variant>
        <vt:i4>1734</vt:i4>
      </vt:variant>
      <vt:variant>
        <vt:i4>0</vt:i4>
      </vt:variant>
      <vt:variant>
        <vt:i4>5</vt:i4>
      </vt:variant>
      <vt:variant>
        <vt:lpwstr>notas_ricms2002_2.htm</vt:lpwstr>
      </vt:variant>
      <vt:variant>
        <vt:lpwstr>nota2150</vt:lpwstr>
      </vt:variant>
      <vt:variant>
        <vt:i4>6160459</vt:i4>
      </vt:variant>
      <vt:variant>
        <vt:i4>1731</vt:i4>
      </vt:variant>
      <vt:variant>
        <vt:i4>0</vt:i4>
      </vt:variant>
      <vt:variant>
        <vt:i4>5</vt:i4>
      </vt:variant>
      <vt:variant>
        <vt:lpwstr>notas_ricms2002_1.htm</vt:lpwstr>
      </vt:variant>
      <vt:variant>
        <vt:lpwstr>nota1103</vt:lpwstr>
      </vt:variant>
      <vt:variant>
        <vt:i4>5898319</vt:i4>
      </vt:variant>
      <vt:variant>
        <vt:i4>1728</vt:i4>
      </vt:variant>
      <vt:variant>
        <vt:i4>0</vt:i4>
      </vt:variant>
      <vt:variant>
        <vt:i4>5</vt:i4>
      </vt:variant>
      <vt:variant>
        <vt:lpwstr>notas_ricms2002_2.htm</vt:lpwstr>
      </vt:variant>
      <vt:variant>
        <vt:lpwstr>nota2147</vt:lpwstr>
      </vt:variant>
      <vt:variant>
        <vt:i4>3407949</vt:i4>
      </vt:variant>
      <vt:variant>
        <vt:i4>1725</vt:i4>
      </vt:variant>
      <vt:variant>
        <vt:i4>0</vt:i4>
      </vt:variant>
      <vt:variant>
        <vt:i4>5</vt:i4>
      </vt:variant>
      <vt:variant>
        <vt:lpwstr>notas_ricms2002.htm</vt:lpwstr>
      </vt:variant>
      <vt:variant>
        <vt:lpwstr>nota673</vt:lpwstr>
      </vt:variant>
      <vt:variant>
        <vt:i4>7340143</vt:i4>
      </vt:variant>
      <vt:variant>
        <vt:i4>1722</vt:i4>
      </vt:variant>
      <vt:variant>
        <vt:i4>0</vt:i4>
      </vt:variant>
      <vt:variant>
        <vt:i4>5</vt:i4>
      </vt:variant>
      <vt:variant>
        <vt:lpwstr>http://www.fazenda.mg.gov.br/empresas/legislacao_tributaria/ricms_2002_seco/anexoix2002_13.htm</vt:lpwstr>
      </vt:variant>
      <vt:variant>
        <vt:lpwstr>parte1art485</vt:lpwstr>
      </vt:variant>
      <vt:variant>
        <vt:i4>5308495</vt:i4>
      </vt:variant>
      <vt:variant>
        <vt:i4>1719</vt:i4>
      </vt:variant>
      <vt:variant>
        <vt:i4>0</vt:i4>
      </vt:variant>
      <vt:variant>
        <vt:i4>5</vt:i4>
      </vt:variant>
      <vt:variant>
        <vt:lpwstr>notas_ricms2002_1.htm</vt:lpwstr>
      </vt:variant>
      <vt:variant>
        <vt:lpwstr>nota1548</vt:lpwstr>
      </vt:variant>
      <vt:variant>
        <vt:i4>3211337</vt:i4>
      </vt:variant>
      <vt:variant>
        <vt:i4>1716</vt:i4>
      </vt:variant>
      <vt:variant>
        <vt:i4>0</vt:i4>
      </vt:variant>
      <vt:variant>
        <vt:i4>5</vt:i4>
      </vt:variant>
      <vt:variant>
        <vt:lpwstr>notas_ricms2002.htm</vt:lpwstr>
      </vt:variant>
      <vt:variant>
        <vt:lpwstr>nota223</vt:lpwstr>
      </vt:variant>
      <vt:variant>
        <vt:i4>3211337</vt:i4>
      </vt:variant>
      <vt:variant>
        <vt:i4>1713</vt:i4>
      </vt:variant>
      <vt:variant>
        <vt:i4>0</vt:i4>
      </vt:variant>
      <vt:variant>
        <vt:i4>5</vt:i4>
      </vt:variant>
      <vt:variant>
        <vt:lpwstr>notas_ricms2002.htm</vt:lpwstr>
      </vt:variant>
      <vt:variant>
        <vt:lpwstr>nota223</vt:lpwstr>
      </vt:variant>
      <vt:variant>
        <vt:i4>3211337</vt:i4>
      </vt:variant>
      <vt:variant>
        <vt:i4>1710</vt:i4>
      </vt:variant>
      <vt:variant>
        <vt:i4>0</vt:i4>
      </vt:variant>
      <vt:variant>
        <vt:i4>5</vt:i4>
      </vt:variant>
      <vt:variant>
        <vt:lpwstr>notas_ricms2002.htm</vt:lpwstr>
      </vt:variant>
      <vt:variant>
        <vt:lpwstr>nota223</vt:lpwstr>
      </vt:variant>
      <vt:variant>
        <vt:i4>3211337</vt:i4>
      </vt:variant>
      <vt:variant>
        <vt:i4>1707</vt:i4>
      </vt:variant>
      <vt:variant>
        <vt:i4>0</vt:i4>
      </vt:variant>
      <vt:variant>
        <vt:i4>5</vt:i4>
      </vt:variant>
      <vt:variant>
        <vt:lpwstr>notas_ricms2002.htm</vt:lpwstr>
      </vt:variant>
      <vt:variant>
        <vt:lpwstr>nota223</vt:lpwstr>
      </vt:variant>
      <vt:variant>
        <vt:i4>5505103</vt:i4>
      </vt:variant>
      <vt:variant>
        <vt:i4>1704</vt:i4>
      </vt:variant>
      <vt:variant>
        <vt:i4>0</vt:i4>
      </vt:variant>
      <vt:variant>
        <vt:i4>5</vt:i4>
      </vt:variant>
      <vt:variant>
        <vt:lpwstr>notas_ricms2002_1.htm</vt:lpwstr>
      </vt:variant>
      <vt:variant>
        <vt:lpwstr>nota1149</vt:lpwstr>
      </vt:variant>
      <vt:variant>
        <vt:i4>3145801</vt:i4>
      </vt:variant>
      <vt:variant>
        <vt:i4>1701</vt:i4>
      </vt:variant>
      <vt:variant>
        <vt:i4>0</vt:i4>
      </vt:variant>
      <vt:variant>
        <vt:i4>5</vt:i4>
      </vt:variant>
      <vt:variant>
        <vt:lpwstr>notas_ricms2002.htm</vt:lpwstr>
      </vt:variant>
      <vt:variant>
        <vt:lpwstr>nota236</vt:lpwstr>
      </vt:variant>
      <vt:variant>
        <vt:i4>6160497</vt:i4>
      </vt:variant>
      <vt:variant>
        <vt:i4>1698</vt:i4>
      </vt:variant>
      <vt:variant>
        <vt:i4>0</vt:i4>
      </vt:variant>
      <vt:variant>
        <vt:i4>5</vt:i4>
      </vt:variant>
      <vt:variant>
        <vt:lpwstr>http://www.fazenda.mg.gov.br/empresas/legislacao_tributaria/ricms_2002_seco/partegeral2002_1.htm</vt:lpwstr>
      </vt:variant>
      <vt:variant>
        <vt:lpwstr>art5_p1</vt:lpwstr>
      </vt:variant>
      <vt:variant>
        <vt:i4>5570633</vt:i4>
      </vt:variant>
      <vt:variant>
        <vt:i4>1695</vt:i4>
      </vt:variant>
      <vt:variant>
        <vt:i4>0</vt:i4>
      </vt:variant>
      <vt:variant>
        <vt:i4>5</vt:i4>
      </vt:variant>
      <vt:variant>
        <vt:lpwstr>notas_ricms2002_1.htm</vt:lpwstr>
      </vt:variant>
      <vt:variant>
        <vt:lpwstr>nota1128</vt:lpwstr>
      </vt:variant>
      <vt:variant>
        <vt:i4>5505103</vt:i4>
      </vt:variant>
      <vt:variant>
        <vt:i4>1692</vt:i4>
      </vt:variant>
      <vt:variant>
        <vt:i4>0</vt:i4>
      </vt:variant>
      <vt:variant>
        <vt:i4>5</vt:i4>
      </vt:variant>
      <vt:variant>
        <vt:lpwstr>notas_ricms2002_1.htm</vt:lpwstr>
      </vt:variant>
      <vt:variant>
        <vt:lpwstr>nota1149</vt:lpwstr>
      </vt:variant>
      <vt:variant>
        <vt:i4>3604504</vt:i4>
      </vt:variant>
      <vt:variant>
        <vt:i4>1689</vt:i4>
      </vt:variant>
      <vt:variant>
        <vt:i4>0</vt:i4>
      </vt:variant>
      <vt:variant>
        <vt:i4>5</vt:i4>
      </vt:variant>
      <vt:variant>
        <vt:lpwstr>http://www.fazenda.mg.gov.br/empresas/legislacao_tributaria/ricms_2002_seco/partegeral2002_1.htm</vt:lpwstr>
      </vt:variant>
      <vt:variant>
        <vt:lpwstr>art3_viii</vt:lpwstr>
      </vt:variant>
      <vt:variant>
        <vt:i4>3866701</vt:i4>
      </vt:variant>
      <vt:variant>
        <vt:i4>1686</vt:i4>
      </vt:variant>
      <vt:variant>
        <vt:i4>0</vt:i4>
      </vt:variant>
      <vt:variant>
        <vt:i4>5</vt:i4>
      </vt:variant>
      <vt:variant>
        <vt:lpwstr>notas_ricms2002.htm</vt:lpwstr>
      </vt:variant>
      <vt:variant>
        <vt:lpwstr>nota681</vt:lpwstr>
      </vt:variant>
      <vt:variant>
        <vt:i4>3866701</vt:i4>
      </vt:variant>
      <vt:variant>
        <vt:i4>1683</vt:i4>
      </vt:variant>
      <vt:variant>
        <vt:i4>0</vt:i4>
      </vt:variant>
      <vt:variant>
        <vt:i4>5</vt:i4>
      </vt:variant>
      <vt:variant>
        <vt:lpwstr>notas_ricms2002.htm</vt:lpwstr>
      </vt:variant>
      <vt:variant>
        <vt:lpwstr>nota681</vt:lpwstr>
      </vt:variant>
      <vt:variant>
        <vt:i4>3473485</vt:i4>
      </vt:variant>
      <vt:variant>
        <vt:i4>1680</vt:i4>
      </vt:variant>
      <vt:variant>
        <vt:i4>0</vt:i4>
      </vt:variant>
      <vt:variant>
        <vt:i4>5</vt:i4>
      </vt:variant>
      <vt:variant>
        <vt:lpwstr>notas_ricms2002.htm</vt:lpwstr>
      </vt:variant>
      <vt:variant>
        <vt:lpwstr>nota667</vt:lpwstr>
      </vt:variant>
      <vt:variant>
        <vt:i4>3473485</vt:i4>
      </vt:variant>
      <vt:variant>
        <vt:i4>1677</vt:i4>
      </vt:variant>
      <vt:variant>
        <vt:i4>0</vt:i4>
      </vt:variant>
      <vt:variant>
        <vt:i4>5</vt:i4>
      </vt:variant>
      <vt:variant>
        <vt:lpwstr>notas_ricms2002.htm</vt:lpwstr>
      </vt:variant>
      <vt:variant>
        <vt:lpwstr>nota666</vt:lpwstr>
      </vt:variant>
      <vt:variant>
        <vt:i4>5308492</vt:i4>
      </vt:variant>
      <vt:variant>
        <vt:i4>1674</vt:i4>
      </vt:variant>
      <vt:variant>
        <vt:i4>0</vt:i4>
      </vt:variant>
      <vt:variant>
        <vt:i4>5</vt:i4>
      </vt:variant>
      <vt:variant>
        <vt:lpwstr>notas_ricms2002_1.htm</vt:lpwstr>
      </vt:variant>
      <vt:variant>
        <vt:lpwstr>nota1479</vt:lpwstr>
      </vt:variant>
      <vt:variant>
        <vt:i4>3276873</vt:i4>
      </vt:variant>
      <vt:variant>
        <vt:i4>1671</vt:i4>
      </vt:variant>
      <vt:variant>
        <vt:i4>0</vt:i4>
      </vt:variant>
      <vt:variant>
        <vt:i4>5</vt:i4>
      </vt:variant>
      <vt:variant>
        <vt:lpwstr>notas_ricms2002.htm</vt:lpwstr>
      </vt:variant>
      <vt:variant>
        <vt:lpwstr>nota218</vt:lpwstr>
      </vt:variant>
      <vt:variant>
        <vt:i4>3539022</vt:i4>
      </vt:variant>
      <vt:variant>
        <vt:i4>1668</vt:i4>
      </vt:variant>
      <vt:variant>
        <vt:i4>0</vt:i4>
      </vt:variant>
      <vt:variant>
        <vt:i4>5</vt:i4>
      </vt:variant>
      <vt:variant>
        <vt:lpwstr>notas_ricms2002.htm</vt:lpwstr>
      </vt:variant>
      <vt:variant>
        <vt:lpwstr>nota558</vt:lpwstr>
      </vt:variant>
      <vt:variant>
        <vt:i4>7340063</vt:i4>
      </vt:variant>
      <vt:variant>
        <vt:i4>1665</vt:i4>
      </vt:variant>
      <vt:variant>
        <vt:i4>0</vt:i4>
      </vt:variant>
      <vt:variant>
        <vt:i4>5</vt:i4>
      </vt:variant>
      <vt:variant>
        <vt:lpwstr>http://www.fazenda.mg.gov.br/empresas/legislacao_tributaria/ricms_2002_seco/partegeral2002_3.htm</vt:lpwstr>
      </vt:variant>
      <vt:variant>
        <vt:lpwstr>art61_i</vt:lpwstr>
      </vt:variant>
      <vt:variant>
        <vt:i4>3276873</vt:i4>
      </vt:variant>
      <vt:variant>
        <vt:i4>1662</vt:i4>
      </vt:variant>
      <vt:variant>
        <vt:i4>0</vt:i4>
      </vt:variant>
      <vt:variant>
        <vt:i4>5</vt:i4>
      </vt:variant>
      <vt:variant>
        <vt:lpwstr>notas_ricms2002.htm</vt:lpwstr>
      </vt:variant>
      <vt:variant>
        <vt:lpwstr>nota218</vt:lpwstr>
      </vt:variant>
      <vt:variant>
        <vt:i4>5374065</vt:i4>
      </vt:variant>
      <vt:variant>
        <vt:i4>1659</vt:i4>
      </vt:variant>
      <vt:variant>
        <vt:i4>0</vt:i4>
      </vt:variant>
      <vt:variant>
        <vt:i4>5</vt:i4>
      </vt:variant>
      <vt:variant>
        <vt:lpwstr>http://www.fazenda.mg.gov.br/empresas/legislacao_tributaria/ricms_2002_seco/partegeral2002_1.htm</vt:lpwstr>
      </vt:variant>
      <vt:variant>
        <vt:lpwstr>art1_x</vt:lpwstr>
      </vt:variant>
      <vt:variant>
        <vt:i4>2752536</vt:i4>
      </vt:variant>
      <vt:variant>
        <vt:i4>1656</vt:i4>
      </vt:variant>
      <vt:variant>
        <vt:i4>0</vt:i4>
      </vt:variant>
      <vt:variant>
        <vt:i4>5</vt:i4>
      </vt:variant>
      <vt:variant>
        <vt:lpwstr>http://www.fazenda.mg.gov.br/empresas/legislacao_tributaria/ricms_2002_seco/partegeral2002_1.htm</vt:lpwstr>
      </vt:variant>
      <vt:variant>
        <vt:lpwstr>art1_iii</vt:lpwstr>
      </vt:variant>
      <vt:variant>
        <vt:i4>196731</vt:i4>
      </vt:variant>
      <vt:variant>
        <vt:i4>1653</vt:i4>
      </vt:variant>
      <vt:variant>
        <vt:i4>0</vt:i4>
      </vt:variant>
      <vt:variant>
        <vt:i4>5</vt:i4>
      </vt:variant>
      <vt:variant>
        <vt:lpwstr>notas_ricms2002.htm</vt:lpwstr>
      </vt:variant>
      <vt:variant>
        <vt:lpwstr>nota3</vt:lpwstr>
      </vt:variant>
      <vt:variant>
        <vt:i4>5636162</vt:i4>
      </vt:variant>
      <vt:variant>
        <vt:i4>1650</vt:i4>
      </vt:variant>
      <vt:variant>
        <vt:i4>0</vt:i4>
      </vt:variant>
      <vt:variant>
        <vt:i4>5</vt:i4>
      </vt:variant>
      <vt:variant>
        <vt:lpwstr>notas_ricms2002_1.htm</vt:lpwstr>
      </vt:variant>
      <vt:variant>
        <vt:lpwstr>nota1399</vt:lpwstr>
      </vt:variant>
      <vt:variant>
        <vt:i4>5636162</vt:i4>
      </vt:variant>
      <vt:variant>
        <vt:i4>1647</vt:i4>
      </vt:variant>
      <vt:variant>
        <vt:i4>0</vt:i4>
      </vt:variant>
      <vt:variant>
        <vt:i4>5</vt:i4>
      </vt:variant>
      <vt:variant>
        <vt:lpwstr>notas_ricms2002_1.htm</vt:lpwstr>
      </vt:variant>
      <vt:variant>
        <vt:lpwstr>nota1399</vt:lpwstr>
      </vt:variant>
      <vt:variant>
        <vt:i4>5963851</vt:i4>
      </vt:variant>
      <vt:variant>
        <vt:i4>1644</vt:i4>
      </vt:variant>
      <vt:variant>
        <vt:i4>0</vt:i4>
      </vt:variant>
      <vt:variant>
        <vt:i4>5</vt:i4>
      </vt:variant>
      <vt:variant>
        <vt:lpwstr>notas_ricms2002_1.htm</vt:lpwstr>
      </vt:variant>
      <vt:variant>
        <vt:lpwstr>nota1403</vt:lpwstr>
      </vt:variant>
      <vt:variant>
        <vt:i4>5701698</vt:i4>
      </vt:variant>
      <vt:variant>
        <vt:i4>1641</vt:i4>
      </vt:variant>
      <vt:variant>
        <vt:i4>0</vt:i4>
      </vt:variant>
      <vt:variant>
        <vt:i4>5</vt:i4>
      </vt:variant>
      <vt:variant>
        <vt:lpwstr>notas_ricms2002_1.htm</vt:lpwstr>
      </vt:variant>
      <vt:variant>
        <vt:lpwstr>nota1398</vt:lpwstr>
      </vt:variant>
      <vt:variant>
        <vt:i4>3866696</vt:i4>
      </vt:variant>
      <vt:variant>
        <vt:i4>1638</vt:i4>
      </vt:variant>
      <vt:variant>
        <vt:i4>0</vt:i4>
      </vt:variant>
      <vt:variant>
        <vt:i4>5</vt:i4>
      </vt:variant>
      <vt:variant>
        <vt:lpwstr>notas_ricms2002.htm</vt:lpwstr>
      </vt:variant>
      <vt:variant>
        <vt:lpwstr>nota381</vt:lpwstr>
      </vt:variant>
      <vt:variant>
        <vt:i4>2883630</vt:i4>
      </vt:variant>
      <vt:variant>
        <vt:i4>1635</vt:i4>
      </vt:variant>
      <vt:variant>
        <vt:i4>0</vt:i4>
      </vt:variant>
      <vt:variant>
        <vt:i4>5</vt:i4>
      </vt:variant>
      <vt:variant>
        <vt:lpwstr>http://www.fazenda.mg.gov.br/empresas/legislacao_tributaria/ricms_2002_seco/partegeral2002_2.htm</vt:lpwstr>
      </vt:variant>
      <vt:variant>
        <vt:lpwstr>art43</vt:lpwstr>
      </vt:variant>
      <vt:variant>
        <vt:i4>196731</vt:i4>
      </vt:variant>
      <vt:variant>
        <vt:i4>1632</vt:i4>
      </vt:variant>
      <vt:variant>
        <vt:i4>0</vt:i4>
      </vt:variant>
      <vt:variant>
        <vt:i4>5</vt:i4>
      </vt:variant>
      <vt:variant>
        <vt:lpwstr>notas_ricms2002.htm</vt:lpwstr>
      </vt:variant>
      <vt:variant>
        <vt:lpwstr>nota3</vt:lpwstr>
      </vt:variant>
      <vt:variant>
        <vt:i4>3407950</vt:i4>
      </vt:variant>
      <vt:variant>
        <vt:i4>1629</vt:i4>
      </vt:variant>
      <vt:variant>
        <vt:i4>0</vt:i4>
      </vt:variant>
      <vt:variant>
        <vt:i4>5</vt:i4>
      </vt:variant>
      <vt:variant>
        <vt:lpwstr>notas_ricms2002.htm</vt:lpwstr>
      </vt:variant>
      <vt:variant>
        <vt:lpwstr>nota571</vt:lpwstr>
      </vt:variant>
      <vt:variant>
        <vt:i4>3407950</vt:i4>
      </vt:variant>
      <vt:variant>
        <vt:i4>1626</vt:i4>
      </vt:variant>
      <vt:variant>
        <vt:i4>0</vt:i4>
      </vt:variant>
      <vt:variant>
        <vt:i4>5</vt:i4>
      </vt:variant>
      <vt:variant>
        <vt:lpwstr>notas_ricms2002.htm</vt:lpwstr>
      </vt:variant>
      <vt:variant>
        <vt:lpwstr>nota571</vt:lpwstr>
      </vt:variant>
      <vt:variant>
        <vt:i4>3407950</vt:i4>
      </vt:variant>
      <vt:variant>
        <vt:i4>1623</vt:i4>
      </vt:variant>
      <vt:variant>
        <vt:i4>0</vt:i4>
      </vt:variant>
      <vt:variant>
        <vt:i4>5</vt:i4>
      </vt:variant>
      <vt:variant>
        <vt:lpwstr>notas_ricms2002.htm</vt:lpwstr>
      </vt:variant>
      <vt:variant>
        <vt:lpwstr>nota571</vt:lpwstr>
      </vt:variant>
      <vt:variant>
        <vt:i4>3407950</vt:i4>
      </vt:variant>
      <vt:variant>
        <vt:i4>1620</vt:i4>
      </vt:variant>
      <vt:variant>
        <vt:i4>0</vt:i4>
      </vt:variant>
      <vt:variant>
        <vt:i4>5</vt:i4>
      </vt:variant>
      <vt:variant>
        <vt:lpwstr>notas_ricms2002.htm</vt:lpwstr>
      </vt:variant>
      <vt:variant>
        <vt:lpwstr>nota571</vt:lpwstr>
      </vt:variant>
      <vt:variant>
        <vt:i4>3407950</vt:i4>
      </vt:variant>
      <vt:variant>
        <vt:i4>1617</vt:i4>
      </vt:variant>
      <vt:variant>
        <vt:i4>0</vt:i4>
      </vt:variant>
      <vt:variant>
        <vt:i4>5</vt:i4>
      </vt:variant>
      <vt:variant>
        <vt:lpwstr>notas_ricms2002.htm</vt:lpwstr>
      </vt:variant>
      <vt:variant>
        <vt:lpwstr>nota571</vt:lpwstr>
      </vt:variant>
      <vt:variant>
        <vt:i4>3407950</vt:i4>
      </vt:variant>
      <vt:variant>
        <vt:i4>1614</vt:i4>
      </vt:variant>
      <vt:variant>
        <vt:i4>0</vt:i4>
      </vt:variant>
      <vt:variant>
        <vt:i4>5</vt:i4>
      </vt:variant>
      <vt:variant>
        <vt:lpwstr>notas_ricms2002.htm</vt:lpwstr>
      </vt:variant>
      <vt:variant>
        <vt:lpwstr>nota571</vt:lpwstr>
      </vt:variant>
      <vt:variant>
        <vt:i4>3407950</vt:i4>
      </vt:variant>
      <vt:variant>
        <vt:i4>1611</vt:i4>
      </vt:variant>
      <vt:variant>
        <vt:i4>0</vt:i4>
      </vt:variant>
      <vt:variant>
        <vt:i4>5</vt:i4>
      </vt:variant>
      <vt:variant>
        <vt:lpwstr>notas_ricms2002.htm</vt:lpwstr>
      </vt:variant>
      <vt:variant>
        <vt:lpwstr>nota571</vt:lpwstr>
      </vt:variant>
      <vt:variant>
        <vt:i4>3407950</vt:i4>
      </vt:variant>
      <vt:variant>
        <vt:i4>1608</vt:i4>
      </vt:variant>
      <vt:variant>
        <vt:i4>0</vt:i4>
      </vt:variant>
      <vt:variant>
        <vt:i4>5</vt:i4>
      </vt:variant>
      <vt:variant>
        <vt:lpwstr>notas_ricms2002.htm</vt:lpwstr>
      </vt:variant>
      <vt:variant>
        <vt:lpwstr>nota571</vt:lpwstr>
      </vt:variant>
      <vt:variant>
        <vt:i4>3407950</vt:i4>
      </vt:variant>
      <vt:variant>
        <vt:i4>1605</vt:i4>
      </vt:variant>
      <vt:variant>
        <vt:i4>0</vt:i4>
      </vt:variant>
      <vt:variant>
        <vt:i4>5</vt:i4>
      </vt:variant>
      <vt:variant>
        <vt:lpwstr>notas_ricms2002.htm</vt:lpwstr>
      </vt:variant>
      <vt:variant>
        <vt:lpwstr>nota571</vt:lpwstr>
      </vt:variant>
      <vt:variant>
        <vt:i4>3407950</vt:i4>
      </vt:variant>
      <vt:variant>
        <vt:i4>1602</vt:i4>
      </vt:variant>
      <vt:variant>
        <vt:i4>0</vt:i4>
      </vt:variant>
      <vt:variant>
        <vt:i4>5</vt:i4>
      </vt:variant>
      <vt:variant>
        <vt:lpwstr>notas_ricms2002.htm</vt:lpwstr>
      </vt:variant>
      <vt:variant>
        <vt:lpwstr>nota571</vt:lpwstr>
      </vt:variant>
      <vt:variant>
        <vt:i4>3407950</vt:i4>
      </vt:variant>
      <vt:variant>
        <vt:i4>1599</vt:i4>
      </vt:variant>
      <vt:variant>
        <vt:i4>0</vt:i4>
      </vt:variant>
      <vt:variant>
        <vt:i4>5</vt:i4>
      </vt:variant>
      <vt:variant>
        <vt:lpwstr>notas_ricms2002.htm</vt:lpwstr>
      </vt:variant>
      <vt:variant>
        <vt:lpwstr>nota571</vt:lpwstr>
      </vt:variant>
      <vt:variant>
        <vt:i4>3407950</vt:i4>
      </vt:variant>
      <vt:variant>
        <vt:i4>1596</vt:i4>
      </vt:variant>
      <vt:variant>
        <vt:i4>0</vt:i4>
      </vt:variant>
      <vt:variant>
        <vt:i4>5</vt:i4>
      </vt:variant>
      <vt:variant>
        <vt:lpwstr>notas_ricms2002.htm</vt:lpwstr>
      </vt:variant>
      <vt:variant>
        <vt:lpwstr>nota571</vt:lpwstr>
      </vt:variant>
      <vt:variant>
        <vt:i4>3407950</vt:i4>
      </vt:variant>
      <vt:variant>
        <vt:i4>1593</vt:i4>
      </vt:variant>
      <vt:variant>
        <vt:i4>0</vt:i4>
      </vt:variant>
      <vt:variant>
        <vt:i4>5</vt:i4>
      </vt:variant>
      <vt:variant>
        <vt:lpwstr>notas_ricms2002.htm</vt:lpwstr>
      </vt:variant>
      <vt:variant>
        <vt:lpwstr>nota571</vt:lpwstr>
      </vt:variant>
      <vt:variant>
        <vt:i4>3407950</vt:i4>
      </vt:variant>
      <vt:variant>
        <vt:i4>1590</vt:i4>
      </vt:variant>
      <vt:variant>
        <vt:i4>0</vt:i4>
      </vt:variant>
      <vt:variant>
        <vt:i4>5</vt:i4>
      </vt:variant>
      <vt:variant>
        <vt:lpwstr>notas_ricms2002.htm</vt:lpwstr>
      </vt:variant>
      <vt:variant>
        <vt:lpwstr>nota571</vt:lpwstr>
      </vt:variant>
      <vt:variant>
        <vt:i4>3407950</vt:i4>
      </vt:variant>
      <vt:variant>
        <vt:i4>1587</vt:i4>
      </vt:variant>
      <vt:variant>
        <vt:i4>0</vt:i4>
      </vt:variant>
      <vt:variant>
        <vt:i4>5</vt:i4>
      </vt:variant>
      <vt:variant>
        <vt:lpwstr>notas_ricms2002.htm</vt:lpwstr>
      </vt:variant>
      <vt:variant>
        <vt:lpwstr>nota571</vt:lpwstr>
      </vt:variant>
      <vt:variant>
        <vt:i4>3407950</vt:i4>
      </vt:variant>
      <vt:variant>
        <vt:i4>1584</vt:i4>
      </vt:variant>
      <vt:variant>
        <vt:i4>0</vt:i4>
      </vt:variant>
      <vt:variant>
        <vt:i4>5</vt:i4>
      </vt:variant>
      <vt:variant>
        <vt:lpwstr>notas_ricms2002.htm</vt:lpwstr>
      </vt:variant>
      <vt:variant>
        <vt:lpwstr>nota571</vt:lpwstr>
      </vt:variant>
      <vt:variant>
        <vt:i4>3407950</vt:i4>
      </vt:variant>
      <vt:variant>
        <vt:i4>1581</vt:i4>
      </vt:variant>
      <vt:variant>
        <vt:i4>0</vt:i4>
      </vt:variant>
      <vt:variant>
        <vt:i4>5</vt:i4>
      </vt:variant>
      <vt:variant>
        <vt:lpwstr>notas_ricms2002.htm</vt:lpwstr>
      </vt:variant>
      <vt:variant>
        <vt:lpwstr>nota571</vt:lpwstr>
      </vt:variant>
      <vt:variant>
        <vt:i4>3407950</vt:i4>
      </vt:variant>
      <vt:variant>
        <vt:i4>1578</vt:i4>
      </vt:variant>
      <vt:variant>
        <vt:i4>0</vt:i4>
      </vt:variant>
      <vt:variant>
        <vt:i4>5</vt:i4>
      </vt:variant>
      <vt:variant>
        <vt:lpwstr>notas_ricms2002.htm</vt:lpwstr>
      </vt:variant>
      <vt:variant>
        <vt:lpwstr>nota571</vt:lpwstr>
      </vt:variant>
      <vt:variant>
        <vt:i4>3407950</vt:i4>
      </vt:variant>
      <vt:variant>
        <vt:i4>1575</vt:i4>
      </vt:variant>
      <vt:variant>
        <vt:i4>0</vt:i4>
      </vt:variant>
      <vt:variant>
        <vt:i4>5</vt:i4>
      </vt:variant>
      <vt:variant>
        <vt:lpwstr>notas_ricms2002.htm</vt:lpwstr>
      </vt:variant>
      <vt:variant>
        <vt:lpwstr>nota571</vt:lpwstr>
      </vt:variant>
      <vt:variant>
        <vt:i4>3407950</vt:i4>
      </vt:variant>
      <vt:variant>
        <vt:i4>1572</vt:i4>
      </vt:variant>
      <vt:variant>
        <vt:i4>0</vt:i4>
      </vt:variant>
      <vt:variant>
        <vt:i4>5</vt:i4>
      </vt:variant>
      <vt:variant>
        <vt:lpwstr>notas_ricms2002.htm</vt:lpwstr>
      </vt:variant>
      <vt:variant>
        <vt:lpwstr>nota571</vt:lpwstr>
      </vt:variant>
      <vt:variant>
        <vt:i4>3407950</vt:i4>
      </vt:variant>
      <vt:variant>
        <vt:i4>1569</vt:i4>
      </vt:variant>
      <vt:variant>
        <vt:i4>0</vt:i4>
      </vt:variant>
      <vt:variant>
        <vt:i4>5</vt:i4>
      </vt:variant>
      <vt:variant>
        <vt:lpwstr>notas_ricms2002.htm</vt:lpwstr>
      </vt:variant>
      <vt:variant>
        <vt:lpwstr>nota571</vt:lpwstr>
      </vt:variant>
      <vt:variant>
        <vt:i4>6029389</vt:i4>
      </vt:variant>
      <vt:variant>
        <vt:i4>1566</vt:i4>
      </vt:variant>
      <vt:variant>
        <vt:i4>0</vt:i4>
      </vt:variant>
      <vt:variant>
        <vt:i4>5</vt:i4>
      </vt:variant>
      <vt:variant>
        <vt:lpwstr>notas_ricms2002_2.htm</vt:lpwstr>
      </vt:variant>
      <vt:variant>
        <vt:lpwstr>nota2262</vt:lpwstr>
      </vt:variant>
      <vt:variant>
        <vt:i4>3145807</vt:i4>
      </vt:variant>
      <vt:variant>
        <vt:i4>1563</vt:i4>
      </vt:variant>
      <vt:variant>
        <vt:i4>0</vt:i4>
      </vt:variant>
      <vt:variant>
        <vt:i4>5</vt:i4>
      </vt:variant>
      <vt:variant>
        <vt:lpwstr>notas_ricms2002.htm</vt:lpwstr>
      </vt:variant>
      <vt:variant>
        <vt:lpwstr>nota430</vt:lpwstr>
      </vt:variant>
      <vt:variant>
        <vt:i4>6225992</vt:i4>
      </vt:variant>
      <vt:variant>
        <vt:i4>1560</vt:i4>
      </vt:variant>
      <vt:variant>
        <vt:i4>0</vt:i4>
      </vt:variant>
      <vt:variant>
        <vt:i4>5</vt:i4>
      </vt:variant>
      <vt:variant>
        <vt:lpwstr>notas_ricms2002_1.htm</vt:lpwstr>
      </vt:variant>
      <vt:variant>
        <vt:lpwstr>nota1635</vt:lpwstr>
      </vt:variant>
      <vt:variant>
        <vt:i4>6225992</vt:i4>
      </vt:variant>
      <vt:variant>
        <vt:i4>1557</vt:i4>
      </vt:variant>
      <vt:variant>
        <vt:i4>0</vt:i4>
      </vt:variant>
      <vt:variant>
        <vt:i4>5</vt:i4>
      </vt:variant>
      <vt:variant>
        <vt:lpwstr>notas_ricms2002_1.htm</vt:lpwstr>
      </vt:variant>
      <vt:variant>
        <vt:lpwstr>nota1635</vt:lpwstr>
      </vt:variant>
      <vt:variant>
        <vt:i4>6225997</vt:i4>
      </vt:variant>
      <vt:variant>
        <vt:i4>1554</vt:i4>
      </vt:variant>
      <vt:variant>
        <vt:i4>0</vt:i4>
      </vt:variant>
      <vt:variant>
        <vt:i4>5</vt:i4>
      </vt:variant>
      <vt:variant>
        <vt:lpwstr>notas_ricms2002_1.htm</vt:lpwstr>
      </vt:variant>
      <vt:variant>
        <vt:lpwstr>nota1063</vt:lpwstr>
      </vt:variant>
      <vt:variant>
        <vt:i4>5767241</vt:i4>
      </vt:variant>
      <vt:variant>
        <vt:i4>1551</vt:i4>
      </vt:variant>
      <vt:variant>
        <vt:i4>0</vt:i4>
      </vt:variant>
      <vt:variant>
        <vt:i4>5</vt:i4>
      </vt:variant>
      <vt:variant>
        <vt:lpwstr>notas_ricms2002_1.htm</vt:lpwstr>
      </vt:variant>
      <vt:variant>
        <vt:lpwstr>nota1024</vt:lpwstr>
      </vt:variant>
      <vt:variant>
        <vt:i4>5505103</vt:i4>
      </vt:variant>
      <vt:variant>
        <vt:i4>1548</vt:i4>
      </vt:variant>
      <vt:variant>
        <vt:i4>0</vt:i4>
      </vt:variant>
      <vt:variant>
        <vt:i4>5</vt:i4>
      </vt:variant>
      <vt:variant>
        <vt:lpwstr>notas_ricms2002_1.htm</vt:lpwstr>
      </vt:variant>
      <vt:variant>
        <vt:lpwstr>nota1149</vt:lpwstr>
      </vt:variant>
      <vt:variant>
        <vt:i4>6225995</vt:i4>
      </vt:variant>
      <vt:variant>
        <vt:i4>1545</vt:i4>
      </vt:variant>
      <vt:variant>
        <vt:i4>0</vt:i4>
      </vt:variant>
      <vt:variant>
        <vt:i4>5</vt:i4>
      </vt:variant>
      <vt:variant>
        <vt:lpwstr>notas_ricms2002_1.htm</vt:lpwstr>
      </vt:variant>
      <vt:variant>
        <vt:lpwstr>nota1102</vt:lpwstr>
      </vt:variant>
      <vt:variant>
        <vt:i4>2818086</vt:i4>
      </vt:variant>
      <vt:variant>
        <vt:i4>1542</vt:i4>
      </vt:variant>
      <vt:variant>
        <vt:i4>0</vt:i4>
      </vt:variant>
      <vt:variant>
        <vt:i4>5</vt:i4>
      </vt:variant>
      <vt:variant>
        <vt:lpwstr>http://www.fazenda.mg.gov.br/empresas/legislacao_tributaria/ricms_2002_seco/anexoiv2002_2.htm</vt:lpwstr>
      </vt:variant>
      <vt:variant>
        <vt:lpwstr>parte1it20</vt:lpwstr>
      </vt:variant>
      <vt:variant>
        <vt:i4>6160456</vt:i4>
      </vt:variant>
      <vt:variant>
        <vt:i4>1539</vt:i4>
      </vt:variant>
      <vt:variant>
        <vt:i4>0</vt:i4>
      </vt:variant>
      <vt:variant>
        <vt:i4>5</vt:i4>
      </vt:variant>
      <vt:variant>
        <vt:lpwstr>notas_ricms2002_1.htm</vt:lpwstr>
      </vt:variant>
      <vt:variant>
        <vt:lpwstr>nota1634</vt:lpwstr>
      </vt:variant>
      <vt:variant>
        <vt:i4>3211342</vt:i4>
      </vt:variant>
      <vt:variant>
        <vt:i4>1536</vt:i4>
      </vt:variant>
      <vt:variant>
        <vt:i4>0</vt:i4>
      </vt:variant>
      <vt:variant>
        <vt:i4>5</vt:i4>
      </vt:variant>
      <vt:variant>
        <vt:lpwstr>notas_ricms2002.htm</vt:lpwstr>
      </vt:variant>
      <vt:variant>
        <vt:lpwstr>nota529</vt:lpwstr>
      </vt:variant>
      <vt:variant>
        <vt:i4>3211342</vt:i4>
      </vt:variant>
      <vt:variant>
        <vt:i4>1533</vt:i4>
      </vt:variant>
      <vt:variant>
        <vt:i4>0</vt:i4>
      </vt:variant>
      <vt:variant>
        <vt:i4>5</vt:i4>
      </vt:variant>
      <vt:variant>
        <vt:lpwstr>notas_ricms2002.htm</vt:lpwstr>
      </vt:variant>
      <vt:variant>
        <vt:lpwstr>nota529</vt:lpwstr>
      </vt:variant>
      <vt:variant>
        <vt:i4>3211342</vt:i4>
      </vt:variant>
      <vt:variant>
        <vt:i4>1530</vt:i4>
      </vt:variant>
      <vt:variant>
        <vt:i4>0</vt:i4>
      </vt:variant>
      <vt:variant>
        <vt:i4>5</vt:i4>
      </vt:variant>
      <vt:variant>
        <vt:lpwstr>notas_ricms2002.htm</vt:lpwstr>
      </vt:variant>
      <vt:variant>
        <vt:lpwstr>nota529</vt:lpwstr>
      </vt:variant>
      <vt:variant>
        <vt:i4>3211342</vt:i4>
      </vt:variant>
      <vt:variant>
        <vt:i4>1527</vt:i4>
      </vt:variant>
      <vt:variant>
        <vt:i4>0</vt:i4>
      </vt:variant>
      <vt:variant>
        <vt:i4>5</vt:i4>
      </vt:variant>
      <vt:variant>
        <vt:lpwstr>notas_ricms2002.htm</vt:lpwstr>
      </vt:variant>
      <vt:variant>
        <vt:lpwstr>nota528</vt:lpwstr>
      </vt:variant>
      <vt:variant>
        <vt:i4>3145806</vt:i4>
      </vt:variant>
      <vt:variant>
        <vt:i4>1524</vt:i4>
      </vt:variant>
      <vt:variant>
        <vt:i4>0</vt:i4>
      </vt:variant>
      <vt:variant>
        <vt:i4>5</vt:i4>
      </vt:variant>
      <vt:variant>
        <vt:lpwstr>notas_ricms2002.htm</vt:lpwstr>
      </vt:variant>
      <vt:variant>
        <vt:lpwstr>nota532</vt:lpwstr>
      </vt:variant>
      <vt:variant>
        <vt:i4>3145806</vt:i4>
      </vt:variant>
      <vt:variant>
        <vt:i4>1521</vt:i4>
      </vt:variant>
      <vt:variant>
        <vt:i4>0</vt:i4>
      </vt:variant>
      <vt:variant>
        <vt:i4>5</vt:i4>
      </vt:variant>
      <vt:variant>
        <vt:lpwstr>notas_ricms2002.htm</vt:lpwstr>
      </vt:variant>
      <vt:variant>
        <vt:lpwstr>nota532</vt:lpwstr>
      </vt:variant>
      <vt:variant>
        <vt:i4>3145806</vt:i4>
      </vt:variant>
      <vt:variant>
        <vt:i4>1518</vt:i4>
      </vt:variant>
      <vt:variant>
        <vt:i4>0</vt:i4>
      </vt:variant>
      <vt:variant>
        <vt:i4>5</vt:i4>
      </vt:variant>
      <vt:variant>
        <vt:lpwstr>notas_ricms2002.htm</vt:lpwstr>
      </vt:variant>
      <vt:variant>
        <vt:lpwstr>nota532</vt:lpwstr>
      </vt:variant>
      <vt:variant>
        <vt:i4>3145806</vt:i4>
      </vt:variant>
      <vt:variant>
        <vt:i4>1515</vt:i4>
      </vt:variant>
      <vt:variant>
        <vt:i4>0</vt:i4>
      </vt:variant>
      <vt:variant>
        <vt:i4>5</vt:i4>
      </vt:variant>
      <vt:variant>
        <vt:lpwstr>notas_ricms2002.htm</vt:lpwstr>
      </vt:variant>
      <vt:variant>
        <vt:lpwstr>nota532</vt:lpwstr>
      </vt:variant>
      <vt:variant>
        <vt:i4>3145806</vt:i4>
      </vt:variant>
      <vt:variant>
        <vt:i4>1512</vt:i4>
      </vt:variant>
      <vt:variant>
        <vt:i4>0</vt:i4>
      </vt:variant>
      <vt:variant>
        <vt:i4>5</vt:i4>
      </vt:variant>
      <vt:variant>
        <vt:lpwstr>notas_ricms2002.htm</vt:lpwstr>
      </vt:variant>
      <vt:variant>
        <vt:lpwstr>nota532</vt:lpwstr>
      </vt:variant>
      <vt:variant>
        <vt:i4>3145806</vt:i4>
      </vt:variant>
      <vt:variant>
        <vt:i4>1509</vt:i4>
      </vt:variant>
      <vt:variant>
        <vt:i4>0</vt:i4>
      </vt:variant>
      <vt:variant>
        <vt:i4>5</vt:i4>
      </vt:variant>
      <vt:variant>
        <vt:lpwstr>notas_ricms2002.htm</vt:lpwstr>
      </vt:variant>
      <vt:variant>
        <vt:lpwstr>nota532</vt:lpwstr>
      </vt:variant>
      <vt:variant>
        <vt:i4>3145806</vt:i4>
      </vt:variant>
      <vt:variant>
        <vt:i4>1506</vt:i4>
      </vt:variant>
      <vt:variant>
        <vt:i4>0</vt:i4>
      </vt:variant>
      <vt:variant>
        <vt:i4>5</vt:i4>
      </vt:variant>
      <vt:variant>
        <vt:lpwstr>notas_ricms2002.htm</vt:lpwstr>
      </vt:variant>
      <vt:variant>
        <vt:lpwstr>nota532</vt:lpwstr>
      </vt:variant>
      <vt:variant>
        <vt:i4>3145806</vt:i4>
      </vt:variant>
      <vt:variant>
        <vt:i4>1503</vt:i4>
      </vt:variant>
      <vt:variant>
        <vt:i4>0</vt:i4>
      </vt:variant>
      <vt:variant>
        <vt:i4>5</vt:i4>
      </vt:variant>
      <vt:variant>
        <vt:lpwstr>notas_ricms2002.htm</vt:lpwstr>
      </vt:variant>
      <vt:variant>
        <vt:lpwstr>nota532</vt:lpwstr>
      </vt:variant>
      <vt:variant>
        <vt:i4>3145806</vt:i4>
      </vt:variant>
      <vt:variant>
        <vt:i4>1500</vt:i4>
      </vt:variant>
      <vt:variant>
        <vt:i4>0</vt:i4>
      </vt:variant>
      <vt:variant>
        <vt:i4>5</vt:i4>
      </vt:variant>
      <vt:variant>
        <vt:lpwstr>notas_ricms2002.htm</vt:lpwstr>
      </vt:variant>
      <vt:variant>
        <vt:lpwstr>nota532</vt:lpwstr>
      </vt:variant>
      <vt:variant>
        <vt:i4>3145806</vt:i4>
      </vt:variant>
      <vt:variant>
        <vt:i4>1497</vt:i4>
      </vt:variant>
      <vt:variant>
        <vt:i4>0</vt:i4>
      </vt:variant>
      <vt:variant>
        <vt:i4>5</vt:i4>
      </vt:variant>
      <vt:variant>
        <vt:lpwstr>notas_ricms2002.htm</vt:lpwstr>
      </vt:variant>
      <vt:variant>
        <vt:lpwstr>nota532</vt:lpwstr>
      </vt:variant>
      <vt:variant>
        <vt:i4>3145806</vt:i4>
      </vt:variant>
      <vt:variant>
        <vt:i4>1494</vt:i4>
      </vt:variant>
      <vt:variant>
        <vt:i4>0</vt:i4>
      </vt:variant>
      <vt:variant>
        <vt:i4>5</vt:i4>
      </vt:variant>
      <vt:variant>
        <vt:lpwstr>notas_ricms2002.htm</vt:lpwstr>
      </vt:variant>
      <vt:variant>
        <vt:lpwstr>nota532</vt:lpwstr>
      </vt:variant>
      <vt:variant>
        <vt:i4>3145806</vt:i4>
      </vt:variant>
      <vt:variant>
        <vt:i4>1491</vt:i4>
      </vt:variant>
      <vt:variant>
        <vt:i4>0</vt:i4>
      </vt:variant>
      <vt:variant>
        <vt:i4>5</vt:i4>
      </vt:variant>
      <vt:variant>
        <vt:lpwstr>notas_ricms2002.htm</vt:lpwstr>
      </vt:variant>
      <vt:variant>
        <vt:lpwstr>nota532</vt:lpwstr>
      </vt:variant>
      <vt:variant>
        <vt:i4>3145806</vt:i4>
      </vt:variant>
      <vt:variant>
        <vt:i4>1488</vt:i4>
      </vt:variant>
      <vt:variant>
        <vt:i4>0</vt:i4>
      </vt:variant>
      <vt:variant>
        <vt:i4>5</vt:i4>
      </vt:variant>
      <vt:variant>
        <vt:lpwstr>notas_ricms2002.htm</vt:lpwstr>
      </vt:variant>
      <vt:variant>
        <vt:lpwstr>nota532</vt:lpwstr>
      </vt:variant>
      <vt:variant>
        <vt:i4>3145806</vt:i4>
      </vt:variant>
      <vt:variant>
        <vt:i4>1485</vt:i4>
      </vt:variant>
      <vt:variant>
        <vt:i4>0</vt:i4>
      </vt:variant>
      <vt:variant>
        <vt:i4>5</vt:i4>
      </vt:variant>
      <vt:variant>
        <vt:lpwstr>notas_ricms2002.htm</vt:lpwstr>
      </vt:variant>
      <vt:variant>
        <vt:lpwstr>nota532</vt:lpwstr>
      </vt:variant>
      <vt:variant>
        <vt:i4>3145806</vt:i4>
      </vt:variant>
      <vt:variant>
        <vt:i4>1482</vt:i4>
      </vt:variant>
      <vt:variant>
        <vt:i4>0</vt:i4>
      </vt:variant>
      <vt:variant>
        <vt:i4>5</vt:i4>
      </vt:variant>
      <vt:variant>
        <vt:lpwstr>notas_ricms2002.htm</vt:lpwstr>
      </vt:variant>
      <vt:variant>
        <vt:lpwstr>nota532</vt:lpwstr>
      </vt:variant>
      <vt:variant>
        <vt:i4>3145806</vt:i4>
      </vt:variant>
      <vt:variant>
        <vt:i4>1479</vt:i4>
      </vt:variant>
      <vt:variant>
        <vt:i4>0</vt:i4>
      </vt:variant>
      <vt:variant>
        <vt:i4>5</vt:i4>
      </vt:variant>
      <vt:variant>
        <vt:lpwstr>notas_ricms2002.htm</vt:lpwstr>
      </vt:variant>
      <vt:variant>
        <vt:lpwstr>nota532</vt:lpwstr>
      </vt:variant>
      <vt:variant>
        <vt:i4>3145806</vt:i4>
      </vt:variant>
      <vt:variant>
        <vt:i4>1476</vt:i4>
      </vt:variant>
      <vt:variant>
        <vt:i4>0</vt:i4>
      </vt:variant>
      <vt:variant>
        <vt:i4>5</vt:i4>
      </vt:variant>
      <vt:variant>
        <vt:lpwstr>notas_ricms2002.htm</vt:lpwstr>
      </vt:variant>
      <vt:variant>
        <vt:lpwstr>nota532</vt:lpwstr>
      </vt:variant>
      <vt:variant>
        <vt:i4>3145806</vt:i4>
      </vt:variant>
      <vt:variant>
        <vt:i4>1473</vt:i4>
      </vt:variant>
      <vt:variant>
        <vt:i4>0</vt:i4>
      </vt:variant>
      <vt:variant>
        <vt:i4>5</vt:i4>
      </vt:variant>
      <vt:variant>
        <vt:lpwstr>notas_ricms2002.htm</vt:lpwstr>
      </vt:variant>
      <vt:variant>
        <vt:lpwstr>nota532</vt:lpwstr>
      </vt:variant>
      <vt:variant>
        <vt:i4>3211342</vt:i4>
      </vt:variant>
      <vt:variant>
        <vt:i4>1470</vt:i4>
      </vt:variant>
      <vt:variant>
        <vt:i4>0</vt:i4>
      </vt:variant>
      <vt:variant>
        <vt:i4>5</vt:i4>
      </vt:variant>
      <vt:variant>
        <vt:lpwstr>notas_ricms2002.htm</vt:lpwstr>
      </vt:variant>
      <vt:variant>
        <vt:lpwstr>nota528</vt:lpwstr>
      </vt:variant>
      <vt:variant>
        <vt:i4>4391017</vt:i4>
      </vt:variant>
      <vt:variant>
        <vt:i4>1467</vt:i4>
      </vt:variant>
      <vt:variant>
        <vt:i4>0</vt:i4>
      </vt:variant>
      <vt:variant>
        <vt:i4>5</vt:i4>
      </vt:variant>
      <vt:variant>
        <vt:lpwstr>http://www.fazenda.mg.gov.br/empresas/legislacao_tributaria/ricms_2002_seco/partegeral2002_3.htm</vt:lpwstr>
      </vt:variant>
      <vt:variant>
        <vt:lpwstr>art47_p1</vt:lpwstr>
      </vt:variant>
      <vt:variant>
        <vt:i4>4915225</vt:i4>
      </vt:variant>
      <vt:variant>
        <vt:i4>1464</vt:i4>
      </vt:variant>
      <vt:variant>
        <vt:i4>0</vt:i4>
      </vt:variant>
      <vt:variant>
        <vt:i4>5</vt:i4>
      </vt:variant>
      <vt:variant>
        <vt:lpwstr>http://www.fazenda.mg.gov.br/empresas/legislacao_tributaria/ricms_2002_seco/anexoiv2002_1.htm</vt:lpwstr>
      </vt:variant>
      <vt:variant>
        <vt:lpwstr/>
      </vt:variant>
      <vt:variant>
        <vt:i4>5636170</vt:i4>
      </vt:variant>
      <vt:variant>
        <vt:i4>1461</vt:i4>
      </vt:variant>
      <vt:variant>
        <vt:i4>0</vt:i4>
      </vt:variant>
      <vt:variant>
        <vt:i4>5</vt:i4>
      </vt:variant>
      <vt:variant>
        <vt:lpwstr>notas_ricms2002_2.htm</vt:lpwstr>
      </vt:variant>
      <vt:variant>
        <vt:lpwstr>nota2218</vt:lpwstr>
      </vt:variant>
      <vt:variant>
        <vt:i4>5636170</vt:i4>
      </vt:variant>
      <vt:variant>
        <vt:i4>1458</vt:i4>
      </vt:variant>
      <vt:variant>
        <vt:i4>0</vt:i4>
      </vt:variant>
      <vt:variant>
        <vt:i4>5</vt:i4>
      </vt:variant>
      <vt:variant>
        <vt:lpwstr>notas_ricms2002_2.htm</vt:lpwstr>
      </vt:variant>
      <vt:variant>
        <vt:lpwstr>nota2218</vt:lpwstr>
      </vt:variant>
      <vt:variant>
        <vt:i4>1703959</vt:i4>
      </vt:variant>
      <vt:variant>
        <vt:i4>1455</vt:i4>
      </vt:variant>
      <vt:variant>
        <vt:i4>0</vt:i4>
      </vt:variant>
      <vt:variant>
        <vt:i4>5</vt:i4>
      </vt:variant>
      <vt:variant>
        <vt:lpwstr>http://www.fazenda.mg.gov.br/empresas/legislacao_tributaria/ricms_2002_seco/partegeral2002_7.htm</vt:lpwstr>
      </vt:variant>
      <vt:variant>
        <vt:lpwstr>art196</vt:lpwstr>
      </vt:variant>
      <vt:variant>
        <vt:i4>2949166</vt:i4>
      </vt:variant>
      <vt:variant>
        <vt:i4>1452</vt:i4>
      </vt:variant>
      <vt:variant>
        <vt:i4>0</vt:i4>
      </vt:variant>
      <vt:variant>
        <vt:i4>5</vt:i4>
      </vt:variant>
      <vt:variant>
        <vt:lpwstr>http://www.fazenda.mg.gov.br/empresas/legislacao_tributaria/ricms_2002_seco/partegeral2002_2.htm</vt:lpwstr>
      </vt:variant>
      <vt:variant>
        <vt:lpwstr>art53</vt:lpwstr>
      </vt:variant>
      <vt:variant>
        <vt:i4>5636170</vt:i4>
      </vt:variant>
      <vt:variant>
        <vt:i4>1449</vt:i4>
      </vt:variant>
      <vt:variant>
        <vt:i4>0</vt:i4>
      </vt:variant>
      <vt:variant>
        <vt:i4>5</vt:i4>
      </vt:variant>
      <vt:variant>
        <vt:lpwstr>notas_ricms2002_2.htm</vt:lpwstr>
      </vt:variant>
      <vt:variant>
        <vt:lpwstr>nota2218</vt:lpwstr>
      </vt:variant>
      <vt:variant>
        <vt:i4>5963855</vt:i4>
      </vt:variant>
      <vt:variant>
        <vt:i4>1446</vt:i4>
      </vt:variant>
      <vt:variant>
        <vt:i4>0</vt:i4>
      </vt:variant>
      <vt:variant>
        <vt:i4>5</vt:i4>
      </vt:variant>
      <vt:variant>
        <vt:lpwstr>notas_ricms2002_2.htm</vt:lpwstr>
      </vt:variant>
      <vt:variant>
        <vt:lpwstr>nota2146</vt:lpwstr>
      </vt:variant>
      <vt:variant>
        <vt:i4>6946931</vt:i4>
      </vt:variant>
      <vt:variant>
        <vt:i4>1443</vt:i4>
      </vt:variant>
      <vt:variant>
        <vt:i4>0</vt:i4>
      </vt:variant>
      <vt:variant>
        <vt:i4>5</vt:i4>
      </vt:variant>
      <vt:variant>
        <vt:lpwstr>http://www.planalto.gov.br/ccivil_03/_ato2007-2010/2007/lei/l11484.htm</vt:lpwstr>
      </vt:variant>
      <vt:variant>
        <vt:lpwstr/>
      </vt:variant>
      <vt:variant>
        <vt:i4>2031639</vt:i4>
      </vt:variant>
      <vt:variant>
        <vt:i4>1440</vt:i4>
      </vt:variant>
      <vt:variant>
        <vt:i4>0</vt:i4>
      </vt:variant>
      <vt:variant>
        <vt:i4>5</vt:i4>
      </vt:variant>
      <vt:variant>
        <vt:lpwstr>http://www.planalto.gov.br/ccivil_03/leis/LEIS_2001/L10176.htm</vt:lpwstr>
      </vt:variant>
      <vt:variant>
        <vt:lpwstr/>
      </vt:variant>
      <vt:variant>
        <vt:i4>5046397</vt:i4>
      </vt:variant>
      <vt:variant>
        <vt:i4>1437</vt:i4>
      </vt:variant>
      <vt:variant>
        <vt:i4>0</vt:i4>
      </vt:variant>
      <vt:variant>
        <vt:i4>5</vt:i4>
      </vt:variant>
      <vt:variant>
        <vt:lpwstr>http://www.planalto.gov.br/ccivil_03/leis/L8387.htm</vt:lpwstr>
      </vt:variant>
      <vt:variant>
        <vt:lpwstr/>
      </vt:variant>
      <vt:variant>
        <vt:i4>4259955</vt:i4>
      </vt:variant>
      <vt:variant>
        <vt:i4>1434</vt:i4>
      </vt:variant>
      <vt:variant>
        <vt:i4>0</vt:i4>
      </vt:variant>
      <vt:variant>
        <vt:i4>5</vt:i4>
      </vt:variant>
      <vt:variant>
        <vt:lpwstr>http://www.planalto.gov.br/ccivil_03/leis/L8248.htm</vt:lpwstr>
      </vt:variant>
      <vt:variant>
        <vt:lpwstr/>
      </vt:variant>
      <vt:variant>
        <vt:i4>4194356</vt:i4>
      </vt:variant>
      <vt:variant>
        <vt:i4>1431</vt:i4>
      </vt:variant>
      <vt:variant>
        <vt:i4>0</vt:i4>
      </vt:variant>
      <vt:variant>
        <vt:i4>5</vt:i4>
      </vt:variant>
      <vt:variant>
        <vt:lpwstr>https://www.planalto.gov.br/ccivil_03/decreto-lei/del0288.htm</vt:lpwstr>
      </vt:variant>
      <vt:variant>
        <vt:lpwstr/>
      </vt:variant>
      <vt:variant>
        <vt:i4>5963855</vt:i4>
      </vt:variant>
      <vt:variant>
        <vt:i4>1428</vt:i4>
      </vt:variant>
      <vt:variant>
        <vt:i4>0</vt:i4>
      </vt:variant>
      <vt:variant>
        <vt:i4>5</vt:i4>
      </vt:variant>
      <vt:variant>
        <vt:lpwstr>notas_ricms2002_2.htm</vt:lpwstr>
      </vt:variant>
      <vt:variant>
        <vt:lpwstr>nota2146</vt:lpwstr>
      </vt:variant>
      <vt:variant>
        <vt:i4>5963855</vt:i4>
      </vt:variant>
      <vt:variant>
        <vt:i4>1425</vt:i4>
      </vt:variant>
      <vt:variant>
        <vt:i4>0</vt:i4>
      </vt:variant>
      <vt:variant>
        <vt:i4>5</vt:i4>
      </vt:variant>
      <vt:variant>
        <vt:lpwstr>notas_ricms2002_2.htm</vt:lpwstr>
      </vt:variant>
      <vt:variant>
        <vt:lpwstr>nota2146</vt:lpwstr>
      </vt:variant>
      <vt:variant>
        <vt:i4>5963855</vt:i4>
      </vt:variant>
      <vt:variant>
        <vt:i4>1422</vt:i4>
      </vt:variant>
      <vt:variant>
        <vt:i4>0</vt:i4>
      </vt:variant>
      <vt:variant>
        <vt:i4>5</vt:i4>
      </vt:variant>
      <vt:variant>
        <vt:lpwstr>notas_ricms2002_2.htm</vt:lpwstr>
      </vt:variant>
      <vt:variant>
        <vt:lpwstr>nota2146</vt:lpwstr>
      </vt:variant>
      <vt:variant>
        <vt:i4>5963855</vt:i4>
      </vt:variant>
      <vt:variant>
        <vt:i4>1419</vt:i4>
      </vt:variant>
      <vt:variant>
        <vt:i4>0</vt:i4>
      </vt:variant>
      <vt:variant>
        <vt:i4>5</vt:i4>
      </vt:variant>
      <vt:variant>
        <vt:lpwstr>notas_ricms2002_2.htm</vt:lpwstr>
      </vt:variant>
      <vt:variant>
        <vt:lpwstr>nota2146</vt:lpwstr>
      </vt:variant>
      <vt:variant>
        <vt:i4>5963855</vt:i4>
      </vt:variant>
      <vt:variant>
        <vt:i4>1416</vt:i4>
      </vt:variant>
      <vt:variant>
        <vt:i4>0</vt:i4>
      </vt:variant>
      <vt:variant>
        <vt:i4>5</vt:i4>
      </vt:variant>
      <vt:variant>
        <vt:lpwstr>notas_ricms2002_2.htm</vt:lpwstr>
      </vt:variant>
      <vt:variant>
        <vt:lpwstr>nota2146</vt:lpwstr>
      </vt:variant>
      <vt:variant>
        <vt:i4>6094921</vt:i4>
      </vt:variant>
      <vt:variant>
        <vt:i4>1413</vt:i4>
      </vt:variant>
      <vt:variant>
        <vt:i4>0</vt:i4>
      </vt:variant>
      <vt:variant>
        <vt:i4>5</vt:i4>
      </vt:variant>
      <vt:variant>
        <vt:lpwstr>notas_ricms2002_2.htm</vt:lpwstr>
      </vt:variant>
      <vt:variant>
        <vt:lpwstr>nota2021</vt:lpwstr>
      </vt:variant>
      <vt:variant>
        <vt:i4>5963855</vt:i4>
      </vt:variant>
      <vt:variant>
        <vt:i4>1410</vt:i4>
      </vt:variant>
      <vt:variant>
        <vt:i4>0</vt:i4>
      </vt:variant>
      <vt:variant>
        <vt:i4>5</vt:i4>
      </vt:variant>
      <vt:variant>
        <vt:lpwstr>notas_ricms2002_1.htm</vt:lpwstr>
      </vt:variant>
      <vt:variant>
        <vt:lpwstr>nota1443</vt:lpwstr>
      </vt:variant>
      <vt:variant>
        <vt:i4>5963855</vt:i4>
      </vt:variant>
      <vt:variant>
        <vt:i4>1407</vt:i4>
      </vt:variant>
      <vt:variant>
        <vt:i4>0</vt:i4>
      </vt:variant>
      <vt:variant>
        <vt:i4>5</vt:i4>
      </vt:variant>
      <vt:variant>
        <vt:lpwstr>notas_ricms2002_1.htm</vt:lpwstr>
      </vt:variant>
      <vt:variant>
        <vt:lpwstr>nota1443</vt:lpwstr>
      </vt:variant>
      <vt:variant>
        <vt:i4>4522013</vt:i4>
      </vt:variant>
      <vt:variant>
        <vt:i4>1404</vt:i4>
      </vt:variant>
      <vt:variant>
        <vt:i4>0</vt:i4>
      </vt:variant>
      <vt:variant>
        <vt:i4>5</vt:i4>
      </vt:variant>
      <vt:variant>
        <vt:lpwstr>http://www.receita.fazenda.gov.br/legislacao/LeisComplementares/2006/leicp123.htm</vt:lpwstr>
      </vt:variant>
      <vt:variant>
        <vt:lpwstr/>
      </vt:variant>
      <vt:variant>
        <vt:i4>3080223</vt:i4>
      </vt:variant>
      <vt:variant>
        <vt:i4>1401</vt:i4>
      </vt:variant>
      <vt:variant>
        <vt:i4>0</vt:i4>
      </vt:variant>
      <vt:variant>
        <vt:i4>5</vt:i4>
      </vt:variant>
      <vt:variant>
        <vt:lpwstr>../ricms_2002_seco/anexoii2002_1.htm</vt:lpwstr>
      </vt:variant>
      <vt:variant>
        <vt:lpwstr/>
      </vt:variant>
      <vt:variant>
        <vt:i4>7798849</vt:i4>
      </vt:variant>
      <vt:variant>
        <vt:i4>1398</vt:i4>
      </vt:variant>
      <vt:variant>
        <vt:i4>0</vt:i4>
      </vt:variant>
      <vt:variant>
        <vt:i4>5</vt:i4>
      </vt:variant>
      <vt:variant>
        <vt:lpwstr>../ricms_2002_seco/anexoi2002_3.htm</vt:lpwstr>
      </vt:variant>
      <vt:variant>
        <vt:lpwstr/>
      </vt:variant>
      <vt:variant>
        <vt:i4>6553720</vt:i4>
      </vt:variant>
      <vt:variant>
        <vt:i4>1395</vt:i4>
      </vt:variant>
      <vt:variant>
        <vt:i4>0</vt:i4>
      </vt:variant>
      <vt:variant>
        <vt:i4>5</vt:i4>
      </vt:variant>
      <vt:variant>
        <vt:lpwstr>../ricms_2002_seco/partegeral2002_4.htm</vt:lpwstr>
      </vt:variant>
      <vt:variant>
        <vt:lpwstr>art68_a</vt:lpwstr>
      </vt:variant>
      <vt:variant>
        <vt:i4>5963855</vt:i4>
      </vt:variant>
      <vt:variant>
        <vt:i4>1392</vt:i4>
      </vt:variant>
      <vt:variant>
        <vt:i4>0</vt:i4>
      </vt:variant>
      <vt:variant>
        <vt:i4>5</vt:i4>
      </vt:variant>
      <vt:variant>
        <vt:lpwstr>notas_ricms2002_1.htm</vt:lpwstr>
      </vt:variant>
      <vt:variant>
        <vt:lpwstr>nota1443</vt:lpwstr>
      </vt:variant>
      <vt:variant>
        <vt:i4>6094923</vt:i4>
      </vt:variant>
      <vt:variant>
        <vt:i4>1389</vt:i4>
      </vt:variant>
      <vt:variant>
        <vt:i4>0</vt:i4>
      </vt:variant>
      <vt:variant>
        <vt:i4>5</vt:i4>
      </vt:variant>
      <vt:variant>
        <vt:lpwstr>notas_ricms2002_1.htm</vt:lpwstr>
      </vt:variant>
      <vt:variant>
        <vt:lpwstr>nota1100</vt:lpwstr>
      </vt:variant>
      <vt:variant>
        <vt:i4>6094923</vt:i4>
      </vt:variant>
      <vt:variant>
        <vt:i4>1386</vt:i4>
      </vt:variant>
      <vt:variant>
        <vt:i4>0</vt:i4>
      </vt:variant>
      <vt:variant>
        <vt:i4>5</vt:i4>
      </vt:variant>
      <vt:variant>
        <vt:lpwstr>notas_ricms2002_1.htm</vt:lpwstr>
      </vt:variant>
      <vt:variant>
        <vt:lpwstr>nota1100</vt:lpwstr>
      </vt:variant>
      <vt:variant>
        <vt:i4>6094923</vt:i4>
      </vt:variant>
      <vt:variant>
        <vt:i4>1383</vt:i4>
      </vt:variant>
      <vt:variant>
        <vt:i4>0</vt:i4>
      </vt:variant>
      <vt:variant>
        <vt:i4>5</vt:i4>
      </vt:variant>
      <vt:variant>
        <vt:lpwstr>notas_ricms2002_1.htm</vt:lpwstr>
      </vt:variant>
      <vt:variant>
        <vt:lpwstr>nota1100</vt:lpwstr>
      </vt:variant>
      <vt:variant>
        <vt:i4>6094923</vt:i4>
      </vt:variant>
      <vt:variant>
        <vt:i4>1380</vt:i4>
      </vt:variant>
      <vt:variant>
        <vt:i4>0</vt:i4>
      </vt:variant>
      <vt:variant>
        <vt:i4>5</vt:i4>
      </vt:variant>
      <vt:variant>
        <vt:lpwstr>notas_ricms2002_1.htm</vt:lpwstr>
      </vt:variant>
      <vt:variant>
        <vt:lpwstr>nota1100</vt:lpwstr>
      </vt:variant>
      <vt:variant>
        <vt:i4>6094923</vt:i4>
      </vt:variant>
      <vt:variant>
        <vt:i4>1377</vt:i4>
      </vt:variant>
      <vt:variant>
        <vt:i4>0</vt:i4>
      </vt:variant>
      <vt:variant>
        <vt:i4>5</vt:i4>
      </vt:variant>
      <vt:variant>
        <vt:lpwstr>notas_ricms2002_1.htm</vt:lpwstr>
      </vt:variant>
      <vt:variant>
        <vt:lpwstr>nota1100</vt:lpwstr>
      </vt:variant>
      <vt:variant>
        <vt:i4>6094923</vt:i4>
      </vt:variant>
      <vt:variant>
        <vt:i4>1374</vt:i4>
      </vt:variant>
      <vt:variant>
        <vt:i4>0</vt:i4>
      </vt:variant>
      <vt:variant>
        <vt:i4>5</vt:i4>
      </vt:variant>
      <vt:variant>
        <vt:lpwstr>notas_ricms2002_1.htm</vt:lpwstr>
      </vt:variant>
      <vt:variant>
        <vt:lpwstr>nota1100</vt:lpwstr>
      </vt:variant>
      <vt:variant>
        <vt:i4>6094923</vt:i4>
      </vt:variant>
      <vt:variant>
        <vt:i4>1371</vt:i4>
      </vt:variant>
      <vt:variant>
        <vt:i4>0</vt:i4>
      </vt:variant>
      <vt:variant>
        <vt:i4>5</vt:i4>
      </vt:variant>
      <vt:variant>
        <vt:lpwstr>notas_ricms2002_1.htm</vt:lpwstr>
      </vt:variant>
      <vt:variant>
        <vt:lpwstr>nota1100</vt:lpwstr>
      </vt:variant>
      <vt:variant>
        <vt:i4>6094923</vt:i4>
      </vt:variant>
      <vt:variant>
        <vt:i4>1368</vt:i4>
      </vt:variant>
      <vt:variant>
        <vt:i4>0</vt:i4>
      </vt:variant>
      <vt:variant>
        <vt:i4>5</vt:i4>
      </vt:variant>
      <vt:variant>
        <vt:lpwstr>notas_ricms2002_1.htm</vt:lpwstr>
      </vt:variant>
      <vt:variant>
        <vt:lpwstr>nota1100</vt:lpwstr>
      </vt:variant>
      <vt:variant>
        <vt:i4>6094923</vt:i4>
      </vt:variant>
      <vt:variant>
        <vt:i4>1365</vt:i4>
      </vt:variant>
      <vt:variant>
        <vt:i4>0</vt:i4>
      </vt:variant>
      <vt:variant>
        <vt:i4>5</vt:i4>
      </vt:variant>
      <vt:variant>
        <vt:lpwstr>notas_ricms2002_1.htm</vt:lpwstr>
      </vt:variant>
      <vt:variant>
        <vt:lpwstr>nota1100</vt:lpwstr>
      </vt:variant>
      <vt:variant>
        <vt:i4>6094923</vt:i4>
      </vt:variant>
      <vt:variant>
        <vt:i4>1362</vt:i4>
      </vt:variant>
      <vt:variant>
        <vt:i4>0</vt:i4>
      </vt:variant>
      <vt:variant>
        <vt:i4>5</vt:i4>
      </vt:variant>
      <vt:variant>
        <vt:lpwstr>notas_ricms2002_1.htm</vt:lpwstr>
      </vt:variant>
      <vt:variant>
        <vt:lpwstr>nota1100</vt:lpwstr>
      </vt:variant>
      <vt:variant>
        <vt:i4>6094923</vt:i4>
      </vt:variant>
      <vt:variant>
        <vt:i4>1359</vt:i4>
      </vt:variant>
      <vt:variant>
        <vt:i4>0</vt:i4>
      </vt:variant>
      <vt:variant>
        <vt:i4>5</vt:i4>
      </vt:variant>
      <vt:variant>
        <vt:lpwstr>notas_ricms2002_1.htm</vt:lpwstr>
      </vt:variant>
      <vt:variant>
        <vt:lpwstr>nota1100</vt:lpwstr>
      </vt:variant>
      <vt:variant>
        <vt:i4>6094923</vt:i4>
      </vt:variant>
      <vt:variant>
        <vt:i4>1356</vt:i4>
      </vt:variant>
      <vt:variant>
        <vt:i4>0</vt:i4>
      </vt:variant>
      <vt:variant>
        <vt:i4>5</vt:i4>
      </vt:variant>
      <vt:variant>
        <vt:lpwstr>notas_ricms2002_1.htm</vt:lpwstr>
      </vt:variant>
      <vt:variant>
        <vt:lpwstr>nota1100</vt:lpwstr>
      </vt:variant>
      <vt:variant>
        <vt:i4>6094923</vt:i4>
      </vt:variant>
      <vt:variant>
        <vt:i4>1353</vt:i4>
      </vt:variant>
      <vt:variant>
        <vt:i4>0</vt:i4>
      </vt:variant>
      <vt:variant>
        <vt:i4>5</vt:i4>
      </vt:variant>
      <vt:variant>
        <vt:lpwstr>notas_ricms2002_1.htm</vt:lpwstr>
      </vt:variant>
      <vt:variant>
        <vt:lpwstr>nota1100</vt:lpwstr>
      </vt:variant>
      <vt:variant>
        <vt:i4>6094923</vt:i4>
      </vt:variant>
      <vt:variant>
        <vt:i4>1350</vt:i4>
      </vt:variant>
      <vt:variant>
        <vt:i4>0</vt:i4>
      </vt:variant>
      <vt:variant>
        <vt:i4>5</vt:i4>
      </vt:variant>
      <vt:variant>
        <vt:lpwstr>notas_ricms2002_1.htm</vt:lpwstr>
      </vt:variant>
      <vt:variant>
        <vt:lpwstr>nota1100</vt:lpwstr>
      </vt:variant>
      <vt:variant>
        <vt:i4>6094923</vt:i4>
      </vt:variant>
      <vt:variant>
        <vt:i4>1347</vt:i4>
      </vt:variant>
      <vt:variant>
        <vt:i4>0</vt:i4>
      </vt:variant>
      <vt:variant>
        <vt:i4>5</vt:i4>
      </vt:variant>
      <vt:variant>
        <vt:lpwstr>notas_ricms2002_1.htm</vt:lpwstr>
      </vt:variant>
      <vt:variant>
        <vt:lpwstr>nota1100</vt:lpwstr>
      </vt:variant>
      <vt:variant>
        <vt:i4>6094923</vt:i4>
      </vt:variant>
      <vt:variant>
        <vt:i4>1344</vt:i4>
      </vt:variant>
      <vt:variant>
        <vt:i4>0</vt:i4>
      </vt:variant>
      <vt:variant>
        <vt:i4>5</vt:i4>
      </vt:variant>
      <vt:variant>
        <vt:lpwstr>notas_ricms2002_1.htm</vt:lpwstr>
      </vt:variant>
      <vt:variant>
        <vt:lpwstr>nota1100</vt:lpwstr>
      </vt:variant>
      <vt:variant>
        <vt:i4>6094923</vt:i4>
      </vt:variant>
      <vt:variant>
        <vt:i4>1341</vt:i4>
      </vt:variant>
      <vt:variant>
        <vt:i4>0</vt:i4>
      </vt:variant>
      <vt:variant>
        <vt:i4>5</vt:i4>
      </vt:variant>
      <vt:variant>
        <vt:lpwstr>notas_ricms2002_1.htm</vt:lpwstr>
      </vt:variant>
      <vt:variant>
        <vt:lpwstr>nota1100</vt:lpwstr>
      </vt:variant>
      <vt:variant>
        <vt:i4>6094923</vt:i4>
      </vt:variant>
      <vt:variant>
        <vt:i4>1338</vt:i4>
      </vt:variant>
      <vt:variant>
        <vt:i4>0</vt:i4>
      </vt:variant>
      <vt:variant>
        <vt:i4>5</vt:i4>
      </vt:variant>
      <vt:variant>
        <vt:lpwstr>notas_ricms2002_1.htm</vt:lpwstr>
      </vt:variant>
      <vt:variant>
        <vt:lpwstr>nota1100</vt:lpwstr>
      </vt:variant>
      <vt:variant>
        <vt:i4>6094923</vt:i4>
      </vt:variant>
      <vt:variant>
        <vt:i4>1335</vt:i4>
      </vt:variant>
      <vt:variant>
        <vt:i4>0</vt:i4>
      </vt:variant>
      <vt:variant>
        <vt:i4>5</vt:i4>
      </vt:variant>
      <vt:variant>
        <vt:lpwstr>notas_ricms2002_1.htm</vt:lpwstr>
      </vt:variant>
      <vt:variant>
        <vt:lpwstr>nota1100</vt:lpwstr>
      </vt:variant>
      <vt:variant>
        <vt:i4>6094923</vt:i4>
      </vt:variant>
      <vt:variant>
        <vt:i4>1332</vt:i4>
      </vt:variant>
      <vt:variant>
        <vt:i4>0</vt:i4>
      </vt:variant>
      <vt:variant>
        <vt:i4>5</vt:i4>
      </vt:variant>
      <vt:variant>
        <vt:lpwstr>notas_ricms2002_1.htm</vt:lpwstr>
      </vt:variant>
      <vt:variant>
        <vt:lpwstr>nota1100</vt:lpwstr>
      </vt:variant>
      <vt:variant>
        <vt:i4>6094923</vt:i4>
      </vt:variant>
      <vt:variant>
        <vt:i4>1329</vt:i4>
      </vt:variant>
      <vt:variant>
        <vt:i4>0</vt:i4>
      </vt:variant>
      <vt:variant>
        <vt:i4>5</vt:i4>
      </vt:variant>
      <vt:variant>
        <vt:lpwstr>notas_ricms2002_1.htm</vt:lpwstr>
      </vt:variant>
      <vt:variant>
        <vt:lpwstr>nota1100</vt:lpwstr>
      </vt:variant>
      <vt:variant>
        <vt:i4>5963843</vt:i4>
      </vt:variant>
      <vt:variant>
        <vt:i4>1326</vt:i4>
      </vt:variant>
      <vt:variant>
        <vt:i4>0</vt:i4>
      </vt:variant>
      <vt:variant>
        <vt:i4>5</vt:i4>
      </vt:variant>
      <vt:variant>
        <vt:lpwstr>notas_ricms2002_1.htm</vt:lpwstr>
      </vt:variant>
      <vt:variant>
        <vt:lpwstr>nota1186</vt:lpwstr>
      </vt:variant>
      <vt:variant>
        <vt:i4>6094923</vt:i4>
      </vt:variant>
      <vt:variant>
        <vt:i4>1323</vt:i4>
      </vt:variant>
      <vt:variant>
        <vt:i4>0</vt:i4>
      </vt:variant>
      <vt:variant>
        <vt:i4>5</vt:i4>
      </vt:variant>
      <vt:variant>
        <vt:lpwstr>notas_ricms2002_1.htm</vt:lpwstr>
      </vt:variant>
      <vt:variant>
        <vt:lpwstr>nota1100</vt:lpwstr>
      </vt:variant>
      <vt:variant>
        <vt:i4>6094923</vt:i4>
      </vt:variant>
      <vt:variant>
        <vt:i4>1320</vt:i4>
      </vt:variant>
      <vt:variant>
        <vt:i4>0</vt:i4>
      </vt:variant>
      <vt:variant>
        <vt:i4>5</vt:i4>
      </vt:variant>
      <vt:variant>
        <vt:lpwstr>notas_ricms2002_1.htm</vt:lpwstr>
      </vt:variant>
      <vt:variant>
        <vt:lpwstr>nota1100</vt:lpwstr>
      </vt:variant>
      <vt:variant>
        <vt:i4>6094923</vt:i4>
      </vt:variant>
      <vt:variant>
        <vt:i4>1317</vt:i4>
      </vt:variant>
      <vt:variant>
        <vt:i4>0</vt:i4>
      </vt:variant>
      <vt:variant>
        <vt:i4>5</vt:i4>
      </vt:variant>
      <vt:variant>
        <vt:lpwstr>notas_ricms2002_1.htm</vt:lpwstr>
      </vt:variant>
      <vt:variant>
        <vt:lpwstr>nota1100</vt:lpwstr>
      </vt:variant>
      <vt:variant>
        <vt:i4>6094923</vt:i4>
      </vt:variant>
      <vt:variant>
        <vt:i4>1314</vt:i4>
      </vt:variant>
      <vt:variant>
        <vt:i4>0</vt:i4>
      </vt:variant>
      <vt:variant>
        <vt:i4>5</vt:i4>
      </vt:variant>
      <vt:variant>
        <vt:lpwstr>notas_ricms2002_1.htm</vt:lpwstr>
      </vt:variant>
      <vt:variant>
        <vt:lpwstr>nota1100</vt:lpwstr>
      </vt:variant>
      <vt:variant>
        <vt:i4>6094923</vt:i4>
      </vt:variant>
      <vt:variant>
        <vt:i4>1311</vt:i4>
      </vt:variant>
      <vt:variant>
        <vt:i4>0</vt:i4>
      </vt:variant>
      <vt:variant>
        <vt:i4>5</vt:i4>
      </vt:variant>
      <vt:variant>
        <vt:lpwstr>notas_ricms2002_1.htm</vt:lpwstr>
      </vt:variant>
      <vt:variant>
        <vt:lpwstr>nota1100</vt:lpwstr>
      </vt:variant>
      <vt:variant>
        <vt:i4>6094923</vt:i4>
      </vt:variant>
      <vt:variant>
        <vt:i4>1308</vt:i4>
      </vt:variant>
      <vt:variant>
        <vt:i4>0</vt:i4>
      </vt:variant>
      <vt:variant>
        <vt:i4>5</vt:i4>
      </vt:variant>
      <vt:variant>
        <vt:lpwstr>notas_ricms2002_1.htm</vt:lpwstr>
      </vt:variant>
      <vt:variant>
        <vt:lpwstr>nota1100</vt:lpwstr>
      </vt:variant>
      <vt:variant>
        <vt:i4>6094923</vt:i4>
      </vt:variant>
      <vt:variant>
        <vt:i4>1305</vt:i4>
      </vt:variant>
      <vt:variant>
        <vt:i4>0</vt:i4>
      </vt:variant>
      <vt:variant>
        <vt:i4>5</vt:i4>
      </vt:variant>
      <vt:variant>
        <vt:lpwstr>notas_ricms2002_1.htm</vt:lpwstr>
      </vt:variant>
      <vt:variant>
        <vt:lpwstr>nota1100</vt:lpwstr>
      </vt:variant>
      <vt:variant>
        <vt:i4>6094923</vt:i4>
      </vt:variant>
      <vt:variant>
        <vt:i4>1302</vt:i4>
      </vt:variant>
      <vt:variant>
        <vt:i4>0</vt:i4>
      </vt:variant>
      <vt:variant>
        <vt:i4>5</vt:i4>
      </vt:variant>
      <vt:variant>
        <vt:lpwstr>notas_ricms2002_1.htm</vt:lpwstr>
      </vt:variant>
      <vt:variant>
        <vt:lpwstr>nota1100</vt:lpwstr>
      </vt:variant>
      <vt:variant>
        <vt:i4>6094923</vt:i4>
      </vt:variant>
      <vt:variant>
        <vt:i4>1299</vt:i4>
      </vt:variant>
      <vt:variant>
        <vt:i4>0</vt:i4>
      </vt:variant>
      <vt:variant>
        <vt:i4>5</vt:i4>
      </vt:variant>
      <vt:variant>
        <vt:lpwstr>notas_ricms2002_1.htm</vt:lpwstr>
      </vt:variant>
      <vt:variant>
        <vt:lpwstr>nota1100</vt:lpwstr>
      </vt:variant>
      <vt:variant>
        <vt:i4>6094923</vt:i4>
      </vt:variant>
      <vt:variant>
        <vt:i4>1296</vt:i4>
      </vt:variant>
      <vt:variant>
        <vt:i4>0</vt:i4>
      </vt:variant>
      <vt:variant>
        <vt:i4>5</vt:i4>
      </vt:variant>
      <vt:variant>
        <vt:lpwstr>notas_ricms2002_1.htm</vt:lpwstr>
      </vt:variant>
      <vt:variant>
        <vt:lpwstr>nota1100</vt:lpwstr>
      </vt:variant>
      <vt:variant>
        <vt:i4>6094923</vt:i4>
      </vt:variant>
      <vt:variant>
        <vt:i4>1293</vt:i4>
      </vt:variant>
      <vt:variant>
        <vt:i4>0</vt:i4>
      </vt:variant>
      <vt:variant>
        <vt:i4>5</vt:i4>
      </vt:variant>
      <vt:variant>
        <vt:lpwstr>notas_ricms2002_1.htm</vt:lpwstr>
      </vt:variant>
      <vt:variant>
        <vt:lpwstr>nota1100</vt:lpwstr>
      </vt:variant>
      <vt:variant>
        <vt:i4>6094923</vt:i4>
      </vt:variant>
      <vt:variant>
        <vt:i4>1290</vt:i4>
      </vt:variant>
      <vt:variant>
        <vt:i4>0</vt:i4>
      </vt:variant>
      <vt:variant>
        <vt:i4>5</vt:i4>
      </vt:variant>
      <vt:variant>
        <vt:lpwstr>notas_ricms2002_1.htm</vt:lpwstr>
      </vt:variant>
      <vt:variant>
        <vt:lpwstr>nota1100</vt:lpwstr>
      </vt:variant>
      <vt:variant>
        <vt:i4>5242947</vt:i4>
      </vt:variant>
      <vt:variant>
        <vt:i4>1287</vt:i4>
      </vt:variant>
      <vt:variant>
        <vt:i4>0</vt:i4>
      </vt:variant>
      <vt:variant>
        <vt:i4>5</vt:i4>
      </vt:variant>
      <vt:variant>
        <vt:lpwstr>notas_ricms2002_1.htm</vt:lpwstr>
      </vt:variant>
      <vt:variant>
        <vt:lpwstr>nota1884</vt:lpwstr>
      </vt:variant>
      <vt:variant>
        <vt:i4>6225992</vt:i4>
      </vt:variant>
      <vt:variant>
        <vt:i4>1284</vt:i4>
      </vt:variant>
      <vt:variant>
        <vt:i4>0</vt:i4>
      </vt:variant>
      <vt:variant>
        <vt:i4>5</vt:i4>
      </vt:variant>
      <vt:variant>
        <vt:lpwstr>notas_ricms2002_1.htm</vt:lpwstr>
      </vt:variant>
      <vt:variant>
        <vt:lpwstr>nota1033</vt:lpwstr>
      </vt:variant>
      <vt:variant>
        <vt:i4>3866701</vt:i4>
      </vt:variant>
      <vt:variant>
        <vt:i4>1281</vt:i4>
      </vt:variant>
      <vt:variant>
        <vt:i4>0</vt:i4>
      </vt:variant>
      <vt:variant>
        <vt:i4>5</vt:i4>
      </vt:variant>
      <vt:variant>
        <vt:lpwstr>notas_ricms2002.htm</vt:lpwstr>
      </vt:variant>
      <vt:variant>
        <vt:lpwstr>nota682</vt:lpwstr>
      </vt:variant>
      <vt:variant>
        <vt:i4>1572949</vt:i4>
      </vt:variant>
      <vt:variant>
        <vt:i4>1278</vt:i4>
      </vt:variant>
      <vt:variant>
        <vt:i4>0</vt:i4>
      </vt:variant>
      <vt:variant>
        <vt:i4>5</vt:i4>
      </vt:variant>
      <vt:variant>
        <vt:lpwstr>http://www.fazenda.mg.gov.br/empresas/legislacao_tributaria/ricms_2002_seco/anexoix2002_6.htm</vt:lpwstr>
      </vt:variant>
      <vt:variant>
        <vt:lpwstr>parte1art174</vt:lpwstr>
      </vt:variant>
      <vt:variant>
        <vt:i4>3145800</vt:i4>
      </vt:variant>
      <vt:variant>
        <vt:i4>1275</vt:i4>
      </vt:variant>
      <vt:variant>
        <vt:i4>0</vt:i4>
      </vt:variant>
      <vt:variant>
        <vt:i4>5</vt:i4>
      </vt:variant>
      <vt:variant>
        <vt:lpwstr>notas_ricms2002.htm</vt:lpwstr>
      </vt:variant>
      <vt:variant>
        <vt:lpwstr>nota331</vt:lpwstr>
      </vt:variant>
      <vt:variant>
        <vt:i4>6094915</vt:i4>
      </vt:variant>
      <vt:variant>
        <vt:i4>1272</vt:i4>
      </vt:variant>
      <vt:variant>
        <vt:i4>0</vt:i4>
      </vt:variant>
      <vt:variant>
        <vt:i4>5</vt:i4>
      </vt:variant>
      <vt:variant>
        <vt:lpwstr>notas_ricms2002_2.htm</vt:lpwstr>
      </vt:variant>
      <vt:variant>
        <vt:lpwstr>nota2283</vt:lpwstr>
      </vt:variant>
      <vt:variant>
        <vt:i4>6029387</vt:i4>
      </vt:variant>
      <vt:variant>
        <vt:i4>1269</vt:i4>
      </vt:variant>
      <vt:variant>
        <vt:i4>0</vt:i4>
      </vt:variant>
      <vt:variant>
        <vt:i4>5</vt:i4>
      </vt:variant>
      <vt:variant>
        <vt:lpwstr>notas_ricms2002_1.htm</vt:lpwstr>
      </vt:variant>
      <vt:variant>
        <vt:lpwstr>nota1101</vt:lpwstr>
      </vt:variant>
      <vt:variant>
        <vt:i4>6029387</vt:i4>
      </vt:variant>
      <vt:variant>
        <vt:i4>1266</vt:i4>
      </vt:variant>
      <vt:variant>
        <vt:i4>0</vt:i4>
      </vt:variant>
      <vt:variant>
        <vt:i4>5</vt:i4>
      </vt:variant>
      <vt:variant>
        <vt:lpwstr>notas_ricms2002_1.htm</vt:lpwstr>
      </vt:variant>
      <vt:variant>
        <vt:lpwstr>nota1101</vt:lpwstr>
      </vt:variant>
      <vt:variant>
        <vt:i4>6029387</vt:i4>
      </vt:variant>
      <vt:variant>
        <vt:i4>1263</vt:i4>
      </vt:variant>
      <vt:variant>
        <vt:i4>0</vt:i4>
      </vt:variant>
      <vt:variant>
        <vt:i4>5</vt:i4>
      </vt:variant>
      <vt:variant>
        <vt:lpwstr>notas_ricms2002_1.htm</vt:lpwstr>
      </vt:variant>
      <vt:variant>
        <vt:lpwstr>nota1101</vt:lpwstr>
      </vt:variant>
      <vt:variant>
        <vt:i4>6029387</vt:i4>
      </vt:variant>
      <vt:variant>
        <vt:i4>1260</vt:i4>
      </vt:variant>
      <vt:variant>
        <vt:i4>0</vt:i4>
      </vt:variant>
      <vt:variant>
        <vt:i4>5</vt:i4>
      </vt:variant>
      <vt:variant>
        <vt:lpwstr>notas_ricms2002_1.htm</vt:lpwstr>
      </vt:variant>
      <vt:variant>
        <vt:lpwstr>nota1101</vt:lpwstr>
      </vt:variant>
      <vt:variant>
        <vt:i4>6029387</vt:i4>
      </vt:variant>
      <vt:variant>
        <vt:i4>1257</vt:i4>
      </vt:variant>
      <vt:variant>
        <vt:i4>0</vt:i4>
      </vt:variant>
      <vt:variant>
        <vt:i4>5</vt:i4>
      </vt:variant>
      <vt:variant>
        <vt:lpwstr>notas_ricms2002_1.htm</vt:lpwstr>
      </vt:variant>
      <vt:variant>
        <vt:lpwstr>nota1101</vt:lpwstr>
      </vt:variant>
      <vt:variant>
        <vt:i4>6029387</vt:i4>
      </vt:variant>
      <vt:variant>
        <vt:i4>1254</vt:i4>
      </vt:variant>
      <vt:variant>
        <vt:i4>0</vt:i4>
      </vt:variant>
      <vt:variant>
        <vt:i4>5</vt:i4>
      </vt:variant>
      <vt:variant>
        <vt:lpwstr>notas_ricms2002_1.htm</vt:lpwstr>
      </vt:variant>
      <vt:variant>
        <vt:lpwstr>nota1101</vt:lpwstr>
      </vt:variant>
      <vt:variant>
        <vt:i4>3407950</vt:i4>
      </vt:variant>
      <vt:variant>
        <vt:i4>1251</vt:i4>
      </vt:variant>
      <vt:variant>
        <vt:i4>0</vt:i4>
      </vt:variant>
      <vt:variant>
        <vt:i4>5</vt:i4>
      </vt:variant>
      <vt:variant>
        <vt:lpwstr>notas_ricms2002.htm</vt:lpwstr>
      </vt:variant>
      <vt:variant>
        <vt:lpwstr>nota571</vt:lpwstr>
      </vt:variant>
      <vt:variant>
        <vt:i4>3407950</vt:i4>
      </vt:variant>
      <vt:variant>
        <vt:i4>1248</vt:i4>
      </vt:variant>
      <vt:variant>
        <vt:i4>0</vt:i4>
      </vt:variant>
      <vt:variant>
        <vt:i4>5</vt:i4>
      </vt:variant>
      <vt:variant>
        <vt:lpwstr>notas_ricms2002.htm</vt:lpwstr>
      </vt:variant>
      <vt:variant>
        <vt:lpwstr>nota571</vt:lpwstr>
      </vt:variant>
      <vt:variant>
        <vt:i4>3407950</vt:i4>
      </vt:variant>
      <vt:variant>
        <vt:i4>1245</vt:i4>
      </vt:variant>
      <vt:variant>
        <vt:i4>0</vt:i4>
      </vt:variant>
      <vt:variant>
        <vt:i4>5</vt:i4>
      </vt:variant>
      <vt:variant>
        <vt:lpwstr>notas_ricms2002.htm</vt:lpwstr>
      </vt:variant>
      <vt:variant>
        <vt:lpwstr>nota571</vt:lpwstr>
      </vt:variant>
      <vt:variant>
        <vt:i4>3407950</vt:i4>
      </vt:variant>
      <vt:variant>
        <vt:i4>1242</vt:i4>
      </vt:variant>
      <vt:variant>
        <vt:i4>0</vt:i4>
      </vt:variant>
      <vt:variant>
        <vt:i4>5</vt:i4>
      </vt:variant>
      <vt:variant>
        <vt:lpwstr>notas_ricms2002.htm</vt:lpwstr>
      </vt:variant>
      <vt:variant>
        <vt:lpwstr>nota571</vt:lpwstr>
      </vt:variant>
      <vt:variant>
        <vt:i4>2555950</vt:i4>
      </vt:variant>
      <vt:variant>
        <vt:i4>1239</vt:i4>
      </vt:variant>
      <vt:variant>
        <vt:i4>0</vt:i4>
      </vt:variant>
      <vt:variant>
        <vt:i4>5</vt:i4>
      </vt:variant>
      <vt:variant>
        <vt:lpwstr>http://www.fazenda.mg.gov.br/empresas/legislacao_tributaria/ricms_2002_seco/partegeral2002_5.htm</vt:lpwstr>
      </vt:variant>
      <vt:variant>
        <vt:lpwstr>art84</vt:lpwstr>
      </vt:variant>
      <vt:variant>
        <vt:i4>1704037</vt:i4>
      </vt:variant>
      <vt:variant>
        <vt:i4>1236</vt:i4>
      </vt:variant>
      <vt:variant>
        <vt:i4>0</vt:i4>
      </vt:variant>
      <vt:variant>
        <vt:i4>5</vt:i4>
      </vt:variant>
      <vt:variant>
        <vt:lpwstr>http://www.fazenda.mg.gov.br/empresas/legislacao_tributaria/ricms_2002_seco/partegeral2002_2.htm</vt:lpwstr>
      </vt:variant>
      <vt:variant>
        <vt:lpwstr>art43_xii</vt:lpwstr>
      </vt:variant>
      <vt:variant>
        <vt:i4>6225993</vt:i4>
      </vt:variant>
      <vt:variant>
        <vt:i4>1233</vt:i4>
      </vt:variant>
      <vt:variant>
        <vt:i4>0</vt:i4>
      </vt:variant>
      <vt:variant>
        <vt:i4>5</vt:i4>
      </vt:variant>
      <vt:variant>
        <vt:lpwstr>notas_ricms2002_1.htm</vt:lpwstr>
      </vt:variant>
      <vt:variant>
        <vt:lpwstr>nota1023</vt:lpwstr>
      </vt:variant>
      <vt:variant>
        <vt:i4>5963855</vt:i4>
      </vt:variant>
      <vt:variant>
        <vt:i4>1230</vt:i4>
      </vt:variant>
      <vt:variant>
        <vt:i4>0</vt:i4>
      </vt:variant>
      <vt:variant>
        <vt:i4>5</vt:i4>
      </vt:variant>
      <vt:variant>
        <vt:lpwstr>notas_ricms2002_2.htm</vt:lpwstr>
      </vt:variant>
      <vt:variant>
        <vt:lpwstr>nota2146</vt:lpwstr>
      </vt:variant>
      <vt:variant>
        <vt:i4>5963855</vt:i4>
      </vt:variant>
      <vt:variant>
        <vt:i4>1227</vt:i4>
      </vt:variant>
      <vt:variant>
        <vt:i4>0</vt:i4>
      </vt:variant>
      <vt:variant>
        <vt:i4>5</vt:i4>
      </vt:variant>
      <vt:variant>
        <vt:lpwstr>notas_ricms2002_2.htm</vt:lpwstr>
      </vt:variant>
      <vt:variant>
        <vt:lpwstr>nota2146</vt:lpwstr>
      </vt:variant>
      <vt:variant>
        <vt:i4>5767247</vt:i4>
      </vt:variant>
      <vt:variant>
        <vt:i4>1224</vt:i4>
      </vt:variant>
      <vt:variant>
        <vt:i4>0</vt:i4>
      </vt:variant>
      <vt:variant>
        <vt:i4>5</vt:i4>
      </vt:variant>
      <vt:variant>
        <vt:lpwstr>notas_ricms2002_2.htm</vt:lpwstr>
      </vt:variant>
      <vt:variant>
        <vt:lpwstr>nota2145</vt:lpwstr>
      </vt:variant>
      <vt:variant>
        <vt:i4>3145800</vt:i4>
      </vt:variant>
      <vt:variant>
        <vt:i4>1221</vt:i4>
      </vt:variant>
      <vt:variant>
        <vt:i4>0</vt:i4>
      </vt:variant>
      <vt:variant>
        <vt:i4>5</vt:i4>
      </vt:variant>
      <vt:variant>
        <vt:lpwstr>notas_ricms2002.htm</vt:lpwstr>
      </vt:variant>
      <vt:variant>
        <vt:lpwstr>nota33</vt:lpwstr>
      </vt:variant>
      <vt:variant>
        <vt:i4>5636173</vt:i4>
      </vt:variant>
      <vt:variant>
        <vt:i4>1218</vt:i4>
      </vt:variant>
      <vt:variant>
        <vt:i4>0</vt:i4>
      </vt:variant>
      <vt:variant>
        <vt:i4>5</vt:i4>
      </vt:variant>
      <vt:variant>
        <vt:lpwstr>notas_ricms2002_1.htm</vt:lpwstr>
      </vt:variant>
      <vt:variant>
        <vt:lpwstr>nota1963</vt:lpwstr>
      </vt:variant>
      <vt:variant>
        <vt:i4>6160457</vt:i4>
      </vt:variant>
      <vt:variant>
        <vt:i4>1215</vt:i4>
      </vt:variant>
      <vt:variant>
        <vt:i4>0</vt:i4>
      </vt:variant>
      <vt:variant>
        <vt:i4>5</vt:i4>
      </vt:variant>
      <vt:variant>
        <vt:lpwstr>notas_ricms2002_2.htm</vt:lpwstr>
      </vt:variant>
      <vt:variant>
        <vt:lpwstr>nota2022</vt:lpwstr>
      </vt:variant>
      <vt:variant>
        <vt:i4>6029389</vt:i4>
      </vt:variant>
      <vt:variant>
        <vt:i4>1212</vt:i4>
      </vt:variant>
      <vt:variant>
        <vt:i4>0</vt:i4>
      </vt:variant>
      <vt:variant>
        <vt:i4>5</vt:i4>
      </vt:variant>
      <vt:variant>
        <vt:lpwstr>notas_ricms2002_1.htm</vt:lpwstr>
      </vt:variant>
      <vt:variant>
        <vt:lpwstr>nota1767</vt:lpwstr>
      </vt:variant>
      <vt:variant>
        <vt:i4>6094923</vt:i4>
      </vt:variant>
      <vt:variant>
        <vt:i4>1209</vt:i4>
      </vt:variant>
      <vt:variant>
        <vt:i4>0</vt:i4>
      </vt:variant>
      <vt:variant>
        <vt:i4>5</vt:i4>
      </vt:variant>
      <vt:variant>
        <vt:lpwstr>notas_ricms2002_1.htm</vt:lpwstr>
      </vt:variant>
      <vt:variant>
        <vt:lpwstr>nota1100</vt:lpwstr>
      </vt:variant>
      <vt:variant>
        <vt:i4>6094923</vt:i4>
      </vt:variant>
      <vt:variant>
        <vt:i4>1206</vt:i4>
      </vt:variant>
      <vt:variant>
        <vt:i4>0</vt:i4>
      </vt:variant>
      <vt:variant>
        <vt:i4>5</vt:i4>
      </vt:variant>
      <vt:variant>
        <vt:lpwstr>notas_ricms2002_1.htm</vt:lpwstr>
      </vt:variant>
      <vt:variant>
        <vt:lpwstr>nota1100</vt:lpwstr>
      </vt:variant>
      <vt:variant>
        <vt:i4>6094923</vt:i4>
      </vt:variant>
      <vt:variant>
        <vt:i4>1203</vt:i4>
      </vt:variant>
      <vt:variant>
        <vt:i4>0</vt:i4>
      </vt:variant>
      <vt:variant>
        <vt:i4>5</vt:i4>
      </vt:variant>
      <vt:variant>
        <vt:lpwstr>notas_ricms2002_1.htm</vt:lpwstr>
      </vt:variant>
      <vt:variant>
        <vt:lpwstr>nota1100</vt:lpwstr>
      </vt:variant>
      <vt:variant>
        <vt:i4>6094923</vt:i4>
      </vt:variant>
      <vt:variant>
        <vt:i4>1200</vt:i4>
      </vt:variant>
      <vt:variant>
        <vt:i4>0</vt:i4>
      </vt:variant>
      <vt:variant>
        <vt:i4>5</vt:i4>
      </vt:variant>
      <vt:variant>
        <vt:lpwstr>notas_ricms2002_1.htm</vt:lpwstr>
      </vt:variant>
      <vt:variant>
        <vt:lpwstr>nota1100</vt:lpwstr>
      </vt:variant>
      <vt:variant>
        <vt:i4>5963849</vt:i4>
      </vt:variant>
      <vt:variant>
        <vt:i4>1197</vt:i4>
      </vt:variant>
      <vt:variant>
        <vt:i4>0</vt:i4>
      </vt:variant>
      <vt:variant>
        <vt:i4>5</vt:i4>
      </vt:variant>
      <vt:variant>
        <vt:lpwstr>notas_ricms2002_2.htm</vt:lpwstr>
      </vt:variant>
      <vt:variant>
        <vt:lpwstr>nota2126</vt:lpwstr>
      </vt:variant>
      <vt:variant>
        <vt:i4>5963849</vt:i4>
      </vt:variant>
      <vt:variant>
        <vt:i4>1194</vt:i4>
      </vt:variant>
      <vt:variant>
        <vt:i4>0</vt:i4>
      </vt:variant>
      <vt:variant>
        <vt:i4>5</vt:i4>
      </vt:variant>
      <vt:variant>
        <vt:lpwstr>notas_ricms2002_2.htm</vt:lpwstr>
      </vt:variant>
      <vt:variant>
        <vt:lpwstr>nota2126</vt:lpwstr>
      </vt:variant>
      <vt:variant>
        <vt:i4>6029387</vt:i4>
      </vt:variant>
      <vt:variant>
        <vt:i4>1191</vt:i4>
      </vt:variant>
      <vt:variant>
        <vt:i4>0</vt:i4>
      </vt:variant>
      <vt:variant>
        <vt:i4>5</vt:i4>
      </vt:variant>
      <vt:variant>
        <vt:lpwstr>notas_ricms2002_1.htm</vt:lpwstr>
      </vt:variant>
      <vt:variant>
        <vt:lpwstr>nota1101</vt:lpwstr>
      </vt:variant>
      <vt:variant>
        <vt:i4>3211341</vt:i4>
      </vt:variant>
      <vt:variant>
        <vt:i4>1188</vt:i4>
      </vt:variant>
      <vt:variant>
        <vt:i4>0</vt:i4>
      </vt:variant>
      <vt:variant>
        <vt:i4>5</vt:i4>
      </vt:variant>
      <vt:variant>
        <vt:lpwstr>notas_ricms2002.htm</vt:lpwstr>
      </vt:variant>
      <vt:variant>
        <vt:lpwstr>nota623</vt:lpwstr>
      </vt:variant>
      <vt:variant>
        <vt:i4>5963849</vt:i4>
      </vt:variant>
      <vt:variant>
        <vt:i4>1185</vt:i4>
      </vt:variant>
      <vt:variant>
        <vt:i4>0</vt:i4>
      </vt:variant>
      <vt:variant>
        <vt:i4>5</vt:i4>
      </vt:variant>
      <vt:variant>
        <vt:lpwstr>notas_ricms2002_2.htm</vt:lpwstr>
      </vt:variant>
      <vt:variant>
        <vt:lpwstr>nota2126</vt:lpwstr>
      </vt:variant>
      <vt:variant>
        <vt:i4>5767235</vt:i4>
      </vt:variant>
      <vt:variant>
        <vt:i4>1182</vt:i4>
      </vt:variant>
      <vt:variant>
        <vt:i4>0</vt:i4>
      </vt:variant>
      <vt:variant>
        <vt:i4>5</vt:i4>
      </vt:variant>
      <vt:variant>
        <vt:lpwstr>notas_ricms2002_1.htm</vt:lpwstr>
      </vt:variant>
      <vt:variant>
        <vt:lpwstr>nota1286</vt:lpwstr>
      </vt:variant>
      <vt:variant>
        <vt:i4>5767235</vt:i4>
      </vt:variant>
      <vt:variant>
        <vt:i4>1179</vt:i4>
      </vt:variant>
      <vt:variant>
        <vt:i4>0</vt:i4>
      </vt:variant>
      <vt:variant>
        <vt:i4>5</vt:i4>
      </vt:variant>
      <vt:variant>
        <vt:lpwstr>notas_ricms2002_1.htm</vt:lpwstr>
      </vt:variant>
      <vt:variant>
        <vt:lpwstr>nota1185</vt:lpwstr>
      </vt:variant>
      <vt:variant>
        <vt:i4>5832777</vt:i4>
      </vt:variant>
      <vt:variant>
        <vt:i4>1176</vt:i4>
      </vt:variant>
      <vt:variant>
        <vt:i4>0</vt:i4>
      </vt:variant>
      <vt:variant>
        <vt:i4>5</vt:i4>
      </vt:variant>
      <vt:variant>
        <vt:lpwstr>notas_ricms2002_1.htm</vt:lpwstr>
      </vt:variant>
      <vt:variant>
        <vt:lpwstr>nota1124</vt:lpwstr>
      </vt:variant>
      <vt:variant>
        <vt:i4>5832777</vt:i4>
      </vt:variant>
      <vt:variant>
        <vt:i4>1173</vt:i4>
      </vt:variant>
      <vt:variant>
        <vt:i4>0</vt:i4>
      </vt:variant>
      <vt:variant>
        <vt:i4>5</vt:i4>
      </vt:variant>
      <vt:variant>
        <vt:lpwstr>notas_ricms2002_1.htm</vt:lpwstr>
      </vt:variant>
      <vt:variant>
        <vt:lpwstr>nota1124</vt:lpwstr>
      </vt:variant>
      <vt:variant>
        <vt:i4>6094923</vt:i4>
      </vt:variant>
      <vt:variant>
        <vt:i4>1170</vt:i4>
      </vt:variant>
      <vt:variant>
        <vt:i4>0</vt:i4>
      </vt:variant>
      <vt:variant>
        <vt:i4>5</vt:i4>
      </vt:variant>
      <vt:variant>
        <vt:lpwstr>notas_ricms2002_1.htm</vt:lpwstr>
      </vt:variant>
      <vt:variant>
        <vt:lpwstr>nota1100</vt:lpwstr>
      </vt:variant>
      <vt:variant>
        <vt:i4>6094923</vt:i4>
      </vt:variant>
      <vt:variant>
        <vt:i4>1167</vt:i4>
      </vt:variant>
      <vt:variant>
        <vt:i4>0</vt:i4>
      </vt:variant>
      <vt:variant>
        <vt:i4>5</vt:i4>
      </vt:variant>
      <vt:variant>
        <vt:lpwstr>notas_ricms2002_1.htm</vt:lpwstr>
      </vt:variant>
      <vt:variant>
        <vt:lpwstr>nota1100</vt:lpwstr>
      </vt:variant>
      <vt:variant>
        <vt:i4>6094923</vt:i4>
      </vt:variant>
      <vt:variant>
        <vt:i4>1164</vt:i4>
      </vt:variant>
      <vt:variant>
        <vt:i4>0</vt:i4>
      </vt:variant>
      <vt:variant>
        <vt:i4>5</vt:i4>
      </vt:variant>
      <vt:variant>
        <vt:lpwstr>notas_ricms2002_1.htm</vt:lpwstr>
      </vt:variant>
      <vt:variant>
        <vt:lpwstr>nota1100</vt:lpwstr>
      </vt:variant>
      <vt:variant>
        <vt:i4>6094923</vt:i4>
      </vt:variant>
      <vt:variant>
        <vt:i4>1161</vt:i4>
      </vt:variant>
      <vt:variant>
        <vt:i4>0</vt:i4>
      </vt:variant>
      <vt:variant>
        <vt:i4>5</vt:i4>
      </vt:variant>
      <vt:variant>
        <vt:lpwstr>notas_ricms2002_1.htm</vt:lpwstr>
      </vt:variant>
      <vt:variant>
        <vt:lpwstr>nota1100</vt:lpwstr>
      </vt:variant>
      <vt:variant>
        <vt:i4>6094923</vt:i4>
      </vt:variant>
      <vt:variant>
        <vt:i4>1158</vt:i4>
      </vt:variant>
      <vt:variant>
        <vt:i4>0</vt:i4>
      </vt:variant>
      <vt:variant>
        <vt:i4>5</vt:i4>
      </vt:variant>
      <vt:variant>
        <vt:lpwstr>notas_ricms2002_1.htm</vt:lpwstr>
      </vt:variant>
      <vt:variant>
        <vt:lpwstr>nota1100</vt:lpwstr>
      </vt:variant>
      <vt:variant>
        <vt:i4>6094923</vt:i4>
      </vt:variant>
      <vt:variant>
        <vt:i4>1155</vt:i4>
      </vt:variant>
      <vt:variant>
        <vt:i4>0</vt:i4>
      </vt:variant>
      <vt:variant>
        <vt:i4>5</vt:i4>
      </vt:variant>
      <vt:variant>
        <vt:lpwstr>notas_ricms2002_1.htm</vt:lpwstr>
      </vt:variant>
      <vt:variant>
        <vt:lpwstr>nota1100</vt:lpwstr>
      </vt:variant>
      <vt:variant>
        <vt:i4>6094923</vt:i4>
      </vt:variant>
      <vt:variant>
        <vt:i4>1152</vt:i4>
      </vt:variant>
      <vt:variant>
        <vt:i4>0</vt:i4>
      </vt:variant>
      <vt:variant>
        <vt:i4>5</vt:i4>
      </vt:variant>
      <vt:variant>
        <vt:lpwstr>notas_ricms2002_1.htm</vt:lpwstr>
      </vt:variant>
      <vt:variant>
        <vt:lpwstr>nota1100</vt:lpwstr>
      </vt:variant>
      <vt:variant>
        <vt:i4>5832779</vt:i4>
      </vt:variant>
      <vt:variant>
        <vt:i4>1149</vt:i4>
      </vt:variant>
      <vt:variant>
        <vt:i4>0</vt:i4>
      </vt:variant>
      <vt:variant>
        <vt:i4>5</vt:i4>
      </vt:variant>
      <vt:variant>
        <vt:lpwstr>notas_ricms2002_2.htm</vt:lpwstr>
      </vt:variant>
      <vt:variant>
        <vt:lpwstr>nota2104</vt:lpwstr>
      </vt:variant>
      <vt:variant>
        <vt:i4>5832771</vt:i4>
      </vt:variant>
      <vt:variant>
        <vt:i4>1146</vt:i4>
      </vt:variant>
      <vt:variant>
        <vt:i4>0</vt:i4>
      </vt:variant>
      <vt:variant>
        <vt:i4>5</vt:i4>
      </vt:variant>
      <vt:variant>
        <vt:lpwstr>notas_ricms2002_2.htm</vt:lpwstr>
      </vt:variant>
      <vt:variant>
        <vt:lpwstr>nota2184</vt:lpwstr>
      </vt:variant>
      <vt:variant>
        <vt:i4>6094923</vt:i4>
      </vt:variant>
      <vt:variant>
        <vt:i4>1143</vt:i4>
      </vt:variant>
      <vt:variant>
        <vt:i4>0</vt:i4>
      </vt:variant>
      <vt:variant>
        <vt:i4>5</vt:i4>
      </vt:variant>
      <vt:variant>
        <vt:lpwstr>notas_ricms2002_1.htm</vt:lpwstr>
      </vt:variant>
      <vt:variant>
        <vt:lpwstr>nota1100</vt:lpwstr>
      </vt:variant>
      <vt:variant>
        <vt:i4>3407956</vt:i4>
      </vt:variant>
      <vt:variant>
        <vt:i4>1140</vt:i4>
      </vt:variant>
      <vt:variant>
        <vt:i4>0</vt:i4>
      </vt:variant>
      <vt:variant>
        <vt:i4>5</vt:i4>
      </vt:variant>
      <vt:variant>
        <vt:lpwstr>../decretos/2013/d46307_2013.htm</vt:lpwstr>
      </vt:variant>
      <vt:variant>
        <vt:lpwstr/>
      </vt:variant>
      <vt:variant>
        <vt:i4>6094923</vt:i4>
      </vt:variant>
      <vt:variant>
        <vt:i4>1137</vt:i4>
      </vt:variant>
      <vt:variant>
        <vt:i4>0</vt:i4>
      </vt:variant>
      <vt:variant>
        <vt:i4>5</vt:i4>
      </vt:variant>
      <vt:variant>
        <vt:lpwstr>notas_ricms2002_1.htm</vt:lpwstr>
      </vt:variant>
      <vt:variant>
        <vt:lpwstr>nota1100</vt:lpwstr>
      </vt:variant>
      <vt:variant>
        <vt:i4>5832770</vt:i4>
      </vt:variant>
      <vt:variant>
        <vt:i4>1134</vt:i4>
      </vt:variant>
      <vt:variant>
        <vt:i4>0</vt:i4>
      </vt:variant>
      <vt:variant>
        <vt:i4>5</vt:i4>
      </vt:variant>
      <vt:variant>
        <vt:lpwstr>notas_ricms2002_2.htm</vt:lpwstr>
      </vt:variant>
      <vt:variant>
        <vt:lpwstr>nota2095</vt:lpwstr>
      </vt:variant>
      <vt:variant>
        <vt:i4>6094923</vt:i4>
      </vt:variant>
      <vt:variant>
        <vt:i4>1131</vt:i4>
      </vt:variant>
      <vt:variant>
        <vt:i4>0</vt:i4>
      </vt:variant>
      <vt:variant>
        <vt:i4>5</vt:i4>
      </vt:variant>
      <vt:variant>
        <vt:lpwstr>notas_ricms2002_1.htm</vt:lpwstr>
      </vt:variant>
      <vt:variant>
        <vt:lpwstr>nota1100</vt:lpwstr>
      </vt:variant>
      <vt:variant>
        <vt:i4>6094923</vt:i4>
      </vt:variant>
      <vt:variant>
        <vt:i4>1128</vt:i4>
      </vt:variant>
      <vt:variant>
        <vt:i4>0</vt:i4>
      </vt:variant>
      <vt:variant>
        <vt:i4>5</vt:i4>
      </vt:variant>
      <vt:variant>
        <vt:lpwstr>notas_ricms2002_1.htm</vt:lpwstr>
      </vt:variant>
      <vt:variant>
        <vt:lpwstr>nota1100</vt:lpwstr>
      </vt:variant>
      <vt:variant>
        <vt:i4>5963849</vt:i4>
      </vt:variant>
      <vt:variant>
        <vt:i4>1125</vt:i4>
      </vt:variant>
      <vt:variant>
        <vt:i4>0</vt:i4>
      </vt:variant>
      <vt:variant>
        <vt:i4>5</vt:i4>
      </vt:variant>
      <vt:variant>
        <vt:lpwstr>notas_ricms2002_2.htm</vt:lpwstr>
      </vt:variant>
      <vt:variant>
        <vt:lpwstr>nota2126</vt:lpwstr>
      </vt:variant>
      <vt:variant>
        <vt:i4>6094923</vt:i4>
      </vt:variant>
      <vt:variant>
        <vt:i4>1122</vt:i4>
      </vt:variant>
      <vt:variant>
        <vt:i4>0</vt:i4>
      </vt:variant>
      <vt:variant>
        <vt:i4>5</vt:i4>
      </vt:variant>
      <vt:variant>
        <vt:lpwstr>notas_ricms2002_1.htm</vt:lpwstr>
      </vt:variant>
      <vt:variant>
        <vt:lpwstr>nota1100</vt:lpwstr>
      </vt:variant>
      <vt:variant>
        <vt:i4>6094923</vt:i4>
      </vt:variant>
      <vt:variant>
        <vt:i4>1119</vt:i4>
      </vt:variant>
      <vt:variant>
        <vt:i4>0</vt:i4>
      </vt:variant>
      <vt:variant>
        <vt:i4>5</vt:i4>
      </vt:variant>
      <vt:variant>
        <vt:lpwstr>notas_ricms2002_1.htm</vt:lpwstr>
      </vt:variant>
      <vt:variant>
        <vt:lpwstr>nota1100</vt:lpwstr>
      </vt:variant>
      <vt:variant>
        <vt:i4>6094923</vt:i4>
      </vt:variant>
      <vt:variant>
        <vt:i4>1116</vt:i4>
      </vt:variant>
      <vt:variant>
        <vt:i4>0</vt:i4>
      </vt:variant>
      <vt:variant>
        <vt:i4>5</vt:i4>
      </vt:variant>
      <vt:variant>
        <vt:lpwstr>notas_ricms2002_1.htm</vt:lpwstr>
      </vt:variant>
      <vt:variant>
        <vt:lpwstr>nota1100</vt:lpwstr>
      </vt:variant>
      <vt:variant>
        <vt:i4>6094923</vt:i4>
      </vt:variant>
      <vt:variant>
        <vt:i4>1113</vt:i4>
      </vt:variant>
      <vt:variant>
        <vt:i4>0</vt:i4>
      </vt:variant>
      <vt:variant>
        <vt:i4>5</vt:i4>
      </vt:variant>
      <vt:variant>
        <vt:lpwstr>notas_ricms2002_1.htm</vt:lpwstr>
      </vt:variant>
      <vt:variant>
        <vt:lpwstr>nota1100</vt:lpwstr>
      </vt:variant>
      <vt:variant>
        <vt:i4>6094923</vt:i4>
      </vt:variant>
      <vt:variant>
        <vt:i4>1110</vt:i4>
      </vt:variant>
      <vt:variant>
        <vt:i4>0</vt:i4>
      </vt:variant>
      <vt:variant>
        <vt:i4>5</vt:i4>
      </vt:variant>
      <vt:variant>
        <vt:lpwstr>notas_ricms2002_1.htm</vt:lpwstr>
      </vt:variant>
      <vt:variant>
        <vt:lpwstr>nota1100</vt:lpwstr>
      </vt:variant>
      <vt:variant>
        <vt:i4>6094923</vt:i4>
      </vt:variant>
      <vt:variant>
        <vt:i4>1107</vt:i4>
      </vt:variant>
      <vt:variant>
        <vt:i4>0</vt:i4>
      </vt:variant>
      <vt:variant>
        <vt:i4>5</vt:i4>
      </vt:variant>
      <vt:variant>
        <vt:lpwstr>notas_ricms2002_1.htm</vt:lpwstr>
      </vt:variant>
      <vt:variant>
        <vt:lpwstr>nota1100</vt:lpwstr>
      </vt:variant>
      <vt:variant>
        <vt:i4>6094923</vt:i4>
      </vt:variant>
      <vt:variant>
        <vt:i4>1104</vt:i4>
      </vt:variant>
      <vt:variant>
        <vt:i4>0</vt:i4>
      </vt:variant>
      <vt:variant>
        <vt:i4>5</vt:i4>
      </vt:variant>
      <vt:variant>
        <vt:lpwstr>notas_ricms2002_1.htm</vt:lpwstr>
      </vt:variant>
      <vt:variant>
        <vt:lpwstr>nota1100</vt:lpwstr>
      </vt:variant>
      <vt:variant>
        <vt:i4>6094923</vt:i4>
      </vt:variant>
      <vt:variant>
        <vt:i4>1101</vt:i4>
      </vt:variant>
      <vt:variant>
        <vt:i4>0</vt:i4>
      </vt:variant>
      <vt:variant>
        <vt:i4>5</vt:i4>
      </vt:variant>
      <vt:variant>
        <vt:lpwstr>notas_ricms2002_1.htm</vt:lpwstr>
      </vt:variant>
      <vt:variant>
        <vt:lpwstr>nota1100</vt:lpwstr>
      </vt:variant>
      <vt:variant>
        <vt:i4>6094923</vt:i4>
      </vt:variant>
      <vt:variant>
        <vt:i4>1098</vt:i4>
      </vt:variant>
      <vt:variant>
        <vt:i4>0</vt:i4>
      </vt:variant>
      <vt:variant>
        <vt:i4>5</vt:i4>
      </vt:variant>
      <vt:variant>
        <vt:lpwstr>notas_ricms2002_1.htm</vt:lpwstr>
      </vt:variant>
      <vt:variant>
        <vt:lpwstr>nota1100</vt:lpwstr>
      </vt:variant>
      <vt:variant>
        <vt:i4>6094923</vt:i4>
      </vt:variant>
      <vt:variant>
        <vt:i4>1095</vt:i4>
      </vt:variant>
      <vt:variant>
        <vt:i4>0</vt:i4>
      </vt:variant>
      <vt:variant>
        <vt:i4>5</vt:i4>
      </vt:variant>
      <vt:variant>
        <vt:lpwstr>notas_ricms2002_1.htm</vt:lpwstr>
      </vt:variant>
      <vt:variant>
        <vt:lpwstr>nota1100</vt:lpwstr>
      </vt:variant>
      <vt:variant>
        <vt:i4>5570626</vt:i4>
      </vt:variant>
      <vt:variant>
        <vt:i4>1092</vt:i4>
      </vt:variant>
      <vt:variant>
        <vt:i4>0</vt:i4>
      </vt:variant>
      <vt:variant>
        <vt:i4>5</vt:i4>
      </vt:variant>
      <vt:variant>
        <vt:lpwstr>notas_ricms2002_1.htm</vt:lpwstr>
      </vt:variant>
      <vt:variant>
        <vt:lpwstr>nota1099</vt:lpwstr>
      </vt:variant>
      <vt:variant>
        <vt:i4>5963849</vt:i4>
      </vt:variant>
      <vt:variant>
        <vt:i4>1089</vt:i4>
      </vt:variant>
      <vt:variant>
        <vt:i4>0</vt:i4>
      </vt:variant>
      <vt:variant>
        <vt:i4>5</vt:i4>
      </vt:variant>
      <vt:variant>
        <vt:lpwstr>notas_ricms2002_2.htm</vt:lpwstr>
      </vt:variant>
      <vt:variant>
        <vt:lpwstr>nota2126</vt:lpwstr>
      </vt:variant>
      <vt:variant>
        <vt:i4>5111912</vt:i4>
      </vt:variant>
      <vt:variant>
        <vt:i4>1086</vt:i4>
      </vt:variant>
      <vt:variant>
        <vt:i4>0</vt:i4>
      </vt:variant>
      <vt:variant>
        <vt:i4>5</vt:i4>
      </vt:variant>
      <vt:variant>
        <vt:lpwstr>http://www.fazenda.mg.gov.br/empresas/legislacao_tributaria/ricms_2002_seco/partegeral2002_4.htm</vt:lpwstr>
      </vt:variant>
      <vt:variant>
        <vt:lpwstr>art66_p9</vt:lpwstr>
      </vt:variant>
      <vt:variant>
        <vt:i4>5963849</vt:i4>
      </vt:variant>
      <vt:variant>
        <vt:i4>1083</vt:i4>
      </vt:variant>
      <vt:variant>
        <vt:i4>0</vt:i4>
      </vt:variant>
      <vt:variant>
        <vt:i4>5</vt:i4>
      </vt:variant>
      <vt:variant>
        <vt:lpwstr>notas_ricms2002_2.htm</vt:lpwstr>
      </vt:variant>
      <vt:variant>
        <vt:lpwstr>nota2126</vt:lpwstr>
      </vt:variant>
      <vt:variant>
        <vt:i4>5963849</vt:i4>
      </vt:variant>
      <vt:variant>
        <vt:i4>1080</vt:i4>
      </vt:variant>
      <vt:variant>
        <vt:i4>0</vt:i4>
      </vt:variant>
      <vt:variant>
        <vt:i4>5</vt:i4>
      </vt:variant>
      <vt:variant>
        <vt:lpwstr>notas_ricms2002_2.htm</vt:lpwstr>
      </vt:variant>
      <vt:variant>
        <vt:lpwstr>nota2126</vt:lpwstr>
      </vt:variant>
      <vt:variant>
        <vt:i4>5963849</vt:i4>
      </vt:variant>
      <vt:variant>
        <vt:i4>1077</vt:i4>
      </vt:variant>
      <vt:variant>
        <vt:i4>0</vt:i4>
      </vt:variant>
      <vt:variant>
        <vt:i4>5</vt:i4>
      </vt:variant>
      <vt:variant>
        <vt:lpwstr>notas_ricms2002_2.htm</vt:lpwstr>
      </vt:variant>
      <vt:variant>
        <vt:lpwstr>nota2126</vt:lpwstr>
      </vt:variant>
      <vt:variant>
        <vt:i4>5767247</vt:i4>
      </vt:variant>
      <vt:variant>
        <vt:i4>1074</vt:i4>
      </vt:variant>
      <vt:variant>
        <vt:i4>0</vt:i4>
      </vt:variant>
      <vt:variant>
        <vt:i4>5</vt:i4>
      </vt:variant>
      <vt:variant>
        <vt:lpwstr>notas_ricms2002_1.htm</vt:lpwstr>
      </vt:variant>
      <vt:variant>
        <vt:lpwstr>nota1541</vt:lpwstr>
      </vt:variant>
      <vt:variant>
        <vt:i4>5963849</vt:i4>
      </vt:variant>
      <vt:variant>
        <vt:i4>1071</vt:i4>
      </vt:variant>
      <vt:variant>
        <vt:i4>0</vt:i4>
      </vt:variant>
      <vt:variant>
        <vt:i4>5</vt:i4>
      </vt:variant>
      <vt:variant>
        <vt:lpwstr>notas_ricms2002_2.htm</vt:lpwstr>
      </vt:variant>
      <vt:variant>
        <vt:lpwstr>nota2126</vt:lpwstr>
      </vt:variant>
      <vt:variant>
        <vt:i4>5963849</vt:i4>
      </vt:variant>
      <vt:variant>
        <vt:i4>1068</vt:i4>
      </vt:variant>
      <vt:variant>
        <vt:i4>0</vt:i4>
      </vt:variant>
      <vt:variant>
        <vt:i4>5</vt:i4>
      </vt:variant>
      <vt:variant>
        <vt:lpwstr>notas_ricms2002_2.htm</vt:lpwstr>
      </vt:variant>
      <vt:variant>
        <vt:lpwstr>nota2126</vt:lpwstr>
      </vt:variant>
      <vt:variant>
        <vt:i4>5963849</vt:i4>
      </vt:variant>
      <vt:variant>
        <vt:i4>1065</vt:i4>
      </vt:variant>
      <vt:variant>
        <vt:i4>0</vt:i4>
      </vt:variant>
      <vt:variant>
        <vt:i4>5</vt:i4>
      </vt:variant>
      <vt:variant>
        <vt:lpwstr>notas_ricms2002_2.htm</vt:lpwstr>
      </vt:variant>
      <vt:variant>
        <vt:lpwstr>nota2126</vt:lpwstr>
      </vt:variant>
      <vt:variant>
        <vt:i4>5963849</vt:i4>
      </vt:variant>
      <vt:variant>
        <vt:i4>1062</vt:i4>
      </vt:variant>
      <vt:variant>
        <vt:i4>0</vt:i4>
      </vt:variant>
      <vt:variant>
        <vt:i4>5</vt:i4>
      </vt:variant>
      <vt:variant>
        <vt:lpwstr>notas_ricms2002_2.htm</vt:lpwstr>
      </vt:variant>
      <vt:variant>
        <vt:lpwstr>nota2126</vt:lpwstr>
      </vt:variant>
      <vt:variant>
        <vt:i4>5963849</vt:i4>
      </vt:variant>
      <vt:variant>
        <vt:i4>1059</vt:i4>
      </vt:variant>
      <vt:variant>
        <vt:i4>0</vt:i4>
      </vt:variant>
      <vt:variant>
        <vt:i4>5</vt:i4>
      </vt:variant>
      <vt:variant>
        <vt:lpwstr>notas_ricms2002_2.htm</vt:lpwstr>
      </vt:variant>
      <vt:variant>
        <vt:lpwstr>nota2126</vt:lpwstr>
      </vt:variant>
      <vt:variant>
        <vt:i4>5963849</vt:i4>
      </vt:variant>
      <vt:variant>
        <vt:i4>1056</vt:i4>
      </vt:variant>
      <vt:variant>
        <vt:i4>0</vt:i4>
      </vt:variant>
      <vt:variant>
        <vt:i4>5</vt:i4>
      </vt:variant>
      <vt:variant>
        <vt:lpwstr>notas_ricms2002_2.htm</vt:lpwstr>
      </vt:variant>
      <vt:variant>
        <vt:lpwstr>nota2126</vt:lpwstr>
      </vt:variant>
      <vt:variant>
        <vt:i4>5963849</vt:i4>
      </vt:variant>
      <vt:variant>
        <vt:i4>1053</vt:i4>
      </vt:variant>
      <vt:variant>
        <vt:i4>0</vt:i4>
      </vt:variant>
      <vt:variant>
        <vt:i4>5</vt:i4>
      </vt:variant>
      <vt:variant>
        <vt:lpwstr>notas_ricms2002_2.htm</vt:lpwstr>
      </vt:variant>
      <vt:variant>
        <vt:lpwstr>nota2126</vt:lpwstr>
      </vt:variant>
      <vt:variant>
        <vt:i4>5963849</vt:i4>
      </vt:variant>
      <vt:variant>
        <vt:i4>1050</vt:i4>
      </vt:variant>
      <vt:variant>
        <vt:i4>0</vt:i4>
      </vt:variant>
      <vt:variant>
        <vt:i4>5</vt:i4>
      </vt:variant>
      <vt:variant>
        <vt:lpwstr>notas_ricms2002_2.htm</vt:lpwstr>
      </vt:variant>
      <vt:variant>
        <vt:lpwstr>nota2126</vt:lpwstr>
      </vt:variant>
      <vt:variant>
        <vt:i4>5963849</vt:i4>
      </vt:variant>
      <vt:variant>
        <vt:i4>1047</vt:i4>
      </vt:variant>
      <vt:variant>
        <vt:i4>0</vt:i4>
      </vt:variant>
      <vt:variant>
        <vt:i4>5</vt:i4>
      </vt:variant>
      <vt:variant>
        <vt:lpwstr>notas_ricms2002_2.htm</vt:lpwstr>
      </vt:variant>
      <vt:variant>
        <vt:lpwstr>nota2126</vt:lpwstr>
      </vt:variant>
      <vt:variant>
        <vt:i4>6029387</vt:i4>
      </vt:variant>
      <vt:variant>
        <vt:i4>1044</vt:i4>
      </vt:variant>
      <vt:variant>
        <vt:i4>0</vt:i4>
      </vt:variant>
      <vt:variant>
        <vt:i4>5</vt:i4>
      </vt:variant>
      <vt:variant>
        <vt:lpwstr>notas_ricms2002_1.htm</vt:lpwstr>
      </vt:variant>
      <vt:variant>
        <vt:lpwstr>nota1101</vt:lpwstr>
      </vt:variant>
      <vt:variant>
        <vt:i4>5570626</vt:i4>
      </vt:variant>
      <vt:variant>
        <vt:i4>1041</vt:i4>
      </vt:variant>
      <vt:variant>
        <vt:i4>0</vt:i4>
      </vt:variant>
      <vt:variant>
        <vt:i4>5</vt:i4>
      </vt:variant>
      <vt:variant>
        <vt:lpwstr>notas_ricms2002_1.htm</vt:lpwstr>
      </vt:variant>
      <vt:variant>
        <vt:lpwstr>nota1099</vt:lpwstr>
      </vt:variant>
      <vt:variant>
        <vt:i4>5308493</vt:i4>
      </vt:variant>
      <vt:variant>
        <vt:i4>1038</vt:i4>
      </vt:variant>
      <vt:variant>
        <vt:i4>0</vt:i4>
      </vt:variant>
      <vt:variant>
        <vt:i4>5</vt:i4>
      </vt:variant>
      <vt:variant>
        <vt:lpwstr>notas_ricms2002_1.htm</vt:lpwstr>
      </vt:variant>
      <vt:variant>
        <vt:lpwstr>nota1964</vt:lpwstr>
      </vt:variant>
      <vt:variant>
        <vt:i4>2359357</vt:i4>
      </vt:variant>
      <vt:variant>
        <vt:i4>1035</vt:i4>
      </vt:variant>
      <vt:variant>
        <vt:i4>0</vt:i4>
      </vt:variant>
      <vt:variant>
        <vt:i4>5</vt:i4>
      </vt:variant>
      <vt:variant>
        <vt:lpwstr>http://www.fazenda.mg.gov.br/empresas/legislacao_tributaria/ricms_2002_seco/anexoxii2002_4.htm</vt:lpwstr>
      </vt:variant>
      <vt:variant>
        <vt:lpwstr>parte6</vt:lpwstr>
      </vt:variant>
      <vt:variant>
        <vt:i4>3276867</vt:i4>
      </vt:variant>
      <vt:variant>
        <vt:i4>1032</vt:i4>
      </vt:variant>
      <vt:variant>
        <vt:i4>0</vt:i4>
      </vt:variant>
      <vt:variant>
        <vt:i4>5</vt:i4>
      </vt:variant>
      <vt:variant>
        <vt:lpwstr>notas_ricms2002.htm</vt:lpwstr>
      </vt:variant>
      <vt:variant>
        <vt:lpwstr>nota81</vt:lpwstr>
      </vt:variant>
      <vt:variant>
        <vt:i4>3211341</vt:i4>
      </vt:variant>
      <vt:variant>
        <vt:i4>1029</vt:i4>
      </vt:variant>
      <vt:variant>
        <vt:i4>0</vt:i4>
      </vt:variant>
      <vt:variant>
        <vt:i4>5</vt:i4>
      </vt:variant>
      <vt:variant>
        <vt:lpwstr>notas_ricms2002.htm</vt:lpwstr>
      </vt:variant>
      <vt:variant>
        <vt:lpwstr>nota628</vt:lpwstr>
      </vt:variant>
      <vt:variant>
        <vt:i4>5570626</vt:i4>
      </vt:variant>
      <vt:variant>
        <vt:i4>1026</vt:i4>
      </vt:variant>
      <vt:variant>
        <vt:i4>0</vt:i4>
      </vt:variant>
      <vt:variant>
        <vt:i4>5</vt:i4>
      </vt:variant>
      <vt:variant>
        <vt:lpwstr>notas_ricms2002_1.htm</vt:lpwstr>
      </vt:variant>
      <vt:variant>
        <vt:lpwstr>nota1099</vt:lpwstr>
      </vt:variant>
      <vt:variant>
        <vt:i4>5046394</vt:i4>
      </vt:variant>
      <vt:variant>
        <vt:i4>1023</vt:i4>
      </vt:variant>
      <vt:variant>
        <vt:i4>0</vt:i4>
      </vt:variant>
      <vt:variant>
        <vt:i4>5</vt:i4>
      </vt:variant>
      <vt:variant>
        <vt:lpwstr>http://www.planalto.gov.br/ccivil_03/Leis/L6360.htm</vt:lpwstr>
      </vt:variant>
      <vt:variant>
        <vt:lpwstr/>
      </vt:variant>
      <vt:variant>
        <vt:i4>5832777</vt:i4>
      </vt:variant>
      <vt:variant>
        <vt:i4>1020</vt:i4>
      </vt:variant>
      <vt:variant>
        <vt:i4>0</vt:i4>
      </vt:variant>
      <vt:variant>
        <vt:i4>5</vt:i4>
      </vt:variant>
      <vt:variant>
        <vt:lpwstr>notas_ricms2002_1.htm</vt:lpwstr>
      </vt:variant>
      <vt:variant>
        <vt:lpwstr>nota1124</vt:lpwstr>
      </vt:variant>
      <vt:variant>
        <vt:i4>90</vt:i4>
      </vt:variant>
      <vt:variant>
        <vt:i4>1017</vt:i4>
      </vt:variant>
      <vt:variant>
        <vt:i4>0</vt:i4>
      </vt:variant>
      <vt:variant>
        <vt:i4>5</vt:i4>
      </vt:variant>
      <vt:variant>
        <vt:lpwstr>http://www.fazenda.mg.gov.br/empresas/legislacao_tributaria/ricms_2002_seco/anexoxii2002_3.htm</vt:lpwstr>
      </vt:variant>
      <vt:variant>
        <vt:lpwstr/>
      </vt:variant>
      <vt:variant>
        <vt:i4>6094927</vt:i4>
      </vt:variant>
      <vt:variant>
        <vt:i4>1014</vt:i4>
      </vt:variant>
      <vt:variant>
        <vt:i4>0</vt:i4>
      </vt:variant>
      <vt:variant>
        <vt:i4>5</vt:i4>
      </vt:variant>
      <vt:variant>
        <vt:lpwstr>notas_ricms2002_1.htm</vt:lpwstr>
      </vt:variant>
      <vt:variant>
        <vt:lpwstr>nota1948</vt:lpwstr>
      </vt:variant>
      <vt:variant>
        <vt:i4>3866656</vt:i4>
      </vt:variant>
      <vt:variant>
        <vt:i4>1011</vt:i4>
      </vt:variant>
      <vt:variant>
        <vt:i4>0</vt:i4>
      </vt:variant>
      <vt:variant>
        <vt:i4>5</vt:i4>
      </vt:variant>
      <vt:variant>
        <vt:lpwstr>http://www.fazenda.mg.gov.br/empresas/legislacao_tributaria/ricms_2002_seco/anexoxv2002_7.htm</vt:lpwstr>
      </vt:variant>
      <vt:variant>
        <vt:lpwstr>parte2it12</vt:lpwstr>
      </vt:variant>
      <vt:variant>
        <vt:i4>3539022</vt:i4>
      </vt:variant>
      <vt:variant>
        <vt:i4>1008</vt:i4>
      </vt:variant>
      <vt:variant>
        <vt:i4>0</vt:i4>
      </vt:variant>
      <vt:variant>
        <vt:i4>5</vt:i4>
      </vt:variant>
      <vt:variant>
        <vt:lpwstr>notas_ricms2002.htm</vt:lpwstr>
      </vt:variant>
      <vt:variant>
        <vt:lpwstr>nota558</vt:lpwstr>
      </vt:variant>
      <vt:variant>
        <vt:i4>65626</vt:i4>
      </vt:variant>
      <vt:variant>
        <vt:i4>1005</vt:i4>
      </vt:variant>
      <vt:variant>
        <vt:i4>0</vt:i4>
      </vt:variant>
      <vt:variant>
        <vt:i4>5</vt:i4>
      </vt:variant>
      <vt:variant>
        <vt:lpwstr>http://www.fazenda.mg.gov.br/empresas/legislacao_tributaria/ricms_2002_seco/anexoxii2002_2.htm</vt:lpwstr>
      </vt:variant>
      <vt:variant>
        <vt:lpwstr/>
      </vt:variant>
      <vt:variant>
        <vt:i4>131162</vt:i4>
      </vt:variant>
      <vt:variant>
        <vt:i4>1002</vt:i4>
      </vt:variant>
      <vt:variant>
        <vt:i4>0</vt:i4>
      </vt:variant>
      <vt:variant>
        <vt:i4>5</vt:i4>
      </vt:variant>
      <vt:variant>
        <vt:lpwstr>http://www.fazenda.mg.gov.br/empresas/legislacao_tributaria/ricms_2002_seco/anexoxii2002_1.htm</vt:lpwstr>
      </vt:variant>
      <vt:variant>
        <vt:lpwstr/>
      </vt:variant>
      <vt:variant>
        <vt:i4>5767246</vt:i4>
      </vt:variant>
      <vt:variant>
        <vt:i4>999</vt:i4>
      </vt:variant>
      <vt:variant>
        <vt:i4>0</vt:i4>
      </vt:variant>
      <vt:variant>
        <vt:i4>5</vt:i4>
      </vt:variant>
      <vt:variant>
        <vt:lpwstr>notas_ricms2002_2.htm</vt:lpwstr>
      </vt:variant>
      <vt:variant>
        <vt:lpwstr>nota2155</vt:lpwstr>
      </vt:variant>
      <vt:variant>
        <vt:i4>5832783</vt:i4>
      </vt:variant>
      <vt:variant>
        <vt:i4>996</vt:i4>
      </vt:variant>
      <vt:variant>
        <vt:i4>0</vt:i4>
      </vt:variant>
      <vt:variant>
        <vt:i4>5</vt:i4>
      </vt:variant>
      <vt:variant>
        <vt:lpwstr>notas_ricms2002_2.htm</vt:lpwstr>
      </vt:variant>
      <vt:variant>
        <vt:lpwstr>nota2144</vt:lpwstr>
      </vt:variant>
      <vt:variant>
        <vt:i4>6094923</vt:i4>
      </vt:variant>
      <vt:variant>
        <vt:i4>993</vt:i4>
      </vt:variant>
      <vt:variant>
        <vt:i4>0</vt:i4>
      </vt:variant>
      <vt:variant>
        <vt:i4>5</vt:i4>
      </vt:variant>
      <vt:variant>
        <vt:lpwstr>notas_ricms2002_1.htm</vt:lpwstr>
      </vt:variant>
      <vt:variant>
        <vt:lpwstr>nota1100</vt:lpwstr>
      </vt:variant>
      <vt:variant>
        <vt:i4>6094925</vt:i4>
      </vt:variant>
      <vt:variant>
        <vt:i4>990</vt:i4>
      </vt:variant>
      <vt:variant>
        <vt:i4>0</vt:i4>
      </vt:variant>
      <vt:variant>
        <vt:i4>5</vt:i4>
      </vt:variant>
      <vt:variant>
        <vt:lpwstr>notas_ricms2002_1.htm</vt:lpwstr>
      </vt:variant>
      <vt:variant>
        <vt:lpwstr>nota1766</vt:lpwstr>
      </vt:variant>
      <vt:variant>
        <vt:i4>3407950</vt:i4>
      </vt:variant>
      <vt:variant>
        <vt:i4>987</vt:i4>
      </vt:variant>
      <vt:variant>
        <vt:i4>0</vt:i4>
      </vt:variant>
      <vt:variant>
        <vt:i4>5</vt:i4>
      </vt:variant>
      <vt:variant>
        <vt:lpwstr>notas_ricms2002.htm</vt:lpwstr>
      </vt:variant>
      <vt:variant>
        <vt:lpwstr>nota571</vt:lpwstr>
      </vt:variant>
      <vt:variant>
        <vt:i4>5570626</vt:i4>
      </vt:variant>
      <vt:variant>
        <vt:i4>984</vt:i4>
      </vt:variant>
      <vt:variant>
        <vt:i4>0</vt:i4>
      </vt:variant>
      <vt:variant>
        <vt:i4>5</vt:i4>
      </vt:variant>
      <vt:variant>
        <vt:lpwstr>notas_ricms2002_1.htm</vt:lpwstr>
      </vt:variant>
      <vt:variant>
        <vt:lpwstr>nota1099</vt:lpwstr>
      </vt:variant>
      <vt:variant>
        <vt:i4>3407950</vt:i4>
      </vt:variant>
      <vt:variant>
        <vt:i4>981</vt:i4>
      </vt:variant>
      <vt:variant>
        <vt:i4>0</vt:i4>
      </vt:variant>
      <vt:variant>
        <vt:i4>5</vt:i4>
      </vt:variant>
      <vt:variant>
        <vt:lpwstr>notas_ricms2002.htm</vt:lpwstr>
      </vt:variant>
      <vt:variant>
        <vt:lpwstr>nota571</vt:lpwstr>
      </vt:variant>
      <vt:variant>
        <vt:i4>3407950</vt:i4>
      </vt:variant>
      <vt:variant>
        <vt:i4>978</vt:i4>
      </vt:variant>
      <vt:variant>
        <vt:i4>0</vt:i4>
      </vt:variant>
      <vt:variant>
        <vt:i4>5</vt:i4>
      </vt:variant>
      <vt:variant>
        <vt:lpwstr>notas_ricms2002.htm</vt:lpwstr>
      </vt:variant>
      <vt:variant>
        <vt:lpwstr>nota571</vt:lpwstr>
      </vt:variant>
      <vt:variant>
        <vt:i4>3407950</vt:i4>
      </vt:variant>
      <vt:variant>
        <vt:i4>975</vt:i4>
      </vt:variant>
      <vt:variant>
        <vt:i4>0</vt:i4>
      </vt:variant>
      <vt:variant>
        <vt:i4>5</vt:i4>
      </vt:variant>
      <vt:variant>
        <vt:lpwstr>notas_ricms2002.htm</vt:lpwstr>
      </vt:variant>
      <vt:variant>
        <vt:lpwstr>nota571</vt:lpwstr>
      </vt:variant>
      <vt:variant>
        <vt:i4>3407950</vt:i4>
      </vt:variant>
      <vt:variant>
        <vt:i4>972</vt:i4>
      </vt:variant>
      <vt:variant>
        <vt:i4>0</vt:i4>
      </vt:variant>
      <vt:variant>
        <vt:i4>5</vt:i4>
      </vt:variant>
      <vt:variant>
        <vt:lpwstr>notas_ricms2002.htm</vt:lpwstr>
      </vt:variant>
      <vt:variant>
        <vt:lpwstr>nota571</vt:lpwstr>
      </vt:variant>
      <vt:variant>
        <vt:i4>3407950</vt:i4>
      </vt:variant>
      <vt:variant>
        <vt:i4>969</vt:i4>
      </vt:variant>
      <vt:variant>
        <vt:i4>0</vt:i4>
      </vt:variant>
      <vt:variant>
        <vt:i4>5</vt:i4>
      </vt:variant>
      <vt:variant>
        <vt:lpwstr>notas_ricms2002.htm</vt:lpwstr>
      </vt:variant>
      <vt:variant>
        <vt:lpwstr>nota571</vt:lpwstr>
      </vt:variant>
      <vt:variant>
        <vt:i4>3407950</vt:i4>
      </vt:variant>
      <vt:variant>
        <vt:i4>966</vt:i4>
      </vt:variant>
      <vt:variant>
        <vt:i4>0</vt:i4>
      </vt:variant>
      <vt:variant>
        <vt:i4>5</vt:i4>
      </vt:variant>
      <vt:variant>
        <vt:lpwstr>notas_ricms2002.htm</vt:lpwstr>
      </vt:variant>
      <vt:variant>
        <vt:lpwstr>nota571</vt:lpwstr>
      </vt:variant>
      <vt:variant>
        <vt:i4>3407950</vt:i4>
      </vt:variant>
      <vt:variant>
        <vt:i4>963</vt:i4>
      </vt:variant>
      <vt:variant>
        <vt:i4>0</vt:i4>
      </vt:variant>
      <vt:variant>
        <vt:i4>5</vt:i4>
      </vt:variant>
      <vt:variant>
        <vt:lpwstr>notas_ricms2002.htm</vt:lpwstr>
      </vt:variant>
      <vt:variant>
        <vt:lpwstr>nota571</vt:lpwstr>
      </vt:variant>
      <vt:variant>
        <vt:i4>3407950</vt:i4>
      </vt:variant>
      <vt:variant>
        <vt:i4>960</vt:i4>
      </vt:variant>
      <vt:variant>
        <vt:i4>0</vt:i4>
      </vt:variant>
      <vt:variant>
        <vt:i4>5</vt:i4>
      </vt:variant>
      <vt:variant>
        <vt:lpwstr>notas_ricms2002.htm</vt:lpwstr>
      </vt:variant>
      <vt:variant>
        <vt:lpwstr>nota571</vt:lpwstr>
      </vt:variant>
      <vt:variant>
        <vt:i4>3407950</vt:i4>
      </vt:variant>
      <vt:variant>
        <vt:i4>957</vt:i4>
      </vt:variant>
      <vt:variant>
        <vt:i4>0</vt:i4>
      </vt:variant>
      <vt:variant>
        <vt:i4>5</vt:i4>
      </vt:variant>
      <vt:variant>
        <vt:lpwstr>notas_ricms2002.htm</vt:lpwstr>
      </vt:variant>
      <vt:variant>
        <vt:lpwstr>nota571</vt:lpwstr>
      </vt:variant>
      <vt:variant>
        <vt:i4>3407950</vt:i4>
      </vt:variant>
      <vt:variant>
        <vt:i4>954</vt:i4>
      </vt:variant>
      <vt:variant>
        <vt:i4>0</vt:i4>
      </vt:variant>
      <vt:variant>
        <vt:i4>5</vt:i4>
      </vt:variant>
      <vt:variant>
        <vt:lpwstr>notas_ricms2002.htm</vt:lpwstr>
      </vt:variant>
      <vt:variant>
        <vt:lpwstr>nota571</vt:lpwstr>
      </vt:variant>
      <vt:variant>
        <vt:i4>3473485</vt:i4>
      </vt:variant>
      <vt:variant>
        <vt:i4>951</vt:i4>
      </vt:variant>
      <vt:variant>
        <vt:i4>0</vt:i4>
      </vt:variant>
      <vt:variant>
        <vt:i4>5</vt:i4>
      </vt:variant>
      <vt:variant>
        <vt:lpwstr>notas_ricms2002.htm</vt:lpwstr>
      </vt:variant>
      <vt:variant>
        <vt:lpwstr>nota661</vt:lpwstr>
      </vt:variant>
      <vt:variant>
        <vt:i4>3407950</vt:i4>
      </vt:variant>
      <vt:variant>
        <vt:i4>948</vt:i4>
      </vt:variant>
      <vt:variant>
        <vt:i4>0</vt:i4>
      </vt:variant>
      <vt:variant>
        <vt:i4>5</vt:i4>
      </vt:variant>
      <vt:variant>
        <vt:lpwstr>notas_ricms2002.htm</vt:lpwstr>
      </vt:variant>
      <vt:variant>
        <vt:lpwstr>nota571</vt:lpwstr>
      </vt:variant>
      <vt:variant>
        <vt:i4>3276878</vt:i4>
      </vt:variant>
      <vt:variant>
        <vt:i4>945</vt:i4>
      </vt:variant>
      <vt:variant>
        <vt:i4>0</vt:i4>
      </vt:variant>
      <vt:variant>
        <vt:i4>5</vt:i4>
      </vt:variant>
      <vt:variant>
        <vt:lpwstr>notas_ricms2002.htm</vt:lpwstr>
      </vt:variant>
      <vt:variant>
        <vt:lpwstr>nota515</vt:lpwstr>
      </vt:variant>
      <vt:variant>
        <vt:i4>3276878</vt:i4>
      </vt:variant>
      <vt:variant>
        <vt:i4>942</vt:i4>
      </vt:variant>
      <vt:variant>
        <vt:i4>0</vt:i4>
      </vt:variant>
      <vt:variant>
        <vt:i4>5</vt:i4>
      </vt:variant>
      <vt:variant>
        <vt:lpwstr>notas_ricms2002.htm</vt:lpwstr>
      </vt:variant>
      <vt:variant>
        <vt:lpwstr>nota515</vt:lpwstr>
      </vt:variant>
      <vt:variant>
        <vt:i4>3276878</vt:i4>
      </vt:variant>
      <vt:variant>
        <vt:i4>939</vt:i4>
      </vt:variant>
      <vt:variant>
        <vt:i4>0</vt:i4>
      </vt:variant>
      <vt:variant>
        <vt:i4>5</vt:i4>
      </vt:variant>
      <vt:variant>
        <vt:lpwstr>notas_ricms2002.htm</vt:lpwstr>
      </vt:variant>
      <vt:variant>
        <vt:lpwstr>nota515</vt:lpwstr>
      </vt:variant>
      <vt:variant>
        <vt:i4>3276878</vt:i4>
      </vt:variant>
      <vt:variant>
        <vt:i4>936</vt:i4>
      </vt:variant>
      <vt:variant>
        <vt:i4>0</vt:i4>
      </vt:variant>
      <vt:variant>
        <vt:i4>5</vt:i4>
      </vt:variant>
      <vt:variant>
        <vt:lpwstr>notas_ricms2002.htm</vt:lpwstr>
      </vt:variant>
      <vt:variant>
        <vt:lpwstr>nota515</vt:lpwstr>
      </vt:variant>
      <vt:variant>
        <vt:i4>3276878</vt:i4>
      </vt:variant>
      <vt:variant>
        <vt:i4>933</vt:i4>
      </vt:variant>
      <vt:variant>
        <vt:i4>0</vt:i4>
      </vt:variant>
      <vt:variant>
        <vt:i4>5</vt:i4>
      </vt:variant>
      <vt:variant>
        <vt:lpwstr>notas_ricms2002.htm</vt:lpwstr>
      </vt:variant>
      <vt:variant>
        <vt:lpwstr>nota515</vt:lpwstr>
      </vt:variant>
      <vt:variant>
        <vt:i4>3276878</vt:i4>
      </vt:variant>
      <vt:variant>
        <vt:i4>930</vt:i4>
      </vt:variant>
      <vt:variant>
        <vt:i4>0</vt:i4>
      </vt:variant>
      <vt:variant>
        <vt:i4>5</vt:i4>
      </vt:variant>
      <vt:variant>
        <vt:lpwstr>notas_ricms2002.htm</vt:lpwstr>
      </vt:variant>
      <vt:variant>
        <vt:lpwstr>nota515</vt:lpwstr>
      </vt:variant>
      <vt:variant>
        <vt:i4>3407950</vt:i4>
      </vt:variant>
      <vt:variant>
        <vt:i4>927</vt:i4>
      </vt:variant>
      <vt:variant>
        <vt:i4>0</vt:i4>
      </vt:variant>
      <vt:variant>
        <vt:i4>5</vt:i4>
      </vt:variant>
      <vt:variant>
        <vt:lpwstr>notas_ricms2002.htm</vt:lpwstr>
      </vt:variant>
      <vt:variant>
        <vt:lpwstr>nota571</vt:lpwstr>
      </vt:variant>
      <vt:variant>
        <vt:i4>3407950</vt:i4>
      </vt:variant>
      <vt:variant>
        <vt:i4>924</vt:i4>
      </vt:variant>
      <vt:variant>
        <vt:i4>0</vt:i4>
      </vt:variant>
      <vt:variant>
        <vt:i4>5</vt:i4>
      </vt:variant>
      <vt:variant>
        <vt:lpwstr>notas_ricms2002.htm</vt:lpwstr>
      </vt:variant>
      <vt:variant>
        <vt:lpwstr>nota571</vt:lpwstr>
      </vt:variant>
      <vt:variant>
        <vt:i4>3407950</vt:i4>
      </vt:variant>
      <vt:variant>
        <vt:i4>921</vt:i4>
      </vt:variant>
      <vt:variant>
        <vt:i4>0</vt:i4>
      </vt:variant>
      <vt:variant>
        <vt:i4>5</vt:i4>
      </vt:variant>
      <vt:variant>
        <vt:lpwstr>notas_ricms2002.htm</vt:lpwstr>
      </vt:variant>
      <vt:variant>
        <vt:lpwstr>nota571</vt:lpwstr>
      </vt:variant>
      <vt:variant>
        <vt:i4>3407950</vt:i4>
      </vt:variant>
      <vt:variant>
        <vt:i4>918</vt:i4>
      </vt:variant>
      <vt:variant>
        <vt:i4>0</vt:i4>
      </vt:variant>
      <vt:variant>
        <vt:i4>5</vt:i4>
      </vt:variant>
      <vt:variant>
        <vt:lpwstr>notas_ricms2002.htm</vt:lpwstr>
      </vt:variant>
      <vt:variant>
        <vt:lpwstr>nota571</vt:lpwstr>
      </vt:variant>
      <vt:variant>
        <vt:i4>3407950</vt:i4>
      </vt:variant>
      <vt:variant>
        <vt:i4>915</vt:i4>
      </vt:variant>
      <vt:variant>
        <vt:i4>0</vt:i4>
      </vt:variant>
      <vt:variant>
        <vt:i4>5</vt:i4>
      </vt:variant>
      <vt:variant>
        <vt:lpwstr>notas_ricms2002.htm</vt:lpwstr>
      </vt:variant>
      <vt:variant>
        <vt:lpwstr>nota571</vt:lpwstr>
      </vt:variant>
      <vt:variant>
        <vt:i4>3407950</vt:i4>
      </vt:variant>
      <vt:variant>
        <vt:i4>912</vt:i4>
      </vt:variant>
      <vt:variant>
        <vt:i4>0</vt:i4>
      </vt:variant>
      <vt:variant>
        <vt:i4>5</vt:i4>
      </vt:variant>
      <vt:variant>
        <vt:lpwstr>notas_ricms2002.htm</vt:lpwstr>
      </vt:variant>
      <vt:variant>
        <vt:lpwstr>nota571</vt:lpwstr>
      </vt:variant>
      <vt:variant>
        <vt:i4>3407950</vt:i4>
      </vt:variant>
      <vt:variant>
        <vt:i4>909</vt:i4>
      </vt:variant>
      <vt:variant>
        <vt:i4>0</vt:i4>
      </vt:variant>
      <vt:variant>
        <vt:i4>5</vt:i4>
      </vt:variant>
      <vt:variant>
        <vt:lpwstr>notas_ricms2002.htm</vt:lpwstr>
      </vt:variant>
      <vt:variant>
        <vt:lpwstr>nota571</vt:lpwstr>
      </vt:variant>
      <vt:variant>
        <vt:i4>3407950</vt:i4>
      </vt:variant>
      <vt:variant>
        <vt:i4>906</vt:i4>
      </vt:variant>
      <vt:variant>
        <vt:i4>0</vt:i4>
      </vt:variant>
      <vt:variant>
        <vt:i4>5</vt:i4>
      </vt:variant>
      <vt:variant>
        <vt:lpwstr>notas_ricms2002.htm</vt:lpwstr>
      </vt:variant>
      <vt:variant>
        <vt:lpwstr>nota571</vt:lpwstr>
      </vt:variant>
      <vt:variant>
        <vt:i4>3407950</vt:i4>
      </vt:variant>
      <vt:variant>
        <vt:i4>903</vt:i4>
      </vt:variant>
      <vt:variant>
        <vt:i4>0</vt:i4>
      </vt:variant>
      <vt:variant>
        <vt:i4>5</vt:i4>
      </vt:variant>
      <vt:variant>
        <vt:lpwstr>notas_ricms2002.htm</vt:lpwstr>
      </vt:variant>
      <vt:variant>
        <vt:lpwstr>nota571</vt:lpwstr>
      </vt:variant>
      <vt:variant>
        <vt:i4>3407950</vt:i4>
      </vt:variant>
      <vt:variant>
        <vt:i4>900</vt:i4>
      </vt:variant>
      <vt:variant>
        <vt:i4>0</vt:i4>
      </vt:variant>
      <vt:variant>
        <vt:i4>5</vt:i4>
      </vt:variant>
      <vt:variant>
        <vt:lpwstr>notas_ricms2002.htm</vt:lpwstr>
      </vt:variant>
      <vt:variant>
        <vt:lpwstr>nota571</vt:lpwstr>
      </vt:variant>
      <vt:variant>
        <vt:i4>3407950</vt:i4>
      </vt:variant>
      <vt:variant>
        <vt:i4>897</vt:i4>
      </vt:variant>
      <vt:variant>
        <vt:i4>0</vt:i4>
      </vt:variant>
      <vt:variant>
        <vt:i4>5</vt:i4>
      </vt:variant>
      <vt:variant>
        <vt:lpwstr>notas_ricms2002.htm</vt:lpwstr>
      </vt:variant>
      <vt:variant>
        <vt:lpwstr>nota571</vt:lpwstr>
      </vt:variant>
      <vt:variant>
        <vt:i4>3407950</vt:i4>
      </vt:variant>
      <vt:variant>
        <vt:i4>894</vt:i4>
      </vt:variant>
      <vt:variant>
        <vt:i4>0</vt:i4>
      </vt:variant>
      <vt:variant>
        <vt:i4>5</vt:i4>
      </vt:variant>
      <vt:variant>
        <vt:lpwstr>notas_ricms2002.htm</vt:lpwstr>
      </vt:variant>
      <vt:variant>
        <vt:lpwstr>nota571</vt:lpwstr>
      </vt:variant>
      <vt:variant>
        <vt:i4>3407950</vt:i4>
      </vt:variant>
      <vt:variant>
        <vt:i4>891</vt:i4>
      </vt:variant>
      <vt:variant>
        <vt:i4>0</vt:i4>
      </vt:variant>
      <vt:variant>
        <vt:i4>5</vt:i4>
      </vt:variant>
      <vt:variant>
        <vt:lpwstr>notas_ricms2002.htm</vt:lpwstr>
      </vt:variant>
      <vt:variant>
        <vt:lpwstr>nota571</vt:lpwstr>
      </vt:variant>
      <vt:variant>
        <vt:i4>3407950</vt:i4>
      </vt:variant>
      <vt:variant>
        <vt:i4>888</vt:i4>
      </vt:variant>
      <vt:variant>
        <vt:i4>0</vt:i4>
      </vt:variant>
      <vt:variant>
        <vt:i4>5</vt:i4>
      </vt:variant>
      <vt:variant>
        <vt:lpwstr>notas_ricms2002.htm</vt:lpwstr>
      </vt:variant>
      <vt:variant>
        <vt:lpwstr>nota571</vt:lpwstr>
      </vt:variant>
      <vt:variant>
        <vt:i4>3407950</vt:i4>
      </vt:variant>
      <vt:variant>
        <vt:i4>885</vt:i4>
      </vt:variant>
      <vt:variant>
        <vt:i4>0</vt:i4>
      </vt:variant>
      <vt:variant>
        <vt:i4>5</vt:i4>
      </vt:variant>
      <vt:variant>
        <vt:lpwstr>notas_ricms2002.htm</vt:lpwstr>
      </vt:variant>
      <vt:variant>
        <vt:lpwstr>nota571</vt:lpwstr>
      </vt:variant>
      <vt:variant>
        <vt:i4>3407950</vt:i4>
      </vt:variant>
      <vt:variant>
        <vt:i4>882</vt:i4>
      </vt:variant>
      <vt:variant>
        <vt:i4>0</vt:i4>
      </vt:variant>
      <vt:variant>
        <vt:i4>5</vt:i4>
      </vt:variant>
      <vt:variant>
        <vt:lpwstr>notas_ricms2002.htm</vt:lpwstr>
      </vt:variant>
      <vt:variant>
        <vt:lpwstr>nota571</vt:lpwstr>
      </vt:variant>
      <vt:variant>
        <vt:i4>3407950</vt:i4>
      </vt:variant>
      <vt:variant>
        <vt:i4>879</vt:i4>
      </vt:variant>
      <vt:variant>
        <vt:i4>0</vt:i4>
      </vt:variant>
      <vt:variant>
        <vt:i4>5</vt:i4>
      </vt:variant>
      <vt:variant>
        <vt:lpwstr>notas_ricms2002.htm</vt:lpwstr>
      </vt:variant>
      <vt:variant>
        <vt:lpwstr>nota571</vt:lpwstr>
      </vt:variant>
      <vt:variant>
        <vt:i4>3407950</vt:i4>
      </vt:variant>
      <vt:variant>
        <vt:i4>876</vt:i4>
      </vt:variant>
      <vt:variant>
        <vt:i4>0</vt:i4>
      </vt:variant>
      <vt:variant>
        <vt:i4>5</vt:i4>
      </vt:variant>
      <vt:variant>
        <vt:lpwstr>notas_ricms2002.htm</vt:lpwstr>
      </vt:variant>
      <vt:variant>
        <vt:lpwstr>nota571</vt:lpwstr>
      </vt:variant>
      <vt:variant>
        <vt:i4>3145801</vt:i4>
      </vt:variant>
      <vt:variant>
        <vt:i4>873</vt:i4>
      </vt:variant>
      <vt:variant>
        <vt:i4>0</vt:i4>
      </vt:variant>
      <vt:variant>
        <vt:i4>5</vt:i4>
      </vt:variant>
      <vt:variant>
        <vt:lpwstr>notas_ricms2002.htm</vt:lpwstr>
      </vt:variant>
      <vt:variant>
        <vt:lpwstr>nota236</vt:lpwstr>
      </vt:variant>
      <vt:variant>
        <vt:i4>3407950</vt:i4>
      </vt:variant>
      <vt:variant>
        <vt:i4>870</vt:i4>
      </vt:variant>
      <vt:variant>
        <vt:i4>0</vt:i4>
      </vt:variant>
      <vt:variant>
        <vt:i4>5</vt:i4>
      </vt:variant>
      <vt:variant>
        <vt:lpwstr>notas_ricms2002.htm</vt:lpwstr>
      </vt:variant>
      <vt:variant>
        <vt:lpwstr>nota571</vt:lpwstr>
      </vt:variant>
      <vt:variant>
        <vt:i4>3407950</vt:i4>
      </vt:variant>
      <vt:variant>
        <vt:i4>867</vt:i4>
      </vt:variant>
      <vt:variant>
        <vt:i4>0</vt:i4>
      </vt:variant>
      <vt:variant>
        <vt:i4>5</vt:i4>
      </vt:variant>
      <vt:variant>
        <vt:lpwstr>notas_ricms2002.htm</vt:lpwstr>
      </vt:variant>
      <vt:variant>
        <vt:lpwstr>nota571</vt:lpwstr>
      </vt:variant>
      <vt:variant>
        <vt:i4>3407950</vt:i4>
      </vt:variant>
      <vt:variant>
        <vt:i4>864</vt:i4>
      </vt:variant>
      <vt:variant>
        <vt:i4>0</vt:i4>
      </vt:variant>
      <vt:variant>
        <vt:i4>5</vt:i4>
      </vt:variant>
      <vt:variant>
        <vt:lpwstr>notas_ricms2002.htm</vt:lpwstr>
      </vt:variant>
      <vt:variant>
        <vt:lpwstr>nota571</vt:lpwstr>
      </vt:variant>
      <vt:variant>
        <vt:i4>3407950</vt:i4>
      </vt:variant>
      <vt:variant>
        <vt:i4>861</vt:i4>
      </vt:variant>
      <vt:variant>
        <vt:i4>0</vt:i4>
      </vt:variant>
      <vt:variant>
        <vt:i4>5</vt:i4>
      </vt:variant>
      <vt:variant>
        <vt:lpwstr>notas_ricms2002.htm</vt:lpwstr>
      </vt:variant>
      <vt:variant>
        <vt:lpwstr>nota571</vt:lpwstr>
      </vt:variant>
      <vt:variant>
        <vt:i4>3407950</vt:i4>
      </vt:variant>
      <vt:variant>
        <vt:i4>858</vt:i4>
      </vt:variant>
      <vt:variant>
        <vt:i4>0</vt:i4>
      </vt:variant>
      <vt:variant>
        <vt:i4>5</vt:i4>
      </vt:variant>
      <vt:variant>
        <vt:lpwstr>notas_ricms2002.htm</vt:lpwstr>
      </vt:variant>
      <vt:variant>
        <vt:lpwstr>nota571</vt:lpwstr>
      </vt:variant>
      <vt:variant>
        <vt:i4>3407950</vt:i4>
      </vt:variant>
      <vt:variant>
        <vt:i4>855</vt:i4>
      </vt:variant>
      <vt:variant>
        <vt:i4>0</vt:i4>
      </vt:variant>
      <vt:variant>
        <vt:i4>5</vt:i4>
      </vt:variant>
      <vt:variant>
        <vt:lpwstr>notas_ricms2002.htm</vt:lpwstr>
      </vt:variant>
      <vt:variant>
        <vt:lpwstr>nota571</vt:lpwstr>
      </vt:variant>
      <vt:variant>
        <vt:i4>3407950</vt:i4>
      </vt:variant>
      <vt:variant>
        <vt:i4>852</vt:i4>
      </vt:variant>
      <vt:variant>
        <vt:i4>0</vt:i4>
      </vt:variant>
      <vt:variant>
        <vt:i4>5</vt:i4>
      </vt:variant>
      <vt:variant>
        <vt:lpwstr>notas_ricms2002.htm</vt:lpwstr>
      </vt:variant>
      <vt:variant>
        <vt:lpwstr>nota571</vt:lpwstr>
      </vt:variant>
      <vt:variant>
        <vt:i4>3407950</vt:i4>
      </vt:variant>
      <vt:variant>
        <vt:i4>849</vt:i4>
      </vt:variant>
      <vt:variant>
        <vt:i4>0</vt:i4>
      </vt:variant>
      <vt:variant>
        <vt:i4>5</vt:i4>
      </vt:variant>
      <vt:variant>
        <vt:lpwstr>notas_ricms2002.htm</vt:lpwstr>
      </vt:variant>
      <vt:variant>
        <vt:lpwstr>nota571</vt:lpwstr>
      </vt:variant>
      <vt:variant>
        <vt:i4>3407950</vt:i4>
      </vt:variant>
      <vt:variant>
        <vt:i4>846</vt:i4>
      </vt:variant>
      <vt:variant>
        <vt:i4>0</vt:i4>
      </vt:variant>
      <vt:variant>
        <vt:i4>5</vt:i4>
      </vt:variant>
      <vt:variant>
        <vt:lpwstr>notas_ricms2002.htm</vt:lpwstr>
      </vt:variant>
      <vt:variant>
        <vt:lpwstr>nota571</vt:lpwstr>
      </vt:variant>
      <vt:variant>
        <vt:i4>3407950</vt:i4>
      </vt:variant>
      <vt:variant>
        <vt:i4>843</vt:i4>
      </vt:variant>
      <vt:variant>
        <vt:i4>0</vt:i4>
      </vt:variant>
      <vt:variant>
        <vt:i4>5</vt:i4>
      </vt:variant>
      <vt:variant>
        <vt:lpwstr>notas_ricms2002.htm</vt:lpwstr>
      </vt:variant>
      <vt:variant>
        <vt:lpwstr>nota571</vt:lpwstr>
      </vt:variant>
      <vt:variant>
        <vt:i4>3407950</vt:i4>
      </vt:variant>
      <vt:variant>
        <vt:i4>840</vt:i4>
      </vt:variant>
      <vt:variant>
        <vt:i4>0</vt:i4>
      </vt:variant>
      <vt:variant>
        <vt:i4>5</vt:i4>
      </vt:variant>
      <vt:variant>
        <vt:lpwstr>notas_ricms2002.htm</vt:lpwstr>
      </vt:variant>
      <vt:variant>
        <vt:lpwstr>nota571</vt:lpwstr>
      </vt:variant>
      <vt:variant>
        <vt:i4>3407950</vt:i4>
      </vt:variant>
      <vt:variant>
        <vt:i4>837</vt:i4>
      </vt:variant>
      <vt:variant>
        <vt:i4>0</vt:i4>
      </vt:variant>
      <vt:variant>
        <vt:i4>5</vt:i4>
      </vt:variant>
      <vt:variant>
        <vt:lpwstr>notas_ricms2002.htm</vt:lpwstr>
      </vt:variant>
      <vt:variant>
        <vt:lpwstr>nota571</vt:lpwstr>
      </vt:variant>
      <vt:variant>
        <vt:i4>3407950</vt:i4>
      </vt:variant>
      <vt:variant>
        <vt:i4>834</vt:i4>
      </vt:variant>
      <vt:variant>
        <vt:i4>0</vt:i4>
      </vt:variant>
      <vt:variant>
        <vt:i4>5</vt:i4>
      </vt:variant>
      <vt:variant>
        <vt:lpwstr>notas_ricms2002.htm</vt:lpwstr>
      </vt:variant>
      <vt:variant>
        <vt:lpwstr>nota571</vt:lpwstr>
      </vt:variant>
      <vt:variant>
        <vt:i4>3407950</vt:i4>
      </vt:variant>
      <vt:variant>
        <vt:i4>831</vt:i4>
      </vt:variant>
      <vt:variant>
        <vt:i4>0</vt:i4>
      </vt:variant>
      <vt:variant>
        <vt:i4>5</vt:i4>
      </vt:variant>
      <vt:variant>
        <vt:lpwstr>notas_ricms2002.htm</vt:lpwstr>
      </vt:variant>
      <vt:variant>
        <vt:lpwstr>nota571</vt:lpwstr>
      </vt:variant>
      <vt:variant>
        <vt:i4>3407950</vt:i4>
      </vt:variant>
      <vt:variant>
        <vt:i4>828</vt:i4>
      </vt:variant>
      <vt:variant>
        <vt:i4>0</vt:i4>
      </vt:variant>
      <vt:variant>
        <vt:i4>5</vt:i4>
      </vt:variant>
      <vt:variant>
        <vt:lpwstr>notas_ricms2002.htm</vt:lpwstr>
      </vt:variant>
      <vt:variant>
        <vt:lpwstr>nota571</vt:lpwstr>
      </vt:variant>
      <vt:variant>
        <vt:i4>3407950</vt:i4>
      </vt:variant>
      <vt:variant>
        <vt:i4>825</vt:i4>
      </vt:variant>
      <vt:variant>
        <vt:i4>0</vt:i4>
      </vt:variant>
      <vt:variant>
        <vt:i4>5</vt:i4>
      </vt:variant>
      <vt:variant>
        <vt:lpwstr>notas_ricms2002.htm</vt:lpwstr>
      </vt:variant>
      <vt:variant>
        <vt:lpwstr>nota571</vt:lpwstr>
      </vt:variant>
      <vt:variant>
        <vt:i4>3407950</vt:i4>
      </vt:variant>
      <vt:variant>
        <vt:i4>822</vt:i4>
      </vt:variant>
      <vt:variant>
        <vt:i4>0</vt:i4>
      </vt:variant>
      <vt:variant>
        <vt:i4>5</vt:i4>
      </vt:variant>
      <vt:variant>
        <vt:lpwstr>notas_ricms2002.htm</vt:lpwstr>
      </vt:variant>
      <vt:variant>
        <vt:lpwstr>nota571</vt:lpwstr>
      </vt:variant>
      <vt:variant>
        <vt:i4>3407950</vt:i4>
      </vt:variant>
      <vt:variant>
        <vt:i4>819</vt:i4>
      </vt:variant>
      <vt:variant>
        <vt:i4>0</vt:i4>
      </vt:variant>
      <vt:variant>
        <vt:i4>5</vt:i4>
      </vt:variant>
      <vt:variant>
        <vt:lpwstr>notas_ricms2002.htm</vt:lpwstr>
      </vt:variant>
      <vt:variant>
        <vt:lpwstr>nota571</vt:lpwstr>
      </vt:variant>
      <vt:variant>
        <vt:i4>3407950</vt:i4>
      </vt:variant>
      <vt:variant>
        <vt:i4>816</vt:i4>
      </vt:variant>
      <vt:variant>
        <vt:i4>0</vt:i4>
      </vt:variant>
      <vt:variant>
        <vt:i4>5</vt:i4>
      </vt:variant>
      <vt:variant>
        <vt:lpwstr>notas_ricms2002.htm</vt:lpwstr>
      </vt:variant>
      <vt:variant>
        <vt:lpwstr>nota571</vt:lpwstr>
      </vt:variant>
      <vt:variant>
        <vt:i4>3407950</vt:i4>
      </vt:variant>
      <vt:variant>
        <vt:i4>813</vt:i4>
      </vt:variant>
      <vt:variant>
        <vt:i4>0</vt:i4>
      </vt:variant>
      <vt:variant>
        <vt:i4>5</vt:i4>
      </vt:variant>
      <vt:variant>
        <vt:lpwstr>notas_ricms2002.htm</vt:lpwstr>
      </vt:variant>
      <vt:variant>
        <vt:lpwstr>nota571</vt:lpwstr>
      </vt:variant>
      <vt:variant>
        <vt:i4>3407950</vt:i4>
      </vt:variant>
      <vt:variant>
        <vt:i4>810</vt:i4>
      </vt:variant>
      <vt:variant>
        <vt:i4>0</vt:i4>
      </vt:variant>
      <vt:variant>
        <vt:i4>5</vt:i4>
      </vt:variant>
      <vt:variant>
        <vt:lpwstr>notas_ricms2002.htm</vt:lpwstr>
      </vt:variant>
      <vt:variant>
        <vt:lpwstr>nota571</vt:lpwstr>
      </vt:variant>
      <vt:variant>
        <vt:i4>3407950</vt:i4>
      </vt:variant>
      <vt:variant>
        <vt:i4>807</vt:i4>
      </vt:variant>
      <vt:variant>
        <vt:i4>0</vt:i4>
      </vt:variant>
      <vt:variant>
        <vt:i4>5</vt:i4>
      </vt:variant>
      <vt:variant>
        <vt:lpwstr>notas_ricms2002.htm</vt:lpwstr>
      </vt:variant>
      <vt:variant>
        <vt:lpwstr>nota571</vt:lpwstr>
      </vt:variant>
      <vt:variant>
        <vt:i4>3407950</vt:i4>
      </vt:variant>
      <vt:variant>
        <vt:i4>804</vt:i4>
      </vt:variant>
      <vt:variant>
        <vt:i4>0</vt:i4>
      </vt:variant>
      <vt:variant>
        <vt:i4>5</vt:i4>
      </vt:variant>
      <vt:variant>
        <vt:lpwstr>notas_ricms2002.htm</vt:lpwstr>
      </vt:variant>
      <vt:variant>
        <vt:lpwstr>nota571</vt:lpwstr>
      </vt:variant>
      <vt:variant>
        <vt:i4>3407950</vt:i4>
      </vt:variant>
      <vt:variant>
        <vt:i4>801</vt:i4>
      </vt:variant>
      <vt:variant>
        <vt:i4>0</vt:i4>
      </vt:variant>
      <vt:variant>
        <vt:i4>5</vt:i4>
      </vt:variant>
      <vt:variant>
        <vt:lpwstr>notas_ricms2002.htm</vt:lpwstr>
      </vt:variant>
      <vt:variant>
        <vt:lpwstr>nota571</vt:lpwstr>
      </vt:variant>
      <vt:variant>
        <vt:i4>3407950</vt:i4>
      </vt:variant>
      <vt:variant>
        <vt:i4>798</vt:i4>
      </vt:variant>
      <vt:variant>
        <vt:i4>0</vt:i4>
      </vt:variant>
      <vt:variant>
        <vt:i4>5</vt:i4>
      </vt:variant>
      <vt:variant>
        <vt:lpwstr>notas_ricms2002.htm</vt:lpwstr>
      </vt:variant>
      <vt:variant>
        <vt:lpwstr>nota571</vt:lpwstr>
      </vt:variant>
      <vt:variant>
        <vt:i4>3407950</vt:i4>
      </vt:variant>
      <vt:variant>
        <vt:i4>795</vt:i4>
      </vt:variant>
      <vt:variant>
        <vt:i4>0</vt:i4>
      </vt:variant>
      <vt:variant>
        <vt:i4>5</vt:i4>
      </vt:variant>
      <vt:variant>
        <vt:lpwstr>notas_ricms2002.htm</vt:lpwstr>
      </vt:variant>
      <vt:variant>
        <vt:lpwstr>nota571</vt:lpwstr>
      </vt:variant>
      <vt:variant>
        <vt:i4>3407950</vt:i4>
      </vt:variant>
      <vt:variant>
        <vt:i4>792</vt:i4>
      </vt:variant>
      <vt:variant>
        <vt:i4>0</vt:i4>
      </vt:variant>
      <vt:variant>
        <vt:i4>5</vt:i4>
      </vt:variant>
      <vt:variant>
        <vt:lpwstr>notas_ricms2002.htm</vt:lpwstr>
      </vt:variant>
      <vt:variant>
        <vt:lpwstr>nota571</vt:lpwstr>
      </vt:variant>
      <vt:variant>
        <vt:i4>3407950</vt:i4>
      </vt:variant>
      <vt:variant>
        <vt:i4>789</vt:i4>
      </vt:variant>
      <vt:variant>
        <vt:i4>0</vt:i4>
      </vt:variant>
      <vt:variant>
        <vt:i4>5</vt:i4>
      </vt:variant>
      <vt:variant>
        <vt:lpwstr>notas_ricms2002.htm</vt:lpwstr>
      </vt:variant>
      <vt:variant>
        <vt:lpwstr>nota571</vt:lpwstr>
      </vt:variant>
      <vt:variant>
        <vt:i4>3407950</vt:i4>
      </vt:variant>
      <vt:variant>
        <vt:i4>786</vt:i4>
      </vt:variant>
      <vt:variant>
        <vt:i4>0</vt:i4>
      </vt:variant>
      <vt:variant>
        <vt:i4>5</vt:i4>
      </vt:variant>
      <vt:variant>
        <vt:lpwstr>notas_ricms2002.htm</vt:lpwstr>
      </vt:variant>
      <vt:variant>
        <vt:lpwstr>nota571</vt:lpwstr>
      </vt:variant>
      <vt:variant>
        <vt:i4>3407950</vt:i4>
      </vt:variant>
      <vt:variant>
        <vt:i4>783</vt:i4>
      </vt:variant>
      <vt:variant>
        <vt:i4>0</vt:i4>
      </vt:variant>
      <vt:variant>
        <vt:i4>5</vt:i4>
      </vt:variant>
      <vt:variant>
        <vt:lpwstr>notas_ricms2002.htm</vt:lpwstr>
      </vt:variant>
      <vt:variant>
        <vt:lpwstr>nota571</vt:lpwstr>
      </vt:variant>
      <vt:variant>
        <vt:i4>3407950</vt:i4>
      </vt:variant>
      <vt:variant>
        <vt:i4>780</vt:i4>
      </vt:variant>
      <vt:variant>
        <vt:i4>0</vt:i4>
      </vt:variant>
      <vt:variant>
        <vt:i4>5</vt:i4>
      </vt:variant>
      <vt:variant>
        <vt:lpwstr>notas_ricms2002.htm</vt:lpwstr>
      </vt:variant>
      <vt:variant>
        <vt:lpwstr>nota571</vt:lpwstr>
      </vt:variant>
      <vt:variant>
        <vt:i4>3407950</vt:i4>
      </vt:variant>
      <vt:variant>
        <vt:i4>777</vt:i4>
      </vt:variant>
      <vt:variant>
        <vt:i4>0</vt:i4>
      </vt:variant>
      <vt:variant>
        <vt:i4>5</vt:i4>
      </vt:variant>
      <vt:variant>
        <vt:lpwstr>notas_ricms2002.htm</vt:lpwstr>
      </vt:variant>
      <vt:variant>
        <vt:lpwstr>nota571</vt:lpwstr>
      </vt:variant>
      <vt:variant>
        <vt:i4>3407950</vt:i4>
      </vt:variant>
      <vt:variant>
        <vt:i4>774</vt:i4>
      </vt:variant>
      <vt:variant>
        <vt:i4>0</vt:i4>
      </vt:variant>
      <vt:variant>
        <vt:i4>5</vt:i4>
      </vt:variant>
      <vt:variant>
        <vt:lpwstr>notas_ricms2002.htm</vt:lpwstr>
      </vt:variant>
      <vt:variant>
        <vt:lpwstr>nota571</vt:lpwstr>
      </vt:variant>
      <vt:variant>
        <vt:i4>3407950</vt:i4>
      </vt:variant>
      <vt:variant>
        <vt:i4>771</vt:i4>
      </vt:variant>
      <vt:variant>
        <vt:i4>0</vt:i4>
      </vt:variant>
      <vt:variant>
        <vt:i4>5</vt:i4>
      </vt:variant>
      <vt:variant>
        <vt:lpwstr>notas_ricms2002.htm</vt:lpwstr>
      </vt:variant>
      <vt:variant>
        <vt:lpwstr>nota571</vt:lpwstr>
      </vt:variant>
      <vt:variant>
        <vt:i4>3407950</vt:i4>
      </vt:variant>
      <vt:variant>
        <vt:i4>768</vt:i4>
      </vt:variant>
      <vt:variant>
        <vt:i4>0</vt:i4>
      </vt:variant>
      <vt:variant>
        <vt:i4>5</vt:i4>
      </vt:variant>
      <vt:variant>
        <vt:lpwstr>notas_ricms2002.htm</vt:lpwstr>
      </vt:variant>
      <vt:variant>
        <vt:lpwstr>nota571</vt:lpwstr>
      </vt:variant>
      <vt:variant>
        <vt:i4>3407950</vt:i4>
      </vt:variant>
      <vt:variant>
        <vt:i4>765</vt:i4>
      </vt:variant>
      <vt:variant>
        <vt:i4>0</vt:i4>
      </vt:variant>
      <vt:variant>
        <vt:i4>5</vt:i4>
      </vt:variant>
      <vt:variant>
        <vt:lpwstr>notas_ricms2002.htm</vt:lpwstr>
      </vt:variant>
      <vt:variant>
        <vt:lpwstr>nota571</vt:lpwstr>
      </vt:variant>
      <vt:variant>
        <vt:i4>3407950</vt:i4>
      </vt:variant>
      <vt:variant>
        <vt:i4>762</vt:i4>
      </vt:variant>
      <vt:variant>
        <vt:i4>0</vt:i4>
      </vt:variant>
      <vt:variant>
        <vt:i4>5</vt:i4>
      </vt:variant>
      <vt:variant>
        <vt:lpwstr>notas_ricms2002.htm</vt:lpwstr>
      </vt:variant>
      <vt:variant>
        <vt:lpwstr>nota571</vt:lpwstr>
      </vt:variant>
      <vt:variant>
        <vt:i4>3407950</vt:i4>
      </vt:variant>
      <vt:variant>
        <vt:i4>759</vt:i4>
      </vt:variant>
      <vt:variant>
        <vt:i4>0</vt:i4>
      </vt:variant>
      <vt:variant>
        <vt:i4>5</vt:i4>
      </vt:variant>
      <vt:variant>
        <vt:lpwstr>notas_ricms2002.htm</vt:lpwstr>
      </vt:variant>
      <vt:variant>
        <vt:lpwstr>nota571</vt:lpwstr>
      </vt:variant>
      <vt:variant>
        <vt:i4>3407950</vt:i4>
      </vt:variant>
      <vt:variant>
        <vt:i4>756</vt:i4>
      </vt:variant>
      <vt:variant>
        <vt:i4>0</vt:i4>
      </vt:variant>
      <vt:variant>
        <vt:i4>5</vt:i4>
      </vt:variant>
      <vt:variant>
        <vt:lpwstr>notas_ricms2002.htm</vt:lpwstr>
      </vt:variant>
      <vt:variant>
        <vt:lpwstr>nota571</vt:lpwstr>
      </vt:variant>
      <vt:variant>
        <vt:i4>3407950</vt:i4>
      </vt:variant>
      <vt:variant>
        <vt:i4>753</vt:i4>
      </vt:variant>
      <vt:variant>
        <vt:i4>0</vt:i4>
      </vt:variant>
      <vt:variant>
        <vt:i4>5</vt:i4>
      </vt:variant>
      <vt:variant>
        <vt:lpwstr>notas_ricms2002.htm</vt:lpwstr>
      </vt:variant>
      <vt:variant>
        <vt:lpwstr>nota571</vt:lpwstr>
      </vt:variant>
      <vt:variant>
        <vt:i4>3407950</vt:i4>
      </vt:variant>
      <vt:variant>
        <vt:i4>750</vt:i4>
      </vt:variant>
      <vt:variant>
        <vt:i4>0</vt:i4>
      </vt:variant>
      <vt:variant>
        <vt:i4>5</vt:i4>
      </vt:variant>
      <vt:variant>
        <vt:lpwstr>notas_ricms2002.htm</vt:lpwstr>
      </vt:variant>
      <vt:variant>
        <vt:lpwstr>nota571</vt:lpwstr>
      </vt:variant>
      <vt:variant>
        <vt:i4>3407950</vt:i4>
      </vt:variant>
      <vt:variant>
        <vt:i4>747</vt:i4>
      </vt:variant>
      <vt:variant>
        <vt:i4>0</vt:i4>
      </vt:variant>
      <vt:variant>
        <vt:i4>5</vt:i4>
      </vt:variant>
      <vt:variant>
        <vt:lpwstr>notas_ricms2002.htm</vt:lpwstr>
      </vt:variant>
      <vt:variant>
        <vt:lpwstr>nota571</vt:lpwstr>
      </vt:variant>
      <vt:variant>
        <vt:i4>3407950</vt:i4>
      </vt:variant>
      <vt:variant>
        <vt:i4>744</vt:i4>
      </vt:variant>
      <vt:variant>
        <vt:i4>0</vt:i4>
      </vt:variant>
      <vt:variant>
        <vt:i4>5</vt:i4>
      </vt:variant>
      <vt:variant>
        <vt:lpwstr>notas_ricms2002.htm</vt:lpwstr>
      </vt:variant>
      <vt:variant>
        <vt:lpwstr>nota571</vt:lpwstr>
      </vt:variant>
      <vt:variant>
        <vt:i4>3407950</vt:i4>
      </vt:variant>
      <vt:variant>
        <vt:i4>741</vt:i4>
      </vt:variant>
      <vt:variant>
        <vt:i4>0</vt:i4>
      </vt:variant>
      <vt:variant>
        <vt:i4>5</vt:i4>
      </vt:variant>
      <vt:variant>
        <vt:lpwstr>notas_ricms2002.htm</vt:lpwstr>
      </vt:variant>
      <vt:variant>
        <vt:lpwstr>nota571</vt:lpwstr>
      </vt:variant>
      <vt:variant>
        <vt:i4>3407950</vt:i4>
      </vt:variant>
      <vt:variant>
        <vt:i4>738</vt:i4>
      </vt:variant>
      <vt:variant>
        <vt:i4>0</vt:i4>
      </vt:variant>
      <vt:variant>
        <vt:i4>5</vt:i4>
      </vt:variant>
      <vt:variant>
        <vt:lpwstr>notas_ricms2002.htm</vt:lpwstr>
      </vt:variant>
      <vt:variant>
        <vt:lpwstr>nota571</vt:lpwstr>
      </vt:variant>
      <vt:variant>
        <vt:i4>3145801</vt:i4>
      </vt:variant>
      <vt:variant>
        <vt:i4>735</vt:i4>
      </vt:variant>
      <vt:variant>
        <vt:i4>0</vt:i4>
      </vt:variant>
      <vt:variant>
        <vt:i4>5</vt:i4>
      </vt:variant>
      <vt:variant>
        <vt:lpwstr>notas_ricms2002.htm</vt:lpwstr>
      </vt:variant>
      <vt:variant>
        <vt:lpwstr>nota236</vt:lpwstr>
      </vt:variant>
      <vt:variant>
        <vt:i4>3407950</vt:i4>
      </vt:variant>
      <vt:variant>
        <vt:i4>732</vt:i4>
      </vt:variant>
      <vt:variant>
        <vt:i4>0</vt:i4>
      </vt:variant>
      <vt:variant>
        <vt:i4>5</vt:i4>
      </vt:variant>
      <vt:variant>
        <vt:lpwstr>notas_ricms2002.htm</vt:lpwstr>
      </vt:variant>
      <vt:variant>
        <vt:lpwstr>nota571</vt:lpwstr>
      </vt:variant>
      <vt:variant>
        <vt:i4>3407950</vt:i4>
      </vt:variant>
      <vt:variant>
        <vt:i4>729</vt:i4>
      </vt:variant>
      <vt:variant>
        <vt:i4>0</vt:i4>
      </vt:variant>
      <vt:variant>
        <vt:i4>5</vt:i4>
      </vt:variant>
      <vt:variant>
        <vt:lpwstr>notas_ricms2002.htm</vt:lpwstr>
      </vt:variant>
      <vt:variant>
        <vt:lpwstr>nota571</vt:lpwstr>
      </vt:variant>
      <vt:variant>
        <vt:i4>3407950</vt:i4>
      </vt:variant>
      <vt:variant>
        <vt:i4>726</vt:i4>
      </vt:variant>
      <vt:variant>
        <vt:i4>0</vt:i4>
      </vt:variant>
      <vt:variant>
        <vt:i4>5</vt:i4>
      </vt:variant>
      <vt:variant>
        <vt:lpwstr>notas_ricms2002.htm</vt:lpwstr>
      </vt:variant>
      <vt:variant>
        <vt:lpwstr>nota571</vt:lpwstr>
      </vt:variant>
      <vt:variant>
        <vt:i4>3407950</vt:i4>
      </vt:variant>
      <vt:variant>
        <vt:i4>723</vt:i4>
      </vt:variant>
      <vt:variant>
        <vt:i4>0</vt:i4>
      </vt:variant>
      <vt:variant>
        <vt:i4>5</vt:i4>
      </vt:variant>
      <vt:variant>
        <vt:lpwstr>notas_ricms2002.htm</vt:lpwstr>
      </vt:variant>
      <vt:variant>
        <vt:lpwstr>nota571</vt:lpwstr>
      </vt:variant>
      <vt:variant>
        <vt:i4>3407950</vt:i4>
      </vt:variant>
      <vt:variant>
        <vt:i4>720</vt:i4>
      </vt:variant>
      <vt:variant>
        <vt:i4>0</vt:i4>
      </vt:variant>
      <vt:variant>
        <vt:i4>5</vt:i4>
      </vt:variant>
      <vt:variant>
        <vt:lpwstr>notas_ricms2002.htm</vt:lpwstr>
      </vt:variant>
      <vt:variant>
        <vt:lpwstr>nota571</vt:lpwstr>
      </vt:variant>
      <vt:variant>
        <vt:i4>3407950</vt:i4>
      </vt:variant>
      <vt:variant>
        <vt:i4>717</vt:i4>
      </vt:variant>
      <vt:variant>
        <vt:i4>0</vt:i4>
      </vt:variant>
      <vt:variant>
        <vt:i4>5</vt:i4>
      </vt:variant>
      <vt:variant>
        <vt:lpwstr>notas_ricms2002.htm</vt:lpwstr>
      </vt:variant>
      <vt:variant>
        <vt:lpwstr>nota571</vt:lpwstr>
      </vt:variant>
      <vt:variant>
        <vt:i4>3407950</vt:i4>
      </vt:variant>
      <vt:variant>
        <vt:i4>714</vt:i4>
      </vt:variant>
      <vt:variant>
        <vt:i4>0</vt:i4>
      </vt:variant>
      <vt:variant>
        <vt:i4>5</vt:i4>
      </vt:variant>
      <vt:variant>
        <vt:lpwstr>notas_ricms2002.htm</vt:lpwstr>
      </vt:variant>
      <vt:variant>
        <vt:lpwstr>nota571</vt:lpwstr>
      </vt:variant>
      <vt:variant>
        <vt:i4>3407950</vt:i4>
      </vt:variant>
      <vt:variant>
        <vt:i4>711</vt:i4>
      </vt:variant>
      <vt:variant>
        <vt:i4>0</vt:i4>
      </vt:variant>
      <vt:variant>
        <vt:i4>5</vt:i4>
      </vt:variant>
      <vt:variant>
        <vt:lpwstr>notas_ricms2002.htm</vt:lpwstr>
      </vt:variant>
      <vt:variant>
        <vt:lpwstr>nota571</vt:lpwstr>
      </vt:variant>
      <vt:variant>
        <vt:i4>3407950</vt:i4>
      </vt:variant>
      <vt:variant>
        <vt:i4>708</vt:i4>
      </vt:variant>
      <vt:variant>
        <vt:i4>0</vt:i4>
      </vt:variant>
      <vt:variant>
        <vt:i4>5</vt:i4>
      </vt:variant>
      <vt:variant>
        <vt:lpwstr>notas_ricms2002.htm</vt:lpwstr>
      </vt:variant>
      <vt:variant>
        <vt:lpwstr>nota571</vt:lpwstr>
      </vt:variant>
      <vt:variant>
        <vt:i4>3407950</vt:i4>
      </vt:variant>
      <vt:variant>
        <vt:i4>705</vt:i4>
      </vt:variant>
      <vt:variant>
        <vt:i4>0</vt:i4>
      </vt:variant>
      <vt:variant>
        <vt:i4>5</vt:i4>
      </vt:variant>
      <vt:variant>
        <vt:lpwstr>notas_ricms2002.htm</vt:lpwstr>
      </vt:variant>
      <vt:variant>
        <vt:lpwstr>nota571</vt:lpwstr>
      </vt:variant>
      <vt:variant>
        <vt:i4>3407950</vt:i4>
      </vt:variant>
      <vt:variant>
        <vt:i4>702</vt:i4>
      </vt:variant>
      <vt:variant>
        <vt:i4>0</vt:i4>
      </vt:variant>
      <vt:variant>
        <vt:i4>5</vt:i4>
      </vt:variant>
      <vt:variant>
        <vt:lpwstr>notas_ricms2002.htm</vt:lpwstr>
      </vt:variant>
      <vt:variant>
        <vt:lpwstr>nota571</vt:lpwstr>
      </vt:variant>
      <vt:variant>
        <vt:i4>3407950</vt:i4>
      </vt:variant>
      <vt:variant>
        <vt:i4>699</vt:i4>
      </vt:variant>
      <vt:variant>
        <vt:i4>0</vt:i4>
      </vt:variant>
      <vt:variant>
        <vt:i4>5</vt:i4>
      </vt:variant>
      <vt:variant>
        <vt:lpwstr>notas_ricms2002.htm</vt:lpwstr>
      </vt:variant>
      <vt:variant>
        <vt:lpwstr>nota571</vt:lpwstr>
      </vt:variant>
      <vt:variant>
        <vt:i4>3407950</vt:i4>
      </vt:variant>
      <vt:variant>
        <vt:i4>696</vt:i4>
      </vt:variant>
      <vt:variant>
        <vt:i4>0</vt:i4>
      </vt:variant>
      <vt:variant>
        <vt:i4>5</vt:i4>
      </vt:variant>
      <vt:variant>
        <vt:lpwstr>notas_ricms2002.htm</vt:lpwstr>
      </vt:variant>
      <vt:variant>
        <vt:lpwstr>nota571</vt:lpwstr>
      </vt:variant>
      <vt:variant>
        <vt:i4>3407950</vt:i4>
      </vt:variant>
      <vt:variant>
        <vt:i4>693</vt:i4>
      </vt:variant>
      <vt:variant>
        <vt:i4>0</vt:i4>
      </vt:variant>
      <vt:variant>
        <vt:i4>5</vt:i4>
      </vt:variant>
      <vt:variant>
        <vt:lpwstr>notas_ricms2002.htm</vt:lpwstr>
      </vt:variant>
      <vt:variant>
        <vt:lpwstr>nota571</vt:lpwstr>
      </vt:variant>
      <vt:variant>
        <vt:i4>3407950</vt:i4>
      </vt:variant>
      <vt:variant>
        <vt:i4>690</vt:i4>
      </vt:variant>
      <vt:variant>
        <vt:i4>0</vt:i4>
      </vt:variant>
      <vt:variant>
        <vt:i4>5</vt:i4>
      </vt:variant>
      <vt:variant>
        <vt:lpwstr>notas_ricms2002.htm</vt:lpwstr>
      </vt:variant>
      <vt:variant>
        <vt:lpwstr>nota571</vt:lpwstr>
      </vt:variant>
      <vt:variant>
        <vt:i4>3407950</vt:i4>
      </vt:variant>
      <vt:variant>
        <vt:i4>687</vt:i4>
      </vt:variant>
      <vt:variant>
        <vt:i4>0</vt:i4>
      </vt:variant>
      <vt:variant>
        <vt:i4>5</vt:i4>
      </vt:variant>
      <vt:variant>
        <vt:lpwstr>notas_ricms2002.htm</vt:lpwstr>
      </vt:variant>
      <vt:variant>
        <vt:lpwstr>nota571</vt:lpwstr>
      </vt:variant>
      <vt:variant>
        <vt:i4>3407950</vt:i4>
      </vt:variant>
      <vt:variant>
        <vt:i4>684</vt:i4>
      </vt:variant>
      <vt:variant>
        <vt:i4>0</vt:i4>
      </vt:variant>
      <vt:variant>
        <vt:i4>5</vt:i4>
      </vt:variant>
      <vt:variant>
        <vt:lpwstr>notas_ricms2002.htm</vt:lpwstr>
      </vt:variant>
      <vt:variant>
        <vt:lpwstr>nota571</vt:lpwstr>
      </vt:variant>
      <vt:variant>
        <vt:i4>3407950</vt:i4>
      </vt:variant>
      <vt:variant>
        <vt:i4>681</vt:i4>
      </vt:variant>
      <vt:variant>
        <vt:i4>0</vt:i4>
      </vt:variant>
      <vt:variant>
        <vt:i4>5</vt:i4>
      </vt:variant>
      <vt:variant>
        <vt:lpwstr>notas_ricms2002.htm</vt:lpwstr>
      </vt:variant>
      <vt:variant>
        <vt:lpwstr>nota571</vt:lpwstr>
      </vt:variant>
      <vt:variant>
        <vt:i4>3407950</vt:i4>
      </vt:variant>
      <vt:variant>
        <vt:i4>678</vt:i4>
      </vt:variant>
      <vt:variant>
        <vt:i4>0</vt:i4>
      </vt:variant>
      <vt:variant>
        <vt:i4>5</vt:i4>
      </vt:variant>
      <vt:variant>
        <vt:lpwstr>notas_ricms2002.htm</vt:lpwstr>
      </vt:variant>
      <vt:variant>
        <vt:lpwstr>nota571</vt:lpwstr>
      </vt:variant>
      <vt:variant>
        <vt:i4>3407950</vt:i4>
      </vt:variant>
      <vt:variant>
        <vt:i4>675</vt:i4>
      </vt:variant>
      <vt:variant>
        <vt:i4>0</vt:i4>
      </vt:variant>
      <vt:variant>
        <vt:i4>5</vt:i4>
      </vt:variant>
      <vt:variant>
        <vt:lpwstr>notas_ricms2002.htm</vt:lpwstr>
      </vt:variant>
      <vt:variant>
        <vt:lpwstr>nota571</vt:lpwstr>
      </vt:variant>
      <vt:variant>
        <vt:i4>3407950</vt:i4>
      </vt:variant>
      <vt:variant>
        <vt:i4>672</vt:i4>
      </vt:variant>
      <vt:variant>
        <vt:i4>0</vt:i4>
      </vt:variant>
      <vt:variant>
        <vt:i4>5</vt:i4>
      </vt:variant>
      <vt:variant>
        <vt:lpwstr>notas_ricms2002.htm</vt:lpwstr>
      </vt:variant>
      <vt:variant>
        <vt:lpwstr>nota571</vt:lpwstr>
      </vt:variant>
      <vt:variant>
        <vt:i4>3407950</vt:i4>
      </vt:variant>
      <vt:variant>
        <vt:i4>669</vt:i4>
      </vt:variant>
      <vt:variant>
        <vt:i4>0</vt:i4>
      </vt:variant>
      <vt:variant>
        <vt:i4>5</vt:i4>
      </vt:variant>
      <vt:variant>
        <vt:lpwstr>notas_ricms2002.htm</vt:lpwstr>
      </vt:variant>
      <vt:variant>
        <vt:lpwstr>nota571</vt:lpwstr>
      </vt:variant>
      <vt:variant>
        <vt:i4>3407950</vt:i4>
      </vt:variant>
      <vt:variant>
        <vt:i4>666</vt:i4>
      </vt:variant>
      <vt:variant>
        <vt:i4>0</vt:i4>
      </vt:variant>
      <vt:variant>
        <vt:i4>5</vt:i4>
      </vt:variant>
      <vt:variant>
        <vt:lpwstr>notas_ricms2002.htm</vt:lpwstr>
      </vt:variant>
      <vt:variant>
        <vt:lpwstr>nota571</vt:lpwstr>
      </vt:variant>
      <vt:variant>
        <vt:i4>3407950</vt:i4>
      </vt:variant>
      <vt:variant>
        <vt:i4>663</vt:i4>
      </vt:variant>
      <vt:variant>
        <vt:i4>0</vt:i4>
      </vt:variant>
      <vt:variant>
        <vt:i4>5</vt:i4>
      </vt:variant>
      <vt:variant>
        <vt:lpwstr>notas_ricms2002.htm</vt:lpwstr>
      </vt:variant>
      <vt:variant>
        <vt:lpwstr>nota571</vt:lpwstr>
      </vt:variant>
      <vt:variant>
        <vt:i4>3407950</vt:i4>
      </vt:variant>
      <vt:variant>
        <vt:i4>660</vt:i4>
      </vt:variant>
      <vt:variant>
        <vt:i4>0</vt:i4>
      </vt:variant>
      <vt:variant>
        <vt:i4>5</vt:i4>
      </vt:variant>
      <vt:variant>
        <vt:lpwstr>notas_ricms2002.htm</vt:lpwstr>
      </vt:variant>
      <vt:variant>
        <vt:lpwstr>nota571</vt:lpwstr>
      </vt:variant>
      <vt:variant>
        <vt:i4>3407950</vt:i4>
      </vt:variant>
      <vt:variant>
        <vt:i4>657</vt:i4>
      </vt:variant>
      <vt:variant>
        <vt:i4>0</vt:i4>
      </vt:variant>
      <vt:variant>
        <vt:i4>5</vt:i4>
      </vt:variant>
      <vt:variant>
        <vt:lpwstr>notas_ricms2002.htm</vt:lpwstr>
      </vt:variant>
      <vt:variant>
        <vt:lpwstr>nota571</vt:lpwstr>
      </vt:variant>
      <vt:variant>
        <vt:i4>3407950</vt:i4>
      </vt:variant>
      <vt:variant>
        <vt:i4>654</vt:i4>
      </vt:variant>
      <vt:variant>
        <vt:i4>0</vt:i4>
      </vt:variant>
      <vt:variant>
        <vt:i4>5</vt:i4>
      </vt:variant>
      <vt:variant>
        <vt:lpwstr>notas_ricms2002.htm</vt:lpwstr>
      </vt:variant>
      <vt:variant>
        <vt:lpwstr>nota571</vt:lpwstr>
      </vt:variant>
      <vt:variant>
        <vt:i4>3407950</vt:i4>
      </vt:variant>
      <vt:variant>
        <vt:i4>651</vt:i4>
      </vt:variant>
      <vt:variant>
        <vt:i4>0</vt:i4>
      </vt:variant>
      <vt:variant>
        <vt:i4>5</vt:i4>
      </vt:variant>
      <vt:variant>
        <vt:lpwstr>notas_ricms2002.htm</vt:lpwstr>
      </vt:variant>
      <vt:variant>
        <vt:lpwstr>nota571</vt:lpwstr>
      </vt:variant>
      <vt:variant>
        <vt:i4>3407950</vt:i4>
      </vt:variant>
      <vt:variant>
        <vt:i4>648</vt:i4>
      </vt:variant>
      <vt:variant>
        <vt:i4>0</vt:i4>
      </vt:variant>
      <vt:variant>
        <vt:i4>5</vt:i4>
      </vt:variant>
      <vt:variant>
        <vt:lpwstr>notas_ricms2002.htm</vt:lpwstr>
      </vt:variant>
      <vt:variant>
        <vt:lpwstr>nota571</vt:lpwstr>
      </vt:variant>
      <vt:variant>
        <vt:i4>3407950</vt:i4>
      </vt:variant>
      <vt:variant>
        <vt:i4>645</vt:i4>
      </vt:variant>
      <vt:variant>
        <vt:i4>0</vt:i4>
      </vt:variant>
      <vt:variant>
        <vt:i4>5</vt:i4>
      </vt:variant>
      <vt:variant>
        <vt:lpwstr>notas_ricms2002.htm</vt:lpwstr>
      </vt:variant>
      <vt:variant>
        <vt:lpwstr>nota571</vt:lpwstr>
      </vt:variant>
      <vt:variant>
        <vt:i4>3407950</vt:i4>
      </vt:variant>
      <vt:variant>
        <vt:i4>642</vt:i4>
      </vt:variant>
      <vt:variant>
        <vt:i4>0</vt:i4>
      </vt:variant>
      <vt:variant>
        <vt:i4>5</vt:i4>
      </vt:variant>
      <vt:variant>
        <vt:lpwstr>notas_ricms2002.htm</vt:lpwstr>
      </vt:variant>
      <vt:variant>
        <vt:lpwstr>nota571</vt:lpwstr>
      </vt:variant>
      <vt:variant>
        <vt:i4>3407950</vt:i4>
      </vt:variant>
      <vt:variant>
        <vt:i4>639</vt:i4>
      </vt:variant>
      <vt:variant>
        <vt:i4>0</vt:i4>
      </vt:variant>
      <vt:variant>
        <vt:i4>5</vt:i4>
      </vt:variant>
      <vt:variant>
        <vt:lpwstr>notas_ricms2002.htm</vt:lpwstr>
      </vt:variant>
      <vt:variant>
        <vt:lpwstr>nota571</vt:lpwstr>
      </vt:variant>
      <vt:variant>
        <vt:i4>3407950</vt:i4>
      </vt:variant>
      <vt:variant>
        <vt:i4>636</vt:i4>
      </vt:variant>
      <vt:variant>
        <vt:i4>0</vt:i4>
      </vt:variant>
      <vt:variant>
        <vt:i4>5</vt:i4>
      </vt:variant>
      <vt:variant>
        <vt:lpwstr>notas_ricms2002.htm</vt:lpwstr>
      </vt:variant>
      <vt:variant>
        <vt:lpwstr>nota571</vt:lpwstr>
      </vt:variant>
      <vt:variant>
        <vt:i4>3407950</vt:i4>
      </vt:variant>
      <vt:variant>
        <vt:i4>633</vt:i4>
      </vt:variant>
      <vt:variant>
        <vt:i4>0</vt:i4>
      </vt:variant>
      <vt:variant>
        <vt:i4>5</vt:i4>
      </vt:variant>
      <vt:variant>
        <vt:lpwstr>notas_ricms2002.htm</vt:lpwstr>
      </vt:variant>
      <vt:variant>
        <vt:lpwstr>nota571</vt:lpwstr>
      </vt:variant>
      <vt:variant>
        <vt:i4>3407950</vt:i4>
      </vt:variant>
      <vt:variant>
        <vt:i4>630</vt:i4>
      </vt:variant>
      <vt:variant>
        <vt:i4>0</vt:i4>
      </vt:variant>
      <vt:variant>
        <vt:i4>5</vt:i4>
      </vt:variant>
      <vt:variant>
        <vt:lpwstr>notas_ricms2002.htm</vt:lpwstr>
      </vt:variant>
      <vt:variant>
        <vt:lpwstr>nota571</vt:lpwstr>
      </vt:variant>
      <vt:variant>
        <vt:i4>3407950</vt:i4>
      </vt:variant>
      <vt:variant>
        <vt:i4>627</vt:i4>
      </vt:variant>
      <vt:variant>
        <vt:i4>0</vt:i4>
      </vt:variant>
      <vt:variant>
        <vt:i4>5</vt:i4>
      </vt:variant>
      <vt:variant>
        <vt:lpwstr>notas_ricms2002.htm</vt:lpwstr>
      </vt:variant>
      <vt:variant>
        <vt:lpwstr>nota571</vt:lpwstr>
      </vt:variant>
      <vt:variant>
        <vt:i4>3407950</vt:i4>
      </vt:variant>
      <vt:variant>
        <vt:i4>624</vt:i4>
      </vt:variant>
      <vt:variant>
        <vt:i4>0</vt:i4>
      </vt:variant>
      <vt:variant>
        <vt:i4>5</vt:i4>
      </vt:variant>
      <vt:variant>
        <vt:lpwstr>notas_ricms2002.htm</vt:lpwstr>
      </vt:variant>
      <vt:variant>
        <vt:lpwstr>nota571</vt:lpwstr>
      </vt:variant>
      <vt:variant>
        <vt:i4>3407950</vt:i4>
      </vt:variant>
      <vt:variant>
        <vt:i4>621</vt:i4>
      </vt:variant>
      <vt:variant>
        <vt:i4>0</vt:i4>
      </vt:variant>
      <vt:variant>
        <vt:i4>5</vt:i4>
      </vt:variant>
      <vt:variant>
        <vt:lpwstr>notas_ricms2002.htm</vt:lpwstr>
      </vt:variant>
      <vt:variant>
        <vt:lpwstr>nota571</vt:lpwstr>
      </vt:variant>
      <vt:variant>
        <vt:i4>3407950</vt:i4>
      </vt:variant>
      <vt:variant>
        <vt:i4>618</vt:i4>
      </vt:variant>
      <vt:variant>
        <vt:i4>0</vt:i4>
      </vt:variant>
      <vt:variant>
        <vt:i4>5</vt:i4>
      </vt:variant>
      <vt:variant>
        <vt:lpwstr>notas_ricms2002.htm</vt:lpwstr>
      </vt:variant>
      <vt:variant>
        <vt:lpwstr>nota571</vt:lpwstr>
      </vt:variant>
      <vt:variant>
        <vt:i4>3407950</vt:i4>
      </vt:variant>
      <vt:variant>
        <vt:i4>615</vt:i4>
      </vt:variant>
      <vt:variant>
        <vt:i4>0</vt:i4>
      </vt:variant>
      <vt:variant>
        <vt:i4>5</vt:i4>
      </vt:variant>
      <vt:variant>
        <vt:lpwstr>notas_ricms2002.htm</vt:lpwstr>
      </vt:variant>
      <vt:variant>
        <vt:lpwstr>nota571</vt:lpwstr>
      </vt:variant>
      <vt:variant>
        <vt:i4>3407950</vt:i4>
      </vt:variant>
      <vt:variant>
        <vt:i4>612</vt:i4>
      </vt:variant>
      <vt:variant>
        <vt:i4>0</vt:i4>
      </vt:variant>
      <vt:variant>
        <vt:i4>5</vt:i4>
      </vt:variant>
      <vt:variant>
        <vt:lpwstr>notas_ricms2002.htm</vt:lpwstr>
      </vt:variant>
      <vt:variant>
        <vt:lpwstr>nota571</vt:lpwstr>
      </vt:variant>
      <vt:variant>
        <vt:i4>3407950</vt:i4>
      </vt:variant>
      <vt:variant>
        <vt:i4>609</vt:i4>
      </vt:variant>
      <vt:variant>
        <vt:i4>0</vt:i4>
      </vt:variant>
      <vt:variant>
        <vt:i4>5</vt:i4>
      </vt:variant>
      <vt:variant>
        <vt:lpwstr>notas_ricms2002.htm</vt:lpwstr>
      </vt:variant>
      <vt:variant>
        <vt:lpwstr>nota571</vt:lpwstr>
      </vt:variant>
      <vt:variant>
        <vt:i4>3407950</vt:i4>
      </vt:variant>
      <vt:variant>
        <vt:i4>606</vt:i4>
      </vt:variant>
      <vt:variant>
        <vt:i4>0</vt:i4>
      </vt:variant>
      <vt:variant>
        <vt:i4>5</vt:i4>
      </vt:variant>
      <vt:variant>
        <vt:lpwstr>notas_ricms2002.htm</vt:lpwstr>
      </vt:variant>
      <vt:variant>
        <vt:lpwstr>nota571</vt:lpwstr>
      </vt:variant>
      <vt:variant>
        <vt:i4>3407950</vt:i4>
      </vt:variant>
      <vt:variant>
        <vt:i4>603</vt:i4>
      </vt:variant>
      <vt:variant>
        <vt:i4>0</vt:i4>
      </vt:variant>
      <vt:variant>
        <vt:i4>5</vt:i4>
      </vt:variant>
      <vt:variant>
        <vt:lpwstr>notas_ricms2002.htm</vt:lpwstr>
      </vt:variant>
      <vt:variant>
        <vt:lpwstr>nota571</vt:lpwstr>
      </vt:variant>
      <vt:variant>
        <vt:i4>3407950</vt:i4>
      </vt:variant>
      <vt:variant>
        <vt:i4>600</vt:i4>
      </vt:variant>
      <vt:variant>
        <vt:i4>0</vt:i4>
      </vt:variant>
      <vt:variant>
        <vt:i4>5</vt:i4>
      </vt:variant>
      <vt:variant>
        <vt:lpwstr>notas_ricms2002.htm</vt:lpwstr>
      </vt:variant>
      <vt:variant>
        <vt:lpwstr>nota571</vt:lpwstr>
      </vt:variant>
      <vt:variant>
        <vt:i4>3407950</vt:i4>
      </vt:variant>
      <vt:variant>
        <vt:i4>597</vt:i4>
      </vt:variant>
      <vt:variant>
        <vt:i4>0</vt:i4>
      </vt:variant>
      <vt:variant>
        <vt:i4>5</vt:i4>
      </vt:variant>
      <vt:variant>
        <vt:lpwstr>notas_ricms2002.htm</vt:lpwstr>
      </vt:variant>
      <vt:variant>
        <vt:lpwstr>nota571</vt:lpwstr>
      </vt:variant>
      <vt:variant>
        <vt:i4>3407950</vt:i4>
      </vt:variant>
      <vt:variant>
        <vt:i4>594</vt:i4>
      </vt:variant>
      <vt:variant>
        <vt:i4>0</vt:i4>
      </vt:variant>
      <vt:variant>
        <vt:i4>5</vt:i4>
      </vt:variant>
      <vt:variant>
        <vt:lpwstr>notas_ricms2002.htm</vt:lpwstr>
      </vt:variant>
      <vt:variant>
        <vt:lpwstr>nota571</vt:lpwstr>
      </vt:variant>
      <vt:variant>
        <vt:i4>3407950</vt:i4>
      </vt:variant>
      <vt:variant>
        <vt:i4>591</vt:i4>
      </vt:variant>
      <vt:variant>
        <vt:i4>0</vt:i4>
      </vt:variant>
      <vt:variant>
        <vt:i4>5</vt:i4>
      </vt:variant>
      <vt:variant>
        <vt:lpwstr>notas_ricms2002.htm</vt:lpwstr>
      </vt:variant>
      <vt:variant>
        <vt:lpwstr>nota571</vt:lpwstr>
      </vt:variant>
      <vt:variant>
        <vt:i4>3407950</vt:i4>
      </vt:variant>
      <vt:variant>
        <vt:i4>588</vt:i4>
      </vt:variant>
      <vt:variant>
        <vt:i4>0</vt:i4>
      </vt:variant>
      <vt:variant>
        <vt:i4>5</vt:i4>
      </vt:variant>
      <vt:variant>
        <vt:lpwstr>notas_ricms2002.htm</vt:lpwstr>
      </vt:variant>
      <vt:variant>
        <vt:lpwstr>nota571</vt:lpwstr>
      </vt:variant>
      <vt:variant>
        <vt:i4>3407950</vt:i4>
      </vt:variant>
      <vt:variant>
        <vt:i4>585</vt:i4>
      </vt:variant>
      <vt:variant>
        <vt:i4>0</vt:i4>
      </vt:variant>
      <vt:variant>
        <vt:i4>5</vt:i4>
      </vt:variant>
      <vt:variant>
        <vt:lpwstr>notas_ricms2002.htm</vt:lpwstr>
      </vt:variant>
      <vt:variant>
        <vt:lpwstr>nota571</vt:lpwstr>
      </vt:variant>
      <vt:variant>
        <vt:i4>3407950</vt:i4>
      </vt:variant>
      <vt:variant>
        <vt:i4>582</vt:i4>
      </vt:variant>
      <vt:variant>
        <vt:i4>0</vt:i4>
      </vt:variant>
      <vt:variant>
        <vt:i4>5</vt:i4>
      </vt:variant>
      <vt:variant>
        <vt:lpwstr>notas_ricms2002.htm</vt:lpwstr>
      </vt:variant>
      <vt:variant>
        <vt:lpwstr>nota571</vt:lpwstr>
      </vt:variant>
      <vt:variant>
        <vt:i4>3407950</vt:i4>
      </vt:variant>
      <vt:variant>
        <vt:i4>579</vt:i4>
      </vt:variant>
      <vt:variant>
        <vt:i4>0</vt:i4>
      </vt:variant>
      <vt:variant>
        <vt:i4>5</vt:i4>
      </vt:variant>
      <vt:variant>
        <vt:lpwstr>notas_ricms2002.htm</vt:lpwstr>
      </vt:variant>
      <vt:variant>
        <vt:lpwstr>nota571</vt:lpwstr>
      </vt:variant>
      <vt:variant>
        <vt:i4>3407950</vt:i4>
      </vt:variant>
      <vt:variant>
        <vt:i4>576</vt:i4>
      </vt:variant>
      <vt:variant>
        <vt:i4>0</vt:i4>
      </vt:variant>
      <vt:variant>
        <vt:i4>5</vt:i4>
      </vt:variant>
      <vt:variant>
        <vt:lpwstr>notas_ricms2002.htm</vt:lpwstr>
      </vt:variant>
      <vt:variant>
        <vt:lpwstr>nota571</vt:lpwstr>
      </vt:variant>
      <vt:variant>
        <vt:i4>3407950</vt:i4>
      </vt:variant>
      <vt:variant>
        <vt:i4>573</vt:i4>
      </vt:variant>
      <vt:variant>
        <vt:i4>0</vt:i4>
      </vt:variant>
      <vt:variant>
        <vt:i4>5</vt:i4>
      </vt:variant>
      <vt:variant>
        <vt:lpwstr>notas_ricms2002.htm</vt:lpwstr>
      </vt:variant>
      <vt:variant>
        <vt:lpwstr>nota571</vt:lpwstr>
      </vt:variant>
      <vt:variant>
        <vt:i4>3407950</vt:i4>
      </vt:variant>
      <vt:variant>
        <vt:i4>570</vt:i4>
      </vt:variant>
      <vt:variant>
        <vt:i4>0</vt:i4>
      </vt:variant>
      <vt:variant>
        <vt:i4>5</vt:i4>
      </vt:variant>
      <vt:variant>
        <vt:lpwstr>notas_ricms2002.htm</vt:lpwstr>
      </vt:variant>
      <vt:variant>
        <vt:lpwstr>nota571</vt:lpwstr>
      </vt:variant>
      <vt:variant>
        <vt:i4>3407950</vt:i4>
      </vt:variant>
      <vt:variant>
        <vt:i4>567</vt:i4>
      </vt:variant>
      <vt:variant>
        <vt:i4>0</vt:i4>
      </vt:variant>
      <vt:variant>
        <vt:i4>5</vt:i4>
      </vt:variant>
      <vt:variant>
        <vt:lpwstr>notas_ricms2002.htm</vt:lpwstr>
      </vt:variant>
      <vt:variant>
        <vt:lpwstr>nota571</vt:lpwstr>
      </vt:variant>
      <vt:variant>
        <vt:i4>3407950</vt:i4>
      </vt:variant>
      <vt:variant>
        <vt:i4>564</vt:i4>
      </vt:variant>
      <vt:variant>
        <vt:i4>0</vt:i4>
      </vt:variant>
      <vt:variant>
        <vt:i4>5</vt:i4>
      </vt:variant>
      <vt:variant>
        <vt:lpwstr>notas_ricms2002.htm</vt:lpwstr>
      </vt:variant>
      <vt:variant>
        <vt:lpwstr>nota571</vt:lpwstr>
      </vt:variant>
      <vt:variant>
        <vt:i4>3407950</vt:i4>
      </vt:variant>
      <vt:variant>
        <vt:i4>561</vt:i4>
      </vt:variant>
      <vt:variant>
        <vt:i4>0</vt:i4>
      </vt:variant>
      <vt:variant>
        <vt:i4>5</vt:i4>
      </vt:variant>
      <vt:variant>
        <vt:lpwstr>notas_ricms2002.htm</vt:lpwstr>
      </vt:variant>
      <vt:variant>
        <vt:lpwstr>nota571</vt:lpwstr>
      </vt:variant>
      <vt:variant>
        <vt:i4>3407950</vt:i4>
      </vt:variant>
      <vt:variant>
        <vt:i4>558</vt:i4>
      </vt:variant>
      <vt:variant>
        <vt:i4>0</vt:i4>
      </vt:variant>
      <vt:variant>
        <vt:i4>5</vt:i4>
      </vt:variant>
      <vt:variant>
        <vt:lpwstr>notas_ricms2002.htm</vt:lpwstr>
      </vt:variant>
      <vt:variant>
        <vt:lpwstr>nota571</vt:lpwstr>
      </vt:variant>
      <vt:variant>
        <vt:i4>3407950</vt:i4>
      </vt:variant>
      <vt:variant>
        <vt:i4>555</vt:i4>
      </vt:variant>
      <vt:variant>
        <vt:i4>0</vt:i4>
      </vt:variant>
      <vt:variant>
        <vt:i4>5</vt:i4>
      </vt:variant>
      <vt:variant>
        <vt:lpwstr>notas_ricms2002.htm</vt:lpwstr>
      </vt:variant>
      <vt:variant>
        <vt:lpwstr>nota571</vt:lpwstr>
      </vt:variant>
      <vt:variant>
        <vt:i4>3407950</vt:i4>
      </vt:variant>
      <vt:variant>
        <vt:i4>552</vt:i4>
      </vt:variant>
      <vt:variant>
        <vt:i4>0</vt:i4>
      </vt:variant>
      <vt:variant>
        <vt:i4>5</vt:i4>
      </vt:variant>
      <vt:variant>
        <vt:lpwstr>notas_ricms2002.htm</vt:lpwstr>
      </vt:variant>
      <vt:variant>
        <vt:lpwstr>nota571</vt:lpwstr>
      </vt:variant>
      <vt:variant>
        <vt:i4>3407950</vt:i4>
      </vt:variant>
      <vt:variant>
        <vt:i4>549</vt:i4>
      </vt:variant>
      <vt:variant>
        <vt:i4>0</vt:i4>
      </vt:variant>
      <vt:variant>
        <vt:i4>5</vt:i4>
      </vt:variant>
      <vt:variant>
        <vt:lpwstr>notas_ricms2002.htm</vt:lpwstr>
      </vt:variant>
      <vt:variant>
        <vt:lpwstr>nota571</vt:lpwstr>
      </vt:variant>
      <vt:variant>
        <vt:i4>3407950</vt:i4>
      </vt:variant>
      <vt:variant>
        <vt:i4>546</vt:i4>
      </vt:variant>
      <vt:variant>
        <vt:i4>0</vt:i4>
      </vt:variant>
      <vt:variant>
        <vt:i4>5</vt:i4>
      </vt:variant>
      <vt:variant>
        <vt:lpwstr>notas_ricms2002.htm</vt:lpwstr>
      </vt:variant>
      <vt:variant>
        <vt:lpwstr>nota571</vt:lpwstr>
      </vt:variant>
      <vt:variant>
        <vt:i4>3407950</vt:i4>
      </vt:variant>
      <vt:variant>
        <vt:i4>543</vt:i4>
      </vt:variant>
      <vt:variant>
        <vt:i4>0</vt:i4>
      </vt:variant>
      <vt:variant>
        <vt:i4>5</vt:i4>
      </vt:variant>
      <vt:variant>
        <vt:lpwstr>notas_ricms2002.htm</vt:lpwstr>
      </vt:variant>
      <vt:variant>
        <vt:lpwstr>nota571</vt:lpwstr>
      </vt:variant>
      <vt:variant>
        <vt:i4>3407950</vt:i4>
      </vt:variant>
      <vt:variant>
        <vt:i4>540</vt:i4>
      </vt:variant>
      <vt:variant>
        <vt:i4>0</vt:i4>
      </vt:variant>
      <vt:variant>
        <vt:i4>5</vt:i4>
      </vt:variant>
      <vt:variant>
        <vt:lpwstr>notas_ricms2002.htm</vt:lpwstr>
      </vt:variant>
      <vt:variant>
        <vt:lpwstr>nota571</vt:lpwstr>
      </vt:variant>
      <vt:variant>
        <vt:i4>3407950</vt:i4>
      </vt:variant>
      <vt:variant>
        <vt:i4>537</vt:i4>
      </vt:variant>
      <vt:variant>
        <vt:i4>0</vt:i4>
      </vt:variant>
      <vt:variant>
        <vt:i4>5</vt:i4>
      </vt:variant>
      <vt:variant>
        <vt:lpwstr>notas_ricms2002.htm</vt:lpwstr>
      </vt:variant>
      <vt:variant>
        <vt:lpwstr>nota571</vt:lpwstr>
      </vt:variant>
      <vt:variant>
        <vt:i4>3407950</vt:i4>
      </vt:variant>
      <vt:variant>
        <vt:i4>534</vt:i4>
      </vt:variant>
      <vt:variant>
        <vt:i4>0</vt:i4>
      </vt:variant>
      <vt:variant>
        <vt:i4>5</vt:i4>
      </vt:variant>
      <vt:variant>
        <vt:lpwstr>notas_ricms2002.htm</vt:lpwstr>
      </vt:variant>
      <vt:variant>
        <vt:lpwstr>nota571</vt:lpwstr>
      </vt:variant>
      <vt:variant>
        <vt:i4>3407950</vt:i4>
      </vt:variant>
      <vt:variant>
        <vt:i4>531</vt:i4>
      </vt:variant>
      <vt:variant>
        <vt:i4>0</vt:i4>
      </vt:variant>
      <vt:variant>
        <vt:i4>5</vt:i4>
      </vt:variant>
      <vt:variant>
        <vt:lpwstr>notas_ricms2002.htm</vt:lpwstr>
      </vt:variant>
      <vt:variant>
        <vt:lpwstr>nota571</vt:lpwstr>
      </vt:variant>
      <vt:variant>
        <vt:i4>3539022</vt:i4>
      </vt:variant>
      <vt:variant>
        <vt:i4>528</vt:i4>
      </vt:variant>
      <vt:variant>
        <vt:i4>0</vt:i4>
      </vt:variant>
      <vt:variant>
        <vt:i4>5</vt:i4>
      </vt:variant>
      <vt:variant>
        <vt:lpwstr>notas_ricms2002.htm</vt:lpwstr>
      </vt:variant>
      <vt:variant>
        <vt:lpwstr>nota559</vt:lpwstr>
      </vt:variant>
      <vt:variant>
        <vt:i4>3539022</vt:i4>
      </vt:variant>
      <vt:variant>
        <vt:i4>525</vt:i4>
      </vt:variant>
      <vt:variant>
        <vt:i4>0</vt:i4>
      </vt:variant>
      <vt:variant>
        <vt:i4>5</vt:i4>
      </vt:variant>
      <vt:variant>
        <vt:lpwstr>notas_ricms2002.htm</vt:lpwstr>
      </vt:variant>
      <vt:variant>
        <vt:lpwstr>nota559</vt:lpwstr>
      </vt:variant>
      <vt:variant>
        <vt:i4>3539022</vt:i4>
      </vt:variant>
      <vt:variant>
        <vt:i4>522</vt:i4>
      </vt:variant>
      <vt:variant>
        <vt:i4>0</vt:i4>
      </vt:variant>
      <vt:variant>
        <vt:i4>5</vt:i4>
      </vt:variant>
      <vt:variant>
        <vt:lpwstr>notas_ricms2002.htm</vt:lpwstr>
      </vt:variant>
      <vt:variant>
        <vt:lpwstr>nota559</vt:lpwstr>
      </vt:variant>
      <vt:variant>
        <vt:i4>3539022</vt:i4>
      </vt:variant>
      <vt:variant>
        <vt:i4>519</vt:i4>
      </vt:variant>
      <vt:variant>
        <vt:i4>0</vt:i4>
      </vt:variant>
      <vt:variant>
        <vt:i4>5</vt:i4>
      </vt:variant>
      <vt:variant>
        <vt:lpwstr>notas_ricms2002.htm</vt:lpwstr>
      </vt:variant>
      <vt:variant>
        <vt:lpwstr>nota559</vt:lpwstr>
      </vt:variant>
      <vt:variant>
        <vt:i4>3539022</vt:i4>
      </vt:variant>
      <vt:variant>
        <vt:i4>516</vt:i4>
      </vt:variant>
      <vt:variant>
        <vt:i4>0</vt:i4>
      </vt:variant>
      <vt:variant>
        <vt:i4>5</vt:i4>
      </vt:variant>
      <vt:variant>
        <vt:lpwstr>notas_ricms2002.htm</vt:lpwstr>
      </vt:variant>
      <vt:variant>
        <vt:lpwstr>nota559</vt:lpwstr>
      </vt:variant>
      <vt:variant>
        <vt:i4>3539022</vt:i4>
      </vt:variant>
      <vt:variant>
        <vt:i4>513</vt:i4>
      </vt:variant>
      <vt:variant>
        <vt:i4>0</vt:i4>
      </vt:variant>
      <vt:variant>
        <vt:i4>5</vt:i4>
      </vt:variant>
      <vt:variant>
        <vt:lpwstr>notas_ricms2002.htm</vt:lpwstr>
      </vt:variant>
      <vt:variant>
        <vt:lpwstr>nota559</vt:lpwstr>
      </vt:variant>
      <vt:variant>
        <vt:i4>3539022</vt:i4>
      </vt:variant>
      <vt:variant>
        <vt:i4>510</vt:i4>
      </vt:variant>
      <vt:variant>
        <vt:i4>0</vt:i4>
      </vt:variant>
      <vt:variant>
        <vt:i4>5</vt:i4>
      </vt:variant>
      <vt:variant>
        <vt:lpwstr>notas_ricms2002.htm</vt:lpwstr>
      </vt:variant>
      <vt:variant>
        <vt:lpwstr>nota559</vt:lpwstr>
      </vt:variant>
      <vt:variant>
        <vt:i4>3539022</vt:i4>
      </vt:variant>
      <vt:variant>
        <vt:i4>507</vt:i4>
      </vt:variant>
      <vt:variant>
        <vt:i4>0</vt:i4>
      </vt:variant>
      <vt:variant>
        <vt:i4>5</vt:i4>
      </vt:variant>
      <vt:variant>
        <vt:lpwstr>notas_ricms2002.htm</vt:lpwstr>
      </vt:variant>
      <vt:variant>
        <vt:lpwstr>nota559</vt:lpwstr>
      </vt:variant>
      <vt:variant>
        <vt:i4>3539022</vt:i4>
      </vt:variant>
      <vt:variant>
        <vt:i4>504</vt:i4>
      </vt:variant>
      <vt:variant>
        <vt:i4>0</vt:i4>
      </vt:variant>
      <vt:variant>
        <vt:i4>5</vt:i4>
      </vt:variant>
      <vt:variant>
        <vt:lpwstr>notas_ricms2002.htm</vt:lpwstr>
      </vt:variant>
      <vt:variant>
        <vt:lpwstr>nota559</vt:lpwstr>
      </vt:variant>
      <vt:variant>
        <vt:i4>3539022</vt:i4>
      </vt:variant>
      <vt:variant>
        <vt:i4>501</vt:i4>
      </vt:variant>
      <vt:variant>
        <vt:i4>0</vt:i4>
      </vt:variant>
      <vt:variant>
        <vt:i4>5</vt:i4>
      </vt:variant>
      <vt:variant>
        <vt:lpwstr>notas_ricms2002.htm</vt:lpwstr>
      </vt:variant>
      <vt:variant>
        <vt:lpwstr>nota559</vt:lpwstr>
      </vt:variant>
      <vt:variant>
        <vt:i4>3539022</vt:i4>
      </vt:variant>
      <vt:variant>
        <vt:i4>498</vt:i4>
      </vt:variant>
      <vt:variant>
        <vt:i4>0</vt:i4>
      </vt:variant>
      <vt:variant>
        <vt:i4>5</vt:i4>
      </vt:variant>
      <vt:variant>
        <vt:lpwstr>notas_ricms2002.htm</vt:lpwstr>
      </vt:variant>
      <vt:variant>
        <vt:lpwstr>nota559</vt:lpwstr>
      </vt:variant>
      <vt:variant>
        <vt:i4>3539022</vt:i4>
      </vt:variant>
      <vt:variant>
        <vt:i4>495</vt:i4>
      </vt:variant>
      <vt:variant>
        <vt:i4>0</vt:i4>
      </vt:variant>
      <vt:variant>
        <vt:i4>5</vt:i4>
      </vt:variant>
      <vt:variant>
        <vt:lpwstr>notas_ricms2002.htm</vt:lpwstr>
      </vt:variant>
      <vt:variant>
        <vt:lpwstr>nota559</vt:lpwstr>
      </vt:variant>
      <vt:variant>
        <vt:i4>3539022</vt:i4>
      </vt:variant>
      <vt:variant>
        <vt:i4>492</vt:i4>
      </vt:variant>
      <vt:variant>
        <vt:i4>0</vt:i4>
      </vt:variant>
      <vt:variant>
        <vt:i4>5</vt:i4>
      </vt:variant>
      <vt:variant>
        <vt:lpwstr>notas_ricms2002.htm</vt:lpwstr>
      </vt:variant>
      <vt:variant>
        <vt:lpwstr>nota559</vt:lpwstr>
      </vt:variant>
      <vt:variant>
        <vt:i4>3539022</vt:i4>
      </vt:variant>
      <vt:variant>
        <vt:i4>489</vt:i4>
      </vt:variant>
      <vt:variant>
        <vt:i4>0</vt:i4>
      </vt:variant>
      <vt:variant>
        <vt:i4>5</vt:i4>
      </vt:variant>
      <vt:variant>
        <vt:lpwstr>notas_ricms2002.htm</vt:lpwstr>
      </vt:variant>
      <vt:variant>
        <vt:lpwstr>nota559</vt:lpwstr>
      </vt:variant>
      <vt:variant>
        <vt:i4>3539022</vt:i4>
      </vt:variant>
      <vt:variant>
        <vt:i4>486</vt:i4>
      </vt:variant>
      <vt:variant>
        <vt:i4>0</vt:i4>
      </vt:variant>
      <vt:variant>
        <vt:i4>5</vt:i4>
      </vt:variant>
      <vt:variant>
        <vt:lpwstr>notas_ricms2002.htm</vt:lpwstr>
      </vt:variant>
      <vt:variant>
        <vt:lpwstr>nota559</vt:lpwstr>
      </vt:variant>
      <vt:variant>
        <vt:i4>3539022</vt:i4>
      </vt:variant>
      <vt:variant>
        <vt:i4>483</vt:i4>
      </vt:variant>
      <vt:variant>
        <vt:i4>0</vt:i4>
      </vt:variant>
      <vt:variant>
        <vt:i4>5</vt:i4>
      </vt:variant>
      <vt:variant>
        <vt:lpwstr>notas_ricms2002.htm</vt:lpwstr>
      </vt:variant>
      <vt:variant>
        <vt:lpwstr>nota559</vt:lpwstr>
      </vt:variant>
      <vt:variant>
        <vt:i4>5898265</vt:i4>
      </vt:variant>
      <vt:variant>
        <vt:i4>480</vt:i4>
      </vt:variant>
      <vt:variant>
        <vt:i4>0</vt:i4>
      </vt:variant>
      <vt:variant>
        <vt:i4>5</vt:i4>
      </vt:variant>
      <vt:variant>
        <vt:lpwstr>http://www.fazenda.mg.gov.br/empresas/legislacao_tributaria/ricms_2002_seco/anexoxv2002_1.htm</vt:lpwstr>
      </vt:variant>
      <vt:variant>
        <vt:lpwstr/>
      </vt:variant>
      <vt:variant>
        <vt:i4>3539022</vt:i4>
      </vt:variant>
      <vt:variant>
        <vt:i4>477</vt:i4>
      </vt:variant>
      <vt:variant>
        <vt:i4>0</vt:i4>
      </vt:variant>
      <vt:variant>
        <vt:i4>5</vt:i4>
      </vt:variant>
      <vt:variant>
        <vt:lpwstr>notas_ricms2002.htm</vt:lpwstr>
      </vt:variant>
      <vt:variant>
        <vt:lpwstr>nota558</vt:lpwstr>
      </vt:variant>
      <vt:variant>
        <vt:i4>2228229</vt:i4>
      </vt:variant>
      <vt:variant>
        <vt:i4>474</vt:i4>
      </vt:variant>
      <vt:variant>
        <vt:i4>0</vt:i4>
      </vt:variant>
      <vt:variant>
        <vt:i4>5</vt:i4>
      </vt:variant>
      <vt:variant>
        <vt:lpwstr>http://www.fazenda.mg.gov.br/empresas/legislacao_tributaria/ricms_2002_seco/anexoiii2002.htm</vt:lpwstr>
      </vt:variant>
      <vt:variant>
        <vt:lpwstr/>
      </vt:variant>
      <vt:variant>
        <vt:i4>7274611</vt:i4>
      </vt:variant>
      <vt:variant>
        <vt:i4>471</vt:i4>
      </vt:variant>
      <vt:variant>
        <vt:i4>0</vt:i4>
      </vt:variant>
      <vt:variant>
        <vt:i4>5</vt:i4>
      </vt:variant>
      <vt:variant>
        <vt:lpwstr>notas_ricms2002_1.htm</vt:lpwstr>
      </vt:variant>
      <vt:variant>
        <vt:lpwstr>nota930</vt:lpwstr>
      </vt:variant>
      <vt:variant>
        <vt:i4>2228229</vt:i4>
      </vt:variant>
      <vt:variant>
        <vt:i4>468</vt:i4>
      </vt:variant>
      <vt:variant>
        <vt:i4>0</vt:i4>
      </vt:variant>
      <vt:variant>
        <vt:i4>5</vt:i4>
      </vt:variant>
      <vt:variant>
        <vt:lpwstr>http://www.fazenda.mg.gov.br/empresas/legislacao_tributaria/ricms_2002_seco/anexoiii2002.htm</vt:lpwstr>
      </vt:variant>
      <vt:variant>
        <vt:lpwstr/>
      </vt:variant>
      <vt:variant>
        <vt:i4>5701707</vt:i4>
      </vt:variant>
      <vt:variant>
        <vt:i4>465</vt:i4>
      </vt:variant>
      <vt:variant>
        <vt:i4>0</vt:i4>
      </vt:variant>
      <vt:variant>
        <vt:i4>5</vt:i4>
      </vt:variant>
      <vt:variant>
        <vt:lpwstr>notas_ricms2002_2.htm</vt:lpwstr>
      </vt:variant>
      <vt:variant>
        <vt:lpwstr>nota2209</vt:lpwstr>
      </vt:variant>
      <vt:variant>
        <vt:i4>5636168</vt:i4>
      </vt:variant>
      <vt:variant>
        <vt:i4>462</vt:i4>
      </vt:variant>
      <vt:variant>
        <vt:i4>0</vt:i4>
      </vt:variant>
      <vt:variant>
        <vt:i4>5</vt:i4>
      </vt:variant>
      <vt:variant>
        <vt:lpwstr>notas_ricms2002_1.htm</vt:lpwstr>
      </vt:variant>
      <vt:variant>
        <vt:lpwstr>nota1339</vt:lpwstr>
      </vt:variant>
      <vt:variant>
        <vt:i4>3801176</vt:i4>
      </vt:variant>
      <vt:variant>
        <vt:i4>459</vt:i4>
      </vt:variant>
      <vt:variant>
        <vt:i4>0</vt:i4>
      </vt:variant>
      <vt:variant>
        <vt:i4>5</vt:i4>
      </vt:variant>
      <vt:variant>
        <vt:lpwstr>../ricms_2002_seco/anexoix2002_12.htm</vt:lpwstr>
      </vt:variant>
      <vt:variant>
        <vt:lpwstr>parte1art459</vt:lpwstr>
      </vt:variant>
      <vt:variant>
        <vt:i4>5636168</vt:i4>
      </vt:variant>
      <vt:variant>
        <vt:i4>456</vt:i4>
      </vt:variant>
      <vt:variant>
        <vt:i4>0</vt:i4>
      </vt:variant>
      <vt:variant>
        <vt:i4>5</vt:i4>
      </vt:variant>
      <vt:variant>
        <vt:lpwstr>notas_ricms2002_1.htm</vt:lpwstr>
      </vt:variant>
      <vt:variant>
        <vt:lpwstr>nota1339</vt:lpwstr>
      </vt:variant>
      <vt:variant>
        <vt:i4>5701704</vt:i4>
      </vt:variant>
      <vt:variant>
        <vt:i4>453</vt:i4>
      </vt:variant>
      <vt:variant>
        <vt:i4>0</vt:i4>
      </vt:variant>
      <vt:variant>
        <vt:i4>5</vt:i4>
      </vt:variant>
      <vt:variant>
        <vt:lpwstr>notas_ricms2002_1.htm</vt:lpwstr>
      </vt:variant>
      <vt:variant>
        <vt:lpwstr>nota1338</vt:lpwstr>
      </vt:variant>
      <vt:variant>
        <vt:i4>6553643</vt:i4>
      </vt:variant>
      <vt:variant>
        <vt:i4>450</vt:i4>
      </vt:variant>
      <vt:variant>
        <vt:i4>0</vt:i4>
      </vt:variant>
      <vt:variant>
        <vt:i4>5</vt:i4>
      </vt:variant>
      <vt:variant>
        <vt:lpwstr>http://www.fazenda.mg.gov.br/empresas/legislacao_tributaria/ricms_2002_seco/partegeral2002_2.htm</vt:lpwstr>
      </vt:variant>
      <vt:variant>
        <vt:lpwstr>art43_iv_a</vt:lpwstr>
      </vt:variant>
      <vt:variant>
        <vt:i4>6225995</vt:i4>
      </vt:variant>
      <vt:variant>
        <vt:i4>447</vt:i4>
      </vt:variant>
      <vt:variant>
        <vt:i4>0</vt:i4>
      </vt:variant>
      <vt:variant>
        <vt:i4>5</vt:i4>
      </vt:variant>
      <vt:variant>
        <vt:lpwstr>notas_ricms2002_2.htm</vt:lpwstr>
      </vt:variant>
      <vt:variant>
        <vt:lpwstr>nota2201</vt:lpwstr>
      </vt:variant>
      <vt:variant>
        <vt:i4>4325480</vt:i4>
      </vt:variant>
      <vt:variant>
        <vt:i4>444</vt:i4>
      </vt:variant>
      <vt:variant>
        <vt:i4>0</vt:i4>
      </vt:variant>
      <vt:variant>
        <vt:i4>5</vt:i4>
      </vt:variant>
      <vt:variant>
        <vt:lpwstr>http://www.fazenda.mg.gov.br/empresas/legislacao_tributaria/ricms_2002_seco/partegeral2002_4.htm</vt:lpwstr>
      </vt:variant>
      <vt:variant>
        <vt:lpwstr>art66_p5</vt:lpwstr>
      </vt:variant>
      <vt:variant>
        <vt:i4>5701707</vt:i4>
      </vt:variant>
      <vt:variant>
        <vt:i4>441</vt:i4>
      </vt:variant>
      <vt:variant>
        <vt:i4>0</vt:i4>
      </vt:variant>
      <vt:variant>
        <vt:i4>5</vt:i4>
      </vt:variant>
      <vt:variant>
        <vt:lpwstr>notas_ricms2002_2.htm</vt:lpwstr>
      </vt:variant>
      <vt:variant>
        <vt:lpwstr>nota2209</vt:lpwstr>
      </vt:variant>
      <vt:variant>
        <vt:i4>6160458</vt:i4>
      </vt:variant>
      <vt:variant>
        <vt:i4>438</vt:i4>
      </vt:variant>
      <vt:variant>
        <vt:i4>0</vt:i4>
      </vt:variant>
      <vt:variant>
        <vt:i4>5</vt:i4>
      </vt:variant>
      <vt:variant>
        <vt:lpwstr>notas_ricms2002_2.htm</vt:lpwstr>
      </vt:variant>
      <vt:variant>
        <vt:lpwstr>nota2210</vt:lpwstr>
      </vt:variant>
      <vt:variant>
        <vt:i4>6160458</vt:i4>
      </vt:variant>
      <vt:variant>
        <vt:i4>435</vt:i4>
      </vt:variant>
      <vt:variant>
        <vt:i4>0</vt:i4>
      </vt:variant>
      <vt:variant>
        <vt:i4>5</vt:i4>
      </vt:variant>
      <vt:variant>
        <vt:lpwstr>notas_ricms2002_2.htm</vt:lpwstr>
      </vt:variant>
      <vt:variant>
        <vt:lpwstr>nota2210</vt:lpwstr>
      </vt:variant>
      <vt:variant>
        <vt:i4>6225992</vt:i4>
      </vt:variant>
      <vt:variant>
        <vt:i4>432</vt:i4>
      </vt:variant>
      <vt:variant>
        <vt:i4>0</vt:i4>
      </vt:variant>
      <vt:variant>
        <vt:i4>5</vt:i4>
      </vt:variant>
      <vt:variant>
        <vt:lpwstr>notas_ricms2002_2.htm</vt:lpwstr>
      </vt:variant>
      <vt:variant>
        <vt:lpwstr>nota2231</vt:lpwstr>
      </vt:variant>
      <vt:variant>
        <vt:i4>5701707</vt:i4>
      </vt:variant>
      <vt:variant>
        <vt:i4>429</vt:i4>
      </vt:variant>
      <vt:variant>
        <vt:i4>0</vt:i4>
      </vt:variant>
      <vt:variant>
        <vt:i4>5</vt:i4>
      </vt:variant>
      <vt:variant>
        <vt:lpwstr>notas_ricms2002_2.htm</vt:lpwstr>
      </vt:variant>
      <vt:variant>
        <vt:lpwstr>nota2209</vt:lpwstr>
      </vt:variant>
      <vt:variant>
        <vt:i4>6225994</vt:i4>
      </vt:variant>
      <vt:variant>
        <vt:i4>426</vt:i4>
      </vt:variant>
      <vt:variant>
        <vt:i4>0</vt:i4>
      </vt:variant>
      <vt:variant>
        <vt:i4>5</vt:i4>
      </vt:variant>
      <vt:variant>
        <vt:lpwstr>notas_ricms2002_2.htm</vt:lpwstr>
      </vt:variant>
      <vt:variant>
        <vt:lpwstr>nota2211</vt:lpwstr>
      </vt:variant>
      <vt:variant>
        <vt:i4>5374027</vt:i4>
      </vt:variant>
      <vt:variant>
        <vt:i4>423</vt:i4>
      </vt:variant>
      <vt:variant>
        <vt:i4>0</vt:i4>
      </vt:variant>
      <vt:variant>
        <vt:i4>5</vt:i4>
      </vt:variant>
      <vt:variant>
        <vt:lpwstr>notas_ricms2002_1.htm</vt:lpwstr>
      </vt:variant>
      <vt:variant>
        <vt:lpwstr>nota1907</vt:lpwstr>
      </vt:variant>
      <vt:variant>
        <vt:i4>5374027</vt:i4>
      </vt:variant>
      <vt:variant>
        <vt:i4>420</vt:i4>
      </vt:variant>
      <vt:variant>
        <vt:i4>0</vt:i4>
      </vt:variant>
      <vt:variant>
        <vt:i4>5</vt:i4>
      </vt:variant>
      <vt:variant>
        <vt:lpwstr>notas_ricms2002_1.htm</vt:lpwstr>
      </vt:variant>
      <vt:variant>
        <vt:lpwstr>nota1907</vt:lpwstr>
      </vt:variant>
      <vt:variant>
        <vt:i4>6160461</vt:i4>
      </vt:variant>
      <vt:variant>
        <vt:i4>417</vt:i4>
      </vt:variant>
      <vt:variant>
        <vt:i4>0</vt:i4>
      </vt:variant>
      <vt:variant>
        <vt:i4>5</vt:i4>
      </vt:variant>
      <vt:variant>
        <vt:lpwstr>notas_ricms2002_1.htm</vt:lpwstr>
      </vt:variant>
      <vt:variant>
        <vt:lpwstr>nota1361</vt:lpwstr>
      </vt:variant>
      <vt:variant>
        <vt:i4>3276866</vt:i4>
      </vt:variant>
      <vt:variant>
        <vt:i4>414</vt:i4>
      </vt:variant>
      <vt:variant>
        <vt:i4>0</vt:i4>
      </vt:variant>
      <vt:variant>
        <vt:i4>5</vt:i4>
      </vt:variant>
      <vt:variant>
        <vt:lpwstr>notas_ricms2002.htm</vt:lpwstr>
      </vt:variant>
      <vt:variant>
        <vt:lpwstr>nota919</vt:lpwstr>
      </vt:variant>
      <vt:variant>
        <vt:i4>3276866</vt:i4>
      </vt:variant>
      <vt:variant>
        <vt:i4>411</vt:i4>
      </vt:variant>
      <vt:variant>
        <vt:i4>0</vt:i4>
      </vt:variant>
      <vt:variant>
        <vt:i4>5</vt:i4>
      </vt:variant>
      <vt:variant>
        <vt:lpwstr>notas_ricms2002.htm</vt:lpwstr>
      </vt:variant>
      <vt:variant>
        <vt:lpwstr>nota919</vt:lpwstr>
      </vt:variant>
      <vt:variant>
        <vt:i4>2818110</vt:i4>
      </vt:variant>
      <vt:variant>
        <vt:i4>408</vt:i4>
      </vt:variant>
      <vt:variant>
        <vt:i4>0</vt:i4>
      </vt:variant>
      <vt:variant>
        <vt:i4>5</vt:i4>
      </vt:variant>
      <vt:variant>
        <vt:lpwstr>http://www.fazenda.mg.gov.br/empresas/legislacao_tributaria/ricms_2002_seco/anexoii2002_1.htm</vt:lpwstr>
      </vt:variant>
      <vt:variant>
        <vt:lpwstr>parte1it60</vt:lpwstr>
      </vt:variant>
      <vt:variant>
        <vt:i4>3014717</vt:i4>
      </vt:variant>
      <vt:variant>
        <vt:i4>405</vt:i4>
      </vt:variant>
      <vt:variant>
        <vt:i4>0</vt:i4>
      </vt:variant>
      <vt:variant>
        <vt:i4>5</vt:i4>
      </vt:variant>
      <vt:variant>
        <vt:lpwstr>http://www.fazenda.mg.gov.br/empresas/legislacao_tributaria/ricms_2002_seco/anexoii2002_1.htm</vt:lpwstr>
      </vt:variant>
      <vt:variant>
        <vt:lpwstr>parte1it55</vt:lpwstr>
      </vt:variant>
      <vt:variant>
        <vt:i4>2949180</vt:i4>
      </vt:variant>
      <vt:variant>
        <vt:i4>402</vt:i4>
      </vt:variant>
      <vt:variant>
        <vt:i4>0</vt:i4>
      </vt:variant>
      <vt:variant>
        <vt:i4>5</vt:i4>
      </vt:variant>
      <vt:variant>
        <vt:lpwstr>http://www.fazenda.mg.gov.br/empresas/legislacao_tributaria/ricms_2002_seco/anexoii2002_1.htm</vt:lpwstr>
      </vt:variant>
      <vt:variant>
        <vt:lpwstr>parte1it46</vt:lpwstr>
      </vt:variant>
      <vt:variant>
        <vt:i4>4915206</vt:i4>
      </vt:variant>
      <vt:variant>
        <vt:i4>399</vt:i4>
      </vt:variant>
      <vt:variant>
        <vt:i4>0</vt:i4>
      </vt:variant>
      <vt:variant>
        <vt:i4>5</vt:i4>
      </vt:variant>
      <vt:variant>
        <vt:lpwstr>http://www.fazenda.mg.gov.br/empresas/legislacao_tributaria/ricms_2002_seco/anexoii2002_1.htm</vt:lpwstr>
      </vt:variant>
      <vt:variant>
        <vt:lpwstr/>
      </vt:variant>
      <vt:variant>
        <vt:i4>3604556</vt:i4>
      </vt:variant>
      <vt:variant>
        <vt:i4>396</vt:i4>
      </vt:variant>
      <vt:variant>
        <vt:i4>0</vt:i4>
      </vt:variant>
      <vt:variant>
        <vt:i4>5</vt:i4>
      </vt:variant>
      <vt:variant>
        <vt:lpwstr>notas_ricms2002.htm</vt:lpwstr>
      </vt:variant>
      <vt:variant>
        <vt:lpwstr>nota747</vt:lpwstr>
      </vt:variant>
      <vt:variant>
        <vt:i4>6029379</vt:i4>
      </vt:variant>
      <vt:variant>
        <vt:i4>393</vt:i4>
      </vt:variant>
      <vt:variant>
        <vt:i4>0</vt:i4>
      </vt:variant>
      <vt:variant>
        <vt:i4>5</vt:i4>
      </vt:variant>
      <vt:variant>
        <vt:lpwstr>notas_ricms2002_1.htm</vt:lpwstr>
      </vt:variant>
      <vt:variant>
        <vt:lpwstr>nota1383</vt:lpwstr>
      </vt:variant>
      <vt:variant>
        <vt:i4>6029379</vt:i4>
      </vt:variant>
      <vt:variant>
        <vt:i4>390</vt:i4>
      </vt:variant>
      <vt:variant>
        <vt:i4>0</vt:i4>
      </vt:variant>
      <vt:variant>
        <vt:i4>5</vt:i4>
      </vt:variant>
      <vt:variant>
        <vt:lpwstr>notas_ricms2002_1.htm</vt:lpwstr>
      </vt:variant>
      <vt:variant>
        <vt:lpwstr>nota1383</vt:lpwstr>
      </vt:variant>
      <vt:variant>
        <vt:i4>6029379</vt:i4>
      </vt:variant>
      <vt:variant>
        <vt:i4>387</vt:i4>
      </vt:variant>
      <vt:variant>
        <vt:i4>0</vt:i4>
      </vt:variant>
      <vt:variant>
        <vt:i4>5</vt:i4>
      </vt:variant>
      <vt:variant>
        <vt:lpwstr>notas_ricms2002_1.htm</vt:lpwstr>
      </vt:variant>
      <vt:variant>
        <vt:lpwstr>nota1383</vt:lpwstr>
      </vt:variant>
      <vt:variant>
        <vt:i4>6029379</vt:i4>
      </vt:variant>
      <vt:variant>
        <vt:i4>384</vt:i4>
      </vt:variant>
      <vt:variant>
        <vt:i4>0</vt:i4>
      </vt:variant>
      <vt:variant>
        <vt:i4>5</vt:i4>
      </vt:variant>
      <vt:variant>
        <vt:lpwstr>notas_ricms2002_1.htm</vt:lpwstr>
      </vt:variant>
      <vt:variant>
        <vt:lpwstr>nota1383</vt:lpwstr>
      </vt:variant>
      <vt:variant>
        <vt:i4>6029379</vt:i4>
      </vt:variant>
      <vt:variant>
        <vt:i4>381</vt:i4>
      </vt:variant>
      <vt:variant>
        <vt:i4>0</vt:i4>
      </vt:variant>
      <vt:variant>
        <vt:i4>5</vt:i4>
      </vt:variant>
      <vt:variant>
        <vt:lpwstr>notas_ricms2002_1.htm</vt:lpwstr>
      </vt:variant>
      <vt:variant>
        <vt:lpwstr>nota1383</vt:lpwstr>
      </vt:variant>
      <vt:variant>
        <vt:i4>6160451</vt:i4>
      </vt:variant>
      <vt:variant>
        <vt:i4>378</vt:i4>
      </vt:variant>
      <vt:variant>
        <vt:i4>0</vt:i4>
      </vt:variant>
      <vt:variant>
        <vt:i4>5</vt:i4>
      </vt:variant>
      <vt:variant>
        <vt:lpwstr>notas_ricms2002_2.htm</vt:lpwstr>
      </vt:variant>
      <vt:variant>
        <vt:lpwstr>nota2183</vt:lpwstr>
      </vt:variant>
      <vt:variant>
        <vt:i4>1310743</vt:i4>
      </vt:variant>
      <vt:variant>
        <vt:i4>375</vt:i4>
      </vt:variant>
      <vt:variant>
        <vt:i4>0</vt:i4>
      </vt:variant>
      <vt:variant>
        <vt:i4>5</vt:i4>
      </vt:variant>
      <vt:variant>
        <vt:lpwstr>http://www.fazenda.mg.gov.br/empresas/legislacao_tributaria/ricms_2002_seco/partegeral2002_8.htm</vt:lpwstr>
      </vt:variant>
      <vt:variant>
        <vt:lpwstr>art197</vt:lpwstr>
      </vt:variant>
      <vt:variant>
        <vt:i4>6160451</vt:i4>
      </vt:variant>
      <vt:variant>
        <vt:i4>372</vt:i4>
      </vt:variant>
      <vt:variant>
        <vt:i4>0</vt:i4>
      </vt:variant>
      <vt:variant>
        <vt:i4>5</vt:i4>
      </vt:variant>
      <vt:variant>
        <vt:lpwstr>notas_ricms2002_2.htm</vt:lpwstr>
      </vt:variant>
      <vt:variant>
        <vt:lpwstr>nota2183</vt:lpwstr>
      </vt:variant>
      <vt:variant>
        <vt:i4>6225987</vt:i4>
      </vt:variant>
      <vt:variant>
        <vt:i4>369</vt:i4>
      </vt:variant>
      <vt:variant>
        <vt:i4>0</vt:i4>
      </vt:variant>
      <vt:variant>
        <vt:i4>5</vt:i4>
      </vt:variant>
      <vt:variant>
        <vt:lpwstr>notas_ricms2002_2.htm</vt:lpwstr>
      </vt:variant>
      <vt:variant>
        <vt:lpwstr>nota2182</vt:lpwstr>
      </vt:variant>
      <vt:variant>
        <vt:i4>6225997</vt:i4>
      </vt:variant>
      <vt:variant>
        <vt:i4>366</vt:i4>
      </vt:variant>
      <vt:variant>
        <vt:i4>0</vt:i4>
      </vt:variant>
      <vt:variant>
        <vt:i4>5</vt:i4>
      </vt:variant>
      <vt:variant>
        <vt:lpwstr>notas_ricms2002_1.htm</vt:lpwstr>
      </vt:variant>
      <vt:variant>
        <vt:lpwstr>nota1063</vt:lpwstr>
      </vt:variant>
      <vt:variant>
        <vt:i4>4915206</vt:i4>
      </vt:variant>
      <vt:variant>
        <vt:i4>363</vt:i4>
      </vt:variant>
      <vt:variant>
        <vt:i4>0</vt:i4>
      </vt:variant>
      <vt:variant>
        <vt:i4>5</vt:i4>
      </vt:variant>
      <vt:variant>
        <vt:lpwstr>http://www.fazenda.mg.gov.br/empresas/legislacao_tributaria/ricms_2002_seco/anexoii2002_1.htm</vt:lpwstr>
      </vt:variant>
      <vt:variant>
        <vt:lpwstr/>
      </vt:variant>
      <vt:variant>
        <vt:i4>6225997</vt:i4>
      </vt:variant>
      <vt:variant>
        <vt:i4>360</vt:i4>
      </vt:variant>
      <vt:variant>
        <vt:i4>0</vt:i4>
      </vt:variant>
      <vt:variant>
        <vt:i4>5</vt:i4>
      </vt:variant>
      <vt:variant>
        <vt:lpwstr>notas_ricms2002_1.htm</vt:lpwstr>
      </vt:variant>
      <vt:variant>
        <vt:lpwstr>nota1063</vt:lpwstr>
      </vt:variant>
      <vt:variant>
        <vt:i4>5832780</vt:i4>
      </vt:variant>
      <vt:variant>
        <vt:i4>357</vt:i4>
      </vt:variant>
      <vt:variant>
        <vt:i4>0</vt:i4>
      </vt:variant>
      <vt:variant>
        <vt:i4>5</vt:i4>
      </vt:variant>
      <vt:variant>
        <vt:lpwstr>notas_ricms2002_1.htm</vt:lpwstr>
      </vt:variant>
      <vt:variant>
        <vt:lpwstr>nota1673</vt:lpwstr>
      </vt:variant>
      <vt:variant>
        <vt:i4>6094920</vt:i4>
      </vt:variant>
      <vt:variant>
        <vt:i4>354</vt:i4>
      </vt:variant>
      <vt:variant>
        <vt:i4>0</vt:i4>
      </vt:variant>
      <vt:variant>
        <vt:i4>5</vt:i4>
      </vt:variant>
      <vt:variant>
        <vt:lpwstr>notas_ricms2002_1.htm</vt:lpwstr>
      </vt:variant>
      <vt:variant>
        <vt:lpwstr>nota1435</vt:lpwstr>
      </vt:variant>
      <vt:variant>
        <vt:i4>7864371</vt:i4>
      </vt:variant>
      <vt:variant>
        <vt:i4>351</vt:i4>
      </vt:variant>
      <vt:variant>
        <vt:i4>0</vt:i4>
      </vt:variant>
      <vt:variant>
        <vt:i4>5</vt:i4>
      </vt:variant>
      <vt:variant>
        <vt:lpwstr>http://www.fazenda.mg.gov.br/empresas/legislacao_tributaria/ricms_2002_seco/anexoi2002_3.htm</vt:lpwstr>
      </vt:variant>
      <vt:variant>
        <vt:lpwstr/>
      </vt:variant>
      <vt:variant>
        <vt:i4>6029384</vt:i4>
      </vt:variant>
      <vt:variant>
        <vt:i4>348</vt:i4>
      </vt:variant>
      <vt:variant>
        <vt:i4>0</vt:i4>
      </vt:variant>
      <vt:variant>
        <vt:i4>5</vt:i4>
      </vt:variant>
      <vt:variant>
        <vt:lpwstr>notas_ricms2002_1.htm</vt:lpwstr>
      </vt:variant>
      <vt:variant>
        <vt:lpwstr>nota1434</vt:lpwstr>
      </vt:variant>
      <vt:variant>
        <vt:i4>7864371</vt:i4>
      </vt:variant>
      <vt:variant>
        <vt:i4>345</vt:i4>
      </vt:variant>
      <vt:variant>
        <vt:i4>0</vt:i4>
      </vt:variant>
      <vt:variant>
        <vt:i4>5</vt:i4>
      </vt:variant>
      <vt:variant>
        <vt:lpwstr>http://www.fazenda.mg.gov.br/empresas/legislacao_tributaria/ricms_2002_seco/anexoi2002_3.htm</vt:lpwstr>
      </vt:variant>
      <vt:variant>
        <vt:lpwstr/>
      </vt:variant>
      <vt:variant>
        <vt:i4>5832778</vt:i4>
      </vt:variant>
      <vt:variant>
        <vt:i4>342</vt:i4>
      </vt:variant>
      <vt:variant>
        <vt:i4>0</vt:i4>
      </vt:variant>
      <vt:variant>
        <vt:i4>5</vt:i4>
      </vt:variant>
      <vt:variant>
        <vt:lpwstr>notas_ricms2002_2.htm</vt:lpwstr>
      </vt:variant>
      <vt:variant>
        <vt:lpwstr>nota2217</vt:lpwstr>
      </vt:variant>
      <vt:variant>
        <vt:i4>3145801</vt:i4>
      </vt:variant>
      <vt:variant>
        <vt:i4>339</vt:i4>
      </vt:variant>
      <vt:variant>
        <vt:i4>0</vt:i4>
      </vt:variant>
      <vt:variant>
        <vt:i4>5</vt:i4>
      </vt:variant>
      <vt:variant>
        <vt:lpwstr>notas_ricms2002.htm</vt:lpwstr>
      </vt:variant>
      <vt:variant>
        <vt:lpwstr>nota238</vt:lpwstr>
      </vt:variant>
      <vt:variant>
        <vt:i4>5177448</vt:i4>
      </vt:variant>
      <vt:variant>
        <vt:i4>336</vt:i4>
      </vt:variant>
      <vt:variant>
        <vt:i4>0</vt:i4>
      </vt:variant>
      <vt:variant>
        <vt:i4>5</vt:i4>
      </vt:variant>
      <vt:variant>
        <vt:lpwstr>http://www.fazenda.mg.gov.br/empresas/legislacao_tributaria/ricms_2002_seco/anexoix2002_8.htm</vt:lpwstr>
      </vt:variant>
      <vt:variant>
        <vt:lpwstr>parte1cap_xxvi_sec_vii</vt:lpwstr>
      </vt:variant>
      <vt:variant>
        <vt:i4>3866691</vt:i4>
      </vt:variant>
      <vt:variant>
        <vt:i4>333</vt:i4>
      </vt:variant>
      <vt:variant>
        <vt:i4>0</vt:i4>
      </vt:variant>
      <vt:variant>
        <vt:i4>5</vt:i4>
      </vt:variant>
      <vt:variant>
        <vt:lpwstr>notas_ricms2002.htm</vt:lpwstr>
      </vt:variant>
      <vt:variant>
        <vt:lpwstr>nota885</vt:lpwstr>
      </vt:variant>
      <vt:variant>
        <vt:i4>5570639</vt:i4>
      </vt:variant>
      <vt:variant>
        <vt:i4>330</vt:i4>
      </vt:variant>
      <vt:variant>
        <vt:i4>0</vt:i4>
      </vt:variant>
      <vt:variant>
        <vt:i4>5</vt:i4>
      </vt:variant>
      <vt:variant>
        <vt:lpwstr>notas_ricms2002_1.htm</vt:lpwstr>
      </vt:variant>
      <vt:variant>
        <vt:lpwstr>nota1148</vt:lpwstr>
      </vt:variant>
      <vt:variant>
        <vt:i4>5570639</vt:i4>
      </vt:variant>
      <vt:variant>
        <vt:i4>327</vt:i4>
      </vt:variant>
      <vt:variant>
        <vt:i4>0</vt:i4>
      </vt:variant>
      <vt:variant>
        <vt:i4>5</vt:i4>
      </vt:variant>
      <vt:variant>
        <vt:lpwstr>notas_ricms2002_1.htm</vt:lpwstr>
      </vt:variant>
      <vt:variant>
        <vt:lpwstr>nota1148</vt:lpwstr>
      </vt:variant>
      <vt:variant>
        <vt:i4>5570639</vt:i4>
      </vt:variant>
      <vt:variant>
        <vt:i4>324</vt:i4>
      </vt:variant>
      <vt:variant>
        <vt:i4>0</vt:i4>
      </vt:variant>
      <vt:variant>
        <vt:i4>5</vt:i4>
      </vt:variant>
      <vt:variant>
        <vt:lpwstr>notas_ricms2002_1.htm</vt:lpwstr>
      </vt:variant>
      <vt:variant>
        <vt:lpwstr>nota1148</vt:lpwstr>
      </vt:variant>
      <vt:variant>
        <vt:i4>5570639</vt:i4>
      </vt:variant>
      <vt:variant>
        <vt:i4>321</vt:i4>
      </vt:variant>
      <vt:variant>
        <vt:i4>0</vt:i4>
      </vt:variant>
      <vt:variant>
        <vt:i4>5</vt:i4>
      </vt:variant>
      <vt:variant>
        <vt:lpwstr>notas_ricms2002_1.htm</vt:lpwstr>
      </vt:variant>
      <vt:variant>
        <vt:lpwstr>nota1148</vt:lpwstr>
      </vt:variant>
      <vt:variant>
        <vt:i4>5898319</vt:i4>
      </vt:variant>
      <vt:variant>
        <vt:i4>318</vt:i4>
      </vt:variant>
      <vt:variant>
        <vt:i4>0</vt:i4>
      </vt:variant>
      <vt:variant>
        <vt:i4>5</vt:i4>
      </vt:variant>
      <vt:variant>
        <vt:lpwstr>notas_ricms2002_1.htm</vt:lpwstr>
      </vt:variant>
      <vt:variant>
        <vt:lpwstr>nota1147</vt:lpwstr>
      </vt:variant>
      <vt:variant>
        <vt:i4>5570633</vt:i4>
      </vt:variant>
      <vt:variant>
        <vt:i4>315</vt:i4>
      </vt:variant>
      <vt:variant>
        <vt:i4>0</vt:i4>
      </vt:variant>
      <vt:variant>
        <vt:i4>5</vt:i4>
      </vt:variant>
      <vt:variant>
        <vt:lpwstr>notas_ricms2002_1.htm</vt:lpwstr>
      </vt:variant>
      <vt:variant>
        <vt:lpwstr>nota1128</vt:lpwstr>
      </vt:variant>
      <vt:variant>
        <vt:i4>3276873</vt:i4>
      </vt:variant>
      <vt:variant>
        <vt:i4>312</vt:i4>
      </vt:variant>
      <vt:variant>
        <vt:i4>0</vt:i4>
      </vt:variant>
      <vt:variant>
        <vt:i4>5</vt:i4>
      </vt:variant>
      <vt:variant>
        <vt:lpwstr>notas_ricms2002.htm</vt:lpwstr>
      </vt:variant>
      <vt:variant>
        <vt:lpwstr>nota219</vt:lpwstr>
      </vt:variant>
      <vt:variant>
        <vt:i4>3276873</vt:i4>
      </vt:variant>
      <vt:variant>
        <vt:i4>309</vt:i4>
      </vt:variant>
      <vt:variant>
        <vt:i4>0</vt:i4>
      </vt:variant>
      <vt:variant>
        <vt:i4>5</vt:i4>
      </vt:variant>
      <vt:variant>
        <vt:lpwstr>notas_ricms2002.htm</vt:lpwstr>
      </vt:variant>
      <vt:variant>
        <vt:lpwstr>nota219</vt:lpwstr>
      </vt:variant>
      <vt:variant>
        <vt:i4>3276873</vt:i4>
      </vt:variant>
      <vt:variant>
        <vt:i4>306</vt:i4>
      </vt:variant>
      <vt:variant>
        <vt:i4>0</vt:i4>
      </vt:variant>
      <vt:variant>
        <vt:i4>5</vt:i4>
      </vt:variant>
      <vt:variant>
        <vt:lpwstr>notas_ricms2002.htm</vt:lpwstr>
      </vt:variant>
      <vt:variant>
        <vt:lpwstr>nota219</vt:lpwstr>
      </vt:variant>
      <vt:variant>
        <vt:i4>3276873</vt:i4>
      </vt:variant>
      <vt:variant>
        <vt:i4>303</vt:i4>
      </vt:variant>
      <vt:variant>
        <vt:i4>0</vt:i4>
      </vt:variant>
      <vt:variant>
        <vt:i4>5</vt:i4>
      </vt:variant>
      <vt:variant>
        <vt:lpwstr>notas_ricms2002.htm</vt:lpwstr>
      </vt:variant>
      <vt:variant>
        <vt:lpwstr>nota219</vt:lpwstr>
      </vt:variant>
      <vt:variant>
        <vt:i4>1441879</vt:i4>
      </vt:variant>
      <vt:variant>
        <vt:i4>300</vt:i4>
      </vt:variant>
      <vt:variant>
        <vt:i4>0</vt:i4>
      </vt:variant>
      <vt:variant>
        <vt:i4>5</vt:i4>
      </vt:variant>
      <vt:variant>
        <vt:lpwstr>http://www.fazenda.mg.gov.br/empresas/legislacao_tributaria/ricms_2002_seco/anexoix2002_7.htm</vt:lpwstr>
      </vt:variant>
      <vt:variant>
        <vt:lpwstr>parte1art249</vt:lpwstr>
      </vt:variant>
      <vt:variant>
        <vt:i4>3276873</vt:i4>
      </vt:variant>
      <vt:variant>
        <vt:i4>297</vt:i4>
      </vt:variant>
      <vt:variant>
        <vt:i4>0</vt:i4>
      </vt:variant>
      <vt:variant>
        <vt:i4>5</vt:i4>
      </vt:variant>
      <vt:variant>
        <vt:lpwstr>notas_ricms2002.htm</vt:lpwstr>
      </vt:variant>
      <vt:variant>
        <vt:lpwstr>nota219</vt:lpwstr>
      </vt:variant>
      <vt:variant>
        <vt:i4>4194411</vt:i4>
      </vt:variant>
      <vt:variant>
        <vt:i4>294</vt:i4>
      </vt:variant>
      <vt:variant>
        <vt:i4>0</vt:i4>
      </vt:variant>
      <vt:variant>
        <vt:i4>5</vt:i4>
      </vt:variant>
      <vt:variant>
        <vt:lpwstr>http://www.fazenda.mg.gov.br/empresas/legislacao_tributaria/ricms_2002_seco/anexoix2002_7.htm</vt:lpwstr>
      </vt:variant>
      <vt:variant>
        <vt:lpwstr>parte1cap_xxvi</vt:lpwstr>
      </vt:variant>
      <vt:variant>
        <vt:i4>2490369</vt:i4>
      </vt:variant>
      <vt:variant>
        <vt:i4>291</vt:i4>
      </vt:variant>
      <vt:variant>
        <vt:i4>0</vt:i4>
      </vt:variant>
      <vt:variant>
        <vt:i4>5</vt:i4>
      </vt:variant>
      <vt:variant>
        <vt:lpwstr>http://www.fazenda.mg.gov.br/empresas/legislacao_tributaria/ricms_2002_seco/anexoix2002_8.htm</vt:lpwstr>
      </vt:variant>
      <vt:variant>
        <vt:lpwstr>parte1cap_xxvi_sec_v</vt:lpwstr>
      </vt:variant>
      <vt:variant>
        <vt:i4>3735553</vt:i4>
      </vt:variant>
      <vt:variant>
        <vt:i4>288</vt:i4>
      </vt:variant>
      <vt:variant>
        <vt:i4>0</vt:i4>
      </vt:variant>
      <vt:variant>
        <vt:i4>5</vt:i4>
      </vt:variant>
      <vt:variant>
        <vt:lpwstr>http://www.fazenda.mg.gov.br/empresas/legislacao_tributaria/ricms_2002_seco/anexoix2002_8.htm</vt:lpwstr>
      </vt:variant>
      <vt:variant>
        <vt:lpwstr>parte1cap_xxvi_sec_iv</vt:lpwstr>
      </vt:variant>
      <vt:variant>
        <vt:i4>3735566</vt:i4>
      </vt:variant>
      <vt:variant>
        <vt:i4>285</vt:i4>
      </vt:variant>
      <vt:variant>
        <vt:i4>0</vt:i4>
      </vt:variant>
      <vt:variant>
        <vt:i4>5</vt:i4>
      </vt:variant>
      <vt:variant>
        <vt:lpwstr>http://www.fazenda.mg.gov.br/empresas/legislacao_tributaria/ricms_2002_seco/anexoix2002_7.htm</vt:lpwstr>
      </vt:variant>
      <vt:variant>
        <vt:lpwstr>parte1cap_xxvi_sec_ii</vt:lpwstr>
      </vt:variant>
      <vt:variant>
        <vt:i4>3539023</vt:i4>
      </vt:variant>
      <vt:variant>
        <vt:i4>282</vt:i4>
      </vt:variant>
      <vt:variant>
        <vt:i4>0</vt:i4>
      </vt:variant>
      <vt:variant>
        <vt:i4>5</vt:i4>
      </vt:variant>
      <vt:variant>
        <vt:lpwstr>notas_ricms2002.htm</vt:lpwstr>
      </vt:variant>
      <vt:variant>
        <vt:lpwstr>nota457</vt:lpwstr>
      </vt:variant>
      <vt:variant>
        <vt:i4>1835095</vt:i4>
      </vt:variant>
      <vt:variant>
        <vt:i4>279</vt:i4>
      </vt:variant>
      <vt:variant>
        <vt:i4>0</vt:i4>
      </vt:variant>
      <vt:variant>
        <vt:i4>5</vt:i4>
      </vt:variant>
      <vt:variant>
        <vt:lpwstr>http://www.fazenda.mg.gov.br/empresas/legislacao_tributaria/ricms_2002_seco/anexoix2002_7.htm</vt:lpwstr>
      </vt:variant>
      <vt:variant>
        <vt:lpwstr>parte1art243</vt:lpwstr>
      </vt:variant>
      <vt:variant>
        <vt:i4>5898319</vt:i4>
      </vt:variant>
      <vt:variant>
        <vt:i4>276</vt:i4>
      </vt:variant>
      <vt:variant>
        <vt:i4>0</vt:i4>
      </vt:variant>
      <vt:variant>
        <vt:i4>5</vt:i4>
      </vt:variant>
      <vt:variant>
        <vt:lpwstr>notas_ricms2002_1.htm</vt:lpwstr>
      </vt:variant>
      <vt:variant>
        <vt:lpwstr>nota1147</vt:lpwstr>
      </vt:variant>
      <vt:variant>
        <vt:i4>5963842</vt:i4>
      </vt:variant>
      <vt:variant>
        <vt:i4>273</vt:i4>
      </vt:variant>
      <vt:variant>
        <vt:i4>0</vt:i4>
      </vt:variant>
      <vt:variant>
        <vt:i4>5</vt:i4>
      </vt:variant>
      <vt:variant>
        <vt:lpwstr>notas_ricms2002_1.htm</vt:lpwstr>
      </vt:variant>
      <vt:variant>
        <vt:lpwstr>nota1394</vt:lpwstr>
      </vt:variant>
      <vt:variant>
        <vt:i4>6160463</vt:i4>
      </vt:variant>
      <vt:variant>
        <vt:i4>270</vt:i4>
      </vt:variant>
      <vt:variant>
        <vt:i4>0</vt:i4>
      </vt:variant>
      <vt:variant>
        <vt:i4>5</vt:i4>
      </vt:variant>
      <vt:variant>
        <vt:lpwstr>notas_ricms2002_2.htm</vt:lpwstr>
      </vt:variant>
      <vt:variant>
        <vt:lpwstr>nota2143</vt:lpwstr>
      </vt:variant>
      <vt:variant>
        <vt:i4>5898319</vt:i4>
      </vt:variant>
      <vt:variant>
        <vt:i4>267</vt:i4>
      </vt:variant>
      <vt:variant>
        <vt:i4>0</vt:i4>
      </vt:variant>
      <vt:variant>
        <vt:i4>5</vt:i4>
      </vt:variant>
      <vt:variant>
        <vt:lpwstr>notas_ricms2002_1.htm</vt:lpwstr>
      </vt:variant>
      <vt:variant>
        <vt:lpwstr>nota1147</vt:lpwstr>
      </vt:variant>
      <vt:variant>
        <vt:i4>1507333</vt:i4>
      </vt:variant>
      <vt:variant>
        <vt:i4>264</vt:i4>
      </vt:variant>
      <vt:variant>
        <vt:i4>0</vt:i4>
      </vt:variant>
      <vt:variant>
        <vt:i4>5</vt:i4>
      </vt:variant>
      <vt:variant>
        <vt:lpwstr>http://www.fazenda.mg.gov.br/empresas/legislacao_tributaria/ricms_2002_seco/anexoi2002_5.htm</vt:lpwstr>
      </vt:variant>
      <vt:variant>
        <vt:lpwstr>parte1it89</vt:lpwstr>
      </vt:variant>
      <vt:variant>
        <vt:i4>5505103</vt:i4>
      </vt:variant>
      <vt:variant>
        <vt:i4>261</vt:i4>
      </vt:variant>
      <vt:variant>
        <vt:i4>0</vt:i4>
      </vt:variant>
      <vt:variant>
        <vt:i4>5</vt:i4>
      </vt:variant>
      <vt:variant>
        <vt:lpwstr>notas_ricms2002_1.htm</vt:lpwstr>
      </vt:variant>
      <vt:variant>
        <vt:lpwstr>nota1149</vt:lpwstr>
      </vt:variant>
      <vt:variant>
        <vt:i4>327796</vt:i4>
      </vt:variant>
      <vt:variant>
        <vt:i4>258</vt:i4>
      </vt:variant>
      <vt:variant>
        <vt:i4>0</vt:i4>
      </vt:variant>
      <vt:variant>
        <vt:i4>5</vt:i4>
      </vt:variant>
      <vt:variant>
        <vt:lpwstr>http://www.fazenda.mg.gov.br/empresas/legislacao_tributaria/ricms_2002_seco/partegeral2002_2.htm</vt:lpwstr>
      </vt:variant>
      <vt:variant>
        <vt:lpwstr>art43_iv</vt:lpwstr>
      </vt:variant>
      <vt:variant>
        <vt:i4>3473485</vt:i4>
      </vt:variant>
      <vt:variant>
        <vt:i4>255</vt:i4>
      </vt:variant>
      <vt:variant>
        <vt:i4>0</vt:i4>
      </vt:variant>
      <vt:variant>
        <vt:i4>5</vt:i4>
      </vt:variant>
      <vt:variant>
        <vt:lpwstr>notas_ricms2002.htm</vt:lpwstr>
      </vt:variant>
      <vt:variant>
        <vt:lpwstr>nota666</vt:lpwstr>
      </vt:variant>
      <vt:variant>
        <vt:i4>3211337</vt:i4>
      </vt:variant>
      <vt:variant>
        <vt:i4>252</vt:i4>
      </vt:variant>
      <vt:variant>
        <vt:i4>0</vt:i4>
      </vt:variant>
      <vt:variant>
        <vt:i4>5</vt:i4>
      </vt:variant>
      <vt:variant>
        <vt:lpwstr>notas_ricms2002.htm</vt:lpwstr>
      </vt:variant>
      <vt:variant>
        <vt:lpwstr>nota223</vt:lpwstr>
      </vt:variant>
      <vt:variant>
        <vt:i4>3997780</vt:i4>
      </vt:variant>
      <vt:variant>
        <vt:i4>249</vt:i4>
      </vt:variant>
      <vt:variant>
        <vt:i4>0</vt:i4>
      </vt:variant>
      <vt:variant>
        <vt:i4>5</vt:i4>
      </vt:variant>
      <vt:variant>
        <vt:lpwstr>http://www.fazenda.mg.gov.br/empresas/legislacao_tributaria/ricms_2002_seco/anexoix2002_13.htm</vt:lpwstr>
      </vt:variant>
      <vt:variant>
        <vt:lpwstr>parte1cap_lxix</vt:lpwstr>
      </vt:variant>
      <vt:variant>
        <vt:i4>5570627</vt:i4>
      </vt:variant>
      <vt:variant>
        <vt:i4>246</vt:i4>
      </vt:variant>
      <vt:variant>
        <vt:i4>0</vt:i4>
      </vt:variant>
      <vt:variant>
        <vt:i4>5</vt:i4>
      </vt:variant>
      <vt:variant>
        <vt:lpwstr>notas_ricms2002_2.htm</vt:lpwstr>
      </vt:variant>
      <vt:variant>
        <vt:lpwstr>nota2188</vt:lpwstr>
      </vt:variant>
      <vt:variant>
        <vt:i4>3276873</vt:i4>
      </vt:variant>
      <vt:variant>
        <vt:i4>243</vt:i4>
      </vt:variant>
      <vt:variant>
        <vt:i4>0</vt:i4>
      </vt:variant>
      <vt:variant>
        <vt:i4>5</vt:i4>
      </vt:variant>
      <vt:variant>
        <vt:lpwstr>notas_ricms2002.htm</vt:lpwstr>
      </vt:variant>
      <vt:variant>
        <vt:lpwstr>nota218</vt:lpwstr>
      </vt:variant>
      <vt:variant>
        <vt:i4>2031628</vt:i4>
      </vt:variant>
      <vt:variant>
        <vt:i4>240</vt:i4>
      </vt:variant>
      <vt:variant>
        <vt:i4>0</vt:i4>
      </vt:variant>
      <vt:variant>
        <vt:i4>5</vt:i4>
      </vt:variant>
      <vt:variant>
        <vt:lpwstr>http://www.fazenda.mg.gov.br/empresas/legislacao_tributaria/ricms_2002_seco/anexoi2002_6.htm</vt:lpwstr>
      </vt:variant>
      <vt:variant>
        <vt:lpwstr>parte1it126</vt:lpwstr>
      </vt:variant>
      <vt:variant>
        <vt:i4>3145804</vt:i4>
      </vt:variant>
      <vt:variant>
        <vt:i4>237</vt:i4>
      </vt:variant>
      <vt:variant>
        <vt:i4>0</vt:i4>
      </vt:variant>
      <vt:variant>
        <vt:i4>5</vt:i4>
      </vt:variant>
      <vt:variant>
        <vt:lpwstr>notas_ricms2002.htm</vt:lpwstr>
      </vt:variant>
      <vt:variant>
        <vt:lpwstr>nota73</vt:lpwstr>
      </vt:variant>
      <vt:variant>
        <vt:i4>3211337</vt:i4>
      </vt:variant>
      <vt:variant>
        <vt:i4>234</vt:i4>
      </vt:variant>
      <vt:variant>
        <vt:i4>0</vt:i4>
      </vt:variant>
      <vt:variant>
        <vt:i4>5</vt:i4>
      </vt:variant>
      <vt:variant>
        <vt:lpwstr>notas_ricms2002.htm</vt:lpwstr>
      </vt:variant>
      <vt:variant>
        <vt:lpwstr>nota222</vt:lpwstr>
      </vt:variant>
      <vt:variant>
        <vt:i4>3866701</vt:i4>
      </vt:variant>
      <vt:variant>
        <vt:i4>231</vt:i4>
      </vt:variant>
      <vt:variant>
        <vt:i4>0</vt:i4>
      </vt:variant>
      <vt:variant>
        <vt:i4>5</vt:i4>
      </vt:variant>
      <vt:variant>
        <vt:lpwstr>notas_ricms2002.htm</vt:lpwstr>
      </vt:variant>
      <vt:variant>
        <vt:lpwstr>nota681</vt:lpwstr>
      </vt:variant>
      <vt:variant>
        <vt:i4>3276873</vt:i4>
      </vt:variant>
      <vt:variant>
        <vt:i4>228</vt:i4>
      </vt:variant>
      <vt:variant>
        <vt:i4>0</vt:i4>
      </vt:variant>
      <vt:variant>
        <vt:i4>5</vt:i4>
      </vt:variant>
      <vt:variant>
        <vt:lpwstr>notas_ricms2002.htm</vt:lpwstr>
      </vt:variant>
      <vt:variant>
        <vt:lpwstr>nota218</vt:lpwstr>
      </vt:variant>
      <vt:variant>
        <vt:i4>3866691</vt:i4>
      </vt:variant>
      <vt:variant>
        <vt:i4>225</vt:i4>
      </vt:variant>
      <vt:variant>
        <vt:i4>0</vt:i4>
      </vt:variant>
      <vt:variant>
        <vt:i4>5</vt:i4>
      </vt:variant>
      <vt:variant>
        <vt:lpwstr>notas_ricms2002.htm</vt:lpwstr>
      </vt:variant>
      <vt:variant>
        <vt:lpwstr>nota884</vt:lpwstr>
      </vt:variant>
      <vt:variant>
        <vt:i4>196731</vt:i4>
      </vt:variant>
      <vt:variant>
        <vt:i4>222</vt:i4>
      </vt:variant>
      <vt:variant>
        <vt:i4>0</vt:i4>
      </vt:variant>
      <vt:variant>
        <vt:i4>5</vt:i4>
      </vt:variant>
      <vt:variant>
        <vt:lpwstr>notas_ricms2002.htm</vt:lpwstr>
      </vt:variant>
      <vt:variant>
        <vt:lpwstr>nota3</vt:lpwstr>
      </vt:variant>
      <vt:variant>
        <vt:i4>196731</vt:i4>
      </vt:variant>
      <vt:variant>
        <vt:i4>219</vt:i4>
      </vt:variant>
      <vt:variant>
        <vt:i4>0</vt:i4>
      </vt:variant>
      <vt:variant>
        <vt:i4>5</vt:i4>
      </vt:variant>
      <vt:variant>
        <vt:lpwstr>notas_ricms2002.htm</vt:lpwstr>
      </vt:variant>
      <vt:variant>
        <vt:lpwstr>nota3</vt:lpwstr>
      </vt:variant>
      <vt:variant>
        <vt:i4>3211337</vt:i4>
      </vt:variant>
      <vt:variant>
        <vt:i4>216</vt:i4>
      </vt:variant>
      <vt:variant>
        <vt:i4>0</vt:i4>
      </vt:variant>
      <vt:variant>
        <vt:i4>5</vt:i4>
      </vt:variant>
      <vt:variant>
        <vt:lpwstr>notas_ricms2002.htm</vt:lpwstr>
      </vt:variant>
      <vt:variant>
        <vt:lpwstr>nota222</vt:lpwstr>
      </vt:variant>
      <vt:variant>
        <vt:i4>5898319</vt:i4>
      </vt:variant>
      <vt:variant>
        <vt:i4>213</vt:i4>
      </vt:variant>
      <vt:variant>
        <vt:i4>0</vt:i4>
      </vt:variant>
      <vt:variant>
        <vt:i4>5</vt:i4>
      </vt:variant>
      <vt:variant>
        <vt:lpwstr>notas_ricms2002_1.htm</vt:lpwstr>
      </vt:variant>
      <vt:variant>
        <vt:lpwstr>nota1147</vt:lpwstr>
      </vt:variant>
      <vt:variant>
        <vt:i4>3276873</vt:i4>
      </vt:variant>
      <vt:variant>
        <vt:i4>210</vt:i4>
      </vt:variant>
      <vt:variant>
        <vt:i4>0</vt:i4>
      </vt:variant>
      <vt:variant>
        <vt:i4>5</vt:i4>
      </vt:variant>
      <vt:variant>
        <vt:lpwstr>notas_ricms2002.htm</vt:lpwstr>
      </vt:variant>
      <vt:variant>
        <vt:lpwstr>nota218</vt:lpwstr>
      </vt:variant>
      <vt:variant>
        <vt:i4>5898319</vt:i4>
      </vt:variant>
      <vt:variant>
        <vt:i4>207</vt:i4>
      </vt:variant>
      <vt:variant>
        <vt:i4>0</vt:i4>
      </vt:variant>
      <vt:variant>
        <vt:i4>5</vt:i4>
      </vt:variant>
      <vt:variant>
        <vt:lpwstr>notas_ricms2002_1.htm</vt:lpwstr>
      </vt:variant>
      <vt:variant>
        <vt:lpwstr>nota1147</vt:lpwstr>
      </vt:variant>
      <vt:variant>
        <vt:i4>3276873</vt:i4>
      </vt:variant>
      <vt:variant>
        <vt:i4>204</vt:i4>
      </vt:variant>
      <vt:variant>
        <vt:i4>0</vt:i4>
      </vt:variant>
      <vt:variant>
        <vt:i4>5</vt:i4>
      </vt:variant>
      <vt:variant>
        <vt:lpwstr>notas_ricms2002.htm</vt:lpwstr>
      </vt:variant>
      <vt:variant>
        <vt:lpwstr>nota218</vt:lpwstr>
      </vt:variant>
      <vt:variant>
        <vt:i4>5898319</vt:i4>
      </vt:variant>
      <vt:variant>
        <vt:i4>201</vt:i4>
      </vt:variant>
      <vt:variant>
        <vt:i4>0</vt:i4>
      </vt:variant>
      <vt:variant>
        <vt:i4>5</vt:i4>
      </vt:variant>
      <vt:variant>
        <vt:lpwstr>notas_ricms2002_1.htm</vt:lpwstr>
      </vt:variant>
      <vt:variant>
        <vt:lpwstr>nota1147</vt:lpwstr>
      </vt:variant>
      <vt:variant>
        <vt:i4>3276873</vt:i4>
      </vt:variant>
      <vt:variant>
        <vt:i4>198</vt:i4>
      </vt:variant>
      <vt:variant>
        <vt:i4>0</vt:i4>
      </vt:variant>
      <vt:variant>
        <vt:i4>5</vt:i4>
      </vt:variant>
      <vt:variant>
        <vt:lpwstr>notas_ricms2002.htm</vt:lpwstr>
      </vt:variant>
      <vt:variant>
        <vt:lpwstr>nota218</vt:lpwstr>
      </vt:variant>
      <vt:variant>
        <vt:i4>852065</vt:i4>
      </vt:variant>
      <vt:variant>
        <vt:i4>195</vt:i4>
      </vt:variant>
      <vt:variant>
        <vt:i4>0</vt:i4>
      </vt:variant>
      <vt:variant>
        <vt:i4>5</vt:i4>
      </vt:variant>
      <vt:variant>
        <vt:lpwstr>notas_ricms2002.htm</vt:lpwstr>
      </vt:variant>
      <vt:variant>
        <vt:lpwstr/>
      </vt:variant>
      <vt:variant>
        <vt:i4>3539045</vt:i4>
      </vt:variant>
      <vt:variant>
        <vt:i4>192</vt:i4>
      </vt:variant>
      <vt:variant>
        <vt:i4>0</vt:i4>
      </vt:variant>
      <vt:variant>
        <vt:i4>5</vt:i4>
      </vt:variant>
      <vt:variant>
        <vt:lpwstr>anexoxv2002seco.pdf</vt:lpwstr>
      </vt:variant>
      <vt:variant>
        <vt:lpwstr/>
      </vt:variant>
      <vt:variant>
        <vt:i4>393306</vt:i4>
      </vt:variant>
      <vt:variant>
        <vt:i4>189</vt:i4>
      </vt:variant>
      <vt:variant>
        <vt:i4>0</vt:i4>
      </vt:variant>
      <vt:variant>
        <vt:i4>5</vt:i4>
      </vt:variant>
      <vt:variant>
        <vt:lpwstr>anexoxiv2002seco.pdf</vt:lpwstr>
      </vt:variant>
      <vt:variant>
        <vt:lpwstr/>
      </vt:variant>
      <vt:variant>
        <vt:i4>6225939</vt:i4>
      </vt:variant>
      <vt:variant>
        <vt:i4>186</vt:i4>
      </vt:variant>
      <vt:variant>
        <vt:i4>0</vt:i4>
      </vt:variant>
      <vt:variant>
        <vt:i4>5</vt:i4>
      </vt:variant>
      <vt:variant>
        <vt:lpwstr>anexoxiii2002seco.pdf</vt:lpwstr>
      </vt:variant>
      <vt:variant>
        <vt:lpwstr/>
      </vt:variant>
      <vt:variant>
        <vt:i4>1638490</vt:i4>
      </vt:variant>
      <vt:variant>
        <vt:i4>183</vt:i4>
      </vt:variant>
      <vt:variant>
        <vt:i4>0</vt:i4>
      </vt:variant>
      <vt:variant>
        <vt:i4>5</vt:i4>
      </vt:variant>
      <vt:variant>
        <vt:lpwstr>anexoxii2002seco.pdf</vt:lpwstr>
      </vt:variant>
      <vt:variant>
        <vt:lpwstr/>
      </vt:variant>
      <vt:variant>
        <vt:i4>3539066</vt:i4>
      </vt:variant>
      <vt:variant>
        <vt:i4>180</vt:i4>
      </vt:variant>
      <vt:variant>
        <vt:i4>0</vt:i4>
      </vt:variant>
      <vt:variant>
        <vt:i4>5</vt:i4>
      </vt:variant>
      <vt:variant>
        <vt:lpwstr>anexoxi2002seco.pdf</vt:lpwstr>
      </vt:variant>
      <vt:variant>
        <vt:lpwstr/>
      </vt:variant>
      <vt:variant>
        <vt:i4>7340083</vt:i4>
      </vt:variant>
      <vt:variant>
        <vt:i4>177</vt:i4>
      </vt:variant>
      <vt:variant>
        <vt:i4>0</vt:i4>
      </vt:variant>
      <vt:variant>
        <vt:i4>5</vt:i4>
      </vt:variant>
      <vt:variant>
        <vt:lpwstr>anexox2002seco.pdf</vt:lpwstr>
      </vt:variant>
      <vt:variant>
        <vt:lpwstr/>
      </vt:variant>
      <vt:variant>
        <vt:i4>2556011</vt:i4>
      </vt:variant>
      <vt:variant>
        <vt:i4>174</vt:i4>
      </vt:variant>
      <vt:variant>
        <vt:i4>0</vt:i4>
      </vt:variant>
      <vt:variant>
        <vt:i4>5</vt:i4>
      </vt:variant>
      <vt:variant>
        <vt:lpwstr>anexoix2002seco.pdf</vt:lpwstr>
      </vt:variant>
      <vt:variant>
        <vt:lpwstr/>
      </vt:variant>
      <vt:variant>
        <vt:i4>5308435</vt:i4>
      </vt:variant>
      <vt:variant>
        <vt:i4>171</vt:i4>
      </vt:variant>
      <vt:variant>
        <vt:i4>0</vt:i4>
      </vt:variant>
      <vt:variant>
        <vt:i4>5</vt:i4>
      </vt:variant>
      <vt:variant>
        <vt:lpwstr>anexoviii2002seco.pdf</vt:lpwstr>
      </vt:variant>
      <vt:variant>
        <vt:lpwstr/>
      </vt:variant>
      <vt:variant>
        <vt:i4>1507418</vt:i4>
      </vt:variant>
      <vt:variant>
        <vt:i4>168</vt:i4>
      </vt:variant>
      <vt:variant>
        <vt:i4>0</vt:i4>
      </vt:variant>
      <vt:variant>
        <vt:i4>5</vt:i4>
      </vt:variant>
      <vt:variant>
        <vt:lpwstr>anexovii2002seco.pdf</vt:lpwstr>
      </vt:variant>
      <vt:variant>
        <vt:lpwstr/>
      </vt:variant>
      <vt:variant>
        <vt:i4>3670138</vt:i4>
      </vt:variant>
      <vt:variant>
        <vt:i4>165</vt:i4>
      </vt:variant>
      <vt:variant>
        <vt:i4>0</vt:i4>
      </vt:variant>
      <vt:variant>
        <vt:i4>5</vt:i4>
      </vt:variant>
      <vt:variant>
        <vt:lpwstr>anexovi2002seco.pdf</vt:lpwstr>
      </vt:variant>
      <vt:variant>
        <vt:lpwstr/>
      </vt:variant>
      <vt:variant>
        <vt:i4>8257587</vt:i4>
      </vt:variant>
      <vt:variant>
        <vt:i4>162</vt:i4>
      </vt:variant>
      <vt:variant>
        <vt:i4>0</vt:i4>
      </vt:variant>
      <vt:variant>
        <vt:i4>5</vt:i4>
      </vt:variant>
      <vt:variant>
        <vt:lpwstr>anexov2002seco.pdf</vt:lpwstr>
      </vt:variant>
      <vt:variant>
        <vt:lpwstr/>
      </vt:variant>
      <vt:variant>
        <vt:i4>2556005</vt:i4>
      </vt:variant>
      <vt:variant>
        <vt:i4>159</vt:i4>
      </vt:variant>
      <vt:variant>
        <vt:i4>0</vt:i4>
      </vt:variant>
      <vt:variant>
        <vt:i4>5</vt:i4>
      </vt:variant>
      <vt:variant>
        <vt:lpwstr>anexoiv2002seco.pdf</vt:lpwstr>
      </vt:variant>
      <vt:variant>
        <vt:lpwstr/>
      </vt:variant>
      <vt:variant>
        <vt:i4>524378</vt:i4>
      </vt:variant>
      <vt:variant>
        <vt:i4>156</vt:i4>
      </vt:variant>
      <vt:variant>
        <vt:i4>0</vt:i4>
      </vt:variant>
      <vt:variant>
        <vt:i4>5</vt:i4>
      </vt:variant>
      <vt:variant>
        <vt:lpwstr>anexoiii2002seco.pdf</vt:lpwstr>
      </vt:variant>
      <vt:variant>
        <vt:lpwstr/>
      </vt:variant>
      <vt:variant>
        <vt:i4>2556026</vt:i4>
      </vt:variant>
      <vt:variant>
        <vt:i4>153</vt:i4>
      </vt:variant>
      <vt:variant>
        <vt:i4>0</vt:i4>
      </vt:variant>
      <vt:variant>
        <vt:i4>5</vt:i4>
      </vt:variant>
      <vt:variant>
        <vt:lpwstr>anexoii2002seco.pdf</vt:lpwstr>
      </vt:variant>
      <vt:variant>
        <vt:lpwstr/>
      </vt:variant>
      <vt:variant>
        <vt:i4>6357043</vt:i4>
      </vt:variant>
      <vt:variant>
        <vt:i4>150</vt:i4>
      </vt:variant>
      <vt:variant>
        <vt:i4>0</vt:i4>
      </vt:variant>
      <vt:variant>
        <vt:i4>5</vt:i4>
      </vt:variant>
      <vt:variant>
        <vt:lpwstr>anexoi2002seco.pdf</vt:lpwstr>
      </vt:variant>
      <vt:variant>
        <vt:lpwstr/>
      </vt:variant>
      <vt:variant>
        <vt:i4>7471143</vt:i4>
      </vt:variant>
      <vt:variant>
        <vt:i4>147</vt:i4>
      </vt:variant>
      <vt:variant>
        <vt:i4>0</vt:i4>
      </vt:variant>
      <vt:variant>
        <vt:i4>5</vt:i4>
      </vt:variant>
      <vt:variant>
        <vt:lpwstr/>
      </vt:variant>
      <vt:variant>
        <vt:lpwstr>art222</vt:lpwstr>
      </vt:variant>
      <vt:variant>
        <vt:i4>7929893</vt:i4>
      </vt:variant>
      <vt:variant>
        <vt:i4>144</vt:i4>
      </vt:variant>
      <vt:variant>
        <vt:i4>0</vt:i4>
      </vt:variant>
      <vt:variant>
        <vt:i4>5</vt:i4>
      </vt:variant>
      <vt:variant>
        <vt:lpwstr/>
      </vt:variant>
      <vt:variant>
        <vt:lpwstr>art209</vt:lpwstr>
      </vt:variant>
      <vt:variant>
        <vt:i4>7405605</vt:i4>
      </vt:variant>
      <vt:variant>
        <vt:i4>141</vt:i4>
      </vt:variant>
      <vt:variant>
        <vt:i4>0</vt:i4>
      </vt:variant>
      <vt:variant>
        <vt:i4>5</vt:i4>
      </vt:variant>
      <vt:variant>
        <vt:lpwstr/>
      </vt:variant>
      <vt:variant>
        <vt:lpwstr>art201</vt:lpwstr>
      </vt:variant>
      <vt:variant>
        <vt:i4>7602220</vt:i4>
      </vt:variant>
      <vt:variant>
        <vt:i4>138</vt:i4>
      </vt:variant>
      <vt:variant>
        <vt:i4>0</vt:i4>
      </vt:variant>
      <vt:variant>
        <vt:i4>5</vt:i4>
      </vt:variant>
      <vt:variant>
        <vt:lpwstr/>
      </vt:variant>
      <vt:variant>
        <vt:lpwstr>art197</vt:lpwstr>
      </vt:variant>
      <vt:variant>
        <vt:i4>8060973</vt:i4>
      </vt:variant>
      <vt:variant>
        <vt:i4>135</vt:i4>
      </vt:variant>
      <vt:variant>
        <vt:i4>0</vt:i4>
      </vt:variant>
      <vt:variant>
        <vt:i4>5</vt:i4>
      </vt:variant>
      <vt:variant>
        <vt:lpwstr/>
      </vt:variant>
      <vt:variant>
        <vt:lpwstr>art188</vt:lpwstr>
      </vt:variant>
      <vt:variant>
        <vt:i4>7602221</vt:i4>
      </vt:variant>
      <vt:variant>
        <vt:i4>132</vt:i4>
      </vt:variant>
      <vt:variant>
        <vt:i4>0</vt:i4>
      </vt:variant>
      <vt:variant>
        <vt:i4>5</vt:i4>
      </vt:variant>
      <vt:variant>
        <vt:lpwstr/>
      </vt:variant>
      <vt:variant>
        <vt:lpwstr>art187</vt:lpwstr>
      </vt:variant>
      <vt:variant>
        <vt:i4>7471149</vt:i4>
      </vt:variant>
      <vt:variant>
        <vt:i4>129</vt:i4>
      </vt:variant>
      <vt:variant>
        <vt:i4>0</vt:i4>
      </vt:variant>
      <vt:variant>
        <vt:i4>5</vt:i4>
      </vt:variant>
      <vt:variant>
        <vt:lpwstr/>
      </vt:variant>
      <vt:variant>
        <vt:lpwstr>art181</vt:lpwstr>
      </vt:variant>
      <vt:variant>
        <vt:i4>7995426</vt:i4>
      </vt:variant>
      <vt:variant>
        <vt:i4>126</vt:i4>
      </vt:variant>
      <vt:variant>
        <vt:i4>0</vt:i4>
      </vt:variant>
      <vt:variant>
        <vt:i4>5</vt:i4>
      </vt:variant>
      <vt:variant>
        <vt:lpwstr/>
      </vt:variant>
      <vt:variant>
        <vt:lpwstr>art179</vt:lpwstr>
      </vt:variant>
      <vt:variant>
        <vt:i4>8060962</vt:i4>
      </vt:variant>
      <vt:variant>
        <vt:i4>123</vt:i4>
      </vt:variant>
      <vt:variant>
        <vt:i4>0</vt:i4>
      </vt:variant>
      <vt:variant>
        <vt:i4>5</vt:i4>
      </vt:variant>
      <vt:variant>
        <vt:lpwstr/>
      </vt:variant>
      <vt:variant>
        <vt:lpwstr>art178</vt:lpwstr>
      </vt:variant>
      <vt:variant>
        <vt:i4>7602210</vt:i4>
      </vt:variant>
      <vt:variant>
        <vt:i4>120</vt:i4>
      </vt:variant>
      <vt:variant>
        <vt:i4>0</vt:i4>
      </vt:variant>
      <vt:variant>
        <vt:i4>5</vt:i4>
      </vt:variant>
      <vt:variant>
        <vt:lpwstr/>
      </vt:variant>
      <vt:variant>
        <vt:lpwstr>art177</vt:lpwstr>
      </vt:variant>
      <vt:variant>
        <vt:i4>7667746</vt:i4>
      </vt:variant>
      <vt:variant>
        <vt:i4>117</vt:i4>
      </vt:variant>
      <vt:variant>
        <vt:i4>0</vt:i4>
      </vt:variant>
      <vt:variant>
        <vt:i4>5</vt:i4>
      </vt:variant>
      <vt:variant>
        <vt:lpwstr/>
      </vt:variant>
      <vt:variant>
        <vt:lpwstr>art176</vt:lpwstr>
      </vt:variant>
      <vt:variant>
        <vt:i4>7733282</vt:i4>
      </vt:variant>
      <vt:variant>
        <vt:i4>114</vt:i4>
      </vt:variant>
      <vt:variant>
        <vt:i4>0</vt:i4>
      </vt:variant>
      <vt:variant>
        <vt:i4>5</vt:i4>
      </vt:variant>
      <vt:variant>
        <vt:lpwstr/>
      </vt:variant>
      <vt:variant>
        <vt:lpwstr>art175</vt:lpwstr>
      </vt:variant>
      <vt:variant>
        <vt:i4>7340066</vt:i4>
      </vt:variant>
      <vt:variant>
        <vt:i4>111</vt:i4>
      </vt:variant>
      <vt:variant>
        <vt:i4>0</vt:i4>
      </vt:variant>
      <vt:variant>
        <vt:i4>5</vt:i4>
      </vt:variant>
      <vt:variant>
        <vt:lpwstr/>
      </vt:variant>
      <vt:variant>
        <vt:lpwstr>art173</vt:lpwstr>
      </vt:variant>
      <vt:variant>
        <vt:i4>7536675</vt:i4>
      </vt:variant>
      <vt:variant>
        <vt:i4>108</vt:i4>
      </vt:variant>
      <vt:variant>
        <vt:i4>0</vt:i4>
      </vt:variant>
      <vt:variant>
        <vt:i4>5</vt:i4>
      </vt:variant>
      <vt:variant>
        <vt:lpwstr/>
      </vt:variant>
      <vt:variant>
        <vt:lpwstr>art160</vt:lpwstr>
      </vt:variant>
      <vt:variant>
        <vt:i4>7536672</vt:i4>
      </vt:variant>
      <vt:variant>
        <vt:i4>105</vt:i4>
      </vt:variant>
      <vt:variant>
        <vt:i4>0</vt:i4>
      </vt:variant>
      <vt:variant>
        <vt:i4>5</vt:i4>
      </vt:variant>
      <vt:variant>
        <vt:lpwstr/>
      </vt:variant>
      <vt:variant>
        <vt:lpwstr>art150</vt:lpwstr>
      </vt:variant>
      <vt:variant>
        <vt:i4>7995430</vt:i4>
      </vt:variant>
      <vt:variant>
        <vt:i4>102</vt:i4>
      </vt:variant>
      <vt:variant>
        <vt:i4>0</vt:i4>
      </vt:variant>
      <vt:variant>
        <vt:i4>5</vt:i4>
      </vt:variant>
      <vt:variant>
        <vt:lpwstr/>
      </vt:variant>
      <vt:variant>
        <vt:lpwstr>art139</vt:lpwstr>
      </vt:variant>
      <vt:variant>
        <vt:i4>7667750</vt:i4>
      </vt:variant>
      <vt:variant>
        <vt:i4>99</vt:i4>
      </vt:variant>
      <vt:variant>
        <vt:i4>0</vt:i4>
      </vt:variant>
      <vt:variant>
        <vt:i4>5</vt:i4>
      </vt:variant>
      <vt:variant>
        <vt:lpwstr/>
      </vt:variant>
      <vt:variant>
        <vt:lpwstr>art136</vt:lpwstr>
      </vt:variant>
      <vt:variant>
        <vt:i4>7340070</vt:i4>
      </vt:variant>
      <vt:variant>
        <vt:i4>96</vt:i4>
      </vt:variant>
      <vt:variant>
        <vt:i4>0</vt:i4>
      </vt:variant>
      <vt:variant>
        <vt:i4>5</vt:i4>
      </vt:variant>
      <vt:variant>
        <vt:lpwstr/>
      </vt:variant>
      <vt:variant>
        <vt:lpwstr>art133</vt:lpwstr>
      </vt:variant>
      <vt:variant>
        <vt:i4>7536678</vt:i4>
      </vt:variant>
      <vt:variant>
        <vt:i4>93</vt:i4>
      </vt:variant>
      <vt:variant>
        <vt:i4>0</vt:i4>
      </vt:variant>
      <vt:variant>
        <vt:i4>5</vt:i4>
      </vt:variant>
      <vt:variant>
        <vt:lpwstr/>
      </vt:variant>
      <vt:variant>
        <vt:lpwstr>art130</vt:lpwstr>
      </vt:variant>
      <vt:variant>
        <vt:i4>7602215</vt:i4>
      </vt:variant>
      <vt:variant>
        <vt:i4>90</vt:i4>
      </vt:variant>
      <vt:variant>
        <vt:i4>0</vt:i4>
      </vt:variant>
      <vt:variant>
        <vt:i4>5</vt:i4>
      </vt:variant>
      <vt:variant>
        <vt:lpwstr/>
      </vt:variant>
      <vt:variant>
        <vt:lpwstr>art127</vt:lpwstr>
      </vt:variant>
      <vt:variant>
        <vt:i4>7405604</vt:i4>
      </vt:variant>
      <vt:variant>
        <vt:i4>87</vt:i4>
      </vt:variant>
      <vt:variant>
        <vt:i4>0</vt:i4>
      </vt:variant>
      <vt:variant>
        <vt:i4>5</vt:i4>
      </vt:variant>
      <vt:variant>
        <vt:lpwstr/>
      </vt:variant>
      <vt:variant>
        <vt:lpwstr>art112</vt:lpwstr>
      </vt:variant>
      <vt:variant>
        <vt:i4>4915221</vt:i4>
      </vt:variant>
      <vt:variant>
        <vt:i4>84</vt:i4>
      </vt:variant>
      <vt:variant>
        <vt:i4>0</vt:i4>
      </vt:variant>
      <vt:variant>
        <vt:i4>5</vt:i4>
      </vt:variant>
      <vt:variant>
        <vt:lpwstr/>
      </vt:variant>
      <vt:variant>
        <vt:lpwstr>art99</vt:lpwstr>
      </vt:variant>
      <vt:variant>
        <vt:i4>4915221</vt:i4>
      </vt:variant>
      <vt:variant>
        <vt:i4>81</vt:i4>
      </vt:variant>
      <vt:variant>
        <vt:i4>0</vt:i4>
      </vt:variant>
      <vt:variant>
        <vt:i4>5</vt:i4>
      </vt:variant>
      <vt:variant>
        <vt:lpwstr/>
      </vt:variant>
      <vt:variant>
        <vt:lpwstr>art97</vt:lpwstr>
      </vt:variant>
      <vt:variant>
        <vt:i4>4915221</vt:i4>
      </vt:variant>
      <vt:variant>
        <vt:i4>78</vt:i4>
      </vt:variant>
      <vt:variant>
        <vt:i4>0</vt:i4>
      </vt:variant>
      <vt:variant>
        <vt:i4>5</vt:i4>
      </vt:variant>
      <vt:variant>
        <vt:lpwstr/>
      </vt:variant>
      <vt:variant>
        <vt:lpwstr>art96</vt:lpwstr>
      </vt:variant>
      <vt:variant>
        <vt:i4>4915221</vt:i4>
      </vt:variant>
      <vt:variant>
        <vt:i4>75</vt:i4>
      </vt:variant>
      <vt:variant>
        <vt:i4>0</vt:i4>
      </vt:variant>
      <vt:variant>
        <vt:i4>5</vt:i4>
      </vt:variant>
      <vt:variant>
        <vt:lpwstr/>
      </vt:variant>
      <vt:variant>
        <vt:lpwstr>art92</vt:lpwstr>
      </vt:variant>
      <vt:variant>
        <vt:i4>4849685</vt:i4>
      </vt:variant>
      <vt:variant>
        <vt:i4>72</vt:i4>
      </vt:variant>
      <vt:variant>
        <vt:i4>0</vt:i4>
      </vt:variant>
      <vt:variant>
        <vt:i4>5</vt:i4>
      </vt:variant>
      <vt:variant>
        <vt:lpwstr/>
      </vt:variant>
      <vt:variant>
        <vt:lpwstr>art85</vt:lpwstr>
      </vt:variant>
      <vt:variant>
        <vt:i4>4849685</vt:i4>
      </vt:variant>
      <vt:variant>
        <vt:i4>69</vt:i4>
      </vt:variant>
      <vt:variant>
        <vt:i4>0</vt:i4>
      </vt:variant>
      <vt:variant>
        <vt:i4>5</vt:i4>
      </vt:variant>
      <vt:variant>
        <vt:lpwstr/>
      </vt:variant>
      <vt:variant>
        <vt:lpwstr>art81</vt:lpwstr>
      </vt:variant>
      <vt:variant>
        <vt:i4>4849685</vt:i4>
      </vt:variant>
      <vt:variant>
        <vt:i4>66</vt:i4>
      </vt:variant>
      <vt:variant>
        <vt:i4>0</vt:i4>
      </vt:variant>
      <vt:variant>
        <vt:i4>5</vt:i4>
      </vt:variant>
      <vt:variant>
        <vt:lpwstr/>
      </vt:variant>
      <vt:variant>
        <vt:lpwstr>art80</vt:lpwstr>
      </vt:variant>
      <vt:variant>
        <vt:i4>4522005</vt:i4>
      </vt:variant>
      <vt:variant>
        <vt:i4>63</vt:i4>
      </vt:variant>
      <vt:variant>
        <vt:i4>0</vt:i4>
      </vt:variant>
      <vt:variant>
        <vt:i4>5</vt:i4>
      </vt:variant>
      <vt:variant>
        <vt:lpwstr/>
      </vt:variant>
      <vt:variant>
        <vt:lpwstr>art76</vt:lpwstr>
      </vt:variant>
      <vt:variant>
        <vt:i4>4522005</vt:i4>
      </vt:variant>
      <vt:variant>
        <vt:i4>60</vt:i4>
      </vt:variant>
      <vt:variant>
        <vt:i4>0</vt:i4>
      </vt:variant>
      <vt:variant>
        <vt:i4>5</vt:i4>
      </vt:variant>
      <vt:variant>
        <vt:lpwstr/>
      </vt:variant>
      <vt:variant>
        <vt:lpwstr>art75</vt:lpwstr>
      </vt:variant>
      <vt:variant>
        <vt:i4>4522005</vt:i4>
      </vt:variant>
      <vt:variant>
        <vt:i4>57</vt:i4>
      </vt:variant>
      <vt:variant>
        <vt:i4>0</vt:i4>
      </vt:variant>
      <vt:variant>
        <vt:i4>5</vt:i4>
      </vt:variant>
      <vt:variant>
        <vt:lpwstr/>
      </vt:variant>
      <vt:variant>
        <vt:lpwstr>art71</vt:lpwstr>
      </vt:variant>
      <vt:variant>
        <vt:i4>4522005</vt:i4>
      </vt:variant>
      <vt:variant>
        <vt:i4>54</vt:i4>
      </vt:variant>
      <vt:variant>
        <vt:i4>0</vt:i4>
      </vt:variant>
      <vt:variant>
        <vt:i4>5</vt:i4>
      </vt:variant>
      <vt:variant>
        <vt:lpwstr/>
      </vt:variant>
      <vt:variant>
        <vt:lpwstr>art70</vt:lpwstr>
      </vt:variant>
      <vt:variant>
        <vt:i4>4456469</vt:i4>
      </vt:variant>
      <vt:variant>
        <vt:i4>51</vt:i4>
      </vt:variant>
      <vt:variant>
        <vt:i4>0</vt:i4>
      </vt:variant>
      <vt:variant>
        <vt:i4>5</vt:i4>
      </vt:variant>
      <vt:variant>
        <vt:lpwstr/>
      </vt:variant>
      <vt:variant>
        <vt:lpwstr>art66</vt:lpwstr>
      </vt:variant>
      <vt:variant>
        <vt:i4>4456469</vt:i4>
      </vt:variant>
      <vt:variant>
        <vt:i4>48</vt:i4>
      </vt:variant>
      <vt:variant>
        <vt:i4>0</vt:i4>
      </vt:variant>
      <vt:variant>
        <vt:i4>5</vt:i4>
      </vt:variant>
      <vt:variant>
        <vt:lpwstr/>
      </vt:variant>
      <vt:variant>
        <vt:lpwstr>art62</vt:lpwstr>
      </vt:variant>
      <vt:variant>
        <vt:i4>4456469</vt:i4>
      </vt:variant>
      <vt:variant>
        <vt:i4>45</vt:i4>
      </vt:variant>
      <vt:variant>
        <vt:i4>0</vt:i4>
      </vt:variant>
      <vt:variant>
        <vt:i4>5</vt:i4>
      </vt:variant>
      <vt:variant>
        <vt:lpwstr/>
      </vt:variant>
      <vt:variant>
        <vt:lpwstr>art61</vt:lpwstr>
      </vt:variant>
      <vt:variant>
        <vt:i4>4653077</vt:i4>
      </vt:variant>
      <vt:variant>
        <vt:i4>42</vt:i4>
      </vt:variant>
      <vt:variant>
        <vt:i4>0</vt:i4>
      </vt:variant>
      <vt:variant>
        <vt:i4>5</vt:i4>
      </vt:variant>
      <vt:variant>
        <vt:lpwstr/>
      </vt:variant>
      <vt:variant>
        <vt:lpwstr>art58</vt:lpwstr>
      </vt:variant>
      <vt:variant>
        <vt:i4>4653077</vt:i4>
      </vt:variant>
      <vt:variant>
        <vt:i4>39</vt:i4>
      </vt:variant>
      <vt:variant>
        <vt:i4>0</vt:i4>
      </vt:variant>
      <vt:variant>
        <vt:i4>5</vt:i4>
      </vt:variant>
      <vt:variant>
        <vt:lpwstr/>
      </vt:variant>
      <vt:variant>
        <vt:lpwstr>art56</vt:lpwstr>
      </vt:variant>
      <vt:variant>
        <vt:i4>4653077</vt:i4>
      </vt:variant>
      <vt:variant>
        <vt:i4>36</vt:i4>
      </vt:variant>
      <vt:variant>
        <vt:i4>0</vt:i4>
      </vt:variant>
      <vt:variant>
        <vt:i4>5</vt:i4>
      </vt:variant>
      <vt:variant>
        <vt:lpwstr/>
      </vt:variant>
      <vt:variant>
        <vt:lpwstr>art55</vt:lpwstr>
      </vt:variant>
      <vt:variant>
        <vt:i4>4587541</vt:i4>
      </vt:variant>
      <vt:variant>
        <vt:i4>33</vt:i4>
      </vt:variant>
      <vt:variant>
        <vt:i4>0</vt:i4>
      </vt:variant>
      <vt:variant>
        <vt:i4>5</vt:i4>
      </vt:variant>
      <vt:variant>
        <vt:lpwstr/>
      </vt:variant>
      <vt:variant>
        <vt:lpwstr>art43</vt:lpwstr>
      </vt:variant>
      <vt:variant>
        <vt:i4>4587541</vt:i4>
      </vt:variant>
      <vt:variant>
        <vt:i4>30</vt:i4>
      </vt:variant>
      <vt:variant>
        <vt:i4>0</vt:i4>
      </vt:variant>
      <vt:variant>
        <vt:i4>5</vt:i4>
      </vt:variant>
      <vt:variant>
        <vt:lpwstr/>
      </vt:variant>
      <vt:variant>
        <vt:lpwstr>art42</vt:lpwstr>
      </vt:variant>
      <vt:variant>
        <vt:i4>4587541</vt:i4>
      </vt:variant>
      <vt:variant>
        <vt:i4>27</vt:i4>
      </vt:variant>
      <vt:variant>
        <vt:i4>0</vt:i4>
      </vt:variant>
      <vt:variant>
        <vt:i4>5</vt:i4>
      </vt:variant>
      <vt:variant>
        <vt:lpwstr/>
      </vt:variant>
      <vt:variant>
        <vt:lpwstr>art41</vt:lpwstr>
      </vt:variant>
      <vt:variant>
        <vt:i4>4259861</vt:i4>
      </vt:variant>
      <vt:variant>
        <vt:i4>24</vt:i4>
      </vt:variant>
      <vt:variant>
        <vt:i4>0</vt:i4>
      </vt:variant>
      <vt:variant>
        <vt:i4>5</vt:i4>
      </vt:variant>
      <vt:variant>
        <vt:lpwstr/>
      </vt:variant>
      <vt:variant>
        <vt:lpwstr>art38</vt:lpwstr>
      </vt:variant>
      <vt:variant>
        <vt:i4>4259861</vt:i4>
      </vt:variant>
      <vt:variant>
        <vt:i4>21</vt:i4>
      </vt:variant>
      <vt:variant>
        <vt:i4>0</vt:i4>
      </vt:variant>
      <vt:variant>
        <vt:i4>5</vt:i4>
      </vt:variant>
      <vt:variant>
        <vt:lpwstr/>
      </vt:variant>
      <vt:variant>
        <vt:lpwstr>art37</vt:lpwstr>
      </vt:variant>
      <vt:variant>
        <vt:i4>4194325</vt:i4>
      </vt:variant>
      <vt:variant>
        <vt:i4>18</vt:i4>
      </vt:variant>
      <vt:variant>
        <vt:i4>0</vt:i4>
      </vt:variant>
      <vt:variant>
        <vt:i4>5</vt:i4>
      </vt:variant>
      <vt:variant>
        <vt:lpwstr/>
      </vt:variant>
      <vt:variant>
        <vt:lpwstr>art23</vt:lpwstr>
      </vt:variant>
      <vt:variant>
        <vt:i4>4194325</vt:i4>
      </vt:variant>
      <vt:variant>
        <vt:i4>15</vt:i4>
      </vt:variant>
      <vt:variant>
        <vt:i4>0</vt:i4>
      </vt:variant>
      <vt:variant>
        <vt:i4>5</vt:i4>
      </vt:variant>
      <vt:variant>
        <vt:lpwstr/>
      </vt:variant>
      <vt:variant>
        <vt:lpwstr>art20</vt:lpwstr>
      </vt:variant>
      <vt:variant>
        <vt:i4>4390933</vt:i4>
      </vt:variant>
      <vt:variant>
        <vt:i4>12</vt:i4>
      </vt:variant>
      <vt:variant>
        <vt:i4>0</vt:i4>
      </vt:variant>
      <vt:variant>
        <vt:i4>5</vt:i4>
      </vt:variant>
      <vt:variant>
        <vt:lpwstr/>
      </vt:variant>
      <vt:variant>
        <vt:lpwstr>art18</vt:lpwstr>
      </vt:variant>
      <vt:variant>
        <vt:i4>4522005</vt:i4>
      </vt:variant>
      <vt:variant>
        <vt:i4>9</vt:i4>
      </vt:variant>
      <vt:variant>
        <vt:i4>0</vt:i4>
      </vt:variant>
      <vt:variant>
        <vt:i4>5</vt:i4>
      </vt:variant>
      <vt:variant>
        <vt:lpwstr/>
      </vt:variant>
      <vt:variant>
        <vt:lpwstr>art7</vt:lpwstr>
      </vt:variant>
      <vt:variant>
        <vt:i4>4456469</vt:i4>
      </vt:variant>
      <vt:variant>
        <vt:i4>6</vt:i4>
      </vt:variant>
      <vt:variant>
        <vt:i4>0</vt:i4>
      </vt:variant>
      <vt:variant>
        <vt:i4>5</vt:i4>
      </vt:variant>
      <vt:variant>
        <vt:lpwstr/>
      </vt:variant>
      <vt:variant>
        <vt:lpwstr>art6</vt:lpwstr>
      </vt:variant>
      <vt:variant>
        <vt:i4>4653077</vt:i4>
      </vt:variant>
      <vt:variant>
        <vt:i4>3</vt:i4>
      </vt:variant>
      <vt:variant>
        <vt:i4>0</vt:i4>
      </vt:variant>
      <vt:variant>
        <vt:i4>5</vt:i4>
      </vt:variant>
      <vt:variant>
        <vt:lpwstr/>
      </vt:variant>
      <vt:variant>
        <vt:lpwstr>art5</vt:lpwstr>
      </vt:variant>
      <vt:variant>
        <vt:i4>4390933</vt:i4>
      </vt:variant>
      <vt:variant>
        <vt:i4>0</vt:i4>
      </vt:variant>
      <vt:variant>
        <vt:i4>0</vt:i4>
      </vt:variant>
      <vt:variant>
        <vt:i4>5</vt:i4>
      </vt:variant>
      <vt:variant>
        <vt:lpwstr/>
      </vt:variant>
      <vt:variant>
        <vt:lpwstr>art1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GERAL - 2002</dc:title>
  <dc:creator>SEF</dc:creator>
  <cp:lastModifiedBy>Renata Chaves de Lacerda Faria</cp:lastModifiedBy>
  <cp:revision>743</cp:revision>
  <cp:lastPrinted>2020-09-04T18:52:00Z</cp:lastPrinted>
  <dcterms:created xsi:type="dcterms:W3CDTF">2013-10-30T17:36:00Z</dcterms:created>
  <dcterms:modified xsi:type="dcterms:W3CDTF">2023-01-24T19:05:00Z</dcterms:modified>
</cp:coreProperties>
</file>